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433A" w:rsidRPr="00C44455" w:rsidRDefault="00DE433A" w:rsidP="001E7EE0">
      <w:pPr>
        <w:pStyle w:val="Kommentartext"/>
        <w:tabs>
          <w:tab w:val="center" w:pos="4819"/>
          <w:tab w:val="right" w:pos="9071"/>
        </w:tabs>
        <w:spacing w:before="240"/>
        <w:jc w:val="left"/>
        <w:outlineLvl w:val="0"/>
        <w:rPr>
          <w:noProof/>
          <w:lang w:val="de-DE"/>
        </w:rPr>
      </w:pPr>
    </w:p>
    <w:p w:rsidR="00DE433A" w:rsidRPr="00C44455" w:rsidRDefault="00DE433A" w:rsidP="001E7EE0">
      <w:pPr>
        <w:tabs>
          <w:tab w:val="center" w:pos="4819"/>
          <w:tab w:val="right" w:pos="9071"/>
        </w:tabs>
        <w:spacing w:before="120"/>
        <w:jc w:val="left"/>
        <w:sectPr w:rsidR="00DE433A" w:rsidRPr="00C44455">
          <w:headerReference w:type="default" r:id="rId9"/>
          <w:footerReference w:type="default" r:id="rId10"/>
          <w:headerReference w:type="first" r:id="rId11"/>
          <w:footerReference w:type="first" r:id="rId12"/>
          <w:type w:val="continuous"/>
          <w:pgSz w:w="11907" w:h="16840" w:code="9"/>
          <w:pgMar w:top="1531" w:right="850" w:bottom="1191" w:left="1531" w:header="510" w:footer="283" w:gutter="0"/>
          <w:cols w:space="720"/>
          <w:titlePg/>
          <w:docGrid w:linePitch="299"/>
        </w:sectPr>
      </w:pPr>
    </w:p>
    <w:p w:rsidR="00E30873" w:rsidRPr="00C44455" w:rsidRDefault="00E30873" w:rsidP="00E30873">
      <w:pPr>
        <w:tabs>
          <w:tab w:val="center" w:pos="4819"/>
          <w:tab w:val="right" w:pos="9071"/>
        </w:tabs>
        <w:spacing w:before="1100"/>
        <w:jc w:val="left"/>
        <w:sectPr w:rsidR="00E30873" w:rsidRPr="00C44455">
          <w:headerReference w:type="default" r:id="rId13"/>
          <w:footerReference w:type="default" r:id="rId14"/>
          <w:headerReference w:type="first" r:id="rId15"/>
          <w:footerReference w:type="first" r:id="rId16"/>
          <w:type w:val="continuous"/>
          <w:pgSz w:w="11907" w:h="16840" w:code="9"/>
          <w:pgMar w:top="1531" w:right="850" w:bottom="1191" w:left="1531" w:header="510" w:footer="283" w:gutter="0"/>
          <w:cols w:space="720"/>
          <w:titlePg/>
          <w:docGrid w:linePitch="299"/>
        </w:sectPr>
      </w:pPr>
    </w:p>
    <w:tbl>
      <w:tblPr>
        <w:tblW w:w="0" w:type="auto"/>
        <w:tblCellMar>
          <w:left w:w="70" w:type="dxa"/>
          <w:right w:w="70" w:type="dxa"/>
        </w:tblCellMar>
        <w:tblLook w:val="0000" w:firstRow="0" w:lastRow="0" w:firstColumn="0" w:lastColumn="0" w:noHBand="0" w:noVBand="0"/>
      </w:tblPr>
      <w:tblGrid>
        <w:gridCol w:w="4820"/>
      </w:tblGrid>
      <w:tr w:rsidR="00335D47" w:rsidRPr="00C44455" w:rsidTr="00690E1C">
        <w:trPr>
          <w:trHeight w:hRule="exact" w:val="1926"/>
        </w:trPr>
        <w:tc>
          <w:tcPr>
            <w:tcW w:w="4820" w:type="dxa"/>
          </w:tcPr>
          <w:p w:rsidR="00E30873" w:rsidRPr="00C44455" w:rsidRDefault="00E30873" w:rsidP="00690E1C">
            <w:pPr>
              <w:tabs>
                <w:tab w:val="center" w:pos="4819"/>
                <w:tab w:val="right" w:pos="9071"/>
              </w:tabs>
              <w:jc w:val="left"/>
              <w:rPr>
                <w:szCs w:val="22"/>
              </w:rPr>
            </w:pPr>
            <w:r w:rsidRPr="00C44455">
              <w:rPr>
                <w:szCs w:val="22"/>
              </w:rPr>
              <w:lastRenderedPageBreak/>
              <w:t>Bundesamt für Strassen (ASTRA)</w:t>
            </w:r>
          </w:p>
          <w:p w:rsidR="00E30873" w:rsidRPr="00C44455" w:rsidRDefault="00E30873" w:rsidP="00690E1C">
            <w:pPr>
              <w:tabs>
                <w:tab w:val="center" w:pos="4819"/>
                <w:tab w:val="right" w:pos="9071"/>
              </w:tabs>
              <w:jc w:val="left"/>
              <w:rPr>
                <w:szCs w:val="22"/>
              </w:rPr>
            </w:pPr>
            <w:r w:rsidRPr="00C44455">
              <w:rPr>
                <w:szCs w:val="22"/>
              </w:rPr>
              <w:t>Filiale Zofingen</w:t>
            </w:r>
          </w:p>
          <w:p w:rsidR="00E30873" w:rsidRPr="00C44455" w:rsidRDefault="00E30873" w:rsidP="00690E1C">
            <w:pPr>
              <w:tabs>
                <w:tab w:val="center" w:pos="4819"/>
                <w:tab w:val="right" w:pos="9071"/>
              </w:tabs>
              <w:jc w:val="left"/>
              <w:rPr>
                <w:szCs w:val="22"/>
              </w:rPr>
            </w:pPr>
            <w:r w:rsidRPr="00C44455">
              <w:rPr>
                <w:szCs w:val="22"/>
              </w:rPr>
              <w:t>Herr Hanspeter Hofmann</w:t>
            </w:r>
          </w:p>
          <w:p w:rsidR="00E30873" w:rsidRPr="00C44455" w:rsidRDefault="00E30873" w:rsidP="00690E1C">
            <w:pPr>
              <w:tabs>
                <w:tab w:val="center" w:pos="4819"/>
                <w:tab w:val="right" w:pos="9071"/>
              </w:tabs>
              <w:jc w:val="left"/>
              <w:rPr>
                <w:szCs w:val="22"/>
              </w:rPr>
            </w:pPr>
            <w:r w:rsidRPr="00C44455">
              <w:rPr>
                <w:szCs w:val="22"/>
              </w:rPr>
              <w:t>Brühlstrasse 3</w:t>
            </w:r>
          </w:p>
          <w:p w:rsidR="00E30873" w:rsidRPr="00C44455" w:rsidRDefault="00E30873" w:rsidP="00690E1C">
            <w:pPr>
              <w:tabs>
                <w:tab w:val="center" w:pos="4819"/>
                <w:tab w:val="right" w:pos="9071"/>
              </w:tabs>
              <w:jc w:val="left"/>
            </w:pPr>
            <w:r w:rsidRPr="00C44455">
              <w:rPr>
                <w:szCs w:val="22"/>
              </w:rPr>
              <w:t>4800 Zofingen</w:t>
            </w:r>
          </w:p>
        </w:tc>
      </w:tr>
    </w:tbl>
    <w:p w:rsidR="00E30873" w:rsidRPr="00C44455" w:rsidRDefault="00E30873" w:rsidP="00E30873">
      <w:pPr>
        <w:tabs>
          <w:tab w:val="center" w:pos="4819"/>
          <w:tab w:val="right" w:pos="9071"/>
        </w:tabs>
        <w:jc w:val="left"/>
        <w:sectPr w:rsidR="00E30873" w:rsidRPr="00C44455">
          <w:type w:val="continuous"/>
          <w:pgSz w:w="11907" w:h="16840" w:code="9"/>
          <w:pgMar w:top="1531" w:right="850" w:bottom="1191" w:left="1531" w:header="510" w:footer="283" w:gutter="0"/>
          <w:cols w:space="720"/>
          <w:formProt w:val="0"/>
          <w:titlePg/>
          <w:docGrid w:linePitch="299"/>
        </w:sectPr>
      </w:pPr>
    </w:p>
    <w:p w:rsidR="00E30873" w:rsidRPr="00C44455" w:rsidRDefault="00E30873" w:rsidP="00E30873">
      <w:pPr>
        <w:tabs>
          <w:tab w:val="center" w:pos="4819"/>
          <w:tab w:val="right" w:pos="9071"/>
        </w:tabs>
        <w:jc w:val="left"/>
      </w:pPr>
    </w:p>
    <w:p w:rsidR="00E30873" w:rsidRPr="00C44455" w:rsidRDefault="00E30873" w:rsidP="00E30873">
      <w:pPr>
        <w:tabs>
          <w:tab w:val="center" w:pos="4819"/>
        </w:tabs>
        <w:spacing w:before="720"/>
        <w:jc w:val="left"/>
      </w:pPr>
      <w:r w:rsidRPr="00C44455">
        <w:t xml:space="preserve">Muttenz, </w:t>
      </w:r>
      <w:r w:rsidRPr="00C44455">
        <w:fldChar w:fldCharType="begin"/>
      </w:r>
      <w:r w:rsidRPr="00C44455">
        <w:instrText xml:space="preserve"> DATE  \@ "d. MMMM yyyy"  \* MERGEFORMAT </w:instrText>
      </w:r>
      <w:r w:rsidRPr="00C44455">
        <w:fldChar w:fldCharType="separate"/>
      </w:r>
      <w:r w:rsidR="00C43DE2">
        <w:rPr>
          <w:noProof/>
        </w:rPr>
        <w:t>8. April 2015</w:t>
      </w:r>
      <w:r w:rsidRPr="00C44455">
        <w:fldChar w:fldCharType="end"/>
      </w:r>
      <w:r w:rsidRPr="00C44455">
        <w:t xml:space="preserve"> / </w:t>
      </w:r>
      <w:r w:rsidRPr="00C44455">
        <w:rPr>
          <w:szCs w:val="22"/>
        </w:rPr>
        <w:fldChar w:fldCharType="begin">
          <w:ffData>
            <w:name w:val=""/>
            <w:enabled/>
            <w:calcOnExit w:val="0"/>
            <w:textInput>
              <w:default w:val="SR"/>
            </w:textInput>
          </w:ffData>
        </w:fldChar>
      </w:r>
      <w:r w:rsidRPr="00C44455">
        <w:rPr>
          <w:szCs w:val="22"/>
        </w:rPr>
        <w:instrText xml:space="preserve"> FORMTEXT </w:instrText>
      </w:r>
      <w:r w:rsidRPr="00C44455">
        <w:rPr>
          <w:szCs w:val="22"/>
        </w:rPr>
      </w:r>
      <w:r w:rsidRPr="00C44455">
        <w:rPr>
          <w:szCs w:val="22"/>
        </w:rPr>
        <w:fldChar w:fldCharType="separate"/>
      </w:r>
      <w:r w:rsidR="00C43DE2">
        <w:rPr>
          <w:noProof/>
          <w:szCs w:val="22"/>
        </w:rPr>
        <w:t>SR</w:t>
      </w:r>
      <w:r w:rsidRPr="00C44455">
        <w:rPr>
          <w:szCs w:val="22"/>
        </w:rPr>
        <w:fldChar w:fldCharType="end"/>
      </w:r>
    </w:p>
    <w:p w:rsidR="00E30873" w:rsidRPr="00C44455" w:rsidRDefault="00E30873" w:rsidP="00E30873">
      <w:pPr>
        <w:spacing w:after="60"/>
        <w:rPr>
          <w:sz w:val="12"/>
          <w:szCs w:val="12"/>
        </w:rPr>
      </w:pPr>
      <w:r w:rsidRPr="00C44455">
        <w:rPr>
          <w:sz w:val="12"/>
          <w:szCs w:val="12"/>
        </w:rPr>
        <w:fldChar w:fldCharType="begin"/>
      </w:r>
      <w:r w:rsidRPr="00C44455">
        <w:rPr>
          <w:sz w:val="12"/>
          <w:szCs w:val="12"/>
        </w:rPr>
        <w:instrText xml:space="preserve"> FILENAME  \p  \* MERGEFORMAT </w:instrText>
      </w:r>
      <w:r w:rsidRPr="00C44455">
        <w:rPr>
          <w:sz w:val="12"/>
          <w:szCs w:val="12"/>
        </w:rPr>
        <w:fldChar w:fldCharType="separate"/>
      </w:r>
      <w:r w:rsidR="00C43DE2">
        <w:rPr>
          <w:noProof/>
          <w:sz w:val="12"/>
          <w:szCs w:val="12"/>
        </w:rPr>
        <w:t>C:\Users\schaedler\AppData\Local\Microsoft\Windows\Temporary Internet Files\Content.Outlook\N9QRAXES\14 04 15 - NO-6-MK-AP.docx</w:t>
      </w:r>
      <w:r w:rsidRPr="00C44455">
        <w:rPr>
          <w:sz w:val="12"/>
          <w:szCs w:val="12"/>
        </w:rPr>
        <w:fldChar w:fldCharType="end"/>
      </w:r>
    </w:p>
    <w:p w:rsidR="00E30873" w:rsidRPr="00C44455" w:rsidRDefault="00E30873" w:rsidP="00E30873">
      <w:pPr>
        <w:spacing w:before="60" w:after="60"/>
      </w:pPr>
    </w:p>
    <w:p w:rsidR="00E30873" w:rsidRPr="00C44455" w:rsidRDefault="00E30873" w:rsidP="00E30873">
      <w:pPr>
        <w:jc w:val="left"/>
        <w:rPr>
          <w:b/>
        </w:rPr>
      </w:pPr>
      <w:r w:rsidRPr="00C44455">
        <w:rPr>
          <w:b/>
        </w:rPr>
        <w:t xml:space="preserve">N02, EP Sissach – </w:t>
      </w:r>
      <w:proofErr w:type="spellStart"/>
      <w:r w:rsidRPr="00C44455">
        <w:rPr>
          <w:b/>
        </w:rPr>
        <w:t>Eptingen</w:t>
      </w:r>
      <w:proofErr w:type="spellEnd"/>
      <w:r w:rsidRPr="00C44455">
        <w:rPr>
          <w:b/>
        </w:rPr>
        <w:t xml:space="preserve"> (SIEP), </w:t>
      </w:r>
    </w:p>
    <w:p w:rsidR="00E30873" w:rsidRPr="00C44455" w:rsidRDefault="00E30873" w:rsidP="00E30873">
      <w:pPr>
        <w:spacing w:before="60" w:after="60"/>
        <w:rPr>
          <w:b/>
        </w:rPr>
      </w:pPr>
      <w:r w:rsidRPr="00C44455">
        <w:rPr>
          <w:b/>
        </w:rPr>
        <w:t>TP 1 Tunnel/Geotechnik, TP2 Trasse/Umwelt, TP3 Kunstbauten</w:t>
      </w:r>
    </w:p>
    <w:p w:rsidR="00E30873" w:rsidRPr="00C44455" w:rsidRDefault="00E30873" w:rsidP="00E30873">
      <w:pPr>
        <w:spacing w:before="60" w:after="60"/>
        <w:rPr>
          <w:b/>
        </w:rPr>
      </w:pPr>
      <w:r w:rsidRPr="00C44455">
        <w:rPr>
          <w:b/>
        </w:rPr>
        <w:t>NO</w:t>
      </w:r>
      <w:r w:rsidR="005E072B" w:rsidRPr="00C44455">
        <w:rPr>
          <w:b/>
        </w:rPr>
        <w:t>6</w:t>
      </w:r>
      <w:r w:rsidRPr="00C44455">
        <w:rPr>
          <w:b/>
        </w:rPr>
        <w:t>: Auftragsanpassung Phase MK</w:t>
      </w:r>
      <w:r w:rsidR="004866B7" w:rsidRPr="00C44455">
        <w:rPr>
          <w:b/>
        </w:rPr>
        <w:t>/AP</w:t>
      </w:r>
    </w:p>
    <w:p w:rsidR="00E30873" w:rsidRPr="00C44455" w:rsidRDefault="00E30873" w:rsidP="00E30873">
      <w:pPr>
        <w:spacing w:before="60" w:after="60"/>
      </w:pPr>
    </w:p>
    <w:p w:rsidR="00111F0F" w:rsidRPr="00C44455" w:rsidRDefault="00111F0F" w:rsidP="00E30873">
      <w:pPr>
        <w:pStyle w:val="Kopfzeile"/>
        <w:tabs>
          <w:tab w:val="clear" w:pos="9071"/>
        </w:tabs>
        <w:spacing w:before="120"/>
        <w:outlineLvl w:val="0"/>
      </w:pPr>
    </w:p>
    <w:p w:rsidR="00E30873" w:rsidRPr="00C44455" w:rsidRDefault="00E30873" w:rsidP="00E30873">
      <w:pPr>
        <w:pStyle w:val="Kopfzeile"/>
        <w:tabs>
          <w:tab w:val="clear" w:pos="9071"/>
        </w:tabs>
        <w:spacing w:before="120"/>
        <w:outlineLvl w:val="0"/>
      </w:pPr>
      <w:r w:rsidRPr="00C44455">
        <w:t xml:space="preserve">Sehr geehrte </w:t>
      </w:r>
      <w:r w:rsidRPr="00C44455">
        <w:rPr>
          <w:szCs w:val="22"/>
        </w:rPr>
        <w:fldChar w:fldCharType="begin">
          <w:ffData>
            <w:name w:val=""/>
            <w:enabled/>
            <w:calcOnExit w:val="0"/>
            <w:textInput>
              <w:default w:val="Herr Hofmann"/>
            </w:textInput>
          </w:ffData>
        </w:fldChar>
      </w:r>
      <w:r w:rsidRPr="00C44455">
        <w:rPr>
          <w:szCs w:val="22"/>
        </w:rPr>
        <w:instrText xml:space="preserve"> FORMTEXT </w:instrText>
      </w:r>
      <w:r w:rsidRPr="00C44455">
        <w:rPr>
          <w:szCs w:val="22"/>
        </w:rPr>
      </w:r>
      <w:r w:rsidRPr="00C44455">
        <w:rPr>
          <w:szCs w:val="22"/>
        </w:rPr>
        <w:fldChar w:fldCharType="separate"/>
      </w:r>
      <w:r w:rsidR="00C43DE2">
        <w:rPr>
          <w:noProof/>
          <w:szCs w:val="22"/>
        </w:rPr>
        <w:t>Herr Hofmann</w:t>
      </w:r>
      <w:r w:rsidRPr="00C44455">
        <w:rPr>
          <w:szCs w:val="22"/>
        </w:rPr>
        <w:fldChar w:fldCharType="end"/>
      </w:r>
    </w:p>
    <w:p w:rsidR="00E30873" w:rsidRPr="00C44455" w:rsidRDefault="00E30873" w:rsidP="00392E9D"/>
    <w:p w:rsidR="008A2025" w:rsidRPr="00C44455" w:rsidRDefault="00C90974" w:rsidP="00392E9D">
      <w:r>
        <w:t>A</w:t>
      </w:r>
      <w:r w:rsidR="008A2025" w:rsidRPr="00C44455">
        <w:t xml:space="preserve">nlässlich der Projektsitzung </w:t>
      </w:r>
      <w:r w:rsidR="00AB1639" w:rsidRPr="00C44455">
        <w:t>vom 22.09.2014</w:t>
      </w:r>
      <w:r w:rsidR="001213DE" w:rsidRPr="00C44455">
        <w:t xml:space="preserve">, </w:t>
      </w:r>
      <w:r w:rsidR="004866B7" w:rsidRPr="00C44455">
        <w:t>03.12.2014</w:t>
      </w:r>
      <w:r w:rsidR="00AB1639" w:rsidRPr="00C44455">
        <w:t xml:space="preserve"> </w:t>
      </w:r>
      <w:r w:rsidR="001213DE" w:rsidRPr="00C44455">
        <w:t xml:space="preserve">und </w:t>
      </w:r>
      <w:r w:rsidR="001213DE" w:rsidRPr="004573C0">
        <w:rPr>
          <w:highlight w:val="green"/>
        </w:rPr>
        <w:t>de</w:t>
      </w:r>
      <w:r w:rsidR="004573C0" w:rsidRPr="004573C0">
        <w:rPr>
          <w:highlight w:val="green"/>
        </w:rPr>
        <w:t>n</w:t>
      </w:r>
      <w:r w:rsidR="001213DE" w:rsidRPr="00C44455">
        <w:t xml:space="preserve"> Bereinigungssitzung</w:t>
      </w:r>
      <w:r w:rsidR="004573C0" w:rsidRPr="004573C0">
        <w:rPr>
          <w:highlight w:val="green"/>
        </w:rPr>
        <w:t>en</w:t>
      </w:r>
      <w:r w:rsidR="001213DE" w:rsidRPr="00C44455">
        <w:t xml:space="preserve"> vom 09.02.2015</w:t>
      </w:r>
      <w:r w:rsidR="004573C0">
        <w:t xml:space="preserve"> </w:t>
      </w:r>
      <w:r w:rsidR="004573C0" w:rsidRPr="004573C0">
        <w:rPr>
          <w:highlight w:val="green"/>
        </w:rPr>
        <w:t>und 07.04.15</w:t>
      </w:r>
      <w:r w:rsidR="001213DE" w:rsidRPr="00C44455">
        <w:t xml:space="preserve"> </w:t>
      </w:r>
      <w:r>
        <w:t>wurden</w:t>
      </w:r>
      <w:r w:rsidR="008A2025" w:rsidRPr="00C44455">
        <w:t xml:space="preserve"> die</w:t>
      </w:r>
      <w:r w:rsidR="000537D0" w:rsidRPr="00C44455">
        <w:t xml:space="preserve"> </w:t>
      </w:r>
      <w:r w:rsidR="008A2025" w:rsidRPr="00C44455">
        <w:t xml:space="preserve">diversen Veränderungen bezüglich </w:t>
      </w:r>
      <w:r w:rsidR="00AB1639" w:rsidRPr="00C44455">
        <w:t>Mehra</w:t>
      </w:r>
      <w:r w:rsidR="008A2025" w:rsidRPr="00C44455">
        <w:t xml:space="preserve">ufwand </w:t>
      </w:r>
      <w:r w:rsidR="001213DE" w:rsidRPr="00C44455">
        <w:t>besprochen</w:t>
      </w:r>
      <w:r w:rsidR="008A2025" w:rsidRPr="00C44455">
        <w:t>. Aus der Grundl</w:t>
      </w:r>
      <w:r w:rsidR="008A2025" w:rsidRPr="00C44455">
        <w:t>a</w:t>
      </w:r>
      <w:r w:rsidR="008A2025" w:rsidRPr="00C44455">
        <w:t>genbearbeitung, Einarbeitung, Zustandserfassung, Vertie</w:t>
      </w:r>
      <w:r w:rsidR="00111F0F" w:rsidRPr="00C44455">
        <w:t xml:space="preserve">fung der Grundlagen, </w:t>
      </w:r>
      <w:r w:rsidR="008A2025" w:rsidRPr="00C44455">
        <w:t>dem Einstieg in die MK-Phase</w:t>
      </w:r>
      <w:r w:rsidR="00111F0F" w:rsidRPr="00C44455">
        <w:t xml:space="preserve">, </w:t>
      </w:r>
      <w:r w:rsidR="006511DA" w:rsidRPr="00C44455">
        <w:t>der</w:t>
      </w:r>
      <w:r w:rsidR="00111F0F" w:rsidRPr="00C44455">
        <w:t xml:space="preserve"> Phasenbearbeitung, der diversen Variantenklärungen, </w:t>
      </w:r>
      <w:r w:rsidR="004866B7" w:rsidRPr="00C44455">
        <w:t xml:space="preserve">Verlängerung der Bearbeitungszeit, </w:t>
      </w:r>
      <w:r w:rsidR="00111F0F" w:rsidRPr="00C44455">
        <w:t xml:space="preserve">etc. </w:t>
      </w:r>
      <w:r w:rsidR="008A2025" w:rsidRPr="00C44455">
        <w:t>ha</w:t>
      </w:r>
      <w:r w:rsidR="00111F0F" w:rsidRPr="00C44455">
        <w:t>t das Projekt</w:t>
      </w:r>
      <w:r w:rsidR="008A2025" w:rsidRPr="00C44455">
        <w:t xml:space="preserve"> diverse </w:t>
      </w:r>
      <w:r w:rsidR="00A0192A" w:rsidRPr="00C44455">
        <w:t>Veränderungen</w:t>
      </w:r>
      <w:r w:rsidR="008A2025" w:rsidRPr="00C44455">
        <w:t xml:space="preserve"> erfahren.</w:t>
      </w:r>
      <w:r>
        <w:t xml:space="preserve"> Dies hat auch zu einem erhöhten Anteil an Projektle</w:t>
      </w:r>
      <w:r>
        <w:t>i</w:t>
      </w:r>
      <w:r>
        <w:t>tungsaufwand verursacht.</w:t>
      </w:r>
    </w:p>
    <w:p w:rsidR="00EA5011" w:rsidRPr="00C44455" w:rsidRDefault="00C90974" w:rsidP="00392E9D">
      <w:r>
        <w:t xml:space="preserve">Die NO 6 beinhaltet die sich zusätzlich zu den genehmigten </w:t>
      </w:r>
      <w:r w:rsidR="00EA5011" w:rsidRPr="00C44455">
        <w:t>Nachtragsofferte</w:t>
      </w:r>
      <w:r>
        <w:t>n</w:t>
      </w:r>
      <w:r w:rsidR="00EA5011" w:rsidRPr="00C44455">
        <w:t xml:space="preserve"> Nr. 1 bis </w:t>
      </w:r>
      <w:r w:rsidR="001213DE" w:rsidRPr="00C44455">
        <w:t>5</w:t>
      </w:r>
      <w:r w:rsidR="00EA5011" w:rsidRPr="00C44455">
        <w:t xml:space="preserve"> </w:t>
      </w:r>
      <w:proofErr w:type="spellStart"/>
      <w:r w:rsidR="00D93F2A">
        <w:t>ergabenen</w:t>
      </w:r>
      <w:proofErr w:type="spellEnd"/>
      <w:r w:rsidR="00D93F2A">
        <w:t xml:space="preserve"> </w:t>
      </w:r>
      <w:r>
        <w:t>Meh</w:t>
      </w:r>
      <w:r>
        <w:t>r</w:t>
      </w:r>
      <w:r>
        <w:t>leistungen.</w:t>
      </w:r>
      <w:r w:rsidR="00EA5011" w:rsidRPr="00C44455">
        <w:t xml:space="preserve"> </w:t>
      </w:r>
    </w:p>
    <w:p w:rsidR="00EA5011" w:rsidRPr="00C44455" w:rsidRDefault="00EA5011" w:rsidP="00392E9D"/>
    <w:p w:rsidR="00EA5011" w:rsidRPr="00C44455" w:rsidRDefault="00EA5011" w:rsidP="00392E9D">
      <w:r w:rsidRPr="00C44455">
        <w:t xml:space="preserve">Der vorliegende Nachtrag beinhaltet </w:t>
      </w:r>
    </w:p>
    <w:p w:rsidR="00EA5011" w:rsidRPr="00C44455" w:rsidRDefault="005E7BDC" w:rsidP="004A6C41">
      <w:pPr>
        <w:pStyle w:val="Listenabsatz"/>
        <w:numPr>
          <w:ilvl w:val="0"/>
          <w:numId w:val="4"/>
        </w:numPr>
      </w:pPr>
      <w:r w:rsidRPr="00C44455">
        <w:t>w</w:t>
      </w:r>
      <w:r w:rsidR="00EA5011" w:rsidRPr="00C44455">
        <w:t>eitere objekt- und fachspezifische Zusatzleistungen</w:t>
      </w:r>
      <w:r w:rsidR="00C44455" w:rsidRPr="00C44455">
        <w:t xml:space="preserve"> für TP 1 - 3</w:t>
      </w:r>
    </w:p>
    <w:p w:rsidR="00EA5011" w:rsidRPr="00C44455" w:rsidRDefault="005E7BDC" w:rsidP="004A6C41">
      <w:pPr>
        <w:pStyle w:val="Listenabsatz"/>
        <w:numPr>
          <w:ilvl w:val="0"/>
          <w:numId w:val="4"/>
        </w:numPr>
      </w:pPr>
      <w:r w:rsidRPr="00C44455">
        <w:t>o</w:t>
      </w:r>
      <w:r w:rsidR="00EA5011" w:rsidRPr="00C44455">
        <w:t>rganisatorische Zusatzleistungen</w:t>
      </w:r>
    </w:p>
    <w:p w:rsidR="00FE14AC" w:rsidRPr="00C44455" w:rsidRDefault="00765F51" w:rsidP="004A6C41">
      <w:pPr>
        <w:pStyle w:val="Listenabsatz"/>
        <w:numPr>
          <w:ilvl w:val="0"/>
          <w:numId w:val="4"/>
        </w:numPr>
      </w:pPr>
      <w:r w:rsidRPr="00C44455">
        <w:t>und d</w:t>
      </w:r>
      <w:r w:rsidR="00FE14AC" w:rsidRPr="00C44455">
        <w:t>ie Veränderung des Stundenansatzes</w:t>
      </w:r>
    </w:p>
    <w:p w:rsidR="00EA5011" w:rsidRPr="00C44455" w:rsidRDefault="005E7BDC" w:rsidP="00392E9D">
      <w:r w:rsidRPr="00C44455">
        <w:t>u</w:t>
      </w:r>
      <w:r w:rsidR="00EA5011" w:rsidRPr="00C44455">
        <w:t>nd gibt einen Überblick über die gesamte Phase MK/AP inklusive einer Abschätzung der bis Phasenende (</w:t>
      </w:r>
      <w:r w:rsidR="0074083C" w:rsidRPr="00C44455">
        <w:t>Genehmigung im Juni 2015</w:t>
      </w:r>
      <w:r w:rsidR="00EA5011" w:rsidRPr="00C44455">
        <w:t>) zu erbringenden Mehrleistungen.</w:t>
      </w:r>
      <w:r w:rsidRPr="00C44455">
        <w:t xml:space="preserve"> Zudem zeigt er den Stand per Ende </w:t>
      </w:r>
      <w:r w:rsidR="001213DE" w:rsidRPr="00C44455">
        <w:t>D</w:t>
      </w:r>
      <w:r w:rsidR="001213DE" w:rsidRPr="00C44455">
        <w:t>e</w:t>
      </w:r>
      <w:r w:rsidR="001213DE" w:rsidRPr="00C44455">
        <w:t>zember</w:t>
      </w:r>
      <w:r w:rsidRPr="00C44455">
        <w:t xml:space="preserve"> 2014 anhand der effektiv rapportierten Leistungen auf.</w:t>
      </w:r>
    </w:p>
    <w:p w:rsidR="00F60D45" w:rsidRPr="00C44455" w:rsidRDefault="00F60D45">
      <w:pPr>
        <w:overflowPunct/>
        <w:autoSpaceDE/>
        <w:autoSpaceDN/>
        <w:adjustRightInd/>
        <w:jc w:val="left"/>
        <w:textAlignment w:val="auto"/>
        <w:rPr>
          <w:b/>
          <w:bCs/>
          <w:sz w:val="24"/>
        </w:rPr>
      </w:pPr>
    </w:p>
    <w:p w:rsidR="008A2025" w:rsidRPr="00C44455" w:rsidRDefault="00AB33DB" w:rsidP="00512BE1">
      <w:pPr>
        <w:pStyle w:val="berschrift2"/>
        <w:numPr>
          <w:ilvl w:val="0"/>
          <w:numId w:val="7"/>
        </w:numPr>
        <w:rPr>
          <w:sz w:val="28"/>
        </w:rPr>
      </w:pPr>
      <w:r w:rsidRPr="00C44455">
        <w:rPr>
          <w:sz w:val="28"/>
        </w:rPr>
        <w:t xml:space="preserve">   </w:t>
      </w:r>
      <w:r w:rsidR="008A2025" w:rsidRPr="00C44455">
        <w:rPr>
          <w:sz w:val="28"/>
        </w:rPr>
        <w:t>Grundlagen</w:t>
      </w:r>
    </w:p>
    <w:p w:rsidR="008A2025" w:rsidRPr="00C44455" w:rsidRDefault="00A0192A" w:rsidP="00512BE1">
      <w:pPr>
        <w:pStyle w:val="Listenabsatz"/>
        <w:numPr>
          <w:ilvl w:val="0"/>
          <w:numId w:val="4"/>
        </w:numPr>
      </w:pPr>
      <w:r w:rsidRPr="00C44455">
        <w:t>Diverse</w:t>
      </w:r>
      <w:r w:rsidR="008A2025" w:rsidRPr="00C44455">
        <w:t xml:space="preserve"> Projektsitzungen und Projektfachsitzungen</w:t>
      </w:r>
    </w:p>
    <w:p w:rsidR="008A2025" w:rsidRPr="00C44455" w:rsidRDefault="00A0192A" w:rsidP="00512BE1">
      <w:pPr>
        <w:pStyle w:val="Listenabsatz"/>
        <w:numPr>
          <w:ilvl w:val="0"/>
          <w:numId w:val="4"/>
        </w:numPr>
      </w:pPr>
      <w:r w:rsidRPr="00C44455">
        <w:t>Honorarofferte</w:t>
      </w:r>
      <w:r w:rsidR="008A2025" w:rsidRPr="00C44455">
        <w:t xml:space="preserve"> / Vertrag TP1</w:t>
      </w:r>
      <w:r w:rsidR="00A945DB" w:rsidRPr="00C44455">
        <w:t xml:space="preserve"> </w:t>
      </w:r>
      <w:r w:rsidR="008A2025" w:rsidRPr="00C44455">
        <w:t xml:space="preserve">- TP3, Nr. 070017/000025 vom 20. Juni 2013 </w:t>
      </w:r>
    </w:p>
    <w:p w:rsidR="00AB1639" w:rsidRPr="00C44455" w:rsidRDefault="00AB1639" w:rsidP="00512BE1">
      <w:pPr>
        <w:pStyle w:val="Listenabsatz"/>
        <w:numPr>
          <w:ilvl w:val="0"/>
          <w:numId w:val="4"/>
        </w:numPr>
      </w:pPr>
      <w:r w:rsidRPr="00C44455">
        <w:t xml:space="preserve">Nachtrag </w:t>
      </w:r>
      <w:r w:rsidR="0074083C" w:rsidRPr="00C44455">
        <w:t>1 – 5 (genehmigte NO)</w:t>
      </w:r>
    </w:p>
    <w:p w:rsidR="008A2025" w:rsidRPr="00C44455" w:rsidRDefault="002D47F1" w:rsidP="00512BE1">
      <w:pPr>
        <w:pStyle w:val="Listenabsatz"/>
        <w:numPr>
          <w:ilvl w:val="0"/>
          <w:numId w:val="4"/>
        </w:numPr>
      </w:pPr>
      <w:r w:rsidRPr="00C44455">
        <w:t>Fachhandbuch</w:t>
      </w:r>
    </w:p>
    <w:p w:rsidR="00D256FF" w:rsidRPr="00C44455" w:rsidRDefault="008A2025" w:rsidP="006572E6">
      <w:pPr>
        <w:pStyle w:val="Listenabsatz"/>
        <w:numPr>
          <w:ilvl w:val="0"/>
          <w:numId w:val="4"/>
        </w:numPr>
      </w:pPr>
      <w:r w:rsidRPr="00C44455">
        <w:t>SIA 103</w:t>
      </w:r>
    </w:p>
    <w:p w:rsidR="004866B7" w:rsidRPr="00C44455" w:rsidRDefault="004866B7" w:rsidP="00392E9D"/>
    <w:p w:rsidR="003E2599" w:rsidRPr="00C44455" w:rsidRDefault="00AB33DB" w:rsidP="006572E6">
      <w:pPr>
        <w:pStyle w:val="berschrift2"/>
        <w:numPr>
          <w:ilvl w:val="0"/>
          <w:numId w:val="7"/>
        </w:numPr>
        <w:rPr>
          <w:sz w:val="28"/>
        </w:rPr>
      </w:pPr>
      <w:r w:rsidRPr="00C44455">
        <w:rPr>
          <w:sz w:val="28"/>
        </w:rPr>
        <w:lastRenderedPageBreak/>
        <w:t xml:space="preserve">   </w:t>
      </w:r>
      <w:r w:rsidR="005E7BDC" w:rsidRPr="00C44455">
        <w:rPr>
          <w:sz w:val="28"/>
        </w:rPr>
        <w:t>Objekt- und fachspezifische Zusatzleistungen</w:t>
      </w:r>
    </w:p>
    <w:p w:rsidR="005E7BDC" w:rsidRPr="00C44455" w:rsidRDefault="005E7BDC" w:rsidP="004A6C41">
      <w:r w:rsidRPr="00C44455">
        <w:t>Die nachfolgende</w:t>
      </w:r>
      <w:r w:rsidR="00120E99" w:rsidRPr="00C44455">
        <w:t>n</w:t>
      </w:r>
      <w:r w:rsidRPr="00C44455">
        <w:t xml:space="preserve"> Punkte </w:t>
      </w:r>
      <w:r w:rsidR="00120E99" w:rsidRPr="00C44455">
        <w:t>beinhalten</w:t>
      </w:r>
      <w:r w:rsidRPr="00C44455">
        <w:t xml:space="preserve"> ergänzend zu den NO 1 bis </w:t>
      </w:r>
      <w:r w:rsidR="001213DE" w:rsidRPr="00C44455">
        <w:t>5</w:t>
      </w:r>
      <w:r w:rsidRPr="00C44455">
        <w:t xml:space="preserve"> weitere objekt- und </w:t>
      </w:r>
      <w:r w:rsidR="00120E99" w:rsidRPr="00C44455">
        <w:t>fachspezifische Zusatzleistungen</w:t>
      </w:r>
      <w:r w:rsidRPr="00C44455">
        <w:t>.</w:t>
      </w:r>
    </w:p>
    <w:p w:rsidR="005E7BDC" w:rsidRPr="00C44455" w:rsidRDefault="003E2599" w:rsidP="004A6C41">
      <w:pPr>
        <w:pStyle w:val="berschrift2"/>
        <w:numPr>
          <w:ilvl w:val="1"/>
          <w:numId w:val="19"/>
        </w:numPr>
        <w:ind w:left="567" w:hanging="567"/>
      </w:pPr>
      <w:r w:rsidRPr="00C44455">
        <w:t xml:space="preserve"> </w:t>
      </w:r>
      <w:r w:rsidR="001213DE" w:rsidRPr="00C44455">
        <w:t>TP 1</w:t>
      </w:r>
      <w:r w:rsidR="005E7BDC" w:rsidRPr="00C44455">
        <w:t xml:space="preserve"> / </w:t>
      </w:r>
      <w:proofErr w:type="spellStart"/>
      <w:r w:rsidR="005E7BDC" w:rsidRPr="00C44455">
        <w:t>T</w:t>
      </w:r>
      <w:r w:rsidR="001213DE" w:rsidRPr="00C44455">
        <w:t>unel</w:t>
      </w:r>
      <w:proofErr w:type="spellEnd"/>
      <w:r w:rsidR="001213DE" w:rsidRPr="00C44455">
        <w:t xml:space="preserve"> / Geotechnik, Teil Tunnel</w:t>
      </w:r>
    </w:p>
    <w:p w:rsidR="00694D71" w:rsidRPr="00C44455" w:rsidRDefault="00694D71" w:rsidP="00694D71">
      <w:pPr>
        <w:pStyle w:val="Listenabsatz"/>
        <w:numPr>
          <w:ilvl w:val="0"/>
          <w:numId w:val="11"/>
        </w:numPr>
        <w:ind w:hanging="720"/>
        <w:rPr>
          <w:b/>
          <w:i/>
        </w:rPr>
      </w:pPr>
      <w:r w:rsidRPr="00C44455">
        <w:rPr>
          <w:b/>
          <w:i/>
        </w:rPr>
        <w:t xml:space="preserve">Bankettentwässerung Tunnel </w:t>
      </w:r>
      <w:proofErr w:type="spellStart"/>
      <w:r w:rsidRPr="00C44455">
        <w:rPr>
          <w:b/>
          <w:i/>
        </w:rPr>
        <w:t>Ebenrain</w:t>
      </w:r>
      <w:proofErr w:type="spellEnd"/>
    </w:p>
    <w:p w:rsidR="00694D71" w:rsidRPr="00C44455" w:rsidRDefault="00694D71" w:rsidP="00694D71">
      <w:r w:rsidRPr="00C44455">
        <w:t xml:space="preserve">Die Verifikation des Lösungsansatzes EK II hat ergeben, dass die an sich schon sehr filigrane Lösung die Projektzielsetzung nur sehr beschränkt erfüllt. Nach Studium der DAW wurde erkannt, dass – abgesehen davon, dass zwischen den DAW unter sich Unstimmigkeiten entdeckt wurden, die es </w:t>
      </w:r>
      <w:proofErr w:type="spellStart"/>
      <w:r w:rsidRPr="00C44455">
        <w:t>weitestmöglich</w:t>
      </w:r>
      <w:proofErr w:type="spellEnd"/>
      <w:r w:rsidRPr="00C44455">
        <w:t xml:space="preserve"> au</w:t>
      </w:r>
      <w:r w:rsidRPr="00C44455">
        <w:t>s</w:t>
      </w:r>
      <w:r w:rsidRPr="00C44455">
        <w:t xml:space="preserve">zumerzen galt – die im EK II zugrunde liegende Banketthöhe nicht mit den DAW </w:t>
      </w:r>
      <w:proofErr w:type="spellStart"/>
      <w:r w:rsidRPr="00C44455">
        <w:t>bzw</w:t>
      </w:r>
      <w:proofErr w:type="spellEnd"/>
      <w:r w:rsidRPr="00C44455">
        <w:t xml:space="preserve"> dem effektiven Z</w:t>
      </w:r>
      <w:r w:rsidRPr="00C44455">
        <w:t>u</w:t>
      </w:r>
      <w:r w:rsidRPr="00C44455">
        <w:t>stand übereinstimmt (Annahme 18cm bestehend plus 4 cm Erhöhung gegenüber effektiv 23 cm Banketth</w:t>
      </w:r>
      <w:r w:rsidRPr="00C44455">
        <w:t>ö</w:t>
      </w:r>
      <w:r w:rsidRPr="00C44455">
        <w:t>he, welche nicht noch weiter erhöht werden kann). Es zeigte sich, dass neue Lösungsansätze angedacht werden mussten.</w:t>
      </w:r>
    </w:p>
    <w:p w:rsidR="00694D71" w:rsidRPr="00C44455" w:rsidRDefault="00694D71" w:rsidP="00694D71">
      <w:pPr>
        <w:pStyle w:val="Listenabsatz"/>
        <w:numPr>
          <w:ilvl w:val="0"/>
          <w:numId w:val="4"/>
        </w:numPr>
      </w:pPr>
      <w:r w:rsidRPr="00C44455">
        <w:t>Verifikation der EK II – Lösung; Aufarbeitung der DAW, zusammenstellen aller vorhandenen Dokume</w:t>
      </w:r>
      <w:r w:rsidRPr="00C44455">
        <w:t>n</w:t>
      </w:r>
      <w:r w:rsidRPr="00C44455">
        <w:t>te und ausmerzen soweit möglich der vorhandenen Unstimmigkeiten</w:t>
      </w:r>
    </w:p>
    <w:p w:rsidR="00694D71" w:rsidRPr="00C44455" w:rsidRDefault="00694D71" w:rsidP="00694D71">
      <w:pPr>
        <w:pStyle w:val="Listenabsatz"/>
        <w:numPr>
          <w:ilvl w:val="0"/>
          <w:numId w:val="4"/>
        </w:numPr>
      </w:pPr>
      <w:r w:rsidRPr="00C44455">
        <w:t>Anpassung der Planunterlagen an die neue, bereinigte Ist-Zustands-Situation</w:t>
      </w:r>
    </w:p>
    <w:p w:rsidR="00694D71" w:rsidRPr="00C44455" w:rsidRDefault="00694D71" w:rsidP="00694D71">
      <w:pPr>
        <w:pStyle w:val="Listenabsatz"/>
        <w:numPr>
          <w:ilvl w:val="0"/>
          <w:numId w:val="4"/>
        </w:numPr>
      </w:pPr>
      <w:r w:rsidRPr="00C44455">
        <w:t>Verifikation der weiteren, bereits erarbeiteten Lösungsansätze in Dokumenten des EK I und des MK 2007.</w:t>
      </w:r>
    </w:p>
    <w:p w:rsidR="00694D71" w:rsidRPr="00C44455" w:rsidRDefault="00694D71" w:rsidP="00694D71">
      <w:pPr>
        <w:pStyle w:val="Listenabsatz"/>
        <w:numPr>
          <w:ilvl w:val="0"/>
          <w:numId w:val="4"/>
        </w:numPr>
      </w:pPr>
      <w:r w:rsidRPr="00C44455">
        <w:t>Erarbeiten von möglichen Lösungsansätzen, wobei diese aufgrund der Platzverhältnisse Sonderlösu</w:t>
      </w:r>
      <w:r w:rsidRPr="00C44455">
        <w:t>n</w:t>
      </w:r>
      <w:r w:rsidRPr="00C44455">
        <w:t>gen darstellen; Abklärungen mit Lieferanten, statische Grobabschätzung aufgrund der je Variante no</w:t>
      </w:r>
      <w:r w:rsidRPr="00C44455">
        <w:t>t</w:t>
      </w:r>
      <w:r w:rsidRPr="00C44455">
        <w:t>wendigen Anpassungen beim Tunnelgewölbe</w:t>
      </w:r>
    </w:p>
    <w:p w:rsidR="00694D71" w:rsidRPr="00C44455" w:rsidRDefault="00694D71" w:rsidP="00694D71">
      <w:pPr>
        <w:pStyle w:val="Listenabsatz"/>
        <w:numPr>
          <w:ilvl w:val="0"/>
          <w:numId w:val="4"/>
        </w:numPr>
      </w:pPr>
      <w:r w:rsidRPr="00C44455">
        <w:t>Zeichnerische Darstellung der Lösungsansätze</w:t>
      </w:r>
    </w:p>
    <w:p w:rsidR="00694D71" w:rsidRPr="00C44455" w:rsidRDefault="00694D71" w:rsidP="00694D71">
      <w:pPr>
        <w:pStyle w:val="Listenabsatz"/>
        <w:numPr>
          <w:ilvl w:val="0"/>
          <w:numId w:val="4"/>
        </w:numPr>
      </w:pPr>
      <w:r w:rsidRPr="00C44455">
        <w:t>Prüfen der Lösungsansätze insgesamt auf die vorhandenen Platzverhältnisse (unterschiedlich je Tu</w:t>
      </w:r>
      <w:r w:rsidRPr="00C44455">
        <w:t>n</w:t>
      </w:r>
      <w:r w:rsidRPr="00C44455">
        <w:t>nelröhre und je Profiltyp)</w:t>
      </w:r>
    </w:p>
    <w:p w:rsidR="00694D71" w:rsidRPr="00C44455" w:rsidRDefault="00694D71" w:rsidP="00694D71">
      <w:pPr>
        <w:pStyle w:val="Listenabsatz"/>
        <w:numPr>
          <w:ilvl w:val="0"/>
          <w:numId w:val="4"/>
        </w:numPr>
      </w:pPr>
      <w:r w:rsidRPr="00C44455">
        <w:t>Prüfen der Lösungsansätze auf Erfüllen der Projektzielsetzung, Normforderung</w:t>
      </w:r>
    </w:p>
    <w:p w:rsidR="00694D71" w:rsidRPr="00C44455" w:rsidRDefault="00694D71" w:rsidP="00694D71">
      <w:pPr>
        <w:pStyle w:val="Listenabsatz"/>
        <w:numPr>
          <w:ilvl w:val="0"/>
          <w:numId w:val="4"/>
        </w:numPr>
      </w:pPr>
      <w:r w:rsidRPr="00C44455">
        <w:t>Zusammenstellen in einer Variantenübersicht, bewerten der Varianten</w:t>
      </w:r>
    </w:p>
    <w:p w:rsidR="00694D71" w:rsidRPr="00C44455" w:rsidRDefault="00694D71" w:rsidP="00694D71">
      <w:pPr>
        <w:pStyle w:val="Listenabsatz"/>
        <w:numPr>
          <w:ilvl w:val="0"/>
          <w:numId w:val="4"/>
        </w:numPr>
      </w:pPr>
      <w:r w:rsidRPr="00C44455">
        <w:t>Iterativer Prozess: Nochmaliges Erstellen und Erweitern des Variantenfächers; anpassen und übera</w:t>
      </w:r>
      <w:r w:rsidRPr="00C44455">
        <w:t>r</w:t>
      </w:r>
      <w:r w:rsidRPr="00C44455">
        <w:t>beiten bereits erstellter Dokumente (Nutzungsvereinbarung, Technischer Bericht, Pläne, Kostenschä</w:t>
      </w:r>
      <w:r w:rsidRPr="00C44455">
        <w:t>t</w:t>
      </w:r>
      <w:r w:rsidRPr="00C44455">
        <w:t>zung)</w:t>
      </w:r>
    </w:p>
    <w:p w:rsidR="00694D71" w:rsidRPr="00C44455" w:rsidRDefault="00694D71" w:rsidP="00694D71">
      <w:pPr>
        <w:pStyle w:val="Listenabsatz"/>
        <w:numPr>
          <w:ilvl w:val="0"/>
          <w:numId w:val="4"/>
        </w:numPr>
      </w:pPr>
      <w:r w:rsidRPr="00C44455">
        <w:t xml:space="preserve">Ausarbeiten der Lösungen mit relativ hohem Detailierungsgrad infolge fehlender Toleranzen </w:t>
      </w:r>
    </w:p>
    <w:p w:rsidR="00694D71" w:rsidRPr="00C44455" w:rsidRDefault="00694D71" w:rsidP="00694D71">
      <w:pPr>
        <w:pStyle w:val="Listenabsatz"/>
        <w:numPr>
          <w:ilvl w:val="0"/>
          <w:numId w:val="4"/>
        </w:numPr>
      </w:pPr>
      <w:r w:rsidRPr="00C44455">
        <w:t>Unterschiedliche Lösungen für Röhre Ost und West</w:t>
      </w:r>
    </w:p>
    <w:p w:rsidR="00694D71" w:rsidRPr="00C44455" w:rsidRDefault="00694D71" w:rsidP="00694D71">
      <w:pPr>
        <w:rPr>
          <w:sz w:val="12"/>
        </w:rPr>
      </w:pPr>
    </w:p>
    <w:bookmarkStart w:id="0" w:name="_MON_1472899332"/>
    <w:bookmarkEnd w:id="0"/>
    <w:p w:rsidR="00694D71" w:rsidRPr="00C44455" w:rsidRDefault="008005AA" w:rsidP="00694D71">
      <w:r w:rsidRPr="00C44455">
        <w:object w:dxaOrig="9528"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8pt;height:49.6pt" o:ole="">
            <v:imagedata r:id="rId17" o:title=""/>
          </v:shape>
          <o:OLEObject Type="Embed" ProgID="Excel.Sheet.12" ShapeID="_x0000_i1025" DrawAspect="Content" ObjectID="_1489983569" r:id="rId18"/>
        </w:object>
      </w:r>
    </w:p>
    <w:p w:rsidR="00694D71" w:rsidRPr="00C44455" w:rsidRDefault="00694D71" w:rsidP="00694D71">
      <w:pPr>
        <w:rPr>
          <w:sz w:val="22"/>
          <w:szCs w:val="22"/>
        </w:rPr>
      </w:pPr>
    </w:p>
    <w:p w:rsidR="00694D71" w:rsidRPr="00C44455" w:rsidRDefault="00694D71" w:rsidP="00694D71">
      <w:pPr>
        <w:pStyle w:val="Listenabsatz"/>
        <w:numPr>
          <w:ilvl w:val="0"/>
          <w:numId w:val="11"/>
        </w:numPr>
        <w:ind w:hanging="720"/>
        <w:rPr>
          <w:b/>
          <w:i/>
        </w:rPr>
      </w:pPr>
      <w:r w:rsidRPr="00C44455">
        <w:rPr>
          <w:b/>
          <w:i/>
        </w:rPr>
        <w:t>Ulmendrainage</w:t>
      </w:r>
    </w:p>
    <w:p w:rsidR="00694D71" w:rsidRPr="00C44455" w:rsidRDefault="00694D71" w:rsidP="00694D71">
      <w:r w:rsidRPr="00C44455">
        <w:t>Ein Bergwasseraufstau gilt es tunlichst zu vermeiden. Die bestehende Ulmendrainage ist nicht mehr funkt</w:t>
      </w:r>
      <w:r w:rsidRPr="00C44455">
        <w:t>i</w:t>
      </w:r>
      <w:r w:rsidRPr="00C44455">
        <w:t xml:space="preserve">onsfähig. Die im EK II entwickelte Lösung zeigte sich auch in dieser Hinsicht verbesserungsnotwendig. Die INGE suchte in einem ersten Schritt nach Lösungen, die das Defizit am Ursprung beheben; nämlich dem Ersatz der bestehenden Drainage. </w:t>
      </w:r>
    </w:p>
    <w:p w:rsidR="00694D71" w:rsidRPr="00C44455" w:rsidRDefault="00694D71" w:rsidP="00694D71">
      <w:r w:rsidRPr="00C44455">
        <w:t xml:space="preserve">Es zeigte sich allerdings, dass diese Lösung als nicht machbar </w:t>
      </w:r>
      <w:proofErr w:type="spellStart"/>
      <w:r w:rsidRPr="00C44455">
        <w:t>bzw</w:t>
      </w:r>
      <w:proofErr w:type="spellEnd"/>
      <w:r w:rsidRPr="00C44455">
        <w:t xml:space="preserve"> zu risikoreich in der Ausführung ist. Somit musste die Thematik auch im Rahmen der Bankettentwässerung gelöst werden.</w:t>
      </w:r>
    </w:p>
    <w:p w:rsidR="00694D71" w:rsidRPr="00C44455" w:rsidRDefault="00694D71" w:rsidP="00694D71">
      <w:pPr>
        <w:rPr>
          <w:szCs w:val="22"/>
        </w:rPr>
      </w:pPr>
      <w:r w:rsidRPr="00C44455">
        <w:rPr>
          <w:sz w:val="22"/>
          <w:szCs w:val="22"/>
        </w:rPr>
        <w:t>Zu einer Regenschirmabdichtung gehört eine funktionstüchtige und kontrollierbare Längsdrainage im Ulmenbereich. Es sind daher alle Möglichkeiten auszuschöpfen um diesen Zustand zu erre</w:t>
      </w:r>
      <w:r w:rsidRPr="00C44455">
        <w:rPr>
          <w:sz w:val="22"/>
          <w:szCs w:val="22"/>
        </w:rPr>
        <w:t>i</w:t>
      </w:r>
      <w:r w:rsidRPr="00C44455">
        <w:rPr>
          <w:sz w:val="22"/>
          <w:szCs w:val="22"/>
        </w:rPr>
        <w:t>c</w:t>
      </w:r>
      <w:r w:rsidRPr="00C44455">
        <w:rPr>
          <w:szCs w:val="22"/>
        </w:rPr>
        <w:t xml:space="preserve">hen. Nachdem eine genaue Untersuchung ergab, dass ein Ertüchtigen dieser Leitung beim </w:t>
      </w:r>
      <w:proofErr w:type="spellStart"/>
      <w:r w:rsidRPr="00C44455">
        <w:rPr>
          <w:szCs w:val="22"/>
        </w:rPr>
        <w:t>Ebenrain</w:t>
      </w:r>
      <w:proofErr w:type="spellEnd"/>
      <w:r w:rsidRPr="00C44455">
        <w:rPr>
          <w:szCs w:val="22"/>
        </w:rPr>
        <w:t xml:space="preserve"> Tunnel nicht ohne Gewölbeersatz machbar ist, musste auf eine andere Lösung zurückgegriffen werden. Die Umstände und die Besonderheiten </w:t>
      </w:r>
      <w:proofErr w:type="gramStart"/>
      <w:r w:rsidRPr="00C44455">
        <w:rPr>
          <w:szCs w:val="22"/>
        </w:rPr>
        <w:t>des Tunnel</w:t>
      </w:r>
      <w:proofErr w:type="gramEnd"/>
      <w:r w:rsidRPr="00C44455">
        <w:rPr>
          <w:szCs w:val="22"/>
        </w:rPr>
        <w:t xml:space="preserve"> </w:t>
      </w:r>
      <w:proofErr w:type="spellStart"/>
      <w:r w:rsidRPr="00C44455">
        <w:rPr>
          <w:szCs w:val="22"/>
        </w:rPr>
        <w:t>Ebenrain</w:t>
      </w:r>
      <w:proofErr w:type="spellEnd"/>
      <w:r w:rsidRPr="00C44455">
        <w:rPr>
          <w:szCs w:val="22"/>
        </w:rPr>
        <w:t xml:space="preserve"> verlangten jedoch weitgehende Abklärungen.</w:t>
      </w:r>
    </w:p>
    <w:p w:rsidR="00694D71" w:rsidRPr="00C44455" w:rsidRDefault="00694D71" w:rsidP="00694D71">
      <w:pPr>
        <w:pStyle w:val="Listenabsatz"/>
        <w:numPr>
          <w:ilvl w:val="0"/>
          <w:numId w:val="4"/>
        </w:numPr>
      </w:pPr>
      <w:r w:rsidRPr="00C44455">
        <w:t xml:space="preserve">Erheben Ist-Zustand Gewölbe, Best. Werkleitungen, Tunnel, </w:t>
      </w:r>
      <w:proofErr w:type="spellStart"/>
      <w:r w:rsidRPr="00C44455">
        <w:t>Vorzonen</w:t>
      </w:r>
      <w:proofErr w:type="spellEnd"/>
    </w:p>
    <w:p w:rsidR="00694D71" w:rsidRPr="00C44455" w:rsidRDefault="00694D71" w:rsidP="00694D71">
      <w:pPr>
        <w:pStyle w:val="Listenabsatz"/>
        <w:numPr>
          <w:ilvl w:val="0"/>
          <w:numId w:val="4"/>
        </w:numPr>
      </w:pPr>
      <w:r w:rsidRPr="00C44455">
        <w:t xml:space="preserve">Suche nach technischen Möglichkeiten zur Aufbohrung der bestehenden </w:t>
      </w:r>
      <w:proofErr w:type="spellStart"/>
      <w:r w:rsidRPr="00C44455">
        <w:t>Ulmenddrainage</w:t>
      </w:r>
      <w:proofErr w:type="spellEnd"/>
    </w:p>
    <w:p w:rsidR="00694D71" w:rsidRPr="00C44455" w:rsidRDefault="00694D71" w:rsidP="00694D71">
      <w:pPr>
        <w:pStyle w:val="Listenabsatz"/>
        <w:numPr>
          <w:ilvl w:val="0"/>
          <w:numId w:val="4"/>
        </w:numPr>
      </w:pPr>
      <w:r w:rsidRPr="00C44455">
        <w:t>Plandarstellungen als Grundlage für Besprechung mit Spezialunternehmen</w:t>
      </w:r>
    </w:p>
    <w:p w:rsidR="00694D71" w:rsidRPr="00C44455" w:rsidRDefault="00694D71" w:rsidP="00694D71">
      <w:pPr>
        <w:pStyle w:val="Listenabsatz"/>
        <w:numPr>
          <w:ilvl w:val="0"/>
          <w:numId w:val="4"/>
        </w:numPr>
      </w:pPr>
      <w:r w:rsidRPr="00C44455">
        <w:t>Prüfen der technischen Machbarkeit und der  Chancen / Risiken der Lösungsansätze</w:t>
      </w:r>
    </w:p>
    <w:p w:rsidR="00694D71" w:rsidRPr="00C44455" w:rsidRDefault="00694D71" w:rsidP="00694D71">
      <w:pPr>
        <w:pStyle w:val="Listenabsatz"/>
        <w:numPr>
          <w:ilvl w:val="0"/>
          <w:numId w:val="4"/>
        </w:numPr>
      </w:pPr>
      <w:r w:rsidRPr="00C44455">
        <w:t>Prüfen von Installationsflächen für Maschinenstandorte im Portalbereich</w:t>
      </w:r>
    </w:p>
    <w:p w:rsidR="00694D71" w:rsidRPr="00C44455" w:rsidRDefault="00694D71" w:rsidP="00634B21">
      <w:pPr>
        <w:rPr>
          <w:sz w:val="12"/>
        </w:rPr>
      </w:pPr>
    </w:p>
    <w:bookmarkStart w:id="1" w:name="_MON_1457921138"/>
    <w:bookmarkEnd w:id="1"/>
    <w:p w:rsidR="00694D71" w:rsidRPr="00C44455" w:rsidRDefault="008005AA" w:rsidP="00694D71">
      <w:r w:rsidRPr="00C44455">
        <w:object w:dxaOrig="9528" w:dyaOrig="990">
          <v:shape id="_x0000_i1026" type="#_x0000_t75" style="width:474.8pt;height:49.6pt" o:ole="">
            <v:imagedata r:id="rId19" o:title=""/>
          </v:shape>
          <o:OLEObject Type="Embed" ProgID="Excel.Sheet.12" ShapeID="_x0000_i1026" DrawAspect="Content" ObjectID="_1489983570" r:id="rId20"/>
        </w:object>
      </w:r>
    </w:p>
    <w:p w:rsidR="00694D71" w:rsidRPr="00C44455" w:rsidRDefault="00694D71" w:rsidP="00694D71">
      <w:pPr>
        <w:rPr>
          <w:sz w:val="22"/>
          <w:szCs w:val="22"/>
        </w:rPr>
      </w:pPr>
    </w:p>
    <w:p w:rsidR="00694D71" w:rsidRPr="00C44455" w:rsidRDefault="00694D71" w:rsidP="00694D71">
      <w:pPr>
        <w:pStyle w:val="Listenabsatz"/>
        <w:numPr>
          <w:ilvl w:val="0"/>
          <w:numId w:val="11"/>
        </w:numPr>
        <w:ind w:hanging="720"/>
        <w:rPr>
          <w:b/>
          <w:i/>
        </w:rPr>
      </w:pPr>
      <w:r w:rsidRPr="00C44455">
        <w:rPr>
          <w:b/>
          <w:i/>
        </w:rPr>
        <w:t>Hydranten / Löschwasserleitung</w:t>
      </w:r>
    </w:p>
    <w:p w:rsidR="00694D71" w:rsidRPr="00C44455" w:rsidRDefault="00694D71" w:rsidP="00694D71">
      <w:r w:rsidRPr="00C44455">
        <w:t xml:space="preserve">Heute ist keine Löschwasserleitung vorhanden, im EK II ist auch kein Nachrüsten vorgesehen. Da es sich aber einerseits um ein sicherheitsrelevantes Element handelt und da anderseits im Zuge der unter Punkt 1 untersuchten Lösungsansätze sich auch eine geeignete Möglichkeit zur Unterbringung einer </w:t>
      </w:r>
      <w:proofErr w:type="spellStart"/>
      <w:r w:rsidRPr="00C44455">
        <w:t>Hydrantenle</w:t>
      </w:r>
      <w:r w:rsidRPr="00C44455">
        <w:t>i</w:t>
      </w:r>
      <w:r w:rsidRPr="00C44455">
        <w:t>tung</w:t>
      </w:r>
      <w:proofErr w:type="spellEnd"/>
      <w:r w:rsidRPr="00C44455">
        <w:t xml:space="preserve"> im Tunnel ergibt, hat der PV diese Thematik vertieft untersucht und einen Lösungsvorschlag erarbe</w:t>
      </w:r>
      <w:r w:rsidRPr="00C44455">
        <w:t>i</w:t>
      </w:r>
      <w:r w:rsidRPr="00C44455">
        <w:t>tet.</w:t>
      </w:r>
    </w:p>
    <w:p w:rsidR="00694D71" w:rsidRPr="00C44455" w:rsidRDefault="00694D71" w:rsidP="00694D71">
      <w:r w:rsidRPr="00C44455">
        <w:t xml:space="preserve">Für den Tunnel </w:t>
      </w:r>
      <w:proofErr w:type="spellStart"/>
      <w:r w:rsidRPr="00C44455">
        <w:t>Ebenrain</w:t>
      </w:r>
      <w:proofErr w:type="spellEnd"/>
      <w:r w:rsidRPr="00C44455">
        <w:t xml:space="preserve"> und </w:t>
      </w:r>
      <w:proofErr w:type="spellStart"/>
      <w:r w:rsidRPr="00C44455">
        <w:t>Oberburg</w:t>
      </w:r>
      <w:proofErr w:type="spellEnd"/>
      <w:r w:rsidRPr="00C44455">
        <w:t xml:space="preserve"> wurden Lösungen für eine Löschwasserversorgung erarbeitet.</w:t>
      </w:r>
    </w:p>
    <w:p w:rsidR="00694D71" w:rsidRPr="00C44455" w:rsidRDefault="00694D71" w:rsidP="00694D71">
      <w:pPr>
        <w:pStyle w:val="Listenabsatz"/>
        <w:numPr>
          <w:ilvl w:val="0"/>
          <w:numId w:val="4"/>
        </w:numPr>
      </w:pPr>
      <w:r w:rsidRPr="00C44455">
        <w:t>Beschaffung des Leitungskatasters vom Wassernetz Sissach</w:t>
      </w:r>
    </w:p>
    <w:p w:rsidR="00694D71" w:rsidRPr="00C44455" w:rsidRDefault="00694D71" w:rsidP="00694D71">
      <w:pPr>
        <w:pStyle w:val="Listenabsatz"/>
        <w:numPr>
          <w:ilvl w:val="0"/>
          <w:numId w:val="4"/>
        </w:numPr>
      </w:pPr>
      <w:r w:rsidRPr="00C44455">
        <w:t>Abklärungen mit Gemeindeverwaltung und Brunnenmeister sowie Ingenieurbüros über mögliche Wa</w:t>
      </w:r>
      <w:r w:rsidRPr="00C44455">
        <w:t>s</w:t>
      </w:r>
      <w:r w:rsidRPr="00C44455">
        <w:t>serbezug (Wo, Menge, Druck)</w:t>
      </w:r>
    </w:p>
    <w:p w:rsidR="00694D71" w:rsidRPr="00C44455" w:rsidRDefault="00694D71" w:rsidP="00694D71">
      <w:pPr>
        <w:pStyle w:val="Listenabsatz"/>
        <w:numPr>
          <w:ilvl w:val="0"/>
          <w:numId w:val="4"/>
        </w:numPr>
      </w:pPr>
      <w:r w:rsidRPr="00C44455">
        <w:t>Erarbeiten von Lösungsvorschlägen für die Zuführung des Wassers zu den beiden Tunnel</w:t>
      </w:r>
    </w:p>
    <w:p w:rsidR="00694D71" w:rsidRPr="00C44455" w:rsidRDefault="00694D71" w:rsidP="00694D71">
      <w:pPr>
        <w:pStyle w:val="Listenabsatz"/>
        <w:numPr>
          <w:ilvl w:val="0"/>
          <w:numId w:val="4"/>
        </w:numPr>
      </w:pPr>
      <w:r w:rsidRPr="00C44455">
        <w:t>Dokumentieren und darstellen der Lösung auf Plänen</w:t>
      </w:r>
    </w:p>
    <w:p w:rsidR="00694D71" w:rsidRPr="00C44455" w:rsidRDefault="00694D71" w:rsidP="00694D71">
      <w:pPr>
        <w:pStyle w:val="Listenabsatz"/>
        <w:numPr>
          <w:ilvl w:val="0"/>
          <w:numId w:val="4"/>
        </w:numPr>
      </w:pPr>
      <w:r w:rsidRPr="00C44455">
        <w:t>Vorschläge zur Standortwahl der Hydranten</w:t>
      </w:r>
    </w:p>
    <w:p w:rsidR="00694D71" w:rsidRPr="00C44455" w:rsidRDefault="00694D71" w:rsidP="00694D71">
      <w:pPr>
        <w:pStyle w:val="Listenabsatz"/>
        <w:numPr>
          <w:ilvl w:val="0"/>
          <w:numId w:val="4"/>
        </w:numPr>
      </w:pPr>
      <w:r w:rsidRPr="00C44455">
        <w:t xml:space="preserve">Erarbeiten von Lösungsmöglichkeiten zur Unterbringung der </w:t>
      </w:r>
      <w:proofErr w:type="spellStart"/>
      <w:r w:rsidRPr="00C44455">
        <w:t>Hydrantenleitung</w:t>
      </w:r>
      <w:proofErr w:type="spellEnd"/>
      <w:r w:rsidRPr="00C44455">
        <w:t xml:space="preserve"> im Tunnel </w:t>
      </w:r>
      <w:proofErr w:type="spellStart"/>
      <w:r w:rsidRPr="00C44455">
        <w:t>Ebenrain</w:t>
      </w:r>
      <w:proofErr w:type="spellEnd"/>
    </w:p>
    <w:p w:rsidR="00694D71" w:rsidRPr="00C44455" w:rsidRDefault="00694D71" w:rsidP="00634B21">
      <w:pPr>
        <w:rPr>
          <w:sz w:val="12"/>
        </w:rPr>
      </w:pPr>
    </w:p>
    <w:bookmarkStart w:id="2" w:name="_MON_1457923198"/>
    <w:bookmarkEnd w:id="2"/>
    <w:p w:rsidR="00694D71" w:rsidRPr="00C44455" w:rsidRDefault="008005AA" w:rsidP="00634B21">
      <w:pPr>
        <w:pStyle w:val="Listenabsatz"/>
        <w:ind w:left="0"/>
      </w:pPr>
      <w:r w:rsidRPr="00C44455">
        <w:object w:dxaOrig="9528" w:dyaOrig="990">
          <v:shape id="_x0000_i1027" type="#_x0000_t75" style="width:474.8pt;height:49.6pt" o:ole="">
            <v:imagedata r:id="rId21" o:title=""/>
          </v:shape>
          <o:OLEObject Type="Embed" ProgID="Excel.Sheet.12" ShapeID="_x0000_i1027" DrawAspect="Content" ObjectID="_1489983571" r:id="rId22"/>
        </w:object>
      </w:r>
    </w:p>
    <w:p w:rsidR="00634B21" w:rsidRPr="00C44455" w:rsidRDefault="00634B21" w:rsidP="00634B21">
      <w:pPr>
        <w:pStyle w:val="Listenabsatz"/>
        <w:ind w:left="0"/>
      </w:pPr>
    </w:p>
    <w:p w:rsidR="00694D71" w:rsidRPr="00C44455" w:rsidRDefault="00694D71" w:rsidP="00694D71">
      <w:pPr>
        <w:pStyle w:val="Listenabsatz"/>
        <w:numPr>
          <w:ilvl w:val="0"/>
          <w:numId w:val="11"/>
        </w:numPr>
        <w:ind w:hanging="720"/>
        <w:rPr>
          <w:b/>
          <w:i/>
        </w:rPr>
      </w:pPr>
      <w:r w:rsidRPr="00C44455">
        <w:rPr>
          <w:b/>
          <w:i/>
        </w:rPr>
        <w:t xml:space="preserve">Quelle </w:t>
      </w:r>
      <w:proofErr w:type="spellStart"/>
      <w:r w:rsidRPr="00C44455">
        <w:rPr>
          <w:b/>
          <w:i/>
        </w:rPr>
        <w:t>Ebenrain</w:t>
      </w:r>
      <w:proofErr w:type="spellEnd"/>
    </w:p>
    <w:p w:rsidR="00694D71" w:rsidRPr="00C44455" w:rsidRDefault="00694D71" w:rsidP="00694D71">
      <w:r w:rsidRPr="00C44455">
        <w:t>Im Tunnel befindet sich eine Quellfassung, das Wasser wird zur Speisung der Brunnen und eines Fischte</w:t>
      </w:r>
      <w:r w:rsidRPr="00C44455">
        <w:t>i</w:t>
      </w:r>
      <w:r w:rsidRPr="00C44455">
        <w:t xml:space="preserve">ches im Schloss </w:t>
      </w:r>
      <w:proofErr w:type="spellStart"/>
      <w:r w:rsidRPr="00C44455">
        <w:t>Ebenrain</w:t>
      </w:r>
      <w:proofErr w:type="spellEnd"/>
      <w:r w:rsidRPr="00C44455">
        <w:t xml:space="preserve"> verwendet. Da die Gefahr einer Verschmutzung des Quellewassers während den Bauarbeiten nicht ausgeschlossen werden kann, wurde nach Lösungen für eine Zweitspeisung g</w:t>
      </w:r>
      <w:r w:rsidRPr="00C44455">
        <w:t>e</w:t>
      </w:r>
      <w:r w:rsidRPr="00C44455">
        <w:t xml:space="preserve">sucht. </w:t>
      </w:r>
    </w:p>
    <w:p w:rsidR="00694D71" w:rsidRPr="00C44455" w:rsidRDefault="00694D71" w:rsidP="00694D71">
      <w:r w:rsidRPr="00C44455">
        <w:t xml:space="preserve">Im Tunnel </w:t>
      </w:r>
      <w:proofErr w:type="spellStart"/>
      <w:r w:rsidRPr="00C44455">
        <w:t>Ebenrain</w:t>
      </w:r>
      <w:proofErr w:type="spellEnd"/>
      <w:r w:rsidRPr="00C44455">
        <w:t xml:space="preserve"> befindet sich eine Quelle, welche vom Schloss </w:t>
      </w:r>
      <w:proofErr w:type="spellStart"/>
      <w:r w:rsidRPr="00C44455">
        <w:t>Ebenrain</w:t>
      </w:r>
      <w:proofErr w:type="spellEnd"/>
      <w:r w:rsidRPr="00C44455">
        <w:t xml:space="preserve"> genutzt wird.</w:t>
      </w:r>
    </w:p>
    <w:p w:rsidR="00694D71" w:rsidRPr="00C44455" w:rsidRDefault="00694D71" w:rsidP="00694D71">
      <w:pPr>
        <w:pStyle w:val="Listenabsatz"/>
        <w:numPr>
          <w:ilvl w:val="0"/>
          <w:numId w:val="4"/>
        </w:numPr>
      </w:pPr>
      <w:r w:rsidRPr="00C44455">
        <w:t>Problemerfassung</w:t>
      </w:r>
    </w:p>
    <w:p w:rsidR="00694D71" w:rsidRPr="00C44455" w:rsidRDefault="00694D71" w:rsidP="00694D71">
      <w:pPr>
        <w:pStyle w:val="Listenabsatz"/>
        <w:numPr>
          <w:ilvl w:val="0"/>
          <w:numId w:val="4"/>
        </w:numPr>
      </w:pPr>
      <w:r w:rsidRPr="00C44455">
        <w:t xml:space="preserve">Abklären der Wasserverwendung beim NSNW und Schlosswart </w:t>
      </w:r>
    </w:p>
    <w:p w:rsidR="00694D71" w:rsidRPr="00C44455" w:rsidRDefault="00694D71" w:rsidP="00694D71">
      <w:pPr>
        <w:pStyle w:val="Listenabsatz"/>
        <w:numPr>
          <w:ilvl w:val="0"/>
          <w:numId w:val="4"/>
        </w:numPr>
      </w:pPr>
      <w:r w:rsidRPr="00C44455">
        <w:t>Abklärungen zum privaten Leitungsnetz (Internet Recherchen)</w:t>
      </w:r>
    </w:p>
    <w:p w:rsidR="00694D71" w:rsidRPr="00C44455" w:rsidRDefault="00694D71" w:rsidP="00694D71">
      <w:pPr>
        <w:pStyle w:val="Listenabsatz"/>
        <w:numPr>
          <w:ilvl w:val="0"/>
          <w:numId w:val="4"/>
        </w:numPr>
      </w:pPr>
      <w:r w:rsidRPr="00C44455">
        <w:t>Begehung Reservoir</w:t>
      </w:r>
    </w:p>
    <w:p w:rsidR="00694D71" w:rsidRPr="00C44455" w:rsidRDefault="00694D71" w:rsidP="00694D71">
      <w:pPr>
        <w:pStyle w:val="Listenabsatz"/>
        <w:numPr>
          <w:ilvl w:val="0"/>
          <w:numId w:val="4"/>
        </w:numPr>
      </w:pPr>
      <w:r w:rsidRPr="00C44455">
        <w:t xml:space="preserve">Lösungen für Zweiteinspeisung erarbeiten </w:t>
      </w:r>
    </w:p>
    <w:p w:rsidR="00694D71" w:rsidRPr="00C44455" w:rsidRDefault="00694D71" w:rsidP="00694D71">
      <w:pPr>
        <w:pStyle w:val="Listenabsatz"/>
        <w:numPr>
          <w:ilvl w:val="0"/>
          <w:numId w:val="4"/>
        </w:numPr>
      </w:pPr>
      <w:r w:rsidRPr="00C44455">
        <w:t>Dokumentieren und darstellen der Lösung auf Plan</w:t>
      </w:r>
    </w:p>
    <w:p w:rsidR="00694D71" w:rsidRPr="00C44455" w:rsidRDefault="00694D71" w:rsidP="00634B21">
      <w:pPr>
        <w:rPr>
          <w:sz w:val="12"/>
        </w:rPr>
      </w:pPr>
    </w:p>
    <w:bookmarkStart w:id="3" w:name="_MON_1462723442"/>
    <w:bookmarkEnd w:id="3"/>
    <w:p w:rsidR="00694D71" w:rsidRPr="00C44455" w:rsidRDefault="008005AA" w:rsidP="00694D71">
      <w:r w:rsidRPr="00C44455">
        <w:object w:dxaOrig="9528" w:dyaOrig="990">
          <v:shape id="_x0000_i1028" type="#_x0000_t75" style="width:474.8pt;height:49.6pt" o:ole="">
            <v:imagedata r:id="rId23" o:title=""/>
          </v:shape>
          <o:OLEObject Type="Embed" ProgID="Excel.Sheet.12" ShapeID="_x0000_i1028" DrawAspect="Content" ObjectID="_1489983572" r:id="rId24"/>
        </w:object>
      </w:r>
    </w:p>
    <w:p w:rsidR="00694D71" w:rsidRPr="00C44455" w:rsidRDefault="00694D71" w:rsidP="00694D71">
      <w:pPr>
        <w:rPr>
          <w:sz w:val="22"/>
          <w:szCs w:val="22"/>
        </w:rPr>
      </w:pPr>
      <w:bookmarkStart w:id="4" w:name="_MON_1457923313"/>
      <w:bookmarkEnd w:id="4"/>
    </w:p>
    <w:p w:rsidR="00694D71" w:rsidRPr="00C44455" w:rsidRDefault="00694D71" w:rsidP="00694D71">
      <w:pPr>
        <w:pStyle w:val="Listenabsatz"/>
        <w:numPr>
          <w:ilvl w:val="0"/>
          <w:numId w:val="11"/>
        </w:numPr>
        <w:ind w:hanging="720"/>
        <w:rPr>
          <w:b/>
          <w:i/>
        </w:rPr>
      </w:pPr>
      <w:proofErr w:type="spellStart"/>
      <w:r w:rsidRPr="00C44455">
        <w:rPr>
          <w:b/>
          <w:i/>
        </w:rPr>
        <w:t>Sondieröffnungen</w:t>
      </w:r>
      <w:proofErr w:type="spellEnd"/>
    </w:p>
    <w:p w:rsidR="00694D71" w:rsidRPr="00C44455" w:rsidRDefault="00694D71" w:rsidP="00694D71">
      <w:r w:rsidRPr="00C44455">
        <w:t xml:space="preserve">Zur Wasserableitung sind im Tunnel </w:t>
      </w:r>
      <w:proofErr w:type="spellStart"/>
      <w:r w:rsidRPr="00C44455">
        <w:t>Ebenrain</w:t>
      </w:r>
      <w:proofErr w:type="spellEnd"/>
      <w:r w:rsidRPr="00C44455">
        <w:t xml:space="preserve"> für die beiden Röhren unterschiedliche Lösungen vorges</w:t>
      </w:r>
      <w:r w:rsidRPr="00C44455">
        <w:t>e</w:t>
      </w:r>
      <w:r w:rsidRPr="00C44455">
        <w:t xml:space="preserve">hen. In der Weströhre-LU sind Einlaufschächte alle 20 m und in </w:t>
      </w:r>
      <w:proofErr w:type="gramStart"/>
      <w:r w:rsidRPr="00C44455">
        <w:t>der</w:t>
      </w:r>
      <w:proofErr w:type="gramEnd"/>
      <w:r w:rsidRPr="00C44455">
        <w:t xml:space="preserve"> Oströhre-BS ist eine Schlitzrinne vo</w:t>
      </w:r>
      <w:r w:rsidRPr="00C44455">
        <w:t>r</w:t>
      </w:r>
      <w:r w:rsidRPr="00C44455">
        <w:t xml:space="preserve">gesehen. Die Platzverhältnisse lassen in der Weströhre-LU den Einbau einer Schlitzrinne nicht zu. Durch </w:t>
      </w:r>
      <w:proofErr w:type="spellStart"/>
      <w:r w:rsidRPr="00C44455">
        <w:t>Sondieröffnungen</w:t>
      </w:r>
      <w:proofErr w:type="spellEnd"/>
      <w:r w:rsidRPr="00C44455">
        <w:t xml:space="preserve"> </w:t>
      </w:r>
      <w:proofErr w:type="gramStart"/>
      <w:r w:rsidRPr="00C44455">
        <w:t>soll</w:t>
      </w:r>
      <w:proofErr w:type="gramEnd"/>
      <w:r w:rsidRPr="00C44455">
        <w:t xml:space="preserve"> die tatsächlichen Platzverhältnisse am Objekt bestimmt werden. </w:t>
      </w:r>
    </w:p>
    <w:p w:rsidR="00694D71" w:rsidRPr="00C44455" w:rsidRDefault="00694D71" w:rsidP="00694D71">
      <w:pPr>
        <w:rPr>
          <w:szCs w:val="22"/>
        </w:rPr>
      </w:pPr>
      <w:r w:rsidRPr="00C44455">
        <w:rPr>
          <w:szCs w:val="22"/>
        </w:rPr>
        <w:t xml:space="preserve">Aufgrund der geringen Bautoleranz im Tunnel </w:t>
      </w:r>
      <w:proofErr w:type="spellStart"/>
      <w:r w:rsidRPr="00C44455">
        <w:rPr>
          <w:szCs w:val="22"/>
        </w:rPr>
        <w:t>Ebenrain</w:t>
      </w:r>
      <w:proofErr w:type="spellEnd"/>
      <w:r w:rsidRPr="00C44455">
        <w:rPr>
          <w:szCs w:val="22"/>
        </w:rPr>
        <w:t xml:space="preserve"> sind für die Variante 4, Einbau einer Schlitzrinne, in der Weströhre-LU </w:t>
      </w:r>
      <w:proofErr w:type="spellStart"/>
      <w:r w:rsidRPr="00C44455">
        <w:rPr>
          <w:szCs w:val="22"/>
        </w:rPr>
        <w:t>Sondieröffnungen</w:t>
      </w:r>
      <w:proofErr w:type="spellEnd"/>
      <w:r w:rsidRPr="00C44455">
        <w:rPr>
          <w:szCs w:val="22"/>
        </w:rPr>
        <w:t xml:space="preserve"> vorzunehmen.</w:t>
      </w:r>
    </w:p>
    <w:p w:rsidR="00694D71" w:rsidRPr="00C44455" w:rsidRDefault="00694D71" w:rsidP="00694D71">
      <w:pPr>
        <w:pStyle w:val="Listenabsatz"/>
        <w:numPr>
          <w:ilvl w:val="0"/>
          <w:numId w:val="4"/>
        </w:numPr>
      </w:pPr>
      <w:r w:rsidRPr="00C44455">
        <w:t xml:space="preserve">Konzept für Lage der </w:t>
      </w:r>
      <w:proofErr w:type="spellStart"/>
      <w:r w:rsidRPr="00C44455">
        <w:t>Sondieröffnungen</w:t>
      </w:r>
      <w:proofErr w:type="spellEnd"/>
      <w:r w:rsidRPr="00C44455">
        <w:t xml:space="preserve"> erstellen</w:t>
      </w:r>
    </w:p>
    <w:p w:rsidR="00694D71" w:rsidRPr="00C44455" w:rsidRDefault="00694D71" w:rsidP="00694D71">
      <w:pPr>
        <w:pStyle w:val="Listenabsatz"/>
        <w:numPr>
          <w:ilvl w:val="0"/>
          <w:numId w:val="4"/>
        </w:numPr>
      </w:pPr>
      <w:r w:rsidRPr="00C44455">
        <w:t>Erstellen der Submissionsunterlagen (Freihändiges Verfahren)</w:t>
      </w:r>
    </w:p>
    <w:p w:rsidR="00694D71" w:rsidRPr="00C44455" w:rsidRDefault="00694D71" w:rsidP="00694D71">
      <w:pPr>
        <w:pStyle w:val="Listenabsatz"/>
        <w:numPr>
          <w:ilvl w:val="0"/>
          <w:numId w:val="4"/>
        </w:numPr>
      </w:pPr>
      <w:r w:rsidRPr="00C44455">
        <w:t xml:space="preserve">Sperrung organisieren </w:t>
      </w:r>
    </w:p>
    <w:p w:rsidR="00694D71" w:rsidRPr="00C44455" w:rsidRDefault="00694D71" w:rsidP="00694D71">
      <w:pPr>
        <w:pStyle w:val="Listenabsatz"/>
        <w:numPr>
          <w:ilvl w:val="0"/>
          <w:numId w:val="4"/>
        </w:numPr>
      </w:pPr>
      <w:r w:rsidRPr="00C44455">
        <w:t>Begleiten der Aufnahme vor Ort</w:t>
      </w:r>
    </w:p>
    <w:p w:rsidR="00694D71" w:rsidRPr="00C44455" w:rsidRDefault="00694D71" w:rsidP="00694D71">
      <w:pPr>
        <w:pStyle w:val="Listenabsatz"/>
        <w:numPr>
          <w:ilvl w:val="0"/>
          <w:numId w:val="4"/>
        </w:numPr>
      </w:pPr>
      <w:r w:rsidRPr="00C44455">
        <w:t>Dokumentieren der Aufnahmen</w:t>
      </w:r>
    </w:p>
    <w:p w:rsidR="00694D71" w:rsidRPr="00C44455" w:rsidRDefault="00694D71" w:rsidP="00694D71">
      <w:pPr>
        <w:pStyle w:val="Listenabsatz"/>
        <w:numPr>
          <w:ilvl w:val="0"/>
          <w:numId w:val="4"/>
        </w:numPr>
      </w:pPr>
      <w:r w:rsidRPr="00C44455">
        <w:t>Verifikation der Aufnahmen mit den DAW-Informationen und prüfen ob Variante 4 mit ausreichend T</w:t>
      </w:r>
      <w:r w:rsidRPr="00C44455">
        <w:t>o</w:t>
      </w:r>
      <w:r w:rsidRPr="00C44455">
        <w:t>leranz machbar</w:t>
      </w:r>
    </w:p>
    <w:bookmarkStart w:id="5" w:name="_MON_1484996107"/>
    <w:bookmarkEnd w:id="5"/>
    <w:p w:rsidR="00634B21" w:rsidRPr="00C44455" w:rsidRDefault="008005AA" w:rsidP="00634B21">
      <w:pPr>
        <w:rPr>
          <w:szCs w:val="22"/>
        </w:rPr>
      </w:pPr>
      <w:r w:rsidRPr="00C44455">
        <w:object w:dxaOrig="9528" w:dyaOrig="990">
          <v:shape id="_x0000_i1029" type="#_x0000_t75" style="width:474.8pt;height:49.6pt" o:ole="">
            <v:imagedata r:id="rId25" o:title=""/>
          </v:shape>
          <o:OLEObject Type="Embed" ProgID="Excel.Sheet.12" ShapeID="_x0000_i1029" DrawAspect="Content" ObjectID="_1489983573" r:id="rId26"/>
        </w:object>
      </w:r>
    </w:p>
    <w:p w:rsidR="001213DE" w:rsidRPr="00C44455" w:rsidRDefault="001213DE" w:rsidP="001213DE">
      <w:bookmarkStart w:id="6" w:name="_MON_1472992374"/>
      <w:bookmarkEnd w:id="6"/>
    </w:p>
    <w:p w:rsidR="001213DE" w:rsidRPr="00C44455" w:rsidRDefault="001213DE" w:rsidP="001213DE">
      <w:pPr>
        <w:pStyle w:val="berschrift2"/>
        <w:numPr>
          <w:ilvl w:val="1"/>
          <w:numId w:val="19"/>
        </w:numPr>
        <w:ind w:left="567" w:hanging="567"/>
      </w:pPr>
      <w:r w:rsidRPr="00C44455">
        <w:lastRenderedPageBreak/>
        <w:t>TP 2 / Trasse-Umwelt</w:t>
      </w:r>
    </w:p>
    <w:p w:rsidR="005E7BDC" w:rsidRPr="00C44455" w:rsidRDefault="005E7BDC" w:rsidP="005E7BDC">
      <w:pPr>
        <w:pStyle w:val="Listenabsatz"/>
        <w:numPr>
          <w:ilvl w:val="0"/>
          <w:numId w:val="11"/>
        </w:numPr>
        <w:ind w:hanging="720"/>
        <w:rPr>
          <w:b/>
          <w:i/>
        </w:rPr>
      </w:pPr>
      <w:r w:rsidRPr="00C44455">
        <w:rPr>
          <w:b/>
          <w:i/>
        </w:rPr>
        <w:t>Verkehrsführungsvarianten</w:t>
      </w:r>
    </w:p>
    <w:p w:rsidR="005E7BDC" w:rsidRPr="00C44455" w:rsidRDefault="005E7BDC" w:rsidP="005E7BDC">
      <w:r w:rsidRPr="00C44455">
        <w:t xml:space="preserve">Die Verkehrsführung wurde mit zusätzlich von der FU gewünschter Aufarbeitung erstellt und in diversen Plänen dargestellt. Bei dieser Position ist für die Prüfungen in den Monaten Juni – September </w:t>
      </w:r>
      <w:r w:rsidR="0074083C" w:rsidRPr="00C44455">
        <w:t xml:space="preserve">2014 einiges an </w:t>
      </w:r>
      <w:r w:rsidRPr="00C44455">
        <w:t>Mehraufwand entstanden.</w:t>
      </w:r>
    </w:p>
    <w:p w:rsidR="005E7BDC" w:rsidRPr="00C44455" w:rsidRDefault="005E7BDC" w:rsidP="005E7BDC">
      <w:pPr>
        <w:rPr>
          <w:sz w:val="12"/>
        </w:rPr>
      </w:pPr>
    </w:p>
    <w:bookmarkStart w:id="7" w:name="_MON_1484996060"/>
    <w:bookmarkEnd w:id="7"/>
    <w:p w:rsidR="005E7BDC" w:rsidRPr="00C44455" w:rsidRDefault="008005AA" w:rsidP="005E7BDC">
      <w:r w:rsidRPr="00C44455">
        <w:object w:dxaOrig="9528" w:dyaOrig="1005">
          <v:shape id="_x0000_i1030" type="#_x0000_t75" style="width:476.15pt;height:49.6pt" o:ole="">
            <v:imagedata r:id="rId27" o:title=""/>
          </v:shape>
          <o:OLEObject Type="Embed" ProgID="Excel.Sheet.12" ShapeID="_x0000_i1030" DrawAspect="Content" ObjectID="_1489983574" r:id="rId28"/>
        </w:object>
      </w:r>
    </w:p>
    <w:p w:rsidR="005E7BDC" w:rsidRPr="00C44455" w:rsidRDefault="005E7BDC" w:rsidP="005E7BDC">
      <w:pPr>
        <w:pStyle w:val="Listenabsatz"/>
        <w:numPr>
          <w:ilvl w:val="0"/>
          <w:numId w:val="11"/>
        </w:numPr>
        <w:ind w:hanging="720"/>
        <w:rPr>
          <w:b/>
          <w:i/>
        </w:rPr>
      </w:pPr>
      <w:r w:rsidRPr="00C44455">
        <w:rPr>
          <w:b/>
          <w:i/>
        </w:rPr>
        <w:t>Überprüfung der AP-Struktur</w:t>
      </w:r>
    </w:p>
    <w:p w:rsidR="005E7BDC" w:rsidRPr="00C44455" w:rsidRDefault="005E7BDC" w:rsidP="005E7BDC">
      <w:r w:rsidRPr="00C44455">
        <w:t xml:space="preserve">Während der abschliessenden Aufarbeitung des AP </w:t>
      </w:r>
      <w:proofErr w:type="spellStart"/>
      <w:r w:rsidRPr="00C44455">
        <w:t>SiEp</w:t>
      </w:r>
      <w:proofErr w:type="spellEnd"/>
      <w:r w:rsidRPr="00C44455">
        <w:t xml:space="preserve"> </w:t>
      </w:r>
      <w:proofErr w:type="gramStart"/>
      <w:r w:rsidRPr="00C44455">
        <w:t>wurden</w:t>
      </w:r>
      <w:proofErr w:type="gramEnd"/>
      <w:r w:rsidRPr="00C44455">
        <w:t xml:space="preserve"> von der FU die bereits fixierte Zusa</w:t>
      </w:r>
      <w:r w:rsidRPr="00C44455">
        <w:t>m</w:t>
      </w:r>
      <w:r w:rsidRPr="00C44455">
        <w:t>menstellung des Dossiers wiederum, als Folge von neusten Erkenntnissen, in Frage gestellt.</w:t>
      </w:r>
    </w:p>
    <w:p w:rsidR="005E7BDC" w:rsidRPr="00C44455" w:rsidRDefault="005E7BDC" w:rsidP="005E7BDC">
      <w:pPr>
        <w:rPr>
          <w:sz w:val="12"/>
        </w:rPr>
      </w:pPr>
    </w:p>
    <w:bookmarkStart w:id="8" w:name="_MON_1485139019"/>
    <w:bookmarkEnd w:id="8"/>
    <w:p w:rsidR="0074083C" w:rsidRPr="00C44455" w:rsidRDefault="008005AA" w:rsidP="0074083C">
      <w:r w:rsidRPr="00C44455">
        <w:object w:dxaOrig="9528" w:dyaOrig="1005">
          <v:shape id="_x0000_i1031" type="#_x0000_t75" style="width:476.15pt;height:49.6pt" o:ole="">
            <v:imagedata r:id="rId29" o:title=""/>
          </v:shape>
          <o:OLEObject Type="Embed" ProgID="Excel.Sheet.12" ShapeID="_x0000_i1031" DrawAspect="Content" ObjectID="_1489983575" r:id="rId30"/>
        </w:object>
      </w:r>
    </w:p>
    <w:p w:rsidR="002950E6" w:rsidRPr="00C44455" w:rsidRDefault="00A037A1" w:rsidP="002950E6">
      <w:pPr>
        <w:pStyle w:val="Listenabsatz"/>
        <w:numPr>
          <w:ilvl w:val="0"/>
          <w:numId w:val="11"/>
        </w:numPr>
        <w:ind w:hanging="720"/>
        <w:rPr>
          <w:b/>
          <w:i/>
        </w:rPr>
      </w:pPr>
      <w:r w:rsidRPr="00C44455">
        <w:rPr>
          <w:b/>
          <w:i/>
        </w:rPr>
        <w:t>Akustik: Berechnungsmodell, Lärmmessung und Berichterstellung</w:t>
      </w:r>
    </w:p>
    <w:p w:rsidR="00A037A1" w:rsidRPr="00C44455" w:rsidRDefault="00A037A1" w:rsidP="0074083C">
      <w:r w:rsidRPr="00C44455">
        <w:t>Die Mehrleistungen gliedern sich in folgende Teile:</w:t>
      </w:r>
    </w:p>
    <w:p w:rsidR="00236082" w:rsidRPr="00C44455" w:rsidRDefault="00A037A1" w:rsidP="0074083C">
      <w:r w:rsidRPr="00C44455">
        <w:t>Aufgrund des Umstandes des Ersatzes eines vorhandenen PA-Belages durch einen akustisch schlechteren SDA 8 – Belag wurde</w:t>
      </w:r>
      <w:r w:rsidR="00BC1F43" w:rsidRPr="00C44455">
        <w:t>,</w:t>
      </w:r>
      <w:r w:rsidRPr="00C44455">
        <w:t xml:space="preserve"> entgegen der ursprünglichen Absicht entschieden, 3 Kurzzeitmessungen und eine flächendeckende CPX-Messung durchzuführen.</w:t>
      </w:r>
    </w:p>
    <w:p w:rsidR="00A037A1" w:rsidRPr="00C44455" w:rsidRDefault="00A037A1" w:rsidP="0074083C">
      <w:r w:rsidRPr="00C44455">
        <w:t xml:space="preserve">Bei </w:t>
      </w:r>
      <w:proofErr w:type="spellStart"/>
      <w:r w:rsidRPr="00C44455">
        <w:t>Offertstellung</w:t>
      </w:r>
      <w:proofErr w:type="spellEnd"/>
      <w:r w:rsidRPr="00C44455">
        <w:t xml:space="preserve"> war nach dem damaligen Stand der Praxis lediglich eine detaillierte Prüfung der vorau</w:t>
      </w:r>
      <w:r w:rsidRPr="00C44455">
        <w:t>s</w:t>
      </w:r>
      <w:r w:rsidRPr="00C44455">
        <w:t xml:space="preserve">sichtlich wirksamen und machbaren Massnahmen aus dem EK vorgesehen. </w:t>
      </w:r>
      <w:r w:rsidR="00236082" w:rsidRPr="00C44455">
        <w:t>Die</w:t>
      </w:r>
      <w:r w:rsidRPr="00C44455">
        <w:t xml:space="preserve"> nachträglich eingeführte</w:t>
      </w:r>
      <w:r w:rsidR="00236082" w:rsidRPr="00C44455">
        <w:t>n Dokumente</w:t>
      </w:r>
      <w:r w:rsidRPr="00C44455">
        <w:t xml:space="preserve"> Merkblatt 21001 – 21006 </w:t>
      </w:r>
      <w:r w:rsidR="00236082" w:rsidRPr="00C44455">
        <w:t>sowie die Vorlage AP Lärmschutz verlangen</w:t>
      </w:r>
      <w:r w:rsidRPr="00C44455">
        <w:t xml:space="preserve"> demgegenüber wesen</w:t>
      </w:r>
      <w:r w:rsidRPr="00C44455">
        <w:t>t</w:t>
      </w:r>
      <w:r w:rsidRPr="00C44455">
        <w:t>lich umfangreichere Leistungen. So mussten im vorliegenden Projekt 50 Dokumente zwecks direkter A</w:t>
      </w:r>
      <w:r w:rsidRPr="00C44455">
        <w:t>n</w:t>
      </w:r>
      <w:r w:rsidRPr="00C44455">
        <w:t>wendung im Bericht Strassen-Lärmschutzprojekt i2 erstellt werden sowie zusätzlich 73 Dokumente ohne signifikante Bedeutung für das AP.</w:t>
      </w:r>
      <w:r w:rsidR="00236082" w:rsidRPr="00C44455">
        <w:t xml:space="preserve"> Gleichzeitig wurden die Standards zur Dokumentation wesentlich e</w:t>
      </w:r>
      <w:r w:rsidR="00236082" w:rsidRPr="00C44455">
        <w:t>r</w:t>
      </w:r>
      <w:r w:rsidR="00236082" w:rsidRPr="00C44455">
        <w:t>höht.</w:t>
      </w:r>
    </w:p>
    <w:p w:rsidR="00236082" w:rsidRPr="00C44455" w:rsidRDefault="00236082" w:rsidP="0074083C">
      <w:r w:rsidRPr="00C44455">
        <w:t xml:space="preserve">Da die Verkehrsdaten erst verspätet zu Verfügung gestanden sind, mussten die </w:t>
      </w:r>
      <w:proofErr w:type="spellStart"/>
      <w:r w:rsidRPr="00C44455">
        <w:t>Emissonsdaten</w:t>
      </w:r>
      <w:proofErr w:type="spellEnd"/>
      <w:r w:rsidRPr="00C44455">
        <w:t xml:space="preserve"> und die Modellkorrekturen in mehreren Schritten aktualisiert werden. Im </w:t>
      </w:r>
      <w:proofErr w:type="gramStart"/>
      <w:r w:rsidRPr="00C44455">
        <w:t>weiteren</w:t>
      </w:r>
      <w:proofErr w:type="gramEnd"/>
      <w:r w:rsidRPr="00C44455">
        <w:t xml:space="preserve"> zeigte sich im Zuge der Projek</w:t>
      </w:r>
      <w:r w:rsidRPr="00C44455">
        <w:t>t</w:t>
      </w:r>
      <w:r w:rsidRPr="00C44455">
        <w:t>bearbeitung, dass die Überführung der 3 vorhandenen Berechnungsmodelle mit unerwartet hohem Au</w:t>
      </w:r>
      <w:r w:rsidRPr="00C44455">
        <w:t>f</w:t>
      </w:r>
      <w:r w:rsidRPr="00C44455">
        <w:t>wand verbunden war. Dies deshalb, da die bestehenden Modelle nicht zusammenpassten, unterschiedliche Datenquellen aufwiesen mit unterschiedlichen Erfassungszeitpunkten</w:t>
      </w:r>
      <w:r w:rsidR="00BC1F43" w:rsidRPr="00C44455">
        <w:t>.</w:t>
      </w:r>
      <w:r w:rsidRPr="00C44455">
        <w:t xml:space="preserve"> </w:t>
      </w:r>
    </w:p>
    <w:p w:rsidR="0074083C" w:rsidRPr="00C44455" w:rsidRDefault="0074083C" w:rsidP="0074083C">
      <w:pPr>
        <w:rPr>
          <w:sz w:val="12"/>
        </w:rPr>
      </w:pPr>
    </w:p>
    <w:bookmarkStart w:id="9" w:name="_MON_1480145183"/>
    <w:bookmarkEnd w:id="9"/>
    <w:p w:rsidR="00BC1F43" w:rsidRPr="00C44455" w:rsidRDefault="008005AA" w:rsidP="0074083C">
      <w:r w:rsidRPr="00C44455">
        <w:object w:dxaOrig="9528" w:dyaOrig="1005">
          <v:shape id="_x0000_i1032" type="#_x0000_t75" style="width:476.15pt;height:49.6pt" o:ole="">
            <v:imagedata r:id="rId31" o:title=""/>
          </v:shape>
          <o:OLEObject Type="Embed" ProgID="Excel.Sheet.12" ShapeID="_x0000_i1032" DrawAspect="Content" ObjectID="_1489983576" r:id="rId32"/>
        </w:object>
      </w:r>
    </w:p>
    <w:p w:rsidR="005E7BDC" w:rsidRPr="00C44455" w:rsidRDefault="005E7BDC" w:rsidP="004A6C41">
      <w:pPr>
        <w:pStyle w:val="berschrift2"/>
        <w:numPr>
          <w:ilvl w:val="1"/>
          <w:numId w:val="19"/>
        </w:numPr>
        <w:ind w:left="567" w:hanging="567"/>
      </w:pPr>
      <w:r w:rsidRPr="00C44455">
        <w:t xml:space="preserve">TP 3 / </w:t>
      </w:r>
      <w:r w:rsidR="00120E99" w:rsidRPr="00C44455">
        <w:t>Kunstbauten</w:t>
      </w:r>
    </w:p>
    <w:p w:rsidR="006572E6" w:rsidRPr="00C44455" w:rsidRDefault="006572E6" w:rsidP="003910EF">
      <w:pPr>
        <w:pStyle w:val="Listenabsatz"/>
        <w:numPr>
          <w:ilvl w:val="0"/>
          <w:numId w:val="11"/>
        </w:numPr>
        <w:ind w:hanging="720"/>
        <w:rPr>
          <w:b/>
          <w:i/>
        </w:rPr>
      </w:pPr>
      <w:r w:rsidRPr="00C44455">
        <w:rPr>
          <w:b/>
          <w:i/>
        </w:rPr>
        <w:t>Variantenstudium, Massnahmenkonzept  Deckbelagsersatz Brücken</w:t>
      </w:r>
    </w:p>
    <w:p w:rsidR="006572E6" w:rsidRPr="00C44455" w:rsidRDefault="006572E6" w:rsidP="006572E6">
      <w:r w:rsidRPr="00C44455">
        <w:t xml:space="preserve">Der Entscheid </w:t>
      </w:r>
      <w:r w:rsidR="00FC75C0" w:rsidRPr="00C44455">
        <w:t>seitens des</w:t>
      </w:r>
      <w:r w:rsidRPr="00C44455">
        <w:t xml:space="preserve"> ASTRA auf sämtlichen Brücken der Stammlinie einen lärmmindernden </w:t>
      </w:r>
      <w:proofErr w:type="spellStart"/>
      <w:r w:rsidRPr="00C44455">
        <w:t>Deckb</w:t>
      </w:r>
      <w:r w:rsidRPr="00C44455">
        <w:t>e</w:t>
      </w:r>
      <w:r w:rsidRPr="00C44455">
        <w:t>lag</w:t>
      </w:r>
      <w:proofErr w:type="spellEnd"/>
      <w:r w:rsidRPr="00C44455">
        <w:t xml:space="preserve"> einzubauen, erforderte hinsichtlich des Belagsersatzes eine differenzierte Betrachtung bei jeder einze</w:t>
      </w:r>
      <w:r w:rsidRPr="00C44455">
        <w:t>l</w:t>
      </w:r>
      <w:r w:rsidRPr="00C44455">
        <w:t xml:space="preserve">nen Brücke. Varianten, Kosten und Risiken wurden in einem umfassenden Faktenblatt an der PFS vom 16.06.2014 abgegeben und diskutiert. Die Erstellung des Faktenblatts und die dafür notwendigen </w:t>
      </w:r>
      <w:r w:rsidR="00FC75C0" w:rsidRPr="00C44455">
        <w:t>Abkl</w:t>
      </w:r>
      <w:r w:rsidR="00FC75C0" w:rsidRPr="00C44455">
        <w:t>ä</w:t>
      </w:r>
      <w:r w:rsidR="00FC75C0" w:rsidRPr="00C44455">
        <w:t>rungen und</w:t>
      </w:r>
      <w:r w:rsidRPr="00C44455">
        <w:t xml:space="preserve"> Besprechungen ergaben einen zusätzlichen Aufwand. Im EK II war ein Ersatz des Deckbelags „nur“ bei den Brücken Lindenacker (Obj. 1.405.1+2) und </w:t>
      </w:r>
      <w:proofErr w:type="spellStart"/>
      <w:r w:rsidRPr="00C44455">
        <w:t>Zunzgen</w:t>
      </w:r>
      <w:proofErr w:type="spellEnd"/>
      <w:r w:rsidRPr="00C44455">
        <w:t xml:space="preserve"> (Obj. 1.406.1+2) vorgesehen -jedoch nicht durch einen lärmarmen Belag.</w:t>
      </w:r>
    </w:p>
    <w:p w:rsidR="006572E6" w:rsidRPr="00C44455" w:rsidRDefault="006572E6" w:rsidP="006572E6">
      <w:r w:rsidRPr="00C44455">
        <w:t>Der anschliessende Projektierungsaufwand für die Phase MK erforderte bei allen Arbeitsschritten einen z</w:t>
      </w:r>
      <w:r w:rsidRPr="00C44455">
        <w:t>u</w:t>
      </w:r>
      <w:r w:rsidRPr="00C44455">
        <w:t>sätzlichen Aufwand (Bei der Ausarbeitung der Massnahmen, bei der Ermittlung der  Kostenermittlung, bei der Planung der Bauetappe und temporären Verkehrsführungen, bei der Risikoanalyse, bei der Erstellung des Syntheseberichts und des synoptischen Plans etc.)</w:t>
      </w:r>
    </w:p>
    <w:p w:rsidR="006572E6" w:rsidRPr="00C44455" w:rsidRDefault="006572E6" w:rsidP="006572E6">
      <w:r w:rsidRPr="00C44455">
        <w:t xml:space="preserve">Der Entscheid der Fachunterstützung bei den Brücken Lindenacker (Obj. 1.405.1+2) und </w:t>
      </w:r>
      <w:proofErr w:type="spellStart"/>
      <w:r w:rsidRPr="00C44455">
        <w:t>Zunzgen</w:t>
      </w:r>
      <w:proofErr w:type="spellEnd"/>
      <w:r w:rsidRPr="00C44455">
        <w:t xml:space="preserve"> (Obj. 1.406.1+2) sowie bei der Unterführungen Rampe AS Sissach (Obj. 1.662.1+2) der Deckbelagseinbau im Hocheinbau vorzusehen, erforderte einen weiteren zusätzlicher Aufwand. Dies, insbesondere hinsichtlich </w:t>
      </w:r>
      <w:proofErr w:type="gramStart"/>
      <w:r w:rsidRPr="00C44455">
        <w:t>dem</w:t>
      </w:r>
      <w:proofErr w:type="gramEnd"/>
      <w:r w:rsidRPr="00C44455">
        <w:t xml:space="preserve">, mit dem Hocheinbau verbundenen, notwendigen Ersatz der Fahrbahnübergangskonstruktionen auf </w:t>
      </w:r>
      <w:r w:rsidRPr="00C44455">
        <w:lastRenderedPageBreak/>
        <w:t xml:space="preserve">Niveau des neuen Deckbelags. Im EK II war kein Ersatz der erwähnten Fahrbahnübergangskonstruktionen vorgesehen. </w:t>
      </w:r>
    </w:p>
    <w:p w:rsidR="006572E6" w:rsidRPr="00C44455" w:rsidRDefault="006572E6" w:rsidP="006572E6">
      <w:pPr>
        <w:rPr>
          <w:sz w:val="12"/>
        </w:rPr>
      </w:pPr>
    </w:p>
    <w:bookmarkStart w:id="10" w:name="_MON_1457923623"/>
    <w:bookmarkEnd w:id="10"/>
    <w:p w:rsidR="006572E6" w:rsidRPr="00C44455" w:rsidRDefault="008005AA" w:rsidP="006572E6">
      <w:r w:rsidRPr="00C44455">
        <w:object w:dxaOrig="9528" w:dyaOrig="1005">
          <v:shape id="_x0000_i1033" type="#_x0000_t75" style="width:476.15pt;height:49.6pt" o:ole="">
            <v:imagedata r:id="rId33" o:title=""/>
          </v:shape>
          <o:OLEObject Type="Embed" ProgID="Excel.Sheet.12" ShapeID="_x0000_i1033" DrawAspect="Content" ObjectID="_1489983577" r:id="rId34"/>
        </w:object>
      </w:r>
    </w:p>
    <w:p w:rsidR="006572E6" w:rsidRPr="00C44455" w:rsidRDefault="006572E6" w:rsidP="003910EF">
      <w:pPr>
        <w:pStyle w:val="Listenabsatz"/>
        <w:numPr>
          <w:ilvl w:val="0"/>
          <w:numId w:val="11"/>
        </w:numPr>
        <w:ind w:hanging="720"/>
        <w:rPr>
          <w:b/>
          <w:i/>
        </w:rPr>
      </w:pPr>
      <w:r w:rsidRPr="00C44455">
        <w:rPr>
          <w:b/>
          <w:i/>
        </w:rPr>
        <w:t>Beurteilung Deformationsmessungen</w:t>
      </w:r>
    </w:p>
    <w:p w:rsidR="006572E6" w:rsidRPr="00C44455" w:rsidRDefault="006572E6" w:rsidP="006572E6">
      <w:pPr>
        <w:rPr>
          <w:i/>
        </w:rPr>
      </w:pPr>
      <w:r w:rsidRPr="00C44455">
        <w:t xml:space="preserve">Im EK wurde bei den Brücken nicht auf vorhandene Setzungen oder Deformationen hingewiesen.  Auch wurden dem EK bzw. den </w:t>
      </w:r>
      <w:proofErr w:type="spellStart"/>
      <w:r w:rsidRPr="00C44455">
        <w:t>Offertunterlagen</w:t>
      </w:r>
      <w:proofErr w:type="spellEnd"/>
      <w:r w:rsidRPr="00C44455">
        <w:t xml:space="preserve"> keine Setzungs- oder Deformationsmessungen oder eine Beu</w:t>
      </w:r>
      <w:r w:rsidRPr="00C44455">
        <w:t>r</w:t>
      </w:r>
      <w:r w:rsidRPr="00C44455">
        <w:t>teilung von Messreihen beigelegt. Im Frühjahr 2014 im Auftrag des ASTRA  durchgeführte Messungen zeigten jedoch, dass eine zumindest qualitative Beurteilung der beobachteten Deformationen erforderlich ist. Um eine Aussage über den Einfluss der vorhandenen und zu erwartenden Setzungen auf die Tragwe</w:t>
      </w:r>
      <w:r w:rsidRPr="00C44455">
        <w:t>r</w:t>
      </w:r>
      <w:r w:rsidRPr="00C44455">
        <w:t xml:space="preserve">ke der Brücken machen zu können, waren z.T. auch zusätzliche rechnerische Abklärungen erforderlich. </w:t>
      </w:r>
      <w:r w:rsidRPr="00C44455">
        <w:rPr>
          <w:i/>
        </w:rPr>
        <w:t xml:space="preserve">Letzteres  bei den Brücken Lindenacker (Obj. 1.405.1+2) und </w:t>
      </w:r>
      <w:proofErr w:type="spellStart"/>
      <w:r w:rsidRPr="00C44455">
        <w:rPr>
          <w:i/>
        </w:rPr>
        <w:t>Zunzgen</w:t>
      </w:r>
      <w:proofErr w:type="spellEnd"/>
      <w:r w:rsidRPr="00C44455">
        <w:rPr>
          <w:i/>
        </w:rPr>
        <w:t xml:space="preserve"> (Obj. 1.406.1+2). </w:t>
      </w:r>
    </w:p>
    <w:p w:rsidR="006572E6" w:rsidRPr="00C44455" w:rsidRDefault="006572E6" w:rsidP="006572E6">
      <w:pPr>
        <w:rPr>
          <w:i/>
          <w:sz w:val="12"/>
        </w:rPr>
      </w:pPr>
    </w:p>
    <w:bookmarkStart w:id="11" w:name="_MON_1479377971"/>
    <w:bookmarkEnd w:id="11"/>
    <w:p w:rsidR="006572E6" w:rsidRPr="00C44455" w:rsidRDefault="008005AA" w:rsidP="006572E6">
      <w:r w:rsidRPr="00C44455">
        <w:object w:dxaOrig="9528" w:dyaOrig="1005">
          <v:shape id="_x0000_i1034" type="#_x0000_t75" style="width:476.15pt;height:49.6pt" o:ole="">
            <v:imagedata r:id="rId35" o:title=""/>
          </v:shape>
          <o:OLEObject Type="Embed" ProgID="Excel.Sheet.12" ShapeID="_x0000_i1034" DrawAspect="Content" ObjectID="_1489983578" r:id="rId36"/>
        </w:object>
      </w:r>
    </w:p>
    <w:p w:rsidR="006572E6" w:rsidRPr="00C44455" w:rsidRDefault="006572E6" w:rsidP="003910EF">
      <w:pPr>
        <w:pStyle w:val="Listenabsatz"/>
        <w:numPr>
          <w:ilvl w:val="0"/>
          <w:numId w:val="11"/>
        </w:numPr>
        <w:ind w:hanging="720"/>
        <w:rPr>
          <w:b/>
          <w:i/>
        </w:rPr>
      </w:pPr>
      <w:r w:rsidRPr="00C44455">
        <w:rPr>
          <w:b/>
          <w:i/>
        </w:rPr>
        <w:t>Massnahmenkonzept Instandsetzung  Brückenlager, Massnahmen FBÜ-Nord Obj. 1.421</w:t>
      </w:r>
    </w:p>
    <w:p w:rsidR="006572E6" w:rsidRPr="00C44455" w:rsidRDefault="006572E6" w:rsidP="006572E6">
      <w:r w:rsidRPr="00C44455">
        <w:t>Die Auswertung der Inspektionsberichte der Brückenlager zeigte, dass an den Brückenlagern Instandse</w:t>
      </w:r>
      <w:r w:rsidRPr="00C44455">
        <w:t>t</w:t>
      </w:r>
      <w:r w:rsidRPr="00C44455">
        <w:t>zungs-, Erneuerungs- und z.T. auch Verstärkungsmassnahmen erforderlich sind.  Insbesondere bei der Brücke Lindenacker erforderte eine notwendige Verstärkung der Brückenlager (horizontale Sicherung der Brückenlager auf den Stützen) einen grösseren zusätzlichen Aufwand. Im EK war keine Verstärkung dieser Brückenlager vorgesehen.</w:t>
      </w:r>
    </w:p>
    <w:p w:rsidR="006572E6" w:rsidRPr="00C44455" w:rsidRDefault="006572E6" w:rsidP="006572E6">
      <w:r w:rsidRPr="00C44455">
        <w:t xml:space="preserve">Mit der Überprüfung der Lager wurde auch festgestellt, dass beim FBÜ-Nord der Brücken </w:t>
      </w:r>
      <w:proofErr w:type="spellStart"/>
      <w:r w:rsidRPr="00C44455">
        <w:t>Eptingen</w:t>
      </w:r>
      <w:proofErr w:type="spellEnd"/>
      <w:r w:rsidRPr="00C44455">
        <w:t xml:space="preserve"> (Obj. 1.421.1+2) Probleme vorhanden sind, welche im Sinne von Sofortmassnahmen behoben werden mussten. Diesbezüglich war nebst  diversen Telefonaten und E-Mails  auch eine Besprechung (auf Einladung der NSNW AG) beim Werkhof Sissach erforderlich, bei welcher wir beratend zur Verfügung standen.</w:t>
      </w:r>
    </w:p>
    <w:p w:rsidR="006572E6" w:rsidRPr="00C44455" w:rsidRDefault="006572E6" w:rsidP="006572E6">
      <w:pPr>
        <w:rPr>
          <w:sz w:val="12"/>
        </w:rPr>
      </w:pPr>
      <w:r w:rsidRPr="00C44455">
        <w:rPr>
          <w:sz w:val="12"/>
        </w:rPr>
        <w:t xml:space="preserve"> </w:t>
      </w:r>
    </w:p>
    <w:bookmarkStart w:id="12" w:name="_MON_1479378017"/>
    <w:bookmarkEnd w:id="12"/>
    <w:p w:rsidR="00BC1F43" w:rsidRPr="00C44455" w:rsidRDefault="008005AA" w:rsidP="006572E6">
      <w:r w:rsidRPr="00C44455">
        <w:object w:dxaOrig="9528" w:dyaOrig="1005">
          <v:shape id="_x0000_i1035" type="#_x0000_t75" style="width:476.15pt;height:49.6pt" o:ole="">
            <v:imagedata r:id="rId37" o:title=""/>
          </v:shape>
          <o:OLEObject Type="Embed" ProgID="Excel.Sheet.12" ShapeID="_x0000_i1035" DrawAspect="Content" ObjectID="_1489983579" r:id="rId38"/>
        </w:object>
      </w:r>
    </w:p>
    <w:p w:rsidR="00FA1D1D" w:rsidRPr="00C44455" w:rsidRDefault="00FA1D1D" w:rsidP="003910EF">
      <w:pPr>
        <w:pStyle w:val="Listenabsatz"/>
        <w:numPr>
          <w:ilvl w:val="0"/>
          <w:numId w:val="11"/>
        </w:numPr>
        <w:ind w:hanging="720"/>
        <w:rPr>
          <w:b/>
          <w:i/>
        </w:rPr>
      </w:pPr>
      <w:r w:rsidRPr="00C44455">
        <w:rPr>
          <w:b/>
          <w:i/>
        </w:rPr>
        <w:t xml:space="preserve">UNT AS </w:t>
      </w:r>
      <w:proofErr w:type="spellStart"/>
      <w:r w:rsidRPr="00C44455">
        <w:rPr>
          <w:b/>
          <w:i/>
        </w:rPr>
        <w:t>Diegten</w:t>
      </w:r>
      <w:proofErr w:type="spellEnd"/>
      <w:r w:rsidRPr="00C44455">
        <w:rPr>
          <w:b/>
          <w:i/>
        </w:rPr>
        <w:t xml:space="preserve"> Objekt 1.683.1 / .2: Vorgehenskonzept Setzungen beim nördlichen Widerl</w:t>
      </w:r>
      <w:r w:rsidRPr="00C44455">
        <w:rPr>
          <w:b/>
          <w:i/>
        </w:rPr>
        <w:t>a</w:t>
      </w:r>
      <w:r w:rsidRPr="00C44455">
        <w:rPr>
          <w:b/>
          <w:i/>
        </w:rPr>
        <w:t>ger</w:t>
      </w:r>
    </w:p>
    <w:p w:rsidR="00FA1D1D" w:rsidRPr="00C44455" w:rsidRDefault="00FA1D1D" w:rsidP="00FA1D1D">
      <w:r w:rsidRPr="00C44455">
        <w:t xml:space="preserve">Für die UNT AS </w:t>
      </w:r>
      <w:proofErr w:type="spellStart"/>
      <w:r w:rsidRPr="00C44455">
        <w:t>Diegten</w:t>
      </w:r>
      <w:proofErr w:type="spellEnd"/>
      <w:r w:rsidRPr="00C44455">
        <w:t xml:space="preserve"> sind im EK II keine Massnahmen vorgesehen. Im Rahmen des MK wurde en</w:t>
      </w:r>
      <w:r w:rsidRPr="00C44455">
        <w:t>t</w:t>
      </w:r>
      <w:r w:rsidRPr="00C44455">
        <w:t xml:space="preserve">schieden, das Brückenbauwerk einer Zustandsüberprüfung inkl. statischer Überprüfung zu unterziehen. </w:t>
      </w:r>
    </w:p>
    <w:p w:rsidR="00FA1D1D" w:rsidRPr="00C44455" w:rsidRDefault="00FA1D1D" w:rsidP="00FA1D1D">
      <w:r w:rsidRPr="00C44455">
        <w:t>Im Zusammenhang mit der Auswertung der im 2014 durchgeführten vermessungstechnischen Überw</w:t>
      </w:r>
      <w:r w:rsidRPr="00C44455">
        <w:t>a</w:t>
      </w:r>
      <w:r w:rsidRPr="00C44455">
        <w:t>chung musste das Tragwerk vertieft analysiert werden, aufgrund der erkannten kontinuierlichen Setzungen beim Widerlager Nord.</w:t>
      </w:r>
    </w:p>
    <w:p w:rsidR="00FA1D1D" w:rsidRPr="00C44455" w:rsidRDefault="00FA1D1D" w:rsidP="00FA1D1D">
      <w:r w:rsidRPr="00C44455">
        <w:t>Als Grundlagen für den Entscheid des ASTRA bzgl. der Setzungen wurde im Rahmen des MK ein umfa</w:t>
      </w:r>
      <w:r w:rsidRPr="00C44455">
        <w:t>s</w:t>
      </w:r>
      <w:r w:rsidRPr="00C44455">
        <w:t>sendes Vorgehenskonzept erarbeitet. Im Dokument wurde einerseits der Einfluss der vorhandenen Se</w:t>
      </w:r>
      <w:r w:rsidRPr="00C44455">
        <w:t>t</w:t>
      </w:r>
      <w:r w:rsidRPr="00C44455">
        <w:t>zung auf das gesamten Tragwerks aufgezeigt, anderseits wurden die möglichen Massnahmen zur Sch</w:t>
      </w:r>
      <w:r w:rsidRPr="00C44455">
        <w:t>a</w:t>
      </w:r>
      <w:r w:rsidRPr="00C44455">
        <w:t>densbegrenzung bzw. zur Schadenselimination beurteilt. Zur Erstellung des Dokumentes mussten zusätzl</w:t>
      </w:r>
      <w:r w:rsidRPr="00C44455">
        <w:t>i</w:t>
      </w:r>
      <w:r w:rsidRPr="00C44455">
        <w:t>che statischen Berechnungen, Besprechungen mit den Geologen, Studie der Bauwerksaktien, vertiefte Auswertungen und Darstellungen der Vermessungsaufnahmen (inkl. Lager, FBÜ), Begehungen, vorg</w:t>
      </w:r>
      <w:r w:rsidRPr="00C44455">
        <w:t>e</w:t>
      </w:r>
      <w:r w:rsidRPr="00C44455">
        <w:t>nommen werden. Um die Schadenursache abzuklären, wurden ergänzende geotechnischen Untersuchu</w:t>
      </w:r>
      <w:r w:rsidRPr="00C44455">
        <w:t>n</w:t>
      </w:r>
      <w:r w:rsidRPr="00C44455">
        <w:t xml:space="preserve">gen beantragt. </w:t>
      </w:r>
    </w:p>
    <w:p w:rsidR="009622BC" w:rsidRPr="00C44455" w:rsidRDefault="009622BC" w:rsidP="00FA1D1D">
      <w:pPr>
        <w:rPr>
          <w:sz w:val="12"/>
        </w:rPr>
      </w:pPr>
    </w:p>
    <w:bookmarkStart w:id="13" w:name="_MON_1480145854"/>
    <w:bookmarkEnd w:id="13"/>
    <w:p w:rsidR="00FA1D1D" w:rsidRPr="00C44455" w:rsidRDefault="008005AA" w:rsidP="00FA1D1D">
      <w:r w:rsidRPr="00C44455">
        <w:rPr>
          <w:rFonts w:asciiTheme="minorHAnsi" w:eastAsiaTheme="minorHAnsi" w:hAnsiTheme="minorHAnsi" w:cstheme="minorBidi"/>
          <w:sz w:val="22"/>
          <w:szCs w:val="22"/>
          <w:lang w:eastAsia="en-US"/>
        </w:rPr>
        <w:object w:dxaOrig="9528" w:dyaOrig="890">
          <v:shape id="_x0000_i1036" type="#_x0000_t75" style="width:476.15pt;height:44.85pt" o:ole="">
            <v:imagedata r:id="rId39" o:title=""/>
          </v:shape>
          <o:OLEObject Type="Embed" ProgID="Excel.Sheet.12" ShapeID="_x0000_i1036" DrawAspect="Content" ObjectID="_1489983580" r:id="rId40"/>
        </w:object>
      </w:r>
    </w:p>
    <w:p w:rsidR="00FA1D1D" w:rsidRPr="00C44455" w:rsidRDefault="00FA1D1D" w:rsidP="00FA1D1D">
      <w:r w:rsidRPr="00C44455">
        <w:t>Die Leistungen im Zusammenhang mit der Organisation, Auswertung der geotechnischen Bodenunters</w:t>
      </w:r>
      <w:r w:rsidRPr="00C44455">
        <w:t>u</w:t>
      </w:r>
      <w:r w:rsidRPr="00C44455">
        <w:t>chungen werden mit dem separaten Mandat der Geologen PNP entschädigt. Weitere zusätzlichen Leistu</w:t>
      </w:r>
      <w:r w:rsidRPr="00C44455">
        <w:t>n</w:t>
      </w:r>
      <w:r w:rsidRPr="00C44455">
        <w:t>gen des Bauingenieurs für die Tragwerksanalyse und Massnahmenplanung (Brückenanhebung, Lagere</w:t>
      </w:r>
      <w:r w:rsidRPr="00C44455">
        <w:t>r</w:t>
      </w:r>
      <w:r w:rsidRPr="00C44455">
        <w:t xml:space="preserve">satz, </w:t>
      </w:r>
      <w:proofErr w:type="spellStart"/>
      <w:r w:rsidRPr="00C44455">
        <w:t>allf</w:t>
      </w:r>
      <w:proofErr w:type="spellEnd"/>
      <w:r w:rsidRPr="00C44455">
        <w:t>. Massnahmen am Widerlager oder Böschung, etc.) können erst nach Auswertung der Ergebnisse der Bodenuntersuchungen geschätzt werden.</w:t>
      </w:r>
    </w:p>
    <w:p w:rsidR="0074083C" w:rsidRPr="00C44455" w:rsidRDefault="0074083C" w:rsidP="00FA1D1D"/>
    <w:p w:rsidR="00BA1E68" w:rsidRPr="00C44455" w:rsidRDefault="004A6C41" w:rsidP="004A6C41">
      <w:pPr>
        <w:pStyle w:val="berschrift2"/>
        <w:numPr>
          <w:ilvl w:val="1"/>
          <w:numId w:val="19"/>
        </w:numPr>
        <w:ind w:left="567" w:hanging="567"/>
      </w:pPr>
      <w:r w:rsidRPr="00C44455">
        <w:lastRenderedPageBreak/>
        <w:t>Übergeordnet</w:t>
      </w:r>
    </w:p>
    <w:p w:rsidR="00BA1E68" w:rsidRPr="00C44455" w:rsidRDefault="00BA1E68" w:rsidP="003910EF">
      <w:pPr>
        <w:pStyle w:val="Listenabsatz"/>
        <w:numPr>
          <w:ilvl w:val="0"/>
          <w:numId w:val="11"/>
        </w:numPr>
        <w:ind w:hanging="720"/>
        <w:rPr>
          <w:b/>
          <w:i/>
        </w:rPr>
      </w:pPr>
      <w:r w:rsidRPr="00C44455">
        <w:rPr>
          <w:b/>
          <w:i/>
        </w:rPr>
        <w:t>Präsentation für die FU</w:t>
      </w:r>
    </w:p>
    <w:p w:rsidR="00BA1E68" w:rsidRPr="00C44455" w:rsidRDefault="00BA1E68" w:rsidP="00BA1E68">
      <w:r w:rsidRPr="00C44455">
        <w:t>Als St</w:t>
      </w:r>
      <w:r w:rsidR="00A54B2E" w:rsidRPr="00C44455">
        <w:t>a</w:t>
      </w:r>
      <w:r w:rsidRPr="00C44455">
        <w:t>rtschuss für die Prüfung der FU musste für den 23.10.14 eine Präsentation erstellt werden, welche das Projekt beschreibt u</w:t>
      </w:r>
      <w:r w:rsidR="00A54B2E" w:rsidRPr="00C44455">
        <w:t>nd d</w:t>
      </w:r>
      <w:r w:rsidRPr="00C44455">
        <w:t>en Aufbau des Dossier darste</w:t>
      </w:r>
      <w:r w:rsidR="00A54B2E" w:rsidRPr="00C44455">
        <w:t>l</w:t>
      </w:r>
      <w:r w:rsidRPr="00C44455">
        <w:t>lt. Diese Präsentation gilt aus unserer Sicht als zusätzliche Leistung.</w:t>
      </w:r>
    </w:p>
    <w:p w:rsidR="00BA1E68" w:rsidRPr="00C44455" w:rsidRDefault="00BA1E68" w:rsidP="00BA1E68">
      <w:pPr>
        <w:rPr>
          <w:sz w:val="12"/>
          <w:u w:val="single"/>
        </w:rPr>
      </w:pPr>
    </w:p>
    <w:bookmarkStart w:id="14" w:name="_MON_1479529010"/>
    <w:bookmarkEnd w:id="14"/>
    <w:p w:rsidR="00A54B2E" w:rsidRPr="00C44455" w:rsidRDefault="008005AA" w:rsidP="004A6C41">
      <w:pPr>
        <w:rPr>
          <w:b/>
        </w:rPr>
      </w:pPr>
      <w:r w:rsidRPr="00C44455">
        <w:object w:dxaOrig="9528" w:dyaOrig="1005">
          <v:shape id="_x0000_i1037" type="#_x0000_t75" style="width:476.15pt;height:49.6pt" o:ole="">
            <v:imagedata r:id="rId41" o:title=""/>
          </v:shape>
          <o:OLEObject Type="Embed" ProgID="Excel.Sheet.12" ShapeID="_x0000_i1037" DrawAspect="Content" ObjectID="_1489983581" r:id="rId42"/>
        </w:object>
      </w:r>
    </w:p>
    <w:p w:rsidR="00A547DE" w:rsidRPr="00C44455" w:rsidRDefault="003910EF" w:rsidP="00634B21">
      <w:pPr>
        <w:pStyle w:val="berschrift2"/>
        <w:numPr>
          <w:ilvl w:val="1"/>
          <w:numId w:val="19"/>
        </w:numPr>
        <w:spacing w:after="120"/>
        <w:ind w:left="567" w:hanging="567"/>
      </w:pPr>
      <w:r w:rsidRPr="00C44455">
        <w:t>Nachfolgend sind die Leistungen gemäss der vorhergehende</w:t>
      </w:r>
      <w:r w:rsidR="00BD195A" w:rsidRPr="00C44455">
        <w:t xml:space="preserve">n Beschreibung </w:t>
      </w:r>
      <w:r w:rsidR="00120E99" w:rsidRPr="00C44455">
        <w:t>Kapitel</w:t>
      </w:r>
      <w:r w:rsidR="00A117CC" w:rsidRPr="00C44455">
        <w:t xml:space="preserve"> 2.1 - 2.</w:t>
      </w:r>
      <w:r w:rsidR="00634B21" w:rsidRPr="00C44455">
        <w:t xml:space="preserve">4 </w:t>
      </w:r>
      <w:r w:rsidR="00BD195A" w:rsidRPr="00C44455">
        <w:t>zusammengestellt:</w:t>
      </w:r>
    </w:p>
    <w:bookmarkStart w:id="15" w:name="_MON_1452325023"/>
    <w:bookmarkEnd w:id="15"/>
    <w:p w:rsidR="003910EF" w:rsidRPr="00C44455" w:rsidRDefault="008005AA" w:rsidP="004A6C41">
      <w:pPr>
        <w:pStyle w:val="MFG"/>
        <w:tabs>
          <w:tab w:val="clear" w:pos="6277"/>
          <w:tab w:val="left" w:pos="567"/>
          <w:tab w:val="center" w:pos="6946"/>
        </w:tabs>
        <w:outlineLvl w:val="0"/>
      </w:pPr>
      <w:r w:rsidRPr="00C44455">
        <w:object w:dxaOrig="7906" w:dyaOrig="5541">
          <v:shape id="_x0000_i1038" type="#_x0000_t75" style="width:476.85pt;height:334.85pt" o:ole="">
            <v:imagedata r:id="rId43" o:title=""/>
          </v:shape>
          <o:OLEObject Type="Embed" ProgID="Excel.Sheet.12" ShapeID="_x0000_i1038" DrawAspect="Content" ObjectID="_1489983582" r:id="rId44"/>
        </w:object>
      </w:r>
      <w:r w:rsidR="00182D64" w:rsidRPr="009E7EC3">
        <w:t xml:space="preserve">Da die weitere Entwicklung beim Wildtierkorridor noch </w:t>
      </w:r>
      <w:proofErr w:type="spellStart"/>
      <w:r w:rsidR="00182D64" w:rsidRPr="009E7EC3">
        <w:t>nichtd</w:t>
      </w:r>
      <w:proofErr w:type="spellEnd"/>
      <w:r w:rsidR="00182D64" w:rsidRPr="009E7EC3">
        <w:t xml:space="preserve"> absehbar ist, werden deren Leistungen sep</w:t>
      </w:r>
      <w:r w:rsidR="00182D64" w:rsidRPr="009E7EC3">
        <w:t>a</w:t>
      </w:r>
      <w:r w:rsidR="00182D64" w:rsidRPr="009E7EC3">
        <w:t>rat vereinbart.</w:t>
      </w:r>
      <w:r w:rsidR="00182D64">
        <w:t xml:space="preserve"> </w:t>
      </w:r>
    </w:p>
    <w:p w:rsidR="000E225D" w:rsidRPr="00C44455" w:rsidRDefault="000E225D" w:rsidP="004A6C41">
      <w:pPr>
        <w:pStyle w:val="MFG"/>
        <w:tabs>
          <w:tab w:val="clear" w:pos="6277"/>
          <w:tab w:val="left" w:pos="567"/>
          <w:tab w:val="center" w:pos="6946"/>
        </w:tabs>
        <w:outlineLvl w:val="0"/>
      </w:pPr>
    </w:p>
    <w:p w:rsidR="003910EF" w:rsidRPr="00BD6698" w:rsidRDefault="00BD195A" w:rsidP="00532D86">
      <w:pPr>
        <w:pStyle w:val="berschrift2"/>
        <w:numPr>
          <w:ilvl w:val="1"/>
          <w:numId w:val="19"/>
        </w:numPr>
        <w:spacing w:after="120"/>
        <w:ind w:left="567" w:hanging="567"/>
      </w:pPr>
      <w:r w:rsidRPr="00BD6698">
        <w:t>Zusammenstellung der bisherig genehmigten und eingereichten Nachträge:</w:t>
      </w:r>
    </w:p>
    <w:p w:rsidR="00BD195A" w:rsidRPr="00BD6698" w:rsidRDefault="00BD195A" w:rsidP="00BD195A">
      <w:pPr>
        <w:pStyle w:val="Listenabsatz"/>
        <w:numPr>
          <w:ilvl w:val="0"/>
          <w:numId w:val="4"/>
        </w:numPr>
        <w:tabs>
          <w:tab w:val="right" w:pos="9498"/>
        </w:tabs>
      </w:pPr>
      <w:r w:rsidRPr="00BD6698">
        <w:t xml:space="preserve">Bereits genehmigte, resp. eingereichte Nachträge </w:t>
      </w:r>
    </w:p>
    <w:p w:rsidR="00BD195A" w:rsidRPr="00BD6698" w:rsidRDefault="00BD195A" w:rsidP="00BD195A">
      <w:pPr>
        <w:pStyle w:val="Listenabsatz"/>
        <w:tabs>
          <w:tab w:val="right" w:pos="9498"/>
        </w:tabs>
        <w:ind w:left="360"/>
      </w:pPr>
      <w:r w:rsidRPr="00BD6698">
        <w:t>(N</w:t>
      </w:r>
      <w:r w:rsidR="00A117CC" w:rsidRPr="00BD6698">
        <w:t xml:space="preserve">O </w:t>
      </w:r>
      <w:r w:rsidRPr="00BD6698">
        <w:t>1, 2a, 2b, 3, 4, 5)</w:t>
      </w:r>
      <w:r w:rsidR="00A117CC" w:rsidRPr="00BD6698">
        <w:t xml:space="preserve"> *</w:t>
      </w:r>
      <w:r w:rsidRPr="00BD6698">
        <w:t>:</w:t>
      </w:r>
      <w:r w:rsidRPr="00BD6698">
        <w:tab/>
        <w:t xml:space="preserve">7‘095h  resp.  </w:t>
      </w:r>
      <w:r w:rsidR="00A117CC" w:rsidRPr="00BD6698">
        <w:t>723‘</w:t>
      </w:r>
      <w:r w:rsidR="00977CE2" w:rsidRPr="00BD6698">
        <w:t>535</w:t>
      </w:r>
      <w:r w:rsidR="00F02D8E" w:rsidRPr="00BD6698">
        <w:t xml:space="preserve"> </w:t>
      </w:r>
      <w:r w:rsidRPr="00BD6698">
        <w:t>CHF</w:t>
      </w:r>
    </w:p>
    <w:p w:rsidR="00A117CC" w:rsidRPr="00BD6698" w:rsidRDefault="00CC55A0" w:rsidP="004A6C41">
      <w:pPr>
        <w:pStyle w:val="Listenabsatz"/>
        <w:numPr>
          <w:ilvl w:val="0"/>
          <w:numId w:val="4"/>
        </w:numPr>
        <w:tabs>
          <w:tab w:val="right" w:pos="9498"/>
        </w:tabs>
      </w:pPr>
      <w:r w:rsidRPr="00BD6698">
        <w:t>NO 6</w:t>
      </w:r>
      <w:r w:rsidRPr="00BD6698">
        <w:tab/>
      </w:r>
      <w:r w:rsidR="000540D0" w:rsidRPr="00BD6698">
        <w:t>1‘935</w:t>
      </w:r>
      <w:r w:rsidR="00A117CC" w:rsidRPr="00BD6698">
        <w:t xml:space="preserve">h  resp.  </w:t>
      </w:r>
      <w:r w:rsidR="000540D0" w:rsidRPr="00BD6698">
        <w:t>229‘735</w:t>
      </w:r>
      <w:r w:rsidR="00F02D8E" w:rsidRPr="00BD6698">
        <w:t xml:space="preserve"> </w:t>
      </w:r>
      <w:r w:rsidR="00A117CC" w:rsidRPr="00BD6698">
        <w:t>CHF</w:t>
      </w:r>
    </w:p>
    <w:p w:rsidR="00BD195A" w:rsidRPr="00BD6698" w:rsidRDefault="00BD195A" w:rsidP="00BD195A">
      <w:pPr>
        <w:pStyle w:val="Listenabsatz"/>
        <w:tabs>
          <w:tab w:val="right" w:pos="9498"/>
        </w:tabs>
        <w:ind w:left="360"/>
      </w:pPr>
    </w:p>
    <w:p w:rsidR="00BD195A" w:rsidRPr="00C44455" w:rsidRDefault="00BD195A" w:rsidP="00BD195A">
      <w:pPr>
        <w:tabs>
          <w:tab w:val="right" w:pos="9498"/>
        </w:tabs>
        <w:rPr>
          <w:b/>
        </w:rPr>
      </w:pPr>
      <w:r w:rsidRPr="00BD6698">
        <w:rPr>
          <w:b/>
        </w:rPr>
        <w:t xml:space="preserve">Total Nachtrag </w:t>
      </w:r>
      <w:r w:rsidR="00A117CC" w:rsidRPr="00BD6698">
        <w:rPr>
          <w:b/>
        </w:rPr>
        <w:t xml:space="preserve">NO 1 </w:t>
      </w:r>
      <w:r w:rsidRPr="00BD6698">
        <w:rPr>
          <w:b/>
        </w:rPr>
        <w:t>-</w:t>
      </w:r>
      <w:r w:rsidR="00A117CC" w:rsidRPr="00BD6698">
        <w:rPr>
          <w:b/>
        </w:rPr>
        <w:t xml:space="preserve"> </w:t>
      </w:r>
      <w:r w:rsidRPr="00BD6698">
        <w:rPr>
          <w:b/>
        </w:rPr>
        <w:t xml:space="preserve">6:   </w:t>
      </w:r>
      <w:r w:rsidRPr="00BD6698">
        <w:rPr>
          <w:b/>
        </w:rPr>
        <w:tab/>
      </w:r>
      <w:r w:rsidR="00A117CC" w:rsidRPr="00BD6698">
        <w:rPr>
          <w:b/>
        </w:rPr>
        <w:t>9‘</w:t>
      </w:r>
      <w:r w:rsidR="000540D0" w:rsidRPr="00BD6698">
        <w:rPr>
          <w:b/>
        </w:rPr>
        <w:t>030</w:t>
      </w:r>
      <w:r w:rsidRPr="00BD6698">
        <w:rPr>
          <w:b/>
        </w:rPr>
        <w:t xml:space="preserve">h  resp.  </w:t>
      </w:r>
      <w:r w:rsidR="00A117CC" w:rsidRPr="00BD6698">
        <w:rPr>
          <w:b/>
        </w:rPr>
        <w:t>9</w:t>
      </w:r>
      <w:r w:rsidR="000540D0" w:rsidRPr="00BD6698">
        <w:rPr>
          <w:b/>
        </w:rPr>
        <w:t>53</w:t>
      </w:r>
      <w:r w:rsidR="00480B96" w:rsidRPr="00BD6698">
        <w:rPr>
          <w:b/>
        </w:rPr>
        <w:t>‘</w:t>
      </w:r>
      <w:r w:rsidR="000540D0" w:rsidRPr="00BD6698">
        <w:rPr>
          <w:b/>
        </w:rPr>
        <w:t>270</w:t>
      </w:r>
      <w:r w:rsidR="00F02D8E" w:rsidRPr="00BD6698">
        <w:rPr>
          <w:b/>
        </w:rPr>
        <w:t xml:space="preserve"> </w:t>
      </w:r>
      <w:r w:rsidRPr="00BD6698">
        <w:rPr>
          <w:b/>
        </w:rPr>
        <w:t>CHF</w:t>
      </w:r>
    </w:p>
    <w:p w:rsidR="00BD195A" w:rsidRPr="00C44455" w:rsidRDefault="00BD195A" w:rsidP="00BD195A">
      <w:pPr>
        <w:tabs>
          <w:tab w:val="right" w:pos="9498"/>
        </w:tabs>
        <w:rPr>
          <w:sz w:val="18"/>
        </w:rPr>
      </w:pPr>
    </w:p>
    <w:p w:rsidR="0018178F" w:rsidRPr="00C44455" w:rsidRDefault="00A117CC" w:rsidP="00251675">
      <w:pPr>
        <w:tabs>
          <w:tab w:val="right" w:pos="9498"/>
        </w:tabs>
      </w:pPr>
      <w:r w:rsidRPr="00C44455">
        <w:t xml:space="preserve">*Dabei sind auch die 480 h als </w:t>
      </w:r>
      <w:proofErr w:type="spellStart"/>
      <w:r w:rsidRPr="00C44455">
        <w:t>Vorbezug</w:t>
      </w:r>
      <w:proofErr w:type="spellEnd"/>
      <w:r w:rsidRPr="00C44455">
        <w:t xml:space="preserve"> der Phase MP integriert.</w:t>
      </w:r>
      <w:r w:rsidR="0018178F" w:rsidRPr="00C44455">
        <w:br w:type="page"/>
      </w:r>
    </w:p>
    <w:p w:rsidR="00A54B2E" w:rsidRPr="00C44455" w:rsidRDefault="00201B55" w:rsidP="004A6C41">
      <w:pPr>
        <w:pStyle w:val="berschrift2"/>
        <w:rPr>
          <w:sz w:val="28"/>
        </w:rPr>
      </w:pPr>
      <w:r w:rsidRPr="00C44455">
        <w:rPr>
          <w:sz w:val="28"/>
        </w:rPr>
        <w:lastRenderedPageBreak/>
        <w:t>3</w:t>
      </w:r>
      <w:r w:rsidR="00A547DE" w:rsidRPr="00C44455">
        <w:rPr>
          <w:sz w:val="28"/>
        </w:rPr>
        <w:t>.</w:t>
      </w:r>
      <w:r w:rsidR="003E2599" w:rsidRPr="00C44455">
        <w:rPr>
          <w:sz w:val="28"/>
        </w:rPr>
        <w:t xml:space="preserve"> </w:t>
      </w:r>
      <w:r w:rsidR="00AB33DB" w:rsidRPr="00C44455">
        <w:rPr>
          <w:sz w:val="28"/>
        </w:rPr>
        <w:t xml:space="preserve">   </w:t>
      </w:r>
      <w:r w:rsidR="00BD195A" w:rsidRPr="00C44455">
        <w:rPr>
          <w:sz w:val="28"/>
        </w:rPr>
        <w:t>Organisatorische Zusatzleistungen</w:t>
      </w:r>
    </w:p>
    <w:p w:rsidR="00BD195A" w:rsidRPr="00C44455" w:rsidRDefault="00BD195A" w:rsidP="00BD195A">
      <w:r w:rsidRPr="00C44455">
        <w:t xml:space="preserve">Die </w:t>
      </w:r>
      <w:r w:rsidR="00DA184B" w:rsidRPr="00C44455">
        <w:t xml:space="preserve">Bearbeitung der Phase MK/AP hat </w:t>
      </w:r>
      <w:r w:rsidR="00326095" w:rsidRPr="00C44455">
        <w:t>bis zur voraussichtlichen Genehmigung im Juni 2015</w:t>
      </w:r>
      <w:r w:rsidR="00DA184B" w:rsidRPr="00C44455">
        <w:t xml:space="preserve"> über 2 ½ Jahr angedauert. Dabei </w:t>
      </w:r>
      <w:r w:rsidR="00530810" w:rsidRPr="00C44455">
        <w:t>ist eine</w:t>
      </w:r>
      <w:r w:rsidR="00DA184B" w:rsidRPr="00C44455">
        <w:t xml:space="preserve"> </w:t>
      </w:r>
      <w:r w:rsidR="00530810" w:rsidRPr="00C44455">
        <w:t>Vielzahl</w:t>
      </w:r>
      <w:r w:rsidR="00DA184B" w:rsidRPr="00C44455">
        <w:t xml:space="preserve"> an Projektleitungsaufgaben angefallen. Von diesen Projektleitungsau</w:t>
      </w:r>
      <w:r w:rsidR="00DA184B" w:rsidRPr="00C44455">
        <w:t>f</w:t>
      </w:r>
      <w:r w:rsidR="00DA184B" w:rsidRPr="00C44455">
        <w:t>gaben sind einerseits der PL-Bau und PL-</w:t>
      </w:r>
      <w:proofErr w:type="spellStart"/>
      <w:r w:rsidR="00DA184B" w:rsidRPr="00C44455">
        <w:t>Stv</w:t>
      </w:r>
      <w:proofErr w:type="spellEnd"/>
      <w:r w:rsidR="00DA184B" w:rsidRPr="00C44455">
        <w:t>.-Bau und die verschiedenen PL der TP 1 – 3 betroffen.</w:t>
      </w:r>
    </w:p>
    <w:p w:rsidR="0083791B" w:rsidRPr="00C44455" w:rsidRDefault="0083791B" w:rsidP="00BD195A"/>
    <w:p w:rsidR="0083791B" w:rsidRPr="00C44455" w:rsidRDefault="0083791B" w:rsidP="00BD195A">
      <w:r w:rsidRPr="00C44455">
        <w:t xml:space="preserve">Diese Leistungen wurden zusätzlich zu den unter Kap </w:t>
      </w:r>
      <w:r w:rsidR="00201B55" w:rsidRPr="00C44455">
        <w:t>2</w:t>
      </w:r>
      <w:r w:rsidRPr="00C44455">
        <w:t xml:space="preserve"> aufgeführten objekt- und fachspezifischen Leistu</w:t>
      </w:r>
      <w:r w:rsidRPr="00C44455">
        <w:t>n</w:t>
      </w:r>
      <w:r w:rsidRPr="00C44455">
        <w:t>gen erbracht. Sie lassen sich folgenden beiden Hauptursachen zuordnen:</w:t>
      </w:r>
    </w:p>
    <w:p w:rsidR="0083791B" w:rsidRPr="00C44455" w:rsidRDefault="0083791B" w:rsidP="00BD195A">
      <w:r w:rsidRPr="00C44455">
        <w:t>A) Verlängerung der Projektdauer</w:t>
      </w:r>
    </w:p>
    <w:p w:rsidR="0083791B" w:rsidRPr="00C44455" w:rsidRDefault="0083791B" w:rsidP="00BD195A">
      <w:r w:rsidRPr="00C44455">
        <w:t>B) Projektleitung, Schnittstellenmanagement, Koordination und Kommunikation</w:t>
      </w:r>
    </w:p>
    <w:p w:rsidR="00DA184B" w:rsidRPr="00C44455" w:rsidRDefault="00DA184B" w:rsidP="00BD195A"/>
    <w:p w:rsidR="0083791B" w:rsidRPr="00C44455" w:rsidRDefault="008E67C1" w:rsidP="00BD195A">
      <w:pPr>
        <w:rPr>
          <w:b/>
        </w:rPr>
      </w:pPr>
      <w:r w:rsidRPr="00C44455">
        <w:t xml:space="preserve">Aus Beilage 1 ist </w:t>
      </w:r>
      <w:r w:rsidR="0083791B" w:rsidRPr="00C44455">
        <w:t xml:space="preserve">ersichtlich, dass die </w:t>
      </w:r>
      <w:r w:rsidR="0083791B" w:rsidRPr="00C44455">
        <w:rPr>
          <w:b/>
        </w:rPr>
        <w:t>Differenz</w:t>
      </w:r>
      <w:r w:rsidR="0083791B" w:rsidRPr="00C44455">
        <w:t xml:space="preserve"> zwischen effektiver Leistungserbringung (inklusive Progn</w:t>
      </w:r>
      <w:r w:rsidR="0083791B" w:rsidRPr="00C44455">
        <w:t>o</w:t>
      </w:r>
      <w:r w:rsidR="0083791B" w:rsidRPr="00C44455">
        <w:t xml:space="preserve">se bis Phasenende </w:t>
      </w:r>
      <w:proofErr w:type="spellStart"/>
      <w:r w:rsidR="0083791B" w:rsidRPr="00C44455">
        <w:t>ca</w:t>
      </w:r>
      <w:proofErr w:type="spellEnd"/>
      <w:r w:rsidR="0083791B" w:rsidRPr="00C44455">
        <w:t xml:space="preserve"> </w:t>
      </w:r>
      <w:r w:rsidR="00C90D19" w:rsidRPr="00C44455">
        <w:t>2</w:t>
      </w:r>
      <w:r w:rsidR="00C44455" w:rsidRPr="00C44455">
        <w:t>0</w:t>
      </w:r>
      <w:r w:rsidR="00C90D19" w:rsidRPr="00C44455">
        <w:t>‘</w:t>
      </w:r>
      <w:r w:rsidR="00C44455" w:rsidRPr="00C44455">
        <w:t>224</w:t>
      </w:r>
      <w:r w:rsidR="0083791B" w:rsidRPr="00C44455">
        <w:t>h</w:t>
      </w:r>
      <w:r w:rsidR="00301168" w:rsidRPr="00C44455">
        <w:t>) und der S</w:t>
      </w:r>
      <w:r w:rsidR="0083791B" w:rsidRPr="00C44455">
        <w:t>umme aus den Leistungen Grundvertrag und objekt-/</w:t>
      </w:r>
      <w:r w:rsidR="004573C0">
        <w:t xml:space="preserve"> </w:t>
      </w:r>
      <w:r w:rsidR="0083791B" w:rsidRPr="00C44455">
        <w:t>fachspezif</w:t>
      </w:r>
      <w:r w:rsidR="0083791B" w:rsidRPr="00C44455">
        <w:t>i</w:t>
      </w:r>
      <w:r w:rsidR="0083791B" w:rsidRPr="00C44455">
        <w:t>schen Zusatzleistungen (1</w:t>
      </w:r>
      <w:r w:rsidR="00977CE2" w:rsidRPr="00C44455">
        <w:t>9‘035</w:t>
      </w:r>
      <w:r w:rsidR="0083791B" w:rsidRPr="00C44455">
        <w:t xml:space="preserve">h) </w:t>
      </w:r>
      <w:r w:rsidR="0038655A" w:rsidRPr="00C44455">
        <w:t xml:space="preserve">  </w:t>
      </w:r>
      <w:r w:rsidR="00C44455" w:rsidRPr="00C44455">
        <w:rPr>
          <w:b/>
        </w:rPr>
        <w:t>1‘</w:t>
      </w:r>
      <w:r w:rsidR="004901F7">
        <w:rPr>
          <w:b/>
        </w:rPr>
        <w:t>594</w:t>
      </w:r>
      <w:r w:rsidR="0083791B" w:rsidRPr="00C44455">
        <w:rPr>
          <w:b/>
        </w:rPr>
        <w:t>h</w:t>
      </w:r>
      <w:r w:rsidR="0083791B" w:rsidRPr="00C44455">
        <w:t xml:space="preserve"> beträgt. </w:t>
      </w:r>
      <w:r w:rsidR="0083791B" w:rsidRPr="00C44455">
        <w:rPr>
          <w:b/>
        </w:rPr>
        <w:t>Dieser Leistungsumfang ist den organisatorischen Zusatzleistungen zuzuordnen.</w:t>
      </w:r>
    </w:p>
    <w:p w:rsidR="0083791B" w:rsidRPr="00C44455" w:rsidRDefault="0083791B" w:rsidP="00BD195A"/>
    <w:p w:rsidR="005D6F17" w:rsidRPr="00C44455" w:rsidRDefault="00AB33DB" w:rsidP="004A6C41">
      <w:pPr>
        <w:pStyle w:val="berschrift2"/>
      </w:pPr>
      <w:r w:rsidRPr="00C44455">
        <w:t>3.1</w:t>
      </w:r>
      <w:r w:rsidRPr="00C44455">
        <w:tab/>
      </w:r>
      <w:r w:rsidR="005D6F17" w:rsidRPr="00C44455">
        <w:t>Zu A) Verlängerung der Projektdauer</w:t>
      </w:r>
    </w:p>
    <w:p w:rsidR="005D6F17" w:rsidRPr="00C44455" w:rsidRDefault="005D6F17" w:rsidP="00AD1D85">
      <w:pPr>
        <w:tabs>
          <w:tab w:val="right" w:pos="9498"/>
        </w:tabs>
      </w:pPr>
      <w:r w:rsidRPr="00C44455">
        <w:t>Gegenüber dem Grundvertrag hat sich die Projektdauer mehr als verdoppelt (29 Monate gegenüber 13 Monaten). Die Verlängerung ist nicht auf Verzögerungen im Ablauf zurückzuführen. Vielmehr musste die Vielzahl von Projektanpassungen und –</w:t>
      </w:r>
      <w:proofErr w:type="spellStart"/>
      <w:r w:rsidR="00301168" w:rsidRPr="00C44455">
        <w:t>erweiterungen</w:t>
      </w:r>
      <w:proofErr w:type="spellEnd"/>
      <w:r w:rsidR="00301168" w:rsidRPr="00C44455">
        <w:t xml:space="preserve"> -</w:t>
      </w:r>
      <w:r w:rsidRPr="00C44455">
        <w:t xml:space="preserve"> teilweise </w:t>
      </w:r>
      <w:r w:rsidR="00301168" w:rsidRPr="00C44455">
        <w:t>mit tiefgreifenden Konsequenzen -</w:t>
      </w:r>
      <w:r w:rsidRPr="00C44455">
        <w:t xml:space="preserve"> anal</w:t>
      </w:r>
      <w:r w:rsidRPr="00C44455">
        <w:t>y</w:t>
      </w:r>
      <w:r w:rsidRPr="00C44455">
        <w:t xml:space="preserve">siert, erarbeitet, beantragt und in das </w:t>
      </w:r>
      <w:r w:rsidR="00120E99" w:rsidRPr="00C44455">
        <w:t>Gesamtobjekt</w:t>
      </w:r>
      <w:r w:rsidRPr="00C44455">
        <w:t xml:space="preserve"> integriert werden. Daraus erhöhte sich zum einen </w:t>
      </w:r>
      <w:r w:rsidR="00301168" w:rsidRPr="00C44455">
        <w:t>die Anzahl der Sitzungen. Zum andern mussten</w:t>
      </w:r>
      <w:r w:rsidRPr="00C44455">
        <w:t xml:space="preserve"> Terminpläne </w:t>
      </w:r>
      <w:r w:rsidR="00301168" w:rsidRPr="00C44455">
        <w:t>und Kosten</w:t>
      </w:r>
      <w:r w:rsidRPr="00C44455">
        <w:t xml:space="preserve"> immer wieder </w:t>
      </w:r>
      <w:r w:rsidR="00120E99" w:rsidRPr="00C44455">
        <w:t>angepasst</w:t>
      </w:r>
      <w:r w:rsidRPr="00C44455">
        <w:t xml:space="preserve"> werden.</w:t>
      </w:r>
    </w:p>
    <w:p w:rsidR="005D6F17" w:rsidRPr="00C44455" w:rsidRDefault="005D6F17" w:rsidP="00AD1D85">
      <w:pPr>
        <w:tabs>
          <w:tab w:val="right" w:pos="9498"/>
        </w:tabs>
      </w:pPr>
    </w:p>
    <w:p w:rsidR="004901F7" w:rsidRPr="004901F7" w:rsidRDefault="004901F7" w:rsidP="004901F7">
      <w:pPr>
        <w:tabs>
          <w:tab w:val="right" w:pos="9498"/>
        </w:tabs>
        <w:rPr>
          <w:b/>
        </w:rPr>
      </w:pPr>
      <w:r w:rsidRPr="004901F7">
        <w:rPr>
          <w:b/>
        </w:rPr>
        <w:t>A1) Sitzungen</w:t>
      </w:r>
      <w:r w:rsidRPr="004901F7">
        <w:rPr>
          <w:b/>
        </w:rPr>
        <w:tab/>
      </w:r>
      <w:r>
        <w:rPr>
          <w:b/>
        </w:rPr>
        <w:t>728h</w:t>
      </w:r>
    </w:p>
    <w:p w:rsidR="004901F7" w:rsidRPr="004901F7" w:rsidRDefault="004901F7" w:rsidP="004901F7">
      <w:pPr>
        <w:tabs>
          <w:tab w:val="right" w:pos="7938"/>
          <w:tab w:val="right" w:pos="9498"/>
        </w:tabs>
      </w:pPr>
      <w:r w:rsidRPr="004901F7">
        <w:t>Mit der Verlängerung hat sich die Anzahl der Sitzungen (PF-S, P-S, Diverse Sitzungen mit FU, Kanton, NSNW, IG-Sitzungen, Fachteaminterne Sitzungen) erhöht. Die Mehrleistungen umfassen Sitzungsvorbere</w:t>
      </w:r>
      <w:r w:rsidRPr="004901F7">
        <w:t>i</w:t>
      </w:r>
      <w:r w:rsidRPr="004901F7">
        <w:t>tung, Präsentationen, Arbeitspapiere, Anträge, Teilnahme, Protokollierung und Auswertung. In der Zeit von November 2013 bis zur Eingabe MK 0.1 fanden folgende Sitzungen statt:</w:t>
      </w:r>
    </w:p>
    <w:p w:rsidR="004901F7" w:rsidRPr="004901F7" w:rsidRDefault="004901F7" w:rsidP="004901F7">
      <w:pPr>
        <w:numPr>
          <w:ilvl w:val="0"/>
          <w:numId w:val="4"/>
        </w:numPr>
        <w:tabs>
          <w:tab w:val="right" w:pos="9498"/>
        </w:tabs>
        <w:contextualSpacing/>
      </w:pPr>
      <w:r w:rsidRPr="004901F7">
        <w:t>PS Nr. 8 – 16 (4 Personen, 4 Stunden Sitzung und Vorbereitung 1</w:t>
      </w:r>
      <w:r>
        <w:t xml:space="preserve"> Stunde</w:t>
      </w:r>
      <w:r w:rsidRPr="004901F7">
        <w:t xml:space="preserve"> und Nachbereitung von </w:t>
      </w:r>
      <w:r w:rsidRPr="004901F7">
        <w:br/>
        <w:t>1</w:t>
      </w:r>
      <w:r>
        <w:t xml:space="preserve"> Stunde</w:t>
      </w:r>
      <w:r w:rsidRPr="004901F7">
        <w:t>):</w:t>
      </w:r>
      <w:r w:rsidRPr="004901F7">
        <w:tab/>
        <w:t>4 Personen x (4 + 1 + 1 Stunden) x 9 Sitzungen   =   216h</w:t>
      </w:r>
    </w:p>
    <w:p w:rsidR="004901F7" w:rsidRPr="004901F7" w:rsidRDefault="004901F7" w:rsidP="004901F7">
      <w:pPr>
        <w:numPr>
          <w:ilvl w:val="0"/>
          <w:numId w:val="4"/>
        </w:numPr>
        <w:tabs>
          <w:tab w:val="right" w:pos="9498"/>
        </w:tabs>
        <w:contextualSpacing/>
      </w:pPr>
      <w:r w:rsidRPr="004901F7">
        <w:t>PFS – Archäologie (2 Personen, 3 Stunden Sitzung und Vorbereitung 1</w:t>
      </w:r>
      <w:r>
        <w:t xml:space="preserve"> Stunde</w:t>
      </w:r>
      <w:r w:rsidRPr="004901F7">
        <w:t xml:space="preserve"> und Nachbereitung </w:t>
      </w:r>
      <w:r w:rsidRPr="004901F7">
        <w:br/>
        <w:t>1</w:t>
      </w:r>
      <w:r>
        <w:t xml:space="preserve"> Stunde</w:t>
      </w:r>
      <w:r w:rsidRPr="004901F7">
        <w:t>):</w:t>
      </w:r>
      <w:r w:rsidRPr="004901F7">
        <w:tab/>
        <w:t>2 Personen x (3 + 1 + 1 Stunden) x 1 Sitzungen   =   10h</w:t>
      </w:r>
    </w:p>
    <w:p w:rsidR="004901F7" w:rsidRPr="004901F7" w:rsidRDefault="004901F7" w:rsidP="004901F7">
      <w:pPr>
        <w:numPr>
          <w:ilvl w:val="0"/>
          <w:numId w:val="4"/>
        </w:numPr>
        <w:tabs>
          <w:tab w:val="right" w:pos="9498"/>
        </w:tabs>
        <w:contextualSpacing/>
      </w:pPr>
      <w:r w:rsidRPr="004901F7">
        <w:t>PFS – Bau Nr. 2 - 9 (4 Personen, 4 Stunden Sitzung und Vorbereitung 1</w:t>
      </w:r>
      <w:r>
        <w:t xml:space="preserve"> Stunde</w:t>
      </w:r>
      <w:r w:rsidRPr="004901F7">
        <w:t xml:space="preserve"> und Nachbereitung </w:t>
      </w:r>
      <w:r w:rsidRPr="004901F7">
        <w:br/>
        <w:t>1</w:t>
      </w:r>
      <w:r>
        <w:t xml:space="preserve"> Stunde</w:t>
      </w:r>
      <w:r w:rsidRPr="004901F7">
        <w:t xml:space="preserve"> und ca. 20 Stunden für Anträge):</w:t>
      </w:r>
      <w:r w:rsidRPr="004901F7">
        <w:tab/>
      </w:r>
      <w:r w:rsidRPr="004901F7">
        <w:br/>
      </w:r>
      <w:r w:rsidRPr="004901F7">
        <w:tab/>
        <w:t>(4 x (4 + 1 + 1 Stunden) + 20 Stunden) x 8 Sitzungen   =   352h</w:t>
      </w:r>
    </w:p>
    <w:p w:rsidR="004901F7" w:rsidRPr="004901F7" w:rsidRDefault="004901F7" w:rsidP="004901F7">
      <w:pPr>
        <w:numPr>
          <w:ilvl w:val="0"/>
          <w:numId w:val="4"/>
        </w:numPr>
        <w:tabs>
          <w:tab w:val="right" w:pos="9498"/>
        </w:tabs>
        <w:contextualSpacing/>
      </w:pPr>
      <w:r w:rsidRPr="004901F7">
        <w:t>PFS – Landerwerb Nr. 2 – 3 (2 Personen, 3 Stunden Sitzung und Vorbereitung 1</w:t>
      </w:r>
      <w:r>
        <w:t xml:space="preserve"> Stunde</w:t>
      </w:r>
      <w:r w:rsidRPr="004901F7">
        <w:t xml:space="preserve"> und Nachb</w:t>
      </w:r>
      <w:r w:rsidRPr="004901F7">
        <w:t>e</w:t>
      </w:r>
      <w:r w:rsidRPr="004901F7">
        <w:t>reitung 1</w:t>
      </w:r>
      <w:r>
        <w:t xml:space="preserve"> Stunde</w:t>
      </w:r>
      <w:r w:rsidRPr="004901F7">
        <w:t>):</w:t>
      </w:r>
      <w:r w:rsidRPr="004901F7">
        <w:tab/>
        <w:t>2 Personen x (3 + 1 + 1 Stunden) x 2 Sitzungen   =   20h</w:t>
      </w:r>
    </w:p>
    <w:p w:rsidR="004901F7" w:rsidRPr="004901F7" w:rsidRDefault="004901F7" w:rsidP="004901F7">
      <w:pPr>
        <w:numPr>
          <w:ilvl w:val="0"/>
          <w:numId w:val="4"/>
        </w:numPr>
        <w:tabs>
          <w:tab w:val="right" w:pos="9498"/>
        </w:tabs>
        <w:contextualSpacing/>
      </w:pPr>
      <w:r w:rsidRPr="004901F7">
        <w:t>PFS – Lärm Nr. 2 – 3 (2 Personen, 3 Stunden Sitzung und Vorbereitung 1</w:t>
      </w:r>
      <w:r>
        <w:t xml:space="preserve"> Stunde</w:t>
      </w:r>
      <w:r w:rsidRPr="004901F7">
        <w:t xml:space="preserve"> und Nachbereitung </w:t>
      </w:r>
      <w:r w:rsidRPr="004901F7">
        <w:br/>
        <w:t>1</w:t>
      </w:r>
      <w:r>
        <w:t xml:space="preserve"> Stunde</w:t>
      </w:r>
      <w:r w:rsidRPr="004901F7">
        <w:t>):</w:t>
      </w:r>
      <w:r w:rsidRPr="004901F7">
        <w:tab/>
        <w:t>2 Personen x (3 + 1 + 1 Stunden) x 2 Sitzungen   =   20h</w:t>
      </w:r>
    </w:p>
    <w:p w:rsidR="004901F7" w:rsidRPr="004901F7" w:rsidRDefault="004901F7" w:rsidP="004901F7">
      <w:pPr>
        <w:numPr>
          <w:ilvl w:val="0"/>
          <w:numId w:val="4"/>
        </w:numPr>
        <w:tabs>
          <w:tab w:val="right" w:pos="9498"/>
        </w:tabs>
        <w:contextualSpacing/>
      </w:pPr>
      <w:r w:rsidRPr="004901F7">
        <w:t>PFS – Umwelt Nr. 2  (2 Personen, 3 Stunden Sitzung und Vorbereitung 1</w:t>
      </w:r>
      <w:r>
        <w:t xml:space="preserve"> Stunde</w:t>
      </w:r>
      <w:r w:rsidRPr="004901F7">
        <w:t xml:space="preserve"> und Nachbereitung </w:t>
      </w:r>
      <w:r w:rsidRPr="004901F7">
        <w:br/>
        <w:t>1</w:t>
      </w:r>
      <w:r>
        <w:t xml:space="preserve"> Stunde</w:t>
      </w:r>
      <w:r w:rsidRPr="004901F7">
        <w:t>):</w:t>
      </w:r>
      <w:r w:rsidRPr="004901F7">
        <w:tab/>
        <w:t>2 Personen x (3 + 1 + 1 Stunden) x 1 Sitzungen   =   20h</w:t>
      </w:r>
    </w:p>
    <w:p w:rsidR="004901F7" w:rsidRPr="004901F7" w:rsidRDefault="004901F7" w:rsidP="004901F7">
      <w:pPr>
        <w:numPr>
          <w:ilvl w:val="0"/>
          <w:numId w:val="4"/>
        </w:numPr>
        <w:tabs>
          <w:tab w:val="right" w:pos="9498"/>
        </w:tabs>
        <w:contextualSpacing/>
      </w:pPr>
      <w:r w:rsidRPr="004901F7">
        <w:t>INGE-Arbeitssitzungen:</w:t>
      </w:r>
      <w:r w:rsidRPr="004901F7">
        <w:tab/>
        <w:t xml:space="preserve">5 Personen x </w:t>
      </w:r>
      <w:r>
        <w:t>2</w:t>
      </w:r>
      <w:r w:rsidRPr="004901F7">
        <w:t xml:space="preserve"> Stunden x 9 Sitzungen   =   </w:t>
      </w:r>
      <w:r>
        <w:t>90</w:t>
      </w:r>
      <w:r w:rsidRPr="004901F7">
        <w:t>h</w:t>
      </w:r>
    </w:p>
    <w:p w:rsidR="00690E1C" w:rsidRPr="00C44455" w:rsidRDefault="00690E1C" w:rsidP="004A6C41">
      <w:pPr>
        <w:tabs>
          <w:tab w:val="right" w:pos="7938"/>
          <w:tab w:val="right" w:pos="9498"/>
        </w:tabs>
      </w:pPr>
    </w:p>
    <w:p w:rsidR="00690E1C" w:rsidRPr="00C44455" w:rsidRDefault="00690E1C" w:rsidP="00690E1C">
      <w:pPr>
        <w:tabs>
          <w:tab w:val="right" w:pos="9498"/>
        </w:tabs>
        <w:rPr>
          <w:b/>
        </w:rPr>
      </w:pPr>
      <w:r w:rsidRPr="00C44455">
        <w:rPr>
          <w:b/>
        </w:rPr>
        <w:t>A2) Terminplanung</w:t>
      </w:r>
      <w:r w:rsidRPr="00C44455">
        <w:rPr>
          <w:b/>
        </w:rPr>
        <w:tab/>
      </w:r>
      <w:r w:rsidR="004901F7">
        <w:rPr>
          <w:b/>
        </w:rPr>
        <w:t>20</w:t>
      </w:r>
      <w:r w:rsidRPr="00C44455">
        <w:rPr>
          <w:b/>
        </w:rPr>
        <w:t>h</w:t>
      </w:r>
    </w:p>
    <w:p w:rsidR="00690E1C" w:rsidRPr="00C44455" w:rsidRDefault="00690E1C" w:rsidP="00690E1C">
      <w:pPr>
        <w:tabs>
          <w:tab w:val="right" w:pos="9498"/>
        </w:tabs>
      </w:pPr>
      <w:r w:rsidRPr="00C44455">
        <w:t xml:space="preserve">Zeitliche </w:t>
      </w:r>
      <w:r w:rsidR="00120E99" w:rsidRPr="00C44455">
        <w:t>Planungen</w:t>
      </w:r>
      <w:r w:rsidRPr="00C44455">
        <w:t xml:space="preserve"> der Projektänderungen, prüfen der sich daraus ergebenden Abhängigkeiten, mehrm</w:t>
      </w:r>
      <w:r w:rsidRPr="00C44455">
        <w:t>a</w:t>
      </w:r>
      <w:r w:rsidRPr="00C44455">
        <w:t>lige Aktualisierung der Terminprogramme</w:t>
      </w:r>
      <w:r w:rsidR="0018178F" w:rsidRPr="00C44455">
        <w:t xml:space="preserve"> und Überprüfung der Programme BHU.</w:t>
      </w:r>
    </w:p>
    <w:p w:rsidR="005D6F17" w:rsidRPr="00C44455" w:rsidRDefault="005D6F17" w:rsidP="00AD1D85">
      <w:pPr>
        <w:tabs>
          <w:tab w:val="right" w:pos="9498"/>
        </w:tabs>
      </w:pPr>
    </w:p>
    <w:p w:rsidR="005D6F17" w:rsidRPr="00C44455" w:rsidRDefault="00690E1C" w:rsidP="00AD1D85">
      <w:pPr>
        <w:tabs>
          <w:tab w:val="right" w:pos="9498"/>
        </w:tabs>
        <w:rPr>
          <w:b/>
        </w:rPr>
      </w:pPr>
      <w:r w:rsidRPr="00C44455">
        <w:rPr>
          <w:b/>
        </w:rPr>
        <w:t>A3) Budgetmeldungen, Kostenprognosen</w:t>
      </w:r>
      <w:r w:rsidRPr="00C44455">
        <w:rPr>
          <w:b/>
        </w:rPr>
        <w:tab/>
      </w:r>
      <w:r w:rsidR="004901F7">
        <w:rPr>
          <w:b/>
        </w:rPr>
        <w:t>13</w:t>
      </w:r>
      <w:r w:rsidRPr="00C44455">
        <w:rPr>
          <w:b/>
        </w:rPr>
        <w:t>h</w:t>
      </w:r>
    </w:p>
    <w:p w:rsidR="00690E1C" w:rsidRPr="00C44455" w:rsidRDefault="00690E1C" w:rsidP="00AD1D85">
      <w:pPr>
        <w:tabs>
          <w:tab w:val="right" w:pos="9498"/>
        </w:tabs>
      </w:pPr>
      <w:r w:rsidRPr="00C44455">
        <w:t>Die Kosten mussten jeweils angepasst und periodisch rapportiert werden</w:t>
      </w:r>
      <w:r w:rsidR="0018178F" w:rsidRPr="00C44455">
        <w:t>.</w:t>
      </w:r>
    </w:p>
    <w:p w:rsidR="00690E1C" w:rsidRPr="00C44455" w:rsidRDefault="00690E1C" w:rsidP="00AD1D85">
      <w:pPr>
        <w:tabs>
          <w:tab w:val="right" w:pos="9498"/>
        </w:tabs>
      </w:pPr>
    </w:p>
    <w:p w:rsidR="00AB33DB" w:rsidRPr="00C44455" w:rsidRDefault="00AB33DB">
      <w:pPr>
        <w:overflowPunct/>
        <w:autoSpaceDE/>
        <w:autoSpaceDN/>
        <w:adjustRightInd/>
        <w:jc w:val="left"/>
        <w:textAlignment w:val="auto"/>
        <w:rPr>
          <w:b/>
          <w:bCs/>
          <w:sz w:val="24"/>
        </w:rPr>
      </w:pPr>
      <w:r w:rsidRPr="00C44455">
        <w:br w:type="page"/>
      </w:r>
    </w:p>
    <w:p w:rsidR="00690E1C" w:rsidRPr="00C44455" w:rsidRDefault="00AB33DB" w:rsidP="004A6C41">
      <w:pPr>
        <w:pStyle w:val="berschrift2"/>
        <w:rPr>
          <w:b w:val="0"/>
        </w:rPr>
      </w:pPr>
      <w:r w:rsidRPr="00C44455">
        <w:lastRenderedPageBreak/>
        <w:t>3.2</w:t>
      </w:r>
      <w:r w:rsidRPr="00C44455">
        <w:tab/>
      </w:r>
      <w:r w:rsidR="00690E1C" w:rsidRPr="00C44455">
        <w:t xml:space="preserve">Zu B) Projektleitung, Schnittstellenmanagement, Koordination und </w:t>
      </w:r>
      <w:r w:rsidRPr="00C44455">
        <w:br/>
      </w:r>
      <w:r w:rsidRPr="00C44455">
        <w:tab/>
      </w:r>
      <w:r w:rsidR="00690E1C" w:rsidRPr="00C44455">
        <w:t>Kommunikation</w:t>
      </w:r>
    </w:p>
    <w:p w:rsidR="00690E1C" w:rsidRPr="00C44455" w:rsidRDefault="00690E1C" w:rsidP="00AD1D85">
      <w:pPr>
        <w:tabs>
          <w:tab w:val="right" w:pos="9498"/>
        </w:tabs>
        <w:rPr>
          <w:b/>
        </w:rPr>
      </w:pPr>
      <w:r w:rsidRPr="00C44455">
        <w:rPr>
          <w:b/>
        </w:rPr>
        <w:t>B1) Integration der Projekterweiterungen und –</w:t>
      </w:r>
      <w:proofErr w:type="spellStart"/>
      <w:r w:rsidRPr="00C44455">
        <w:rPr>
          <w:b/>
        </w:rPr>
        <w:t>anpassungen</w:t>
      </w:r>
      <w:proofErr w:type="spellEnd"/>
      <w:r w:rsidRPr="00C44455">
        <w:rPr>
          <w:b/>
        </w:rPr>
        <w:t xml:space="preserve"> in Gesamtprojekt</w:t>
      </w:r>
      <w:r w:rsidR="00045E4F" w:rsidRPr="00C44455">
        <w:rPr>
          <w:b/>
        </w:rPr>
        <w:tab/>
      </w:r>
    </w:p>
    <w:p w:rsidR="00690E1C" w:rsidRPr="00C44455" w:rsidRDefault="008E67C1" w:rsidP="00AD1D85">
      <w:pPr>
        <w:tabs>
          <w:tab w:val="right" w:pos="9498"/>
        </w:tabs>
      </w:pPr>
      <w:r w:rsidRPr="00C44455">
        <w:t>Die Projektveränderungen müssen auf ihren Einfluss auf das Gesamtprojekt überprüft, deren Konseque</w:t>
      </w:r>
      <w:r w:rsidRPr="00C44455">
        <w:t>n</w:t>
      </w:r>
      <w:r w:rsidRPr="00C44455">
        <w:t xml:space="preserve">zen für die übrigen Fachbereiche inklusive Bereich BSA erkannt und bezüglich Kosten, Termine, Bauablauf eingearbeitet werden. (Die fachliche Bearbeitung der Projekterweiterungen ist in Kapitel </w:t>
      </w:r>
      <w:r w:rsidR="0018178F" w:rsidRPr="00C44455">
        <w:t>2</w:t>
      </w:r>
      <w:r w:rsidRPr="00C44455">
        <w:t xml:space="preserve"> und den früheren NO enthalten)</w:t>
      </w:r>
    </w:p>
    <w:p w:rsidR="008E67C1" w:rsidRPr="00C44455" w:rsidRDefault="008E67C1" w:rsidP="00AD1D85">
      <w:pPr>
        <w:tabs>
          <w:tab w:val="right" w:pos="9498"/>
        </w:tabs>
      </w:pPr>
    </w:p>
    <w:p w:rsidR="008E67C1" w:rsidRPr="00C44455" w:rsidRDefault="008E67C1" w:rsidP="00AD1D85">
      <w:pPr>
        <w:tabs>
          <w:tab w:val="right" w:pos="9498"/>
        </w:tabs>
        <w:rPr>
          <w:b/>
        </w:rPr>
      </w:pPr>
      <w:r w:rsidRPr="00C44455">
        <w:rPr>
          <w:b/>
        </w:rPr>
        <w:t>B2) Schnittstellenmanagement, Kommunikation</w:t>
      </w:r>
    </w:p>
    <w:p w:rsidR="008E67C1" w:rsidRPr="00C44455" w:rsidRDefault="008E67C1" w:rsidP="00AD1D85">
      <w:pPr>
        <w:tabs>
          <w:tab w:val="right" w:pos="9498"/>
        </w:tabs>
      </w:pPr>
      <w:r w:rsidRPr="00C44455">
        <w:t>Bei derart dynamischen  Projekten ist ein nicht zu unterschätzender Aufwand seitens Projektleitung die S</w:t>
      </w:r>
      <w:r w:rsidRPr="00C44455">
        <w:t>i</w:t>
      </w:r>
      <w:r w:rsidRPr="00C44455">
        <w:t>cherstellung, dass alle betroffenen Projektteams sowie auch Dritte (PV BSA) über die Projektveränderu</w:t>
      </w:r>
      <w:r w:rsidRPr="00C44455">
        <w:t>n</w:t>
      </w:r>
      <w:r w:rsidRPr="00C44455">
        <w:t>gen informiert sind, dass die sich für sie ergebenden Aufgaben richtig verstanden sind bis hin zur Prüfung und fachbereichsübergreifendem Abgleich der Resultate.</w:t>
      </w:r>
    </w:p>
    <w:p w:rsidR="008E67C1" w:rsidRPr="00C44455" w:rsidRDefault="008E67C1" w:rsidP="00AD1D85">
      <w:pPr>
        <w:tabs>
          <w:tab w:val="right" w:pos="9498"/>
        </w:tabs>
      </w:pPr>
    </w:p>
    <w:p w:rsidR="008E67C1" w:rsidRPr="00C44455" w:rsidRDefault="008E67C1" w:rsidP="00AD1D85">
      <w:pPr>
        <w:tabs>
          <w:tab w:val="right" w:pos="9498"/>
        </w:tabs>
        <w:rPr>
          <w:b/>
        </w:rPr>
      </w:pPr>
      <w:r w:rsidRPr="00C44455">
        <w:rPr>
          <w:b/>
        </w:rPr>
        <w:t xml:space="preserve">B3) Kostenstrukturen </w:t>
      </w:r>
    </w:p>
    <w:p w:rsidR="008E67C1" w:rsidRPr="00C44455" w:rsidRDefault="008E67C1" w:rsidP="00AD1D85">
      <w:pPr>
        <w:tabs>
          <w:tab w:val="right" w:pos="9498"/>
        </w:tabs>
      </w:pPr>
      <w:r w:rsidRPr="00C44455">
        <w:t>Anpassung der Kostenstrukturen an die Projektveränderungen</w:t>
      </w:r>
      <w:r w:rsidR="0018178F" w:rsidRPr="00C44455">
        <w:t>.</w:t>
      </w:r>
    </w:p>
    <w:p w:rsidR="008E67C1" w:rsidRPr="00C44455" w:rsidRDefault="008E67C1" w:rsidP="00AD1D85">
      <w:pPr>
        <w:tabs>
          <w:tab w:val="right" w:pos="9498"/>
        </w:tabs>
      </w:pPr>
    </w:p>
    <w:p w:rsidR="008E67C1" w:rsidRPr="00C44455" w:rsidRDefault="008E67C1" w:rsidP="00AD1D85">
      <w:pPr>
        <w:tabs>
          <w:tab w:val="right" w:pos="9498"/>
        </w:tabs>
        <w:rPr>
          <w:b/>
        </w:rPr>
      </w:pPr>
      <w:r w:rsidRPr="00C44455">
        <w:rPr>
          <w:b/>
        </w:rPr>
        <w:t>B4) Datenmanagement</w:t>
      </w:r>
    </w:p>
    <w:p w:rsidR="008E67C1" w:rsidRPr="00C44455" w:rsidRDefault="0018178F" w:rsidP="00AD1D85">
      <w:pPr>
        <w:tabs>
          <w:tab w:val="right" w:pos="9498"/>
        </w:tabs>
      </w:pPr>
      <w:r w:rsidRPr="00C44455">
        <w:t xml:space="preserve">Die diversen Ablagen von Unterlagen auf </w:t>
      </w:r>
      <w:proofErr w:type="spellStart"/>
      <w:r w:rsidR="008E67C1" w:rsidRPr="00C44455">
        <w:t>Boxalino</w:t>
      </w:r>
      <w:proofErr w:type="spellEnd"/>
      <w:r w:rsidRPr="00C44455">
        <w:t xml:space="preserve"> und internen</w:t>
      </w:r>
      <w:r w:rsidR="00085A42" w:rsidRPr="00C44455">
        <w:t xml:space="preserve"> Datenablage</w:t>
      </w:r>
      <w:r w:rsidRPr="00C44455">
        <w:t>n über die vergangene Zeit.</w:t>
      </w:r>
    </w:p>
    <w:p w:rsidR="00085A42" w:rsidRPr="00C44455" w:rsidRDefault="00085A42" w:rsidP="00AD1D85">
      <w:pPr>
        <w:tabs>
          <w:tab w:val="right" w:pos="9498"/>
        </w:tabs>
      </w:pPr>
    </w:p>
    <w:p w:rsidR="00085A42" w:rsidRPr="00C44455" w:rsidRDefault="00085A42" w:rsidP="00AD1D85">
      <w:pPr>
        <w:tabs>
          <w:tab w:val="right" w:pos="9498"/>
        </w:tabs>
        <w:rPr>
          <w:b/>
        </w:rPr>
      </w:pPr>
      <w:r w:rsidRPr="00C44455">
        <w:rPr>
          <w:b/>
        </w:rPr>
        <w:t xml:space="preserve">B5) </w:t>
      </w:r>
      <w:r w:rsidR="009B0B2F" w:rsidRPr="00C44455">
        <w:rPr>
          <w:b/>
        </w:rPr>
        <w:t xml:space="preserve">Einholen von Offerten und </w:t>
      </w:r>
      <w:r w:rsidRPr="00C44455">
        <w:rPr>
          <w:b/>
        </w:rPr>
        <w:t>Rechnungsprüfung Dritter</w:t>
      </w:r>
    </w:p>
    <w:p w:rsidR="00085A42" w:rsidRPr="00C44455" w:rsidRDefault="0018178F" w:rsidP="00AD1D85">
      <w:pPr>
        <w:tabs>
          <w:tab w:val="right" w:pos="9498"/>
        </w:tabs>
      </w:pPr>
      <w:r w:rsidRPr="00C44455">
        <w:t xml:space="preserve">Für die diversen </w:t>
      </w:r>
      <w:r w:rsidR="00120E99" w:rsidRPr="00C44455">
        <w:t>Zustandsuntersuchungen</w:t>
      </w:r>
      <w:r w:rsidRPr="00C44455">
        <w:t xml:space="preserve"> </w:t>
      </w:r>
      <w:r w:rsidR="00120E99" w:rsidRPr="00C44455">
        <w:t>ergänzenden</w:t>
      </w:r>
      <w:r w:rsidRPr="00C44455">
        <w:t xml:space="preserve"> Untersuchungen </w:t>
      </w:r>
      <w:r w:rsidR="00120E99" w:rsidRPr="00C44455">
        <w:t>erfolgten</w:t>
      </w:r>
      <w:r w:rsidR="009B0B2F" w:rsidRPr="00C44455">
        <w:t xml:space="preserve"> die Beschaffung </w:t>
      </w:r>
      <w:r w:rsidR="00120E99" w:rsidRPr="00C44455">
        <w:t>und die</w:t>
      </w:r>
      <w:r w:rsidRPr="00C44455">
        <w:t xml:space="preserve"> Rechnungsprüfung von Drittunternehmen.</w:t>
      </w:r>
    </w:p>
    <w:p w:rsidR="00085A42" w:rsidRPr="00C44455" w:rsidRDefault="00085A42" w:rsidP="00AD1D85">
      <w:pPr>
        <w:tabs>
          <w:tab w:val="right" w:pos="9498"/>
        </w:tabs>
        <w:rPr>
          <w:b/>
        </w:rPr>
      </w:pPr>
    </w:p>
    <w:p w:rsidR="00595043" w:rsidRPr="00C44455" w:rsidRDefault="00085A42" w:rsidP="00AD1D85">
      <w:pPr>
        <w:tabs>
          <w:tab w:val="right" w:pos="9498"/>
        </w:tabs>
      </w:pPr>
      <w:r w:rsidRPr="00C44455">
        <w:t xml:space="preserve">Eine Aufschlüsselung der Tätigkeiten </w:t>
      </w:r>
      <w:r w:rsidR="0092158E" w:rsidRPr="00C44455">
        <w:t xml:space="preserve">B1 bis B5 </w:t>
      </w:r>
      <w:r w:rsidRPr="00C44455">
        <w:t>nach Stunden ist praktisch nicht mög</w:t>
      </w:r>
      <w:r w:rsidR="00595043" w:rsidRPr="00C44455">
        <w:t>lich. Aus Erfahrung kann der Umfang der Projektleitungstätigkeit abgeschätzt werden. Dabei ist zu berücksichtigen, dass di</w:t>
      </w:r>
      <w:r w:rsidR="00595043" w:rsidRPr="00C44455">
        <w:t>e</w:t>
      </w:r>
      <w:r w:rsidR="00595043" w:rsidRPr="00C44455">
        <w:t>ses Projekt alle 3 Fachbereiche enthält (ausgeschrieben waren 2 separate Lose), dass bei einem derart dynamischen Projekt der Anteil der Projektleitun</w:t>
      </w:r>
      <w:r w:rsidR="00595043" w:rsidRPr="009E7EC3">
        <w:t xml:space="preserve">gstätigkeit </w:t>
      </w:r>
      <w:r w:rsidR="009E7EC3" w:rsidRPr="009E7EC3">
        <w:t>(</w:t>
      </w:r>
      <w:r w:rsidR="009E7EC3" w:rsidRPr="009E7EC3">
        <w:rPr>
          <w:rFonts w:cs="Arial"/>
        </w:rPr>
        <w:t>verstärkte PL-Tätigkeit aufgrund der Zusa</w:t>
      </w:r>
      <w:r w:rsidR="009E7EC3" w:rsidRPr="009E7EC3">
        <w:rPr>
          <w:rFonts w:cs="Arial"/>
        </w:rPr>
        <w:t>m</w:t>
      </w:r>
      <w:r w:rsidR="009E7EC3" w:rsidRPr="009E7EC3">
        <w:rPr>
          <w:rFonts w:cs="Arial"/>
        </w:rPr>
        <w:t>menfassung aller 3 Lose als erwartet</w:t>
      </w:r>
      <w:r w:rsidR="009E7EC3" w:rsidRPr="009E7EC3">
        <w:t xml:space="preserve">) </w:t>
      </w:r>
      <w:r w:rsidR="00595043" w:rsidRPr="009E7EC3">
        <w:t>entsprechend höher ist und dass anderseits für die oben beschri</w:t>
      </w:r>
      <w:r w:rsidR="00595043" w:rsidRPr="009E7EC3">
        <w:t>e</w:t>
      </w:r>
      <w:r w:rsidR="00595043" w:rsidRPr="009E7EC3">
        <w:t>benen Tätigkeiten neben dem PL und PL-</w:t>
      </w:r>
      <w:proofErr w:type="spellStart"/>
      <w:r w:rsidR="00595043" w:rsidRPr="009E7EC3">
        <w:t>Stv</w:t>
      </w:r>
      <w:proofErr w:type="spellEnd"/>
      <w:r w:rsidR="00595043" w:rsidRPr="009E7EC3">
        <w:t xml:space="preserve"> auch die TP</w:t>
      </w:r>
      <w:r w:rsidR="00595043" w:rsidRPr="00C44455">
        <w:t>L und die technischen und administrative Proje</w:t>
      </w:r>
      <w:r w:rsidR="00595043" w:rsidRPr="00C44455">
        <w:t>k</w:t>
      </w:r>
      <w:r w:rsidR="00595043" w:rsidRPr="00C44455">
        <w:t>tassistenz ihren Beitrag liefern.</w:t>
      </w:r>
    </w:p>
    <w:p w:rsidR="00085A42" w:rsidRPr="004901F7" w:rsidRDefault="00595043" w:rsidP="00AD1D85">
      <w:pPr>
        <w:tabs>
          <w:tab w:val="right" w:pos="9498"/>
        </w:tabs>
      </w:pPr>
      <w:r w:rsidRPr="00C44455">
        <w:t xml:space="preserve">Während der vertraglich vorgesehenen Zeitdauer </w:t>
      </w:r>
      <w:r w:rsidR="009622BC" w:rsidRPr="00C44455">
        <w:t>e</w:t>
      </w:r>
      <w:r w:rsidRPr="00C44455">
        <w:t>rhöht sich die für die Grundleistungen bereits enthaltene Projektleitungstätigkeit um den An</w:t>
      </w:r>
      <w:r w:rsidR="00301168" w:rsidRPr="00C44455">
        <w:t>teil aus</w:t>
      </w:r>
      <w:r w:rsidRPr="00C44455">
        <w:t xml:space="preserve"> Zusatzleistungen. Demgegenüber ist während der verlängerten </w:t>
      </w:r>
      <w:r w:rsidRPr="004901F7">
        <w:t>Projektdauer der volle Leistungsumfang der Projektleitungstätigkeit zu berücksichtigen.</w:t>
      </w:r>
    </w:p>
    <w:p w:rsidR="00595043" w:rsidRPr="004901F7" w:rsidRDefault="00D141A6" w:rsidP="00AD1D85">
      <w:pPr>
        <w:tabs>
          <w:tab w:val="right" w:pos="9498"/>
        </w:tabs>
      </w:pPr>
      <w:r w:rsidRPr="004901F7">
        <w:t xml:space="preserve">Grunddauer: 13 Monate x </w:t>
      </w:r>
      <w:r w:rsidR="00640C79" w:rsidRPr="004901F7">
        <w:t>10</w:t>
      </w:r>
      <w:r w:rsidR="00595043" w:rsidRPr="004901F7">
        <w:t xml:space="preserve">% </w:t>
      </w:r>
      <w:r w:rsidR="00EF006E" w:rsidRPr="004901F7">
        <w:t>x 170h</w:t>
      </w:r>
      <w:r w:rsidR="00EF006E" w:rsidRPr="004901F7">
        <w:tab/>
      </w:r>
      <w:r w:rsidR="00640C79" w:rsidRPr="004901F7">
        <w:t>221</w:t>
      </w:r>
      <w:r w:rsidR="00AA19F5" w:rsidRPr="004901F7">
        <w:t>h</w:t>
      </w:r>
    </w:p>
    <w:p w:rsidR="00EF006E" w:rsidRPr="004901F7" w:rsidRDefault="00AA19F5" w:rsidP="00AD1D85">
      <w:pPr>
        <w:tabs>
          <w:tab w:val="right" w:pos="9498"/>
        </w:tabs>
        <w:rPr>
          <w:u w:val="single"/>
        </w:rPr>
      </w:pPr>
      <w:r w:rsidRPr="004901F7">
        <w:t>Verlängerung: 1</w:t>
      </w:r>
      <w:r w:rsidR="00F21851" w:rsidRPr="004901F7">
        <w:t>0</w:t>
      </w:r>
      <w:r w:rsidRPr="004901F7">
        <w:t xml:space="preserve"> Monate</w:t>
      </w:r>
      <w:r w:rsidR="00640C79" w:rsidRPr="004901F7">
        <w:t xml:space="preserve"> x </w:t>
      </w:r>
      <w:r w:rsidR="00480B96" w:rsidRPr="004901F7">
        <w:t>30</w:t>
      </w:r>
      <w:r w:rsidRPr="004901F7">
        <w:t>% x 170h</w:t>
      </w:r>
      <w:r w:rsidR="00EF006E" w:rsidRPr="004901F7">
        <w:tab/>
      </w:r>
      <w:r w:rsidR="00480B96" w:rsidRPr="004901F7">
        <w:t>510</w:t>
      </w:r>
      <w:r w:rsidR="00EF006E" w:rsidRPr="004901F7">
        <w:t>h</w:t>
      </w:r>
    </w:p>
    <w:p w:rsidR="009B0B2F" w:rsidRPr="004901F7" w:rsidRDefault="009B0B2F" w:rsidP="00AD1D85">
      <w:pPr>
        <w:tabs>
          <w:tab w:val="right" w:pos="9498"/>
        </w:tabs>
        <w:rPr>
          <w:u w:val="single"/>
        </w:rPr>
      </w:pPr>
      <w:r w:rsidRPr="004901F7">
        <w:t xml:space="preserve">Prüfungs- und Genehmigungsphase; </w:t>
      </w:r>
      <w:r w:rsidR="00640C79" w:rsidRPr="004901F7">
        <w:t>6 Monate x 10</w:t>
      </w:r>
      <w:r w:rsidR="00F21851" w:rsidRPr="004901F7">
        <w:t>% x 170h</w:t>
      </w:r>
      <w:r w:rsidR="00F21851" w:rsidRPr="004901F7">
        <w:tab/>
      </w:r>
      <w:r w:rsidR="00640C79" w:rsidRPr="004901F7">
        <w:rPr>
          <w:u w:val="single"/>
        </w:rPr>
        <w:t xml:space="preserve"> 102h</w:t>
      </w:r>
    </w:p>
    <w:p w:rsidR="00CC55A0" w:rsidRPr="004901F7" w:rsidRDefault="00EF006E" w:rsidP="00AD1D85">
      <w:pPr>
        <w:tabs>
          <w:tab w:val="right" w:pos="9498"/>
        </w:tabs>
      </w:pPr>
      <w:r w:rsidRPr="004901F7">
        <w:rPr>
          <w:b/>
        </w:rPr>
        <w:t>Total B</w:t>
      </w:r>
      <w:r w:rsidRPr="004901F7">
        <w:tab/>
      </w:r>
      <w:r w:rsidR="00480B96" w:rsidRPr="004901F7">
        <w:rPr>
          <w:b/>
        </w:rPr>
        <w:t>833</w:t>
      </w:r>
      <w:r w:rsidRPr="004901F7">
        <w:rPr>
          <w:b/>
        </w:rPr>
        <w:t>h</w:t>
      </w:r>
    </w:p>
    <w:p w:rsidR="00CC55A0" w:rsidRPr="004901F7" w:rsidRDefault="00CC55A0" w:rsidP="00AD1D85">
      <w:pPr>
        <w:tabs>
          <w:tab w:val="right" w:pos="9498"/>
        </w:tabs>
        <w:rPr>
          <w:b/>
        </w:rPr>
      </w:pPr>
    </w:p>
    <w:p w:rsidR="00EF006E" w:rsidRPr="004901F7" w:rsidRDefault="00EF006E" w:rsidP="00AD1D85">
      <w:pPr>
        <w:tabs>
          <w:tab w:val="right" w:pos="9498"/>
        </w:tabs>
        <w:rPr>
          <w:b/>
        </w:rPr>
      </w:pPr>
      <w:r w:rsidRPr="004901F7">
        <w:rPr>
          <w:b/>
        </w:rPr>
        <w:t>Total organisatorische Zusatzleistungen</w:t>
      </w:r>
      <w:r w:rsidRPr="004901F7">
        <w:rPr>
          <w:b/>
        </w:rPr>
        <w:tab/>
      </w:r>
      <w:r w:rsidR="000E225D" w:rsidRPr="004901F7">
        <w:rPr>
          <w:b/>
          <w:u w:val="single"/>
        </w:rPr>
        <w:t>1‘</w:t>
      </w:r>
      <w:r w:rsidR="004901F7" w:rsidRPr="004901F7">
        <w:rPr>
          <w:b/>
          <w:u w:val="single"/>
        </w:rPr>
        <w:t>594</w:t>
      </w:r>
      <w:r w:rsidRPr="004901F7">
        <w:rPr>
          <w:b/>
          <w:u w:val="single"/>
        </w:rPr>
        <w:t>h</w:t>
      </w:r>
    </w:p>
    <w:p w:rsidR="00CC55A0" w:rsidRPr="004901F7" w:rsidRDefault="00CC55A0" w:rsidP="00AD1D85">
      <w:pPr>
        <w:tabs>
          <w:tab w:val="right" w:pos="9498"/>
        </w:tabs>
      </w:pPr>
    </w:p>
    <w:p w:rsidR="00AD1D85" w:rsidRPr="004901F7" w:rsidRDefault="00AD1D85" w:rsidP="00AD1D85">
      <w:pPr>
        <w:tabs>
          <w:tab w:val="right" w:pos="9498"/>
        </w:tabs>
      </w:pPr>
    </w:p>
    <w:p w:rsidR="00DA184B" w:rsidRPr="004901F7" w:rsidRDefault="00856D90" w:rsidP="00BD195A">
      <w:pPr>
        <w:rPr>
          <w:b/>
        </w:rPr>
      </w:pPr>
      <w:r w:rsidRPr="004901F7">
        <w:rPr>
          <w:b/>
        </w:rPr>
        <w:t>Die Stunden für die organisatorischen Zusatzleitungen setzten sich wie folg zusammen:</w:t>
      </w:r>
    </w:p>
    <w:p w:rsidR="00856D90" w:rsidRPr="004901F7" w:rsidRDefault="00856D90" w:rsidP="00BD195A">
      <w:r w:rsidRPr="004901F7">
        <w:t xml:space="preserve">Aus den </w:t>
      </w:r>
      <w:proofErr w:type="spellStart"/>
      <w:r w:rsidRPr="004901F7">
        <w:t>Stundenrapportierungen</w:t>
      </w:r>
      <w:proofErr w:type="spellEnd"/>
      <w:r w:rsidRPr="004901F7">
        <w:t xml:space="preserve"> für diese </w:t>
      </w:r>
      <w:r w:rsidR="00530810" w:rsidRPr="004901F7">
        <w:t>Leistungen</w:t>
      </w:r>
      <w:r w:rsidRPr="004901F7">
        <w:t xml:space="preserve"> ist von Leistungen </w:t>
      </w:r>
      <w:r w:rsidR="00530810" w:rsidRPr="004901F7">
        <w:t>auszugehen</w:t>
      </w:r>
      <w:r w:rsidRPr="004901F7">
        <w:t>, welche ausschlies</w:t>
      </w:r>
      <w:r w:rsidRPr="004901F7">
        <w:t>s</w:t>
      </w:r>
      <w:r w:rsidRPr="004901F7">
        <w:t>lich in den Kategorien B, C</w:t>
      </w:r>
      <w:r w:rsidR="008E30EE" w:rsidRPr="004901F7">
        <w:t xml:space="preserve"> </w:t>
      </w:r>
      <w:r w:rsidR="00083FC7" w:rsidRPr="004901F7">
        <w:t xml:space="preserve">und </w:t>
      </w:r>
      <w:r w:rsidR="008E30EE" w:rsidRPr="004901F7">
        <w:t>D</w:t>
      </w:r>
      <w:r w:rsidR="00D93F2A" w:rsidRPr="004901F7">
        <w:t xml:space="preserve"> </w:t>
      </w:r>
      <w:r w:rsidRPr="004901F7">
        <w:t xml:space="preserve">angefallen sind. Wir schätzend deren Einsatz in den oben aufgeführten </w:t>
      </w:r>
      <w:r w:rsidR="00530810" w:rsidRPr="004901F7">
        <w:t>Entstehung</w:t>
      </w:r>
      <w:r w:rsidRPr="004901F7">
        <w:t xml:space="preserve"> </w:t>
      </w:r>
      <w:r w:rsidR="00E069F4" w:rsidRPr="004901F7">
        <w:t>wie folgt ab:</w:t>
      </w:r>
    </w:p>
    <w:p w:rsidR="00856D90" w:rsidRPr="004901F7" w:rsidRDefault="00856D90" w:rsidP="00856D90">
      <w:pPr>
        <w:pStyle w:val="Listenabsatz"/>
        <w:numPr>
          <w:ilvl w:val="0"/>
          <w:numId w:val="4"/>
        </w:numPr>
        <w:tabs>
          <w:tab w:val="right" w:pos="9498"/>
        </w:tabs>
      </w:pPr>
      <w:r w:rsidRPr="004901F7">
        <w:t xml:space="preserve">Ca. </w:t>
      </w:r>
      <w:r w:rsidR="00A608A7" w:rsidRPr="00A608A7">
        <w:rPr>
          <w:highlight w:val="green"/>
        </w:rPr>
        <w:t>50</w:t>
      </w:r>
      <w:r w:rsidR="00C90D19" w:rsidRPr="004901F7">
        <w:t>%</w:t>
      </w:r>
      <w:r w:rsidRPr="004901F7">
        <w:t xml:space="preserve"> von </w:t>
      </w:r>
      <w:r w:rsidR="00276043" w:rsidRPr="004901F7">
        <w:t>1‘</w:t>
      </w:r>
      <w:r w:rsidR="004901F7" w:rsidRPr="004901F7">
        <w:t>594</w:t>
      </w:r>
      <w:r w:rsidRPr="004901F7">
        <w:t>h für die Kategorie B</w:t>
      </w:r>
      <w:r w:rsidRPr="004901F7">
        <w:tab/>
      </w:r>
      <w:r w:rsidR="00A608A7" w:rsidRPr="00A608A7">
        <w:rPr>
          <w:highlight w:val="green"/>
        </w:rPr>
        <w:t>111‘580.00</w:t>
      </w:r>
      <w:r w:rsidR="00F02D8E" w:rsidRPr="004901F7">
        <w:t xml:space="preserve"> </w:t>
      </w:r>
      <w:r w:rsidRPr="004901F7">
        <w:t>CHF</w:t>
      </w:r>
    </w:p>
    <w:p w:rsidR="00856D90" w:rsidRPr="004901F7" w:rsidRDefault="00083FC7" w:rsidP="00856D90">
      <w:pPr>
        <w:pStyle w:val="Listenabsatz"/>
        <w:numPr>
          <w:ilvl w:val="0"/>
          <w:numId w:val="4"/>
        </w:numPr>
        <w:tabs>
          <w:tab w:val="right" w:pos="9498"/>
        </w:tabs>
      </w:pPr>
      <w:r w:rsidRPr="004901F7">
        <w:t xml:space="preserve">Ca. </w:t>
      </w:r>
      <w:r w:rsidR="00A608A7" w:rsidRPr="00A608A7">
        <w:rPr>
          <w:highlight w:val="green"/>
        </w:rPr>
        <w:t>20</w:t>
      </w:r>
      <w:r w:rsidR="00C90D19" w:rsidRPr="004901F7">
        <w:t>%</w:t>
      </w:r>
      <w:r w:rsidR="00856D90" w:rsidRPr="004901F7">
        <w:t xml:space="preserve"> von </w:t>
      </w:r>
      <w:r w:rsidR="00276043" w:rsidRPr="004901F7">
        <w:t>1‘</w:t>
      </w:r>
      <w:r w:rsidR="004901F7" w:rsidRPr="004901F7">
        <w:t>594</w:t>
      </w:r>
      <w:r w:rsidR="00856D90" w:rsidRPr="004901F7">
        <w:t>h für die Kategorie C</w:t>
      </w:r>
      <w:r w:rsidR="00856D90" w:rsidRPr="004901F7">
        <w:tab/>
      </w:r>
      <w:r w:rsidR="00A608A7" w:rsidRPr="00A608A7">
        <w:rPr>
          <w:highlight w:val="green"/>
        </w:rPr>
        <w:t>37‘618.40</w:t>
      </w:r>
      <w:r w:rsidR="00F02D8E" w:rsidRPr="004901F7">
        <w:t xml:space="preserve"> </w:t>
      </w:r>
      <w:r w:rsidR="00856D90" w:rsidRPr="004901F7">
        <w:t>CHF</w:t>
      </w:r>
    </w:p>
    <w:p w:rsidR="00856D90" w:rsidRPr="004901F7" w:rsidRDefault="00083FC7" w:rsidP="00856D90">
      <w:pPr>
        <w:pStyle w:val="Listenabsatz"/>
        <w:numPr>
          <w:ilvl w:val="0"/>
          <w:numId w:val="4"/>
        </w:numPr>
        <w:tabs>
          <w:tab w:val="right" w:pos="9498"/>
        </w:tabs>
      </w:pPr>
      <w:r w:rsidRPr="004901F7">
        <w:t xml:space="preserve">Ca. </w:t>
      </w:r>
      <w:r w:rsidR="00A608A7" w:rsidRPr="00A608A7">
        <w:rPr>
          <w:highlight w:val="green"/>
        </w:rPr>
        <w:t>30</w:t>
      </w:r>
      <w:r w:rsidR="00C90D19" w:rsidRPr="004901F7">
        <w:t>%</w:t>
      </w:r>
      <w:r w:rsidR="00856D90" w:rsidRPr="004901F7">
        <w:t xml:space="preserve"> von </w:t>
      </w:r>
      <w:r w:rsidR="00276043" w:rsidRPr="004901F7">
        <w:t>1‘</w:t>
      </w:r>
      <w:r w:rsidR="004901F7" w:rsidRPr="004901F7">
        <w:t>594</w:t>
      </w:r>
      <w:r w:rsidR="00856D90" w:rsidRPr="004901F7">
        <w:t>h für die Kategorie D</w:t>
      </w:r>
      <w:r w:rsidR="00856D90" w:rsidRPr="004901F7">
        <w:tab/>
      </w:r>
      <w:r w:rsidR="00A608A7" w:rsidRPr="00A608A7">
        <w:rPr>
          <w:highlight w:val="green"/>
        </w:rPr>
        <w:t>47‘820.00</w:t>
      </w:r>
      <w:r w:rsidR="00F02D8E" w:rsidRPr="004901F7">
        <w:t xml:space="preserve"> </w:t>
      </w:r>
      <w:r w:rsidRPr="004901F7">
        <w:t>CHF</w:t>
      </w:r>
    </w:p>
    <w:p w:rsidR="00856D90" w:rsidRPr="004901F7" w:rsidRDefault="00856D90" w:rsidP="00856D90">
      <w:pPr>
        <w:tabs>
          <w:tab w:val="right" w:pos="9498"/>
        </w:tabs>
      </w:pPr>
    </w:p>
    <w:p w:rsidR="00856D90" w:rsidRPr="00256D9A" w:rsidRDefault="00856D90" w:rsidP="00856D90">
      <w:pPr>
        <w:tabs>
          <w:tab w:val="right" w:pos="9498"/>
        </w:tabs>
        <w:rPr>
          <w:b/>
        </w:rPr>
      </w:pPr>
      <w:r w:rsidRPr="004901F7">
        <w:rPr>
          <w:b/>
        </w:rPr>
        <w:t>Total Betrag für organisatorische Leistungen</w:t>
      </w:r>
      <w:r w:rsidRPr="004901F7">
        <w:rPr>
          <w:b/>
        </w:rPr>
        <w:tab/>
      </w:r>
      <w:r w:rsidR="00A608A7" w:rsidRPr="00A608A7">
        <w:rPr>
          <w:b/>
          <w:highlight w:val="green"/>
        </w:rPr>
        <w:t>197‘018.40</w:t>
      </w:r>
      <w:r w:rsidR="00F02D8E" w:rsidRPr="004901F7">
        <w:rPr>
          <w:b/>
        </w:rPr>
        <w:t xml:space="preserve"> </w:t>
      </w:r>
      <w:r w:rsidRPr="004901F7">
        <w:rPr>
          <w:b/>
        </w:rPr>
        <w:t>CHF</w:t>
      </w:r>
    </w:p>
    <w:p w:rsidR="00142357" w:rsidRPr="00256D9A" w:rsidRDefault="00142357" w:rsidP="00856D90">
      <w:pPr>
        <w:tabs>
          <w:tab w:val="right" w:pos="9498"/>
        </w:tabs>
        <w:rPr>
          <w:b/>
        </w:rPr>
      </w:pPr>
    </w:p>
    <w:p w:rsidR="00201B55" w:rsidRPr="00256D9A" w:rsidRDefault="00201B55" w:rsidP="00856D90">
      <w:pPr>
        <w:tabs>
          <w:tab w:val="right" w:pos="9498"/>
        </w:tabs>
      </w:pPr>
    </w:p>
    <w:p w:rsidR="002C7A64" w:rsidRPr="00C44455" w:rsidRDefault="002C7A64" w:rsidP="00856D90">
      <w:pPr>
        <w:tabs>
          <w:tab w:val="right" w:pos="9498"/>
        </w:tabs>
      </w:pPr>
      <w:r w:rsidRPr="00256D9A">
        <w:t xml:space="preserve">Die organisatorischen Leistungen lassen sich bei Bedarf auf die TP 1, 2 und </w:t>
      </w:r>
      <w:r w:rsidR="00BC1F43" w:rsidRPr="00256D9A">
        <w:t xml:space="preserve">3 </w:t>
      </w:r>
      <w:r w:rsidR="00120E99" w:rsidRPr="00256D9A">
        <w:t>umverteilen</w:t>
      </w:r>
      <w:r w:rsidRPr="00256D9A">
        <w:t xml:space="preserve">. Diese </w:t>
      </w:r>
      <w:r w:rsidR="00120E99" w:rsidRPr="00256D9A">
        <w:t>könnte</w:t>
      </w:r>
      <w:r w:rsidRPr="00256D9A">
        <w:t xml:space="preserve"> zum Beispiel über eine </w:t>
      </w:r>
      <w:r w:rsidR="00BC1F43" w:rsidRPr="00256D9A">
        <w:t>p</w:t>
      </w:r>
      <w:r w:rsidRPr="00256D9A">
        <w:t xml:space="preserve">rozentuale </w:t>
      </w:r>
      <w:r w:rsidR="00120E99" w:rsidRPr="00256D9A">
        <w:t>Umverteilung</w:t>
      </w:r>
      <w:r w:rsidRPr="00256D9A">
        <w:t xml:space="preserve"> erfolgen.</w:t>
      </w:r>
    </w:p>
    <w:p w:rsidR="007B7065" w:rsidRPr="00C44455" w:rsidRDefault="007B7065">
      <w:pPr>
        <w:overflowPunct/>
        <w:autoSpaceDE/>
        <w:autoSpaceDN/>
        <w:adjustRightInd/>
        <w:jc w:val="left"/>
        <w:textAlignment w:val="auto"/>
        <w:rPr>
          <w:b/>
          <w:sz w:val="22"/>
          <w:szCs w:val="22"/>
        </w:rPr>
      </w:pPr>
      <w:r w:rsidRPr="00C44455">
        <w:rPr>
          <w:b/>
          <w:sz w:val="22"/>
          <w:szCs w:val="22"/>
        </w:rPr>
        <w:br w:type="page"/>
      </w:r>
    </w:p>
    <w:p w:rsidR="00142357" w:rsidRPr="004901F7" w:rsidRDefault="00201B55" w:rsidP="008B2088">
      <w:pPr>
        <w:pStyle w:val="berschrift2"/>
        <w:rPr>
          <w:sz w:val="28"/>
        </w:rPr>
      </w:pPr>
      <w:r w:rsidRPr="004901F7">
        <w:rPr>
          <w:sz w:val="28"/>
        </w:rPr>
        <w:lastRenderedPageBreak/>
        <w:t>4</w:t>
      </w:r>
      <w:r w:rsidR="00142357" w:rsidRPr="004901F7">
        <w:rPr>
          <w:sz w:val="28"/>
        </w:rPr>
        <w:t xml:space="preserve">. </w:t>
      </w:r>
      <w:r w:rsidR="00AB33DB" w:rsidRPr="004901F7">
        <w:rPr>
          <w:sz w:val="28"/>
        </w:rPr>
        <w:t xml:space="preserve">   </w:t>
      </w:r>
      <w:r w:rsidR="00142357" w:rsidRPr="004901F7">
        <w:rPr>
          <w:sz w:val="28"/>
        </w:rPr>
        <w:t>Gesamtbetrachtung</w:t>
      </w:r>
      <w:r w:rsidR="00AE78B9" w:rsidRPr="004901F7">
        <w:rPr>
          <w:sz w:val="28"/>
        </w:rPr>
        <w:t xml:space="preserve"> Nachtrag</w:t>
      </w:r>
    </w:p>
    <w:p w:rsidR="008B2088" w:rsidRPr="004901F7" w:rsidRDefault="008B2088" w:rsidP="008B2088">
      <w:pPr>
        <w:pStyle w:val="berschrift2"/>
        <w:rPr>
          <w:b w:val="0"/>
        </w:rPr>
      </w:pPr>
      <w:r w:rsidRPr="004901F7">
        <w:t xml:space="preserve">4.1 </w:t>
      </w:r>
      <w:r w:rsidRPr="004901F7">
        <w:tab/>
      </w:r>
      <w:r w:rsidR="00FE14AC" w:rsidRPr="004901F7">
        <w:t>Veränderung des Stundenansatzes</w:t>
      </w:r>
    </w:p>
    <w:p w:rsidR="008B2088" w:rsidRPr="004901F7" w:rsidRDefault="008B2088" w:rsidP="008B2088">
      <w:pPr>
        <w:tabs>
          <w:tab w:val="right" w:pos="9498"/>
        </w:tabs>
        <w:rPr>
          <w:b/>
        </w:rPr>
      </w:pPr>
      <w:r w:rsidRPr="004901F7">
        <w:t>Unter Berücksichtigung dieses Nachtrages verändert sich der durchschnittliche Stundenansatz</w:t>
      </w:r>
      <w:r w:rsidR="00C0648F" w:rsidRPr="004901F7">
        <w:t xml:space="preserve"> aus Grun</w:t>
      </w:r>
      <w:r w:rsidR="00C0648F" w:rsidRPr="004901F7">
        <w:t>d</w:t>
      </w:r>
      <w:r w:rsidR="00C0648F" w:rsidRPr="004901F7">
        <w:t>auftrag/Nachträgen</w:t>
      </w:r>
      <w:r w:rsidRPr="004901F7">
        <w:t xml:space="preserve"> wie folgt (</w:t>
      </w:r>
      <w:proofErr w:type="spellStart"/>
      <w:r w:rsidRPr="004901F7">
        <w:t>vgl</w:t>
      </w:r>
      <w:proofErr w:type="spellEnd"/>
      <w:r w:rsidRPr="004901F7">
        <w:t xml:space="preserve"> Beilage 1):</w:t>
      </w:r>
    </w:p>
    <w:p w:rsidR="008B2088" w:rsidRPr="004901F7" w:rsidRDefault="008B2088" w:rsidP="008B2088">
      <w:pPr>
        <w:pStyle w:val="Listenabsatz"/>
        <w:numPr>
          <w:ilvl w:val="0"/>
          <w:numId w:val="4"/>
        </w:numPr>
        <w:tabs>
          <w:tab w:val="right" w:pos="9498"/>
        </w:tabs>
      </w:pPr>
      <w:r w:rsidRPr="004901F7">
        <w:t>(1‘</w:t>
      </w:r>
      <w:r w:rsidR="000540D0" w:rsidRPr="004901F7">
        <w:t>783</w:t>
      </w:r>
      <w:r w:rsidR="00480B96" w:rsidRPr="004901F7">
        <w:t>‘</w:t>
      </w:r>
      <w:r w:rsidR="000540D0" w:rsidRPr="004901F7">
        <w:t>440</w:t>
      </w:r>
      <w:r w:rsidR="00504979" w:rsidRPr="004901F7">
        <w:t>C</w:t>
      </w:r>
      <w:r w:rsidRPr="004901F7">
        <w:t xml:space="preserve">HF + </w:t>
      </w:r>
      <w:r w:rsidR="00A608A7" w:rsidRPr="00A608A7">
        <w:rPr>
          <w:highlight w:val="green"/>
        </w:rPr>
        <w:t>197‘814</w:t>
      </w:r>
      <w:r w:rsidR="000E225D" w:rsidRPr="004901F7">
        <w:t>CHF)   /   (1</w:t>
      </w:r>
      <w:r w:rsidR="00480B96" w:rsidRPr="004901F7">
        <w:t>8</w:t>
      </w:r>
      <w:r w:rsidR="000E225D" w:rsidRPr="004901F7">
        <w:t>‘</w:t>
      </w:r>
      <w:r w:rsidR="000540D0" w:rsidRPr="004901F7">
        <w:t>630</w:t>
      </w:r>
      <w:r w:rsidRPr="004901F7">
        <w:t xml:space="preserve">h + </w:t>
      </w:r>
      <w:r w:rsidR="00D81442" w:rsidRPr="004901F7">
        <w:t>1‘</w:t>
      </w:r>
      <w:r w:rsidR="004901F7" w:rsidRPr="004901F7">
        <w:t>594</w:t>
      </w:r>
      <w:r w:rsidRPr="004901F7">
        <w:t xml:space="preserve">h)  = </w:t>
      </w:r>
    </w:p>
    <w:p w:rsidR="008B2088" w:rsidRPr="004901F7" w:rsidRDefault="00A608A7" w:rsidP="008B2088">
      <w:pPr>
        <w:pStyle w:val="Listenabsatz"/>
        <w:numPr>
          <w:ilvl w:val="0"/>
          <w:numId w:val="4"/>
        </w:numPr>
        <w:tabs>
          <w:tab w:val="right" w:pos="9498"/>
        </w:tabs>
      </w:pPr>
      <w:r w:rsidRPr="00A608A7">
        <w:rPr>
          <w:highlight w:val="green"/>
        </w:rPr>
        <w:t>1‘98</w:t>
      </w:r>
      <w:r w:rsidR="008C6ABF" w:rsidRPr="008C6ABF">
        <w:rPr>
          <w:highlight w:val="green"/>
        </w:rPr>
        <w:t>0</w:t>
      </w:r>
      <w:r w:rsidR="00D81442" w:rsidRPr="008C6ABF">
        <w:rPr>
          <w:highlight w:val="green"/>
        </w:rPr>
        <w:t>‘</w:t>
      </w:r>
      <w:r w:rsidR="008C6ABF" w:rsidRPr="008C6ABF">
        <w:rPr>
          <w:highlight w:val="green"/>
        </w:rPr>
        <w:t>458</w:t>
      </w:r>
      <w:r w:rsidR="00D81442" w:rsidRPr="004901F7">
        <w:t>CHF   /   20‘224</w:t>
      </w:r>
      <w:r w:rsidR="008B2088" w:rsidRPr="004901F7">
        <w:t>h  =</w:t>
      </w:r>
      <w:r w:rsidR="00640C79" w:rsidRPr="004901F7">
        <w:rPr>
          <w:b/>
        </w:rPr>
        <w:tab/>
      </w:r>
      <w:r w:rsidR="00640C79" w:rsidRPr="00A608A7">
        <w:rPr>
          <w:b/>
          <w:highlight w:val="green"/>
        </w:rPr>
        <w:t>9</w:t>
      </w:r>
      <w:r w:rsidRPr="00A608A7">
        <w:rPr>
          <w:b/>
          <w:highlight w:val="green"/>
        </w:rPr>
        <w:t>7.</w:t>
      </w:r>
      <w:r w:rsidR="008C6ABF" w:rsidRPr="008C6ABF">
        <w:rPr>
          <w:b/>
          <w:highlight w:val="green"/>
        </w:rPr>
        <w:t>92</w:t>
      </w:r>
      <w:r w:rsidR="008B2088" w:rsidRPr="004901F7">
        <w:rPr>
          <w:b/>
        </w:rPr>
        <w:t>CHF/h</w:t>
      </w:r>
    </w:p>
    <w:p w:rsidR="008B2088" w:rsidRPr="004901F7" w:rsidRDefault="008B2088" w:rsidP="008B2088">
      <w:pPr>
        <w:overflowPunct/>
        <w:autoSpaceDE/>
        <w:autoSpaceDN/>
        <w:adjustRightInd/>
        <w:jc w:val="left"/>
        <w:textAlignment w:val="auto"/>
      </w:pPr>
    </w:p>
    <w:p w:rsidR="00FE14AC" w:rsidRPr="004901F7" w:rsidRDefault="00FE14AC" w:rsidP="008B2088">
      <w:pPr>
        <w:overflowPunct/>
        <w:autoSpaceDE/>
        <w:autoSpaceDN/>
        <w:adjustRightInd/>
        <w:jc w:val="left"/>
        <w:textAlignment w:val="auto"/>
      </w:pPr>
      <w:r w:rsidRPr="004901F7">
        <w:t xml:space="preserve">Durch die wesentlich </w:t>
      </w:r>
      <w:proofErr w:type="spellStart"/>
      <w:r w:rsidRPr="004901F7">
        <w:t>kompexere</w:t>
      </w:r>
      <w:proofErr w:type="spellEnd"/>
      <w:r w:rsidRPr="004901F7">
        <w:t xml:space="preserve"> </w:t>
      </w:r>
      <w:proofErr w:type="spellStart"/>
      <w:r w:rsidRPr="004901F7">
        <w:t>Berabeitung</w:t>
      </w:r>
      <w:proofErr w:type="spellEnd"/>
      <w:r w:rsidRPr="004901F7">
        <w:t xml:space="preserve">, welche den Einsatz von mehr Mitarbeiter der Kategorie B, C und D </w:t>
      </w:r>
      <w:proofErr w:type="spellStart"/>
      <w:r w:rsidRPr="004901F7">
        <w:t>erfoderlich</w:t>
      </w:r>
      <w:proofErr w:type="spellEnd"/>
      <w:r w:rsidRPr="004901F7">
        <w:t xml:space="preserve"> macht</w:t>
      </w:r>
      <w:r w:rsidR="00765F51" w:rsidRPr="004901F7">
        <w:t>e</w:t>
      </w:r>
      <w:r w:rsidRPr="004901F7">
        <w:t xml:space="preserve">, hat sich der </w:t>
      </w:r>
      <w:r w:rsidR="00BC6695" w:rsidRPr="004901F7">
        <w:t xml:space="preserve">effektive </w:t>
      </w:r>
      <w:r w:rsidRPr="004901F7">
        <w:t>Stundenansatz auf 104.</w:t>
      </w:r>
      <w:r w:rsidR="008E02AD" w:rsidRPr="004901F7">
        <w:t>21</w:t>
      </w:r>
      <w:r w:rsidRPr="004901F7">
        <w:t xml:space="preserve"> CHF/h erhöht. Ohne diese Ve</w:t>
      </w:r>
      <w:r w:rsidRPr="004901F7">
        <w:t>r</w:t>
      </w:r>
      <w:r w:rsidRPr="004901F7">
        <w:t>änderung hätte sich das terminlich ehrgeizige Ziel und eine qualitativ gute Arbeit nicht erreichen lassen.</w:t>
      </w:r>
    </w:p>
    <w:p w:rsidR="00FE14AC" w:rsidRPr="004901F7" w:rsidRDefault="00FE14AC" w:rsidP="008B2088">
      <w:pPr>
        <w:overflowPunct/>
        <w:autoSpaceDE/>
        <w:autoSpaceDN/>
        <w:adjustRightInd/>
        <w:jc w:val="left"/>
        <w:textAlignment w:val="auto"/>
      </w:pPr>
    </w:p>
    <w:p w:rsidR="00BC6695" w:rsidRPr="004901F7" w:rsidRDefault="00BC6695" w:rsidP="008B2088">
      <w:pPr>
        <w:tabs>
          <w:tab w:val="right" w:pos="9498"/>
        </w:tabs>
      </w:pPr>
      <w:r w:rsidRPr="004901F7">
        <w:t xml:space="preserve">Bei Erreichen des Kostendaches ergibt sich aus der Differenz zwischen durchschnittlichem Stundenansatz aus Grundauftrag/Nachträgen und aus effektiver Leistung ein Delta </w:t>
      </w:r>
      <w:r w:rsidR="008C6ABF" w:rsidRPr="008C6ABF">
        <w:rPr>
          <w:b/>
          <w:highlight w:val="green"/>
        </w:rPr>
        <w:t>zu Lasten der INGE</w:t>
      </w:r>
      <w:r w:rsidR="008C6ABF">
        <w:t xml:space="preserve"> </w:t>
      </w:r>
      <w:r w:rsidRPr="004901F7">
        <w:t>von:</w:t>
      </w:r>
    </w:p>
    <w:p w:rsidR="008B2088" w:rsidRPr="004901F7" w:rsidRDefault="00D81442" w:rsidP="004A6C41">
      <w:pPr>
        <w:pStyle w:val="Listenabsatz"/>
        <w:numPr>
          <w:ilvl w:val="0"/>
          <w:numId w:val="4"/>
        </w:numPr>
        <w:tabs>
          <w:tab w:val="right" w:pos="9498"/>
        </w:tabs>
      </w:pPr>
      <w:r w:rsidRPr="004901F7">
        <w:t>20‘224</w:t>
      </w:r>
      <w:r w:rsidR="008B2088" w:rsidRPr="004901F7">
        <w:t>h x (104.</w:t>
      </w:r>
      <w:r w:rsidRPr="004901F7">
        <w:t>21</w:t>
      </w:r>
      <w:r w:rsidR="00A608A7">
        <w:t xml:space="preserve">CHF/h – </w:t>
      </w:r>
      <w:r w:rsidR="00A608A7" w:rsidRPr="008C6ABF">
        <w:rPr>
          <w:highlight w:val="green"/>
        </w:rPr>
        <w:t>97.9</w:t>
      </w:r>
      <w:r w:rsidR="008C6ABF" w:rsidRPr="008C6ABF">
        <w:rPr>
          <w:highlight w:val="green"/>
        </w:rPr>
        <w:t>2</w:t>
      </w:r>
      <w:r w:rsidR="008B2088" w:rsidRPr="004901F7">
        <w:t>CHF/h)   =</w:t>
      </w:r>
      <w:r w:rsidRPr="004901F7">
        <w:rPr>
          <w:b/>
        </w:rPr>
        <w:tab/>
      </w:r>
      <w:r w:rsidRPr="008C6ABF">
        <w:rPr>
          <w:b/>
          <w:highlight w:val="green"/>
        </w:rPr>
        <w:t>1</w:t>
      </w:r>
      <w:r w:rsidR="008C6ABF" w:rsidRPr="008C6ABF">
        <w:rPr>
          <w:b/>
          <w:highlight w:val="green"/>
        </w:rPr>
        <w:t>27‘209</w:t>
      </w:r>
      <w:r w:rsidR="008B2088" w:rsidRPr="004901F7">
        <w:rPr>
          <w:b/>
        </w:rPr>
        <w:t xml:space="preserve"> CHF</w:t>
      </w:r>
    </w:p>
    <w:p w:rsidR="00765F51" w:rsidRPr="004901F7" w:rsidRDefault="00765F51" w:rsidP="00765F51">
      <w:pPr>
        <w:pStyle w:val="Listenabsatz"/>
        <w:tabs>
          <w:tab w:val="right" w:pos="9498"/>
        </w:tabs>
        <w:ind w:left="360"/>
      </w:pPr>
    </w:p>
    <w:p w:rsidR="00142357" w:rsidRPr="004901F7" w:rsidRDefault="008B2088" w:rsidP="004A6C41">
      <w:pPr>
        <w:pStyle w:val="berschrift2"/>
      </w:pPr>
      <w:r w:rsidRPr="004901F7">
        <w:t>4.2</w:t>
      </w:r>
      <w:r w:rsidR="00CC55A0" w:rsidRPr="004901F7">
        <w:tab/>
      </w:r>
      <w:r w:rsidR="00142357" w:rsidRPr="004901F7">
        <w:t>Nachtrag</w:t>
      </w:r>
      <w:r w:rsidR="00AB33DB" w:rsidRPr="004901F7">
        <w:t xml:space="preserve"> NO 7</w:t>
      </w:r>
    </w:p>
    <w:p w:rsidR="00A46F95" w:rsidRPr="004901F7" w:rsidRDefault="00A46F95" w:rsidP="004A6C41">
      <w:pPr>
        <w:rPr>
          <w:b/>
        </w:rPr>
      </w:pPr>
      <w:r w:rsidRPr="004901F7">
        <w:rPr>
          <w:b/>
        </w:rPr>
        <w:t>Erhöhung Anteil Honorar</w:t>
      </w:r>
    </w:p>
    <w:p w:rsidR="00BC6695" w:rsidRPr="004901F7" w:rsidRDefault="00BC6695" w:rsidP="004A6C41">
      <w:r w:rsidRPr="004901F7">
        <w:t xml:space="preserve">Ohne Berücksichtigung des oben erwähnten Differenzbetrages ergibt sich eine Erhöhung des </w:t>
      </w:r>
      <w:proofErr w:type="spellStart"/>
      <w:r w:rsidRPr="004901F7">
        <w:t>Honorares</w:t>
      </w:r>
      <w:proofErr w:type="spellEnd"/>
      <w:r w:rsidRPr="004901F7">
        <w:t xml:space="preserve"> von:</w:t>
      </w:r>
    </w:p>
    <w:p w:rsidR="00142357" w:rsidRPr="004901F7" w:rsidRDefault="00142357" w:rsidP="004A6C41">
      <w:pPr>
        <w:pStyle w:val="Listenabsatz"/>
        <w:numPr>
          <w:ilvl w:val="0"/>
          <w:numId w:val="4"/>
        </w:numPr>
        <w:tabs>
          <w:tab w:val="left" w:pos="1843"/>
          <w:tab w:val="right" w:pos="9498"/>
        </w:tabs>
      </w:pPr>
      <w:r w:rsidRPr="004901F7">
        <w:t xml:space="preserve">Nachtragshonorar Anteil </w:t>
      </w:r>
      <w:r w:rsidR="00D81442" w:rsidRPr="004901F7">
        <w:t xml:space="preserve"> aus Kap. 2</w:t>
      </w:r>
      <w:r w:rsidRPr="004901F7">
        <w:tab/>
      </w:r>
      <w:r w:rsidR="00504979" w:rsidRPr="004901F7">
        <w:t>2</w:t>
      </w:r>
      <w:r w:rsidR="000540D0" w:rsidRPr="004901F7">
        <w:t>29</w:t>
      </w:r>
      <w:r w:rsidR="008E30EE" w:rsidRPr="004901F7">
        <w:t>‘</w:t>
      </w:r>
      <w:r w:rsidR="000540D0" w:rsidRPr="004901F7">
        <w:t>735</w:t>
      </w:r>
      <w:r w:rsidR="00504979" w:rsidRPr="004901F7">
        <w:t xml:space="preserve"> </w:t>
      </w:r>
      <w:r w:rsidR="00CC55A0" w:rsidRPr="004901F7">
        <w:t>CHF</w:t>
      </w:r>
    </w:p>
    <w:p w:rsidR="00142357" w:rsidRPr="004901F7" w:rsidRDefault="00142357" w:rsidP="004A6C41">
      <w:pPr>
        <w:pStyle w:val="Listenabsatz"/>
        <w:numPr>
          <w:ilvl w:val="0"/>
          <w:numId w:val="4"/>
        </w:numPr>
        <w:tabs>
          <w:tab w:val="right" w:pos="9498"/>
        </w:tabs>
        <w:rPr>
          <w:u w:val="single"/>
        </w:rPr>
      </w:pPr>
      <w:r w:rsidRPr="004901F7">
        <w:t>Nachtragshonorar Anteil organisatorische Zusatzleistungen</w:t>
      </w:r>
      <w:r w:rsidR="00765F51" w:rsidRPr="004901F7">
        <w:t xml:space="preserve"> (Kap. 3)</w:t>
      </w:r>
      <w:r w:rsidRPr="004901F7">
        <w:tab/>
      </w:r>
      <w:r w:rsidR="00504979" w:rsidRPr="004901F7">
        <w:t xml:space="preserve"> </w:t>
      </w:r>
      <w:r w:rsidR="008C6ABF" w:rsidRPr="008C6ABF">
        <w:rPr>
          <w:highlight w:val="green"/>
          <w:u w:val="single"/>
        </w:rPr>
        <w:t>197‘018</w:t>
      </w:r>
      <w:r w:rsidR="00504979" w:rsidRPr="004901F7">
        <w:rPr>
          <w:u w:val="single"/>
        </w:rPr>
        <w:t xml:space="preserve"> </w:t>
      </w:r>
      <w:r w:rsidR="00CC55A0" w:rsidRPr="004901F7">
        <w:rPr>
          <w:u w:val="single"/>
        </w:rPr>
        <w:t>CHF</w:t>
      </w:r>
    </w:p>
    <w:p w:rsidR="00142357" w:rsidRPr="004901F7" w:rsidRDefault="00142357" w:rsidP="00856D90">
      <w:pPr>
        <w:tabs>
          <w:tab w:val="right" w:pos="9498"/>
        </w:tabs>
        <w:rPr>
          <w:b/>
          <w:u w:val="single"/>
        </w:rPr>
      </w:pPr>
      <w:r w:rsidRPr="004901F7">
        <w:rPr>
          <w:b/>
        </w:rPr>
        <w:t>Total Honorar</w:t>
      </w:r>
      <w:r w:rsidR="009F768A" w:rsidRPr="004901F7">
        <w:rPr>
          <w:b/>
        </w:rPr>
        <w:t xml:space="preserve"> Nachtrag NO </w:t>
      </w:r>
      <w:r w:rsidR="00D81442" w:rsidRPr="004901F7">
        <w:rPr>
          <w:b/>
        </w:rPr>
        <w:t>6</w:t>
      </w:r>
      <w:r w:rsidRPr="004901F7">
        <w:rPr>
          <w:b/>
        </w:rPr>
        <w:t xml:space="preserve"> </w:t>
      </w:r>
      <w:r w:rsidRPr="004901F7">
        <w:rPr>
          <w:b/>
        </w:rPr>
        <w:tab/>
      </w:r>
      <w:r w:rsidR="00D81442" w:rsidRPr="008C6ABF">
        <w:rPr>
          <w:b/>
          <w:highlight w:val="green"/>
          <w:u w:val="single"/>
        </w:rPr>
        <w:t>4</w:t>
      </w:r>
      <w:r w:rsidR="008C6ABF" w:rsidRPr="008C6ABF">
        <w:rPr>
          <w:b/>
          <w:highlight w:val="green"/>
          <w:u w:val="single"/>
        </w:rPr>
        <w:t>26‘753</w:t>
      </w:r>
      <w:r w:rsidR="00F02D8E" w:rsidRPr="00136AE6">
        <w:rPr>
          <w:b/>
          <w:u w:val="single"/>
        </w:rPr>
        <w:t xml:space="preserve"> </w:t>
      </w:r>
      <w:r w:rsidR="00CC55A0" w:rsidRPr="00136AE6">
        <w:rPr>
          <w:b/>
          <w:u w:val="single"/>
        </w:rPr>
        <w:t>CHF</w:t>
      </w:r>
    </w:p>
    <w:p w:rsidR="00142357" w:rsidRPr="004901F7" w:rsidRDefault="00142357" w:rsidP="00856D90">
      <w:pPr>
        <w:tabs>
          <w:tab w:val="right" w:pos="9498"/>
        </w:tabs>
        <w:rPr>
          <w:b/>
          <w:u w:val="single"/>
        </w:rPr>
      </w:pPr>
    </w:p>
    <w:p w:rsidR="00142357" w:rsidRPr="004901F7" w:rsidRDefault="00142357" w:rsidP="00856D90">
      <w:pPr>
        <w:tabs>
          <w:tab w:val="right" w:pos="9498"/>
        </w:tabs>
        <w:rPr>
          <w:b/>
        </w:rPr>
      </w:pPr>
      <w:r w:rsidRPr="004901F7">
        <w:rPr>
          <w:b/>
        </w:rPr>
        <w:t>Erhöhung Anteil Nebenkosten</w:t>
      </w:r>
    </w:p>
    <w:p w:rsidR="00AB33DB" w:rsidRPr="004901F7" w:rsidRDefault="00AB33DB" w:rsidP="00856D90">
      <w:pPr>
        <w:tabs>
          <w:tab w:val="right" w:pos="9498"/>
        </w:tabs>
        <w:rPr>
          <w:b/>
        </w:rPr>
      </w:pPr>
      <w:r w:rsidRPr="004901F7">
        <w:t>Die im Grundauft</w:t>
      </w:r>
      <w:bookmarkStart w:id="16" w:name="_GoBack"/>
      <w:bookmarkEnd w:id="16"/>
      <w:r w:rsidRPr="004901F7">
        <w:t xml:space="preserve">rag aufgezeigten </w:t>
      </w:r>
      <w:r w:rsidR="00120E99" w:rsidRPr="004901F7">
        <w:t>Nebenkosten</w:t>
      </w:r>
      <w:r w:rsidRPr="004901F7">
        <w:t xml:space="preserve"> erhöhen sich durch die Veränderung über die Zeit propo</w:t>
      </w:r>
      <w:r w:rsidRPr="004901F7">
        <w:t>r</w:t>
      </w:r>
      <w:r w:rsidRPr="004901F7">
        <w:t>tional wie folgt:</w:t>
      </w:r>
    </w:p>
    <w:p w:rsidR="00AB33DB" w:rsidRPr="004901F7" w:rsidRDefault="00AB33DB" w:rsidP="004A6C41">
      <w:pPr>
        <w:pStyle w:val="Listenabsatz"/>
        <w:numPr>
          <w:ilvl w:val="0"/>
          <w:numId w:val="4"/>
        </w:numPr>
        <w:tabs>
          <w:tab w:val="left" w:pos="1701"/>
          <w:tab w:val="right" w:pos="9498"/>
        </w:tabs>
      </w:pPr>
      <w:r w:rsidRPr="004901F7">
        <w:t xml:space="preserve">TP 1:   </w:t>
      </w:r>
      <w:r w:rsidRPr="004901F7">
        <w:tab/>
        <w:t xml:space="preserve">(6‘400CHF  /  13 Monate) x 16 Monate   =   </w:t>
      </w:r>
      <w:r w:rsidRPr="004901F7">
        <w:tab/>
        <w:t>7‘877</w:t>
      </w:r>
      <w:r w:rsidR="00F02D8E" w:rsidRPr="004901F7">
        <w:t xml:space="preserve"> </w:t>
      </w:r>
      <w:r w:rsidRPr="004901F7">
        <w:t>CHF</w:t>
      </w:r>
    </w:p>
    <w:p w:rsidR="00AB33DB" w:rsidRPr="004901F7" w:rsidRDefault="00AB33DB" w:rsidP="004A6C41">
      <w:pPr>
        <w:pStyle w:val="Listenabsatz"/>
        <w:numPr>
          <w:ilvl w:val="0"/>
          <w:numId w:val="4"/>
        </w:numPr>
        <w:tabs>
          <w:tab w:val="left" w:pos="1701"/>
          <w:tab w:val="right" w:pos="9498"/>
        </w:tabs>
        <w:rPr>
          <w:u w:val="single"/>
        </w:rPr>
      </w:pPr>
      <w:r w:rsidRPr="004901F7">
        <w:t>TP 2 und3:</w:t>
      </w:r>
      <w:r w:rsidRPr="004901F7">
        <w:tab/>
        <w:t xml:space="preserve">(16‘400CHF  /  13 Monate) x 16 Monate   =   </w:t>
      </w:r>
      <w:r w:rsidRPr="004901F7">
        <w:tab/>
      </w:r>
      <w:r w:rsidR="00A46F95" w:rsidRPr="004901F7">
        <w:rPr>
          <w:u w:val="single"/>
        </w:rPr>
        <w:t xml:space="preserve"> </w:t>
      </w:r>
      <w:r w:rsidRPr="004901F7">
        <w:rPr>
          <w:u w:val="single"/>
        </w:rPr>
        <w:t>20‘185</w:t>
      </w:r>
      <w:r w:rsidR="00F02D8E" w:rsidRPr="004901F7">
        <w:rPr>
          <w:u w:val="single"/>
        </w:rPr>
        <w:t xml:space="preserve"> </w:t>
      </w:r>
      <w:r w:rsidRPr="004901F7">
        <w:rPr>
          <w:u w:val="single"/>
        </w:rPr>
        <w:t>CHF</w:t>
      </w:r>
    </w:p>
    <w:p w:rsidR="00CC55A0" w:rsidRPr="004901F7" w:rsidRDefault="00AB33DB" w:rsidP="00856D90">
      <w:pPr>
        <w:tabs>
          <w:tab w:val="right" w:pos="9498"/>
        </w:tabs>
        <w:rPr>
          <w:b/>
        </w:rPr>
      </w:pPr>
      <w:r w:rsidRPr="004901F7">
        <w:rPr>
          <w:b/>
        </w:rPr>
        <w:t xml:space="preserve">Total </w:t>
      </w:r>
      <w:r w:rsidR="00120E99" w:rsidRPr="004901F7">
        <w:rPr>
          <w:b/>
        </w:rPr>
        <w:t>Erhöhung</w:t>
      </w:r>
      <w:r w:rsidR="00AE78B9" w:rsidRPr="004901F7">
        <w:rPr>
          <w:b/>
        </w:rPr>
        <w:t xml:space="preserve"> Nebenkosten</w:t>
      </w:r>
      <w:r w:rsidRPr="004901F7">
        <w:rPr>
          <w:b/>
        </w:rPr>
        <w:tab/>
      </w:r>
      <w:r w:rsidRPr="004901F7">
        <w:rPr>
          <w:b/>
          <w:u w:val="single"/>
        </w:rPr>
        <w:t>28‘062 CHF</w:t>
      </w:r>
    </w:p>
    <w:p w:rsidR="0038655A" w:rsidRPr="004901F7" w:rsidRDefault="0038655A" w:rsidP="003E2599">
      <w:pPr>
        <w:tabs>
          <w:tab w:val="right" w:pos="9498"/>
        </w:tabs>
      </w:pPr>
    </w:p>
    <w:p w:rsidR="004A6C41" w:rsidRPr="004901F7" w:rsidRDefault="00D1130E" w:rsidP="004A6C41">
      <w:pPr>
        <w:pStyle w:val="berschrift2"/>
      </w:pPr>
      <w:r w:rsidRPr="004901F7">
        <w:t>4.3</w:t>
      </w:r>
      <w:r w:rsidRPr="004901F7">
        <w:tab/>
      </w:r>
      <w:r w:rsidR="004A6C41" w:rsidRPr="004901F7">
        <w:t>Schlussbetrachtung</w:t>
      </w:r>
    </w:p>
    <w:p w:rsidR="00C42CA1" w:rsidRPr="004901F7" w:rsidRDefault="00C42CA1" w:rsidP="004A6C41">
      <w:r w:rsidRPr="004901F7">
        <w:t>Mit diesem Nachtrag erhöht sich das Kostendach</w:t>
      </w:r>
      <w:r w:rsidR="00005098" w:rsidRPr="004901F7">
        <w:t xml:space="preserve"> der Phase MK/AP, beinhaltend 2</w:t>
      </w:r>
      <w:r w:rsidR="00D81442" w:rsidRPr="004901F7">
        <w:t>0‘224</w:t>
      </w:r>
      <w:r w:rsidR="0015572F" w:rsidRPr="004901F7">
        <w:t xml:space="preserve">h, </w:t>
      </w:r>
      <w:r w:rsidRPr="004901F7">
        <w:t>wie folgt:</w:t>
      </w:r>
    </w:p>
    <w:p w:rsidR="00F02D8E" w:rsidRPr="004901F7" w:rsidRDefault="00F02D8E" w:rsidP="00F02D8E">
      <w:pPr>
        <w:pStyle w:val="Listenabsatz"/>
        <w:numPr>
          <w:ilvl w:val="0"/>
          <w:numId w:val="4"/>
        </w:numPr>
        <w:tabs>
          <w:tab w:val="right" w:pos="9498"/>
        </w:tabs>
      </w:pPr>
      <w:r w:rsidRPr="004901F7">
        <w:t xml:space="preserve">Grundauftrag </w:t>
      </w:r>
      <w:proofErr w:type="spellStart"/>
      <w:r w:rsidRPr="004901F7">
        <w:t>inkl</w:t>
      </w:r>
      <w:proofErr w:type="spellEnd"/>
      <w:r w:rsidRPr="004901F7">
        <w:t xml:space="preserve"> NO 1 bis NO</w:t>
      </w:r>
      <w:r w:rsidR="009622BC" w:rsidRPr="004901F7">
        <w:t xml:space="preserve"> </w:t>
      </w:r>
      <w:r w:rsidR="00D81442" w:rsidRPr="004901F7">
        <w:t>5</w:t>
      </w:r>
      <w:r w:rsidR="009622BC" w:rsidRPr="004901F7">
        <w:t>:</w:t>
      </w:r>
      <w:r w:rsidRPr="004901F7">
        <w:rPr>
          <w:b/>
        </w:rPr>
        <w:tab/>
        <w:t>1‘</w:t>
      </w:r>
      <w:r w:rsidR="00D81442" w:rsidRPr="004901F7">
        <w:rPr>
          <w:b/>
        </w:rPr>
        <w:t>553‘705</w:t>
      </w:r>
      <w:r w:rsidRPr="004901F7">
        <w:rPr>
          <w:b/>
        </w:rPr>
        <w:t xml:space="preserve"> CHF</w:t>
      </w:r>
    </w:p>
    <w:p w:rsidR="00F02D8E" w:rsidRPr="004901F7" w:rsidRDefault="00D81442" w:rsidP="00F02D8E">
      <w:pPr>
        <w:pStyle w:val="Listenabsatz"/>
        <w:numPr>
          <w:ilvl w:val="0"/>
          <w:numId w:val="4"/>
        </w:numPr>
        <w:tabs>
          <w:tab w:val="right" w:pos="9498"/>
        </w:tabs>
      </w:pPr>
      <w:r w:rsidRPr="004901F7">
        <w:t>Honorar NO 6</w:t>
      </w:r>
      <w:r w:rsidR="009622BC" w:rsidRPr="004901F7">
        <w:t>:</w:t>
      </w:r>
      <w:r w:rsidR="00F02D8E" w:rsidRPr="004901F7">
        <w:tab/>
      </w:r>
      <w:r w:rsidR="00251675" w:rsidRPr="004901F7">
        <w:t xml:space="preserve">  </w:t>
      </w:r>
      <w:r w:rsidR="00251675" w:rsidRPr="004901F7">
        <w:rPr>
          <w:u w:val="single"/>
        </w:rPr>
        <w:t xml:space="preserve"> </w:t>
      </w:r>
      <w:r w:rsidR="00532D86" w:rsidRPr="004901F7">
        <w:rPr>
          <w:u w:val="single"/>
        </w:rPr>
        <w:t xml:space="preserve">  </w:t>
      </w:r>
      <w:r w:rsidR="008C6ABF" w:rsidRPr="008C6ABF">
        <w:rPr>
          <w:b/>
          <w:highlight w:val="green"/>
          <w:u w:val="single"/>
        </w:rPr>
        <w:t>426‘753</w:t>
      </w:r>
      <w:r w:rsidR="00F02D8E" w:rsidRPr="004901F7">
        <w:rPr>
          <w:b/>
          <w:u w:val="single"/>
        </w:rPr>
        <w:t xml:space="preserve"> CHF</w:t>
      </w:r>
    </w:p>
    <w:p w:rsidR="0015572F" w:rsidRPr="004901F7" w:rsidRDefault="0015572F" w:rsidP="00F02D8E">
      <w:pPr>
        <w:pStyle w:val="Listenabsatz"/>
        <w:numPr>
          <w:ilvl w:val="0"/>
          <w:numId w:val="4"/>
        </w:numPr>
        <w:tabs>
          <w:tab w:val="right" w:pos="9498"/>
        </w:tabs>
      </w:pPr>
      <w:r w:rsidRPr="004901F7">
        <w:rPr>
          <w:b/>
        </w:rPr>
        <w:t>Kostendach Phase MK/AP</w:t>
      </w:r>
      <w:r w:rsidR="009622BC" w:rsidRPr="004901F7">
        <w:rPr>
          <w:b/>
        </w:rPr>
        <w:t>:</w:t>
      </w:r>
      <w:r w:rsidRPr="004901F7">
        <w:tab/>
      </w:r>
      <w:r w:rsidR="00276043" w:rsidRPr="008C6ABF">
        <w:rPr>
          <w:b/>
          <w:highlight w:val="green"/>
        </w:rPr>
        <w:t>1‘9</w:t>
      </w:r>
      <w:r w:rsidR="008C6ABF" w:rsidRPr="008C6ABF">
        <w:rPr>
          <w:b/>
          <w:highlight w:val="green"/>
        </w:rPr>
        <w:t>80</w:t>
      </w:r>
      <w:r w:rsidR="00276043" w:rsidRPr="008C6ABF">
        <w:rPr>
          <w:b/>
          <w:highlight w:val="green"/>
        </w:rPr>
        <w:t>‘</w:t>
      </w:r>
      <w:r w:rsidR="008C6ABF" w:rsidRPr="008C6ABF">
        <w:rPr>
          <w:b/>
          <w:highlight w:val="green"/>
        </w:rPr>
        <w:t>458</w:t>
      </w:r>
      <w:r w:rsidRPr="004901F7">
        <w:rPr>
          <w:b/>
        </w:rPr>
        <w:t xml:space="preserve"> CHF</w:t>
      </w:r>
    </w:p>
    <w:p w:rsidR="00F02D8E" w:rsidRPr="004901F7" w:rsidRDefault="00F02D8E" w:rsidP="004A6C41"/>
    <w:p w:rsidR="0015572F" w:rsidRPr="004901F7" w:rsidRDefault="002C7A64" w:rsidP="00765F51">
      <w:r w:rsidRPr="004901F7">
        <w:t xml:space="preserve">Sollte </w:t>
      </w:r>
      <w:r w:rsidR="00A46F95" w:rsidRPr="004901F7">
        <w:t xml:space="preserve">man </w:t>
      </w:r>
      <w:r w:rsidR="00120E99" w:rsidRPr="004901F7">
        <w:t>allfällig</w:t>
      </w:r>
      <w:r w:rsidR="00A46F95" w:rsidRPr="004901F7">
        <w:t xml:space="preserve"> unter dem</w:t>
      </w:r>
      <w:r w:rsidRPr="004901F7">
        <w:t xml:space="preserve"> Stunden</w:t>
      </w:r>
      <w:r w:rsidR="00A46F95" w:rsidRPr="004901F7">
        <w:t>dach</w:t>
      </w:r>
      <w:r w:rsidR="00276043" w:rsidRPr="004901F7">
        <w:t xml:space="preserve"> von 20‘224</w:t>
      </w:r>
      <w:r w:rsidRPr="004901F7">
        <w:t xml:space="preserve">h abschliessen, könnten diese </w:t>
      </w:r>
      <w:r w:rsidR="00A46F95" w:rsidRPr="004901F7">
        <w:t xml:space="preserve">Stunden </w:t>
      </w:r>
      <w:r w:rsidRPr="004901F7">
        <w:t>in die Phase MP</w:t>
      </w:r>
      <w:r w:rsidR="00765F51" w:rsidRPr="004901F7">
        <w:t>/DP</w:t>
      </w:r>
      <w:r w:rsidRPr="004901F7">
        <w:t xml:space="preserve"> überführt werden.</w:t>
      </w:r>
    </w:p>
    <w:p w:rsidR="00A46F95" w:rsidRPr="004901F7" w:rsidRDefault="00A46F95" w:rsidP="0038655A"/>
    <w:p w:rsidR="0038655A" w:rsidRPr="004901F7" w:rsidRDefault="0038655A" w:rsidP="0038655A"/>
    <w:p w:rsidR="0038655A" w:rsidRPr="00256D9A" w:rsidRDefault="0038655A" w:rsidP="0038655A">
      <w:r w:rsidRPr="004901F7">
        <w:t>Für weitere Auskünfte steh</w:t>
      </w:r>
      <w:r w:rsidR="00B84C1D" w:rsidRPr="004901F7">
        <w:t>en</w:t>
      </w:r>
      <w:r w:rsidRPr="004901F7">
        <w:t xml:space="preserve"> Ihnen Beat Schädler (Tel. 061 365 24 26) und Stefan Roth (Tel. 061 467 67</w:t>
      </w:r>
      <w:r w:rsidRPr="00256D9A">
        <w:t xml:space="preserve"> 83) gerne zur Verfügung.</w:t>
      </w:r>
    </w:p>
    <w:p w:rsidR="0038655A" w:rsidRPr="00256D9A" w:rsidRDefault="0038655A" w:rsidP="0038655A"/>
    <w:p w:rsidR="0038655A" w:rsidRPr="00256D9A" w:rsidRDefault="0038655A" w:rsidP="0038655A">
      <w:r w:rsidRPr="00256D9A">
        <w:t>Freundliche Grüsse</w:t>
      </w:r>
    </w:p>
    <w:p w:rsidR="0038655A" w:rsidRPr="00256D9A" w:rsidRDefault="0038655A" w:rsidP="0038655A"/>
    <w:p w:rsidR="0038655A" w:rsidRPr="00C44455" w:rsidRDefault="0038655A" w:rsidP="0038655A">
      <w:pPr>
        <w:rPr>
          <w:lang w:val="de-DE"/>
        </w:rPr>
      </w:pPr>
      <w:r w:rsidRPr="00256D9A">
        <w:t>INGE  EPSI</w:t>
      </w:r>
    </w:p>
    <w:tbl>
      <w:tblPr>
        <w:tblW w:w="0" w:type="auto"/>
        <w:tblLayout w:type="fixed"/>
        <w:tblCellMar>
          <w:top w:w="142" w:type="dxa"/>
          <w:left w:w="0" w:type="dxa"/>
          <w:bottom w:w="142" w:type="dxa"/>
          <w:right w:w="0" w:type="dxa"/>
        </w:tblCellMar>
        <w:tblLook w:val="0000" w:firstRow="0" w:lastRow="0" w:firstColumn="0" w:lastColumn="0" w:noHBand="0" w:noVBand="0"/>
      </w:tblPr>
      <w:tblGrid>
        <w:gridCol w:w="3402"/>
      </w:tblGrid>
      <w:tr w:rsidR="0038655A" w:rsidRPr="00C44455" w:rsidTr="009622BC">
        <w:trPr>
          <w:trHeight w:hRule="exact" w:val="819"/>
        </w:trPr>
        <w:tc>
          <w:tcPr>
            <w:tcW w:w="3402" w:type="dxa"/>
            <w:vAlign w:val="bottom"/>
          </w:tcPr>
          <w:p w:rsidR="0038655A" w:rsidRPr="00C44455" w:rsidRDefault="0038655A" w:rsidP="00D81442">
            <w:pPr>
              <w:rPr>
                <w:rFonts w:cs="Arial"/>
                <w:lang w:val="de-DE"/>
              </w:rPr>
            </w:pPr>
          </w:p>
          <w:p w:rsidR="0038655A" w:rsidRPr="00C44455" w:rsidRDefault="0038655A" w:rsidP="00D81442">
            <w:pPr>
              <w:rPr>
                <w:rFonts w:cs="Arial"/>
                <w:lang w:val="de-DE"/>
              </w:rPr>
            </w:pPr>
          </w:p>
        </w:tc>
      </w:tr>
    </w:tbl>
    <w:p w:rsidR="009B7271" w:rsidRPr="00C44455" w:rsidRDefault="0038655A">
      <w:pPr>
        <w:overflowPunct/>
        <w:autoSpaceDE/>
        <w:autoSpaceDN/>
        <w:adjustRightInd/>
        <w:jc w:val="left"/>
        <w:textAlignment w:val="auto"/>
        <w:sectPr w:rsidR="009B7271" w:rsidRPr="00C44455" w:rsidSect="00AD2016">
          <w:type w:val="continuous"/>
          <w:pgSz w:w="11907" w:h="16840" w:code="9"/>
          <w:pgMar w:top="1531" w:right="851" w:bottom="993" w:left="1531" w:header="510" w:footer="284" w:gutter="0"/>
          <w:cols w:space="720"/>
          <w:formProt w:val="0"/>
          <w:titlePg/>
          <w:docGrid w:linePitch="299"/>
        </w:sectPr>
      </w:pPr>
      <w:r w:rsidRPr="00C44455">
        <w:t>Stefan Roth</w:t>
      </w:r>
      <w:r w:rsidRPr="00C44455">
        <w:tab/>
        <w:t xml:space="preserve">         </w:t>
      </w:r>
      <w:r w:rsidR="00A46F95" w:rsidRPr="00C44455">
        <w:t xml:space="preserve">    </w:t>
      </w:r>
      <w:r w:rsidRPr="00C44455">
        <w:t xml:space="preserve"> Beat Schädler</w:t>
      </w:r>
    </w:p>
    <w:p w:rsidR="009B7271" w:rsidRDefault="009B7271" w:rsidP="00C20E4A">
      <w:pPr>
        <w:overflowPunct/>
        <w:autoSpaceDE/>
        <w:autoSpaceDN/>
        <w:adjustRightInd/>
        <w:jc w:val="center"/>
        <w:textAlignment w:val="auto"/>
      </w:pPr>
    </w:p>
    <w:p w:rsidR="00C20E4A" w:rsidRDefault="00F029D6">
      <w:pPr>
        <w:overflowPunct/>
        <w:autoSpaceDE/>
        <w:autoSpaceDN/>
        <w:adjustRightInd/>
        <w:jc w:val="left"/>
        <w:textAlignment w:val="auto"/>
      </w:pPr>
      <w:r>
        <w:rPr>
          <w:noProof/>
          <w:lang w:eastAsia="de-CH"/>
        </w:rPr>
        <w:drawing>
          <wp:inline distT="0" distB="0" distL="0" distR="0" wp14:anchorId="09C7A571" wp14:editId="09E960AF">
            <wp:extent cx="13937346" cy="825335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976779" cy="8276702"/>
                    </a:xfrm>
                    <a:prstGeom prst="rect">
                      <a:avLst/>
                    </a:prstGeom>
                  </pic:spPr>
                </pic:pic>
              </a:graphicData>
            </a:graphic>
          </wp:inline>
        </w:drawing>
      </w:r>
    </w:p>
    <w:p w:rsidR="00201B55" w:rsidRDefault="00201B55">
      <w:pPr>
        <w:overflowPunct/>
        <w:autoSpaceDE/>
        <w:autoSpaceDN/>
        <w:adjustRightInd/>
        <w:jc w:val="left"/>
        <w:textAlignment w:val="auto"/>
      </w:pPr>
    </w:p>
    <w:p w:rsidR="00201B55" w:rsidRDefault="00201B55">
      <w:pPr>
        <w:overflowPunct/>
        <w:autoSpaceDE/>
        <w:autoSpaceDN/>
        <w:adjustRightInd/>
        <w:jc w:val="left"/>
        <w:textAlignment w:val="auto"/>
      </w:pPr>
    </w:p>
    <w:p w:rsidR="00201B55" w:rsidRDefault="00201B55">
      <w:pPr>
        <w:overflowPunct/>
        <w:autoSpaceDE/>
        <w:autoSpaceDN/>
        <w:adjustRightInd/>
        <w:jc w:val="left"/>
        <w:textAlignment w:val="auto"/>
      </w:pPr>
    </w:p>
    <w:p w:rsidR="00C20E4A" w:rsidRDefault="00C20E4A">
      <w:pPr>
        <w:overflowPunct/>
        <w:autoSpaceDE/>
        <w:autoSpaceDN/>
        <w:adjustRightInd/>
        <w:jc w:val="left"/>
        <w:textAlignment w:val="auto"/>
        <w:sectPr w:rsidR="00C20E4A" w:rsidSect="00F029D6">
          <w:headerReference w:type="first" r:id="rId46"/>
          <w:pgSz w:w="23814" w:h="16839" w:orient="landscape" w:code="8"/>
          <w:pgMar w:top="1531" w:right="850" w:bottom="851" w:left="993" w:header="510" w:footer="284" w:gutter="0"/>
          <w:cols w:space="720"/>
          <w:formProt w:val="0"/>
          <w:titlePg/>
          <w:docGrid w:linePitch="299"/>
        </w:sectPr>
      </w:pPr>
    </w:p>
    <w:p w:rsidR="00763AFE" w:rsidRDefault="00763AFE" w:rsidP="00F029D6">
      <w:pPr>
        <w:overflowPunct/>
        <w:autoSpaceDE/>
        <w:autoSpaceDN/>
        <w:adjustRightInd/>
        <w:textAlignment w:val="auto"/>
      </w:pPr>
    </w:p>
    <w:sectPr w:rsidR="00763AFE" w:rsidSect="009B7271">
      <w:pgSz w:w="11907" w:h="16840" w:code="9"/>
      <w:pgMar w:top="1531" w:right="851" w:bottom="993" w:left="1531" w:header="510" w:footer="284" w:gutter="0"/>
      <w:cols w:space="720"/>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1F7" w:rsidRDefault="004901F7">
      <w:r>
        <w:separator/>
      </w:r>
    </w:p>
  </w:endnote>
  <w:endnote w:type="continuationSeparator" w:id="0">
    <w:p w:rsidR="004901F7" w:rsidRDefault="00490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ont229">
    <w:altName w:val="MS Mincho"/>
    <w:charset w:val="80"/>
    <w:family w:val="auto"/>
    <w:pitch w:val="variable"/>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Pr="002F2193" w:rsidRDefault="004901F7" w:rsidP="008B4F92">
    <w:pPr>
      <w:pStyle w:val="Fuzeile"/>
      <w:pBdr>
        <w:top w:val="single" w:sz="6" w:space="6" w:color="auto"/>
      </w:pBdr>
      <w:tabs>
        <w:tab w:val="clear" w:pos="4819"/>
        <w:tab w:val="clear" w:pos="9071"/>
        <w:tab w:val="right" w:pos="9356"/>
      </w:tabs>
      <w:jc w:val="left"/>
      <w:rPr>
        <w:sz w:val="12"/>
        <w:szCs w:val="12"/>
      </w:rPr>
    </w:pPr>
    <w:r>
      <w:rPr>
        <w:sz w:val="18"/>
      </w:rPr>
      <w:t>Muttenz</w:t>
    </w:r>
    <w:r>
      <w:rPr>
        <w:sz w:val="18"/>
        <w:lang w:val="de-DE"/>
      </w:rPr>
      <w:t xml:space="preserve">, </w:t>
    </w:r>
    <w:r>
      <w:rPr>
        <w:sz w:val="18"/>
        <w:lang w:val="de-DE"/>
      </w:rPr>
      <w:fldChar w:fldCharType="begin"/>
    </w:r>
    <w:r>
      <w:rPr>
        <w:sz w:val="18"/>
        <w:lang w:val="de-DE"/>
      </w:rPr>
      <w:instrText xml:space="preserve"> TIME \@ "d. MMMM yyyy" </w:instrText>
    </w:r>
    <w:r>
      <w:rPr>
        <w:sz w:val="18"/>
        <w:lang w:val="de-DE"/>
      </w:rPr>
      <w:fldChar w:fldCharType="separate"/>
    </w:r>
    <w:r w:rsidR="00C43DE2">
      <w:rPr>
        <w:noProof/>
        <w:sz w:val="18"/>
        <w:lang w:val="de-DE"/>
      </w:rPr>
      <w:t>8. April 2015</w:t>
    </w:r>
    <w:r>
      <w:rPr>
        <w:sz w:val="18"/>
        <w:lang w:val="de-DE"/>
      </w:rPr>
      <w:fldChar w:fldCharType="end"/>
    </w:r>
    <w:r>
      <w:rPr>
        <w:sz w:val="18"/>
        <w:lang w:val="de-DE"/>
      </w:rPr>
      <w:t xml:space="preserve"> SR/cd</w:t>
    </w:r>
    <w:r>
      <w:rPr>
        <w:sz w:val="18"/>
      </w:rPr>
      <w:tab/>
    </w:r>
    <w:r w:rsidRPr="008B4F92">
      <w:rPr>
        <w:sz w:val="10"/>
        <w:szCs w:val="12"/>
      </w:rPr>
      <w:fldChar w:fldCharType="begin"/>
    </w:r>
    <w:r w:rsidRPr="008B4F92">
      <w:rPr>
        <w:sz w:val="10"/>
        <w:szCs w:val="12"/>
        <w:lang w:val="de-DE"/>
      </w:rPr>
      <w:instrText xml:space="preserve"> FILENAME \p\* LOWER \* MERGEFORMAT </w:instrText>
    </w:r>
    <w:r w:rsidRPr="008B4F92">
      <w:rPr>
        <w:sz w:val="10"/>
        <w:szCs w:val="12"/>
      </w:rPr>
      <w:fldChar w:fldCharType="separate"/>
    </w:r>
    <w:r w:rsidR="00C43DE2">
      <w:rPr>
        <w:noProof/>
        <w:sz w:val="10"/>
        <w:szCs w:val="12"/>
        <w:lang w:val="de-DE"/>
      </w:rPr>
      <w:t>c:\users\schaedler\appdata\local\microsoft\windows\temporary internet files\content.outlook\n9qraxes\14 04 15 - no-6-mk-ap.docx</w:t>
    </w:r>
    <w:r w:rsidRPr="008B4F92">
      <w:rPr>
        <w:sz w:val="10"/>
        <w:szCs w:val="1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rsidP="00645BB6">
    <w:pPr>
      <w:pStyle w:val="Kopfzeile"/>
      <w:tabs>
        <w:tab w:val="center" w:pos="4678"/>
      </w:tabs>
      <w:jc w:val="left"/>
      <w:rPr>
        <w:b/>
        <w:vertAlign w:val="superscript"/>
      </w:rPr>
    </w:pPr>
    <w:r w:rsidRPr="00F31B3F">
      <w:rPr>
        <w:b/>
      </w:rPr>
      <w:t>INGE EP</w:t>
    </w:r>
    <w:r>
      <w:rPr>
        <w:b/>
      </w:rPr>
      <w:t>SI</w:t>
    </w:r>
  </w:p>
  <w:p w:rsidR="004901F7" w:rsidRPr="00645BB6" w:rsidRDefault="004901F7" w:rsidP="00645BB6">
    <w:pPr>
      <w:pStyle w:val="Kopfzeile"/>
      <w:tabs>
        <w:tab w:val="center" w:pos="4678"/>
      </w:tabs>
      <w:jc w:val="left"/>
      <w:rPr>
        <w:sz w:val="16"/>
        <w:szCs w:val="16"/>
      </w:rPr>
    </w:pPr>
    <w:r w:rsidRPr="00645BB6">
      <w:rPr>
        <w:sz w:val="16"/>
        <w:szCs w:val="16"/>
      </w:rPr>
      <w:t xml:space="preserve">c/o </w:t>
    </w:r>
    <w:proofErr w:type="spellStart"/>
    <w:r w:rsidRPr="00645BB6">
      <w:rPr>
        <w:sz w:val="16"/>
        <w:szCs w:val="16"/>
      </w:rPr>
      <w:t>Jauslin</w:t>
    </w:r>
    <w:proofErr w:type="spellEnd"/>
    <w:r w:rsidRPr="00645BB6">
      <w:rPr>
        <w:sz w:val="16"/>
        <w:szCs w:val="16"/>
      </w:rPr>
      <w:t xml:space="preserve"> + Stebler Ingenieure AG</w:t>
    </w:r>
  </w:p>
  <w:p w:rsidR="004901F7" w:rsidRDefault="004901F7" w:rsidP="00645BB6">
    <w:pPr>
      <w:pStyle w:val="Kopfzeile"/>
      <w:tabs>
        <w:tab w:val="center" w:pos="4678"/>
      </w:tabs>
      <w:jc w:val="left"/>
      <w:rPr>
        <w:sz w:val="16"/>
        <w:szCs w:val="16"/>
      </w:rPr>
    </w:pPr>
    <w:r w:rsidRPr="00645BB6">
      <w:rPr>
        <w:sz w:val="16"/>
        <w:szCs w:val="16"/>
      </w:rPr>
      <w:t>Gartenstrasse 15</w:t>
    </w:r>
    <w:r>
      <w:rPr>
        <w:sz w:val="16"/>
        <w:szCs w:val="16"/>
      </w:rPr>
      <w:t xml:space="preserve">, </w:t>
    </w:r>
    <w:r w:rsidRPr="00645BB6">
      <w:rPr>
        <w:sz w:val="16"/>
        <w:szCs w:val="16"/>
      </w:rPr>
      <w:t>4132 Muttenz</w:t>
    </w:r>
  </w:p>
  <w:p w:rsidR="004901F7" w:rsidRPr="00645BB6" w:rsidRDefault="004901F7" w:rsidP="00645BB6">
    <w:pPr>
      <w:pStyle w:val="Kopfzeile"/>
      <w:tabs>
        <w:tab w:val="center" w:pos="4678"/>
      </w:tabs>
      <w:jc w:val="left"/>
      <w:rPr>
        <w:sz w:val="16"/>
        <w:szCs w:val="16"/>
      </w:rPr>
    </w:pPr>
    <w:r>
      <w:rPr>
        <w:sz w:val="16"/>
        <w:szCs w:val="16"/>
      </w:rPr>
      <w:t>Tel. 061 467 67 67 / E-Mail: info@jsag.ch</w:t>
    </w:r>
  </w:p>
  <w:p w:rsidR="004901F7" w:rsidRDefault="004901F7">
    <w:pPr>
      <w:pStyle w:val="Fuzeile"/>
      <w:rPr>
        <w:rFonts w:cs="Arial"/>
        <w:sz w:val="2"/>
        <w:lang w:val="de-DE"/>
      </w:rPr>
    </w:pPr>
  </w:p>
  <w:p w:rsidR="004901F7" w:rsidRDefault="004901F7">
    <w:pPr>
      <w:pStyle w:val="Fuzeile"/>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rsidP="00136AE6">
    <w:pPr>
      <w:pStyle w:val="Fuzeile"/>
      <w:pBdr>
        <w:top w:val="single" w:sz="6" w:space="6" w:color="auto"/>
      </w:pBdr>
      <w:tabs>
        <w:tab w:val="clear" w:pos="4819"/>
        <w:tab w:val="clear" w:pos="9071"/>
        <w:tab w:val="right" w:pos="9498"/>
      </w:tabs>
      <w:rPr>
        <w:sz w:val="18"/>
      </w:rPr>
    </w:pPr>
    <w:r>
      <w:rPr>
        <w:sz w:val="18"/>
      </w:rPr>
      <w:t>Muttenz</w:t>
    </w:r>
    <w:r>
      <w:rPr>
        <w:sz w:val="18"/>
        <w:lang w:val="de-DE"/>
      </w:rPr>
      <w:t xml:space="preserve">, SR, </w:t>
    </w:r>
    <w:r>
      <w:rPr>
        <w:sz w:val="18"/>
        <w:lang w:val="de-DE"/>
      </w:rPr>
      <w:fldChar w:fldCharType="begin"/>
    </w:r>
    <w:r>
      <w:rPr>
        <w:sz w:val="18"/>
        <w:lang w:val="de-DE"/>
      </w:rPr>
      <w:instrText xml:space="preserve"> TIME \@ "d. MMMM yyyy" </w:instrText>
    </w:r>
    <w:r>
      <w:rPr>
        <w:sz w:val="18"/>
        <w:lang w:val="de-DE"/>
      </w:rPr>
      <w:fldChar w:fldCharType="separate"/>
    </w:r>
    <w:r w:rsidR="00C43DE2">
      <w:rPr>
        <w:noProof/>
        <w:sz w:val="18"/>
        <w:lang w:val="de-DE"/>
      </w:rPr>
      <w:t>8. April 2015</w:t>
    </w:r>
    <w:r>
      <w:rPr>
        <w:sz w:val="18"/>
        <w:lang w:val="de-DE"/>
      </w:rPr>
      <w:fldChar w:fldCharType="end"/>
    </w:r>
    <w:r>
      <w:rPr>
        <w:sz w:val="18"/>
      </w:rPr>
      <w:tab/>
    </w:r>
    <w:r>
      <w:rPr>
        <w:sz w:val="18"/>
      </w:rPr>
      <w:fldChar w:fldCharType="begin"/>
    </w:r>
    <w:r>
      <w:rPr>
        <w:sz w:val="18"/>
        <w:lang w:val="de-DE"/>
      </w:rPr>
      <w:instrText xml:space="preserve"> FILENAME \p\* LOWER \* MERGEFORMAT </w:instrText>
    </w:r>
    <w:r>
      <w:rPr>
        <w:sz w:val="18"/>
      </w:rPr>
      <w:fldChar w:fldCharType="separate"/>
    </w:r>
    <w:r w:rsidR="00C43DE2">
      <w:rPr>
        <w:noProof/>
        <w:sz w:val="18"/>
        <w:lang w:val="de-DE"/>
      </w:rPr>
      <w:t>c:\users\schaedler\appdata\local\microsoft\windows\temporary internet files\content.outlook\n9qraxes\14 04 15 - no-6-mk-ap.docx</w:t>
    </w:r>
    <w:r>
      <w:rPr>
        <w:sz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pPr>
      <w:pStyle w:val="Fuzeile"/>
      <w:rPr>
        <w:rFonts w:cs="Arial"/>
        <w:sz w:val="2"/>
        <w:lang w:val="de-DE"/>
      </w:rPr>
    </w:pPr>
  </w:p>
  <w:p w:rsidR="004901F7" w:rsidRDefault="004901F7">
    <w:pPr>
      <w:pStyle w:val="Fuzeile"/>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1F7" w:rsidRDefault="004901F7">
      <w:r>
        <w:separator/>
      </w:r>
    </w:p>
  </w:footnote>
  <w:footnote w:type="continuationSeparator" w:id="0">
    <w:p w:rsidR="004901F7" w:rsidRDefault="004901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pPr>
      <w:pStyle w:val="Kopfzeile"/>
      <w:framePr w:hSpace="142" w:wrap="around" w:vAnchor="text" w:hAnchor="margin" w:xAlign="right" w:y="1"/>
      <w:jc w:val="right"/>
      <w:rPr>
        <w:sz w:val="16"/>
      </w:rPr>
    </w:pPr>
    <w:r>
      <w:rPr>
        <w:rStyle w:val="Seitenzahl"/>
        <w:sz w:val="16"/>
      </w:rPr>
      <w:fldChar w:fldCharType="begin"/>
    </w:r>
    <w:r>
      <w:rPr>
        <w:rStyle w:val="Seitenzahl"/>
        <w:sz w:val="16"/>
      </w:rPr>
      <w:instrText xml:space="preserve"> PAGE </w:instrText>
    </w:r>
    <w:r>
      <w:rPr>
        <w:rStyle w:val="Seitenzahl"/>
        <w:sz w:val="16"/>
      </w:rPr>
      <w:fldChar w:fldCharType="separate"/>
    </w:r>
    <w:r w:rsidR="00C43DE2">
      <w:rPr>
        <w:rStyle w:val="Seitenzahl"/>
        <w:noProof/>
        <w:sz w:val="16"/>
      </w:rPr>
      <w:t>11</w:t>
    </w:r>
    <w:r>
      <w:rPr>
        <w:rStyle w:val="Seitenzahl"/>
        <w:sz w:val="16"/>
      </w:rPr>
      <w:fldChar w:fldCharType="end"/>
    </w:r>
  </w:p>
  <w:p w:rsidR="004901F7" w:rsidRDefault="004901F7" w:rsidP="00717EFC">
    <w:pPr>
      <w:pStyle w:val="Kopfzeile"/>
      <w:tabs>
        <w:tab w:val="center" w:pos="4678"/>
      </w:tabs>
      <w:jc w:val="left"/>
      <w:rPr>
        <w:b/>
        <w:vertAlign w:val="superscript"/>
      </w:rPr>
    </w:pPr>
    <w:r w:rsidRPr="00F31B3F">
      <w:rPr>
        <w:b/>
      </w:rPr>
      <w:t>INGE EP</w:t>
    </w:r>
    <w:r>
      <w:rPr>
        <w:b/>
      </w:rPr>
      <w:t>SI</w:t>
    </w:r>
  </w:p>
  <w:p w:rsidR="004901F7" w:rsidRPr="00645BB6" w:rsidRDefault="004901F7" w:rsidP="00717EFC">
    <w:pPr>
      <w:pStyle w:val="Kopfzeile"/>
      <w:tabs>
        <w:tab w:val="center" w:pos="4678"/>
      </w:tabs>
      <w:jc w:val="left"/>
      <w:rPr>
        <w:sz w:val="16"/>
        <w:szCs w:val="16"/>
      </w:rPr>
    </w:pPr>
    <w:r w:rsidRPr="00645BB6">
      <w:rPr>
        <w:sz w:val="16"/>
        <w:szCs w:val="16"/>
      </w:rPr>
      <w:t xml:space="preserve">c/o </w:t>
    </w:r>
    <w:proofErr w:type="spellStart"/>
    <w:r w:rsidRPr="00645BB6">
      <w:rPr>
        <w:sz w:val="16"/>
        <w:szCs w:val="16"/>
      </w:rPr>
      <w:t>Jauslin</w:t>
    </w:r>
    <w:proofErr w:type="spellEnd"/>
    <w:r w:rsidRPr="00645BB6">
      <w:rPr>
        <w:sz w:val="16"/>
        <w:szCs w:val="16"/>
      </w:rPr>
      <w:t xml:space="preserve"> + Stebler Ingenieure AG</w:t>
    </w:r>
  </w:p>
  <w:p w:rsidR="004901F7" w:rsidRDefault="004901F7">
    <w:pPr>
      <w:pStyle w:val="Kopfzeile"/>
      <w:pBdr>
        <w:bottom w:val="single" w:sz="6" w:space="6" w:color="auto"/>
      </w:pBdr>
      <w:rPr>
        <w:sz w:val="16"/>
      </w:rPr>
    </w:pPr>
    <w:r>
      <w:rPr>
        <w:sz w:val="16"/>
      </w:rPr>
      <w:t>Verfasser: St. Roth (JSAG)</w:t>
    </w:r>
  </w:p>
  <w:p w:rsidR="004901F7" w:rsidRDefault="004901F7">
    <w:pPr>
      <w:pStyle w:val="Kopfzeile"/>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rsidP="00E91A22">
    <w:pPr>
      <w:pStyle w:val="Kopfzeile"/>
      <w:jc w:val="center"/>
      <w:rPr>
        <w:b/>
      </w:rPr>
    </w:pPr>
    <w:r>
      <w:rPr>
        <w:noProof/>
        <w:lang w:eastAsia="de-CH"/>
      </w:rPr>
      <w:drawing>
        <wp:anchor distT="0" distB="0" distL="114300" distR="114300" simplePos="0" relativeHeight="251658240" behindDoc="0" locked="0" layoutInCell="1" allowOverlap="1" wp14:anchorId="796D7F49" wp14:editId="78B9015C">
          <wp:simplePos x="0" y="0"/>
          <wp:positionH relativeFrom="column">
            <wp:posOffset>4005580</wp:posOffset>
          </wp:positionH>
          <wp:positionV relativeFrom="paragraph">
            <wp:posOffset>155575</wp:posOffset>
          </wp:positionV>
          <wp:extent cx="1999615" cy="333375"/>
          <wp:effectExtent l="0" t="0" r="635" b="9525"/>
          <wp:wrapNone/>
          <wp:docPr id="3" name="Bild 1" descr="Beschreibung: http://www.aebo.ch/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http://www.aebo.ch/imag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9615" cy="333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57216" behindDoc="0" locked="0" layoutInCell="1" allowOverlap="1" wp14:anchorId="6C7631B6" wp14:editId="0D5E06BC">
          <wp:simplePos x="0" y="0"/>
          <wp:positionH relativeFrom="column">
            <wp:posOffset>-34290</wp:posOffset>
          </wp:positionH>
          <wp:positionV relativeFrom="paragraph">
            <wp:posOffset>117475</wp:posOffset>
          </wp:positionV>
          <wp:extent cx="2143760" cy="371475"/>
          <wp:effectExtent l="0" t="0" r="8890" b="9525"/>
          <wp:wrapNone/>
          <wp:docPr id="4" name="Bild 1" descr="JSA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JSAG_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4376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1F7" w:rsidRDefault="004901F7" w:rsidP="00E91A22">
    <w:pPr>
      <w:pStyle w:val="Kopfzeile"/>
      <w:jc w:val="center"/>
      <w:rPr>
        <w:b/>
      </w:rPr>
    </w:pPr>
  </w:p>
  <w:p w:rsidR="004901F7" w:rsidRDefault="004901F7" w:rsidP="00A36DF2">
    <w:pPr>
      <w:pStyle w:val="Kopfzeile"/>
      <w:tabs>
        <w:tab w:val="left" w:pos="4157"/>
        <w:tab w:val="center" w:pos="4678"/>
        <w:tab w:val="center" w:pos="4763"/>
      </w:tabs>
      <w:spacing w:after="240"/>
      <w:jc w:val="left"/>
      <w:rPr>
        <w:b/>
        <w:vertAlign w:val="superscript"/>
      </w:rPr>
    </w:pPr>
    <w:r>
      <w:rPr>
        <w:b/>
      </w:rPr>
      <w:tab/>
    </w:r>
    <w:r>
      <w:rPr>
        <w:b/>
      </w:rPr>
      <w:tab/>
    </w:r>
    <w:r w:rsidRPr="00F31B3F">
      <w:rPr>
        <w:b/>
      </w:rPr>
      <w:t>INGE EP</w:t>
    </w:r>
    <w:r>
      <w:rPr>
        <w:b/>
      </w:rPr>
      <w:t>SI</w:t>
    </w:r>
  </w:p>
  <w:p w:rsidR="004901F7" w:rsidRPr="00544441" w:rsidRDefault="004901F7" w:rsidP="00E91A22">
    <w:pPr>
      <w:pStyle w:val="Kopfzeile"/>
      <w:pBdr>
        <w:bottom w:val="single" w:sz="4" w:space="1" w:color="auto"/>
      </w:pBdr>
      <w:rPr>
        <w:sz w:val="6"/>
        <w:szCs w:val="6"/>
      </w:rPr>
    </w:pPr>
  </w:p>
  <w:p w:rsidR="004901F7" w:rsidRDefault="004901F7">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pPr>
      <w:pStyle w:val="Kopfzeile"/>
      <w:framePr w:hSpace="142" w:wrap="around" w:vAnchor="text" w:hAnchor="margin" w:xAlign="right" w:y="1"/>
      <w:jc w:val="right"/>
      <w:rPr>
        <w:sz w:val="16"/>
      </w:rPr>
    </w:pPr>
    <w:r>
      <w:rPr>
        <w:rStyle w:val="Seitenzahl"/>
        <w:sz w:val="16"/>
      </w:rPr>
      <w:fldChar w:fldCharType="begin"/>
    </w:r>
    <w:r>
      <w:rPr>
        <w:rStyle w:val="Seitenzahl"/>
        <w:sz w:val="16"/>
      </w:rPr>
      <w:instrText xml:space="preserve"> PAGE </w:instrText>
    </w:r>
    <w:r>
      <w:rPr>
        <w:rStyle w:val="Seitenzahl"/>
        <w:sz w:val="16"/>
      </w:rPr>
      <w:fldChar w:fldCharType="separate"/>
    </w:r>
    <w:r w:rsidR="00C43DE2">
      <w:rPr>
        <w:rStyle w:val="Seitenzahl"/>
        <w:noProof/>
        <w:sz w:val="16"/>
      </w:rPr>
      <w:t>9</w:t>
    </w:r>
    <w:r>
      <w:rPr>
        <w:rStyle w:val="Seitenzahl"/>
        <w:sz w:val="16"/>
      </w:rPr>
      <w:fldChar w:fldCharType="end"/>
    </w:r>
  </w:p>
  <w:p w:rsidR="004901F7" w:rsidRDefault="004901F7" w:rsidP="00717EFC">
    <w:pPr>
      <w:pStyle w:val="Kopfzeile"/>
      <w:tabs>
        <w:tab w:val="center" w:pos="4678"/>
      </w:tabs>
      <w:jc w:val="left"/>
      <w:rPr>
        <w:b/>
        <w:vertAlign w:val="superscript"/>
      </w:rPr>
    </w:pPr>
    <w:r w:rsidRPr="00F31B3F">
      <w:rPr>
        <w:b/>
      </w:rPr>
      <w:t>INGE EP</w:t>
    </w:r>
    <w:r>
      <w:rPr>
        <w:b/>
      </w:rPr>
      <w:t>SI</w:t>
    </w:r>
  </w:p>
  <w:p w:rsidR="004901F7" w:rsidRPr="00645BB6" w:rsidRDefault="004901F7" w:rsidP="00717EFC">
    <w:pPr>
      <w:pStyle w:val="Kopfzeile"/>
      <w:tabs>
        <w:tab w:val="center" w:pos="4678"/>
      </w:tabs>
      <w:jc w:val="left"/>
      <w:rPr>
        <w:sz w:val="16"/>
        <w:szCs w:val="16"/>
      </w:rPr>
    </w:pPr>
    <w:r w:rsidRPr="00645BB6">
      <w:rPr>
        <w:sz w:val="16"/>
        <w:szCs w:val="16"/>
      </w:rPr>
      <w:t xml:space="preserve">c/o </w:t>
    </w:r>
    <w:proofErr w:type="spellStart"/>
    <w:r w:rsidRPr="00645BB6">
      <w:rPr>
        <w:sz w:val="16"/>
        <w:szCs w:val="16"/>
      </w:rPr>
      <w:t>Jauslin</w:t>
    </w:r>
    <w:proofErr w:type="spellEnd"/>
    <w:r w:rsidRPr="00645BB6">
      <w:rPr>
        <w:sz w:val="16"/>
        <w:szCs w:val="16"/>
      </w:rPr>
      <w:t xml:space="preserve"> + Stebler Ingenieure AG</w:t>
    </w:r>
  </w:p>
  <w:p w:rsidR="004901F7" w:rsidRDefault="004901F7">
    <w:pPr>
      <w:pStyle w:val="Kopfzeile"/>
      <w:pBdr>
        <w:bottom w:val="single" w:sz="6" w:space="6" w:color="auto"/>
      </w:pBdr>
      <w:rPr>
        <w:sz w:val="16"/>
      </w:rPr>
    </w:pPr>
    <w:r>
      <w:rPr>
        <w:sz w:val="16"/>
      </w:rPr>
      <w:t>Verfasser: St. Roth (JSAG) und  B. Schädler (</w:t>
    </w:r>
    <w:proofErr w:type="spellStart"/>
    <w:r>
      <w:rPr>
        <w:sz w:val="16"/>
      </w:rPr>
      <w:t>AeBo</w:t>
    </w:r>
    <w:proofErr w:type="spellEnd"/>
    <w:r>
      <w:rPr>
        <w:sz w:val="16"/>
      </w:rPr>
      <w:t>)</w:t>
    </w:r>
  </w:p>
  <w:p w:rsidR="004901F7" w:rsidRDefault="004901F7">
    <w:pPr>
      <w:pStyle w:val="Kopfzeile"/>
      <w:rPr>
        <w:sz w:val="1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rsidP="004A6C41">
    <w:pPr>
      <w:pStyle w:val="Kopfzeile"/>
      <w:tabs>
        <w:tab w:val="center" w:pos="4678"/>
      </w:tabs>
      <w:ind w:right="-398"/>
      <w:jc w:val="left"/>
      <w:rPr>
        <w:b/>
        <w:vertAlign w:val="superscript"/>
      </w:rPr>
    </w:pPr>
    <w:r w:rsidRPr="00F31B3F">
      <w:rPr>
        <w:b/>
      </w:rPr>
      <w:t>INGE EP</w:t>
    </w:r>
    <w:r>
      <w:rPr>
        <w:b/>
      </w:rPr>
      <w:t>SI</w:t>
    </w:r>
    <w:r>
      <w:rPr>
        <w:b/>
      </w:rPr>
      <w:tab/>
    </w:r>
    <w:r>
      <w:rPr>
        <w:b/>
      </w:rPr>
      <w:tab/>
    </w:r>
    <w:r>
      <w:rPr>
        <w:b/>
      </w:rPr>
      <w:tab/>
    </w:r>
  </w:p>
  <w:p w:rsidR="004901F7" w:rsidRPr="00645BB6" w:rsidRDefault="004901F7" w:rsidP="00C20E4A">
    <w:pPr>
      <w:pStyle w:val="Kopfzeile"/>
      <w:tabs>
        <w:tab w:val="center" w:pos="4678"/>
      </w:tabs>
      <w:jc w:val="left"/>
      <w:rPr>
        <w:sz w:val="16"/>
        <w:szCs w:val="16"/>
      </w:rPr>
    </w:pPr>
    <w:r w:rsidRPr="00645BB6">
      <w:rPr>
        <w:sz w:val="16"/>
        <w:szCs w:val="16"/>
      </w:rPr>
      <w:t xml:space="preserve">c/o </w:t>
    </w:r>
    <w:proofErr w:type="spellStart"/>
    <w:r w:rsidRPr="00645BB6">
      <w:rPr>
        <w:sz w:val="16"/>
        <w:szCs w:val="16"/>
      </w:rPr>
      <w:t>Jauslin</w:t>
    </w:r>
    <w:proofErr w:type="spellEnd"/>
    <w:r w:rsidRPr="00645BB6">
      <w:rPr>
        <w:sz w:val="16"/>
        <w:szCs w:val="16"/>
      </w:rPr>
      <w:t xml:space="preserve"> + Stebler Ingenieure AG</w:t>
    </w:r>
  </w:p>
  <w:p w:rsidR="004901F7" w:rsidRDefault="004901F7" w:rsidP="00F029D6">
    <w:pPr>
      <w:pStyle w:val="Kopfzeile"/>
      <w:pBdr>
        <w:bottom w:val="single" w:sz="6" w:space="6" w:color="auto"/>
      </w:pBdr>
      <w:tabs>
        <w:tab w:val="right" w:pos="21971"/>
      </w:tabs>
      <w:ind w:right="-1"/>
      <w:rPr>
        <w:sz w:val="16"/>
      </w:rPr>
    </w:pPr>
    <w:r>
      <w:rPr>
        <w:sz w:val="16"/>
      </w:rPr>
      <w:t>Verfasser: St. Roth (JSAG) und</w:t>
    </w:r>
    <w:r w:rsidR="00F029D6">
      <w:rPr>
        <w:sz w:val="16"/>
      </w:rPr>
      <w:t xml:space="preserve">  B. Schädler (</w:t>
    </w:r>
    <w:proofErr w:type="spellStart"/>
    <w:r w:rsidR="00F029D6">
      <w:rPr>
        <w:sz w:val="16"/>
      </w:rPr>
      <w:t>AeBo</w:t>
    </w:r>
    <w:proofErr w:type="spellEnd"/>
    <w:r w:rsidR="00F029D6">
      <w:rPr>
        <w:sz w:val="16"/>
      </w:rPr>
      <w:t>)</w:t>
    </w:r>
    <w:r w:rsidR="00F029D6">
      <w:rPr>
        <w:sz w:val="16"/>
      </w:rPr>
      <w:tab/>
    </w:r>
    <w:r w:rsidR="00F029D6">
      <w:rPr>
        <w:sz w:val="16"/>
      </w:rPr>
      <w:tab/>
    </w:r>
    <w:r w:rsidR="00F029D6">
      <w:rPr>
        <w:sz w:val="16"/>
      </w:rPr>
      <w:tab/>
    </w:r>
    <w:r>
      <w:rPr>
        <w:sz w:val="16"/>
      </w:rPr>
      <w:t>Beilage 1</w:t>
    </w:r>
  </w:p>
  <w:p w:rsidR="004901F7" w:rsidRDefault="004901F7" w:rsidP="00C20E4A">
    <w:pPr>
      <w:pStyle w:val="Kopfzeile"/>
      <w:rPr>
        <w:sz w:val="16"/>
      </w:rPr>
    </w:pPr>
  </w:p>
  <w:p w:rsidR="004901F7" w:rsidRPr="00C20E4A" w:rsidRDefault="004901F7" w:rsidP="00C20E4A">
    <w:pPr>
      <w:pStyle w:val="Kopfzeile"/>
      <w:rPr>
        <w:sz w:val="1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29D6" w:rsidRDefault="00F029D6" w:rsidP="004A6C41">
    <w:pPr>
      <w:pStyle w:val="Kopfzeile"/>
      <w:tabs>
        <w:tab w:val="center" w:pos="4678"/>
      </w:tabs>
      <w:ind w:right="-398"/>
      <w:jc w:val="left"/>
      <w:rPr>
        <w:b/>
        <w:vertAlign w:val="superscript"/>
      </w:rPr>
    </w:pPr>
    <w:r w:rsidRPr="00F31B3F">
      <w:rPr>
        <w:b/>
      </w:rPr>
      <w:t>INGE EP</w:t>
    </w:r>
    <w:r>
      <w:rPr>
        <w:b/>
      </w:rPr>
      <w:t>SI</w:t>
    </w:r>
    <w:r>
      <w:rPr>
        <w:b/>
      </w:rPr>
      <w:tab/>
    </w:r>
    <w:r>
      <w:rPr>
        <w:b/>
      </w:rPr>
      <w:tab/>
    </w:r>
    <w:r>
      <w:rPr>
        <w:b/>
      </w:rPr>
      <w:tab/>
    </w:r>
  </w:p>
  <w:p w:rsidR="00F029D6" w:rsidRPr="00645BB6" w:rsidRDefault="00F029D6" w:rsidP="00C20E4A">
    <w:pPr>
      <w:pStyle w:val="Kopfzeile"/>
      <w:tabs>
        <w:tab w:val="center" w:pos="4678"/>
      </w:tabs>
      <w:jc w:val="left"/>
      <w:rPr>
        <w:sz w:val="16"/>
        <w:szCs w:val="16"/>
      </w:rPr>
    </w:pPr>
    <w:r w:rsidRPr="00645BB6">
      <w:rPr>
        <w:sz w:val="16"/>
        <w:szCs w:val="16"/>
      </w:rPr>
      <w:t xml:space="preserve">c/o </w:t>
    </w:r>
    <w:proofErr w:type="spellStart"/>
    <w:r w:rsidRPr="00645BB6">
      <w:rPr>
        <w:sz w:val="16"/>
        <w:szCs w:val="16"/>
      </w:rPr>
      <w:t>Jauslin</w:t>
    </w:r>
    <w:proofErr w:type="spellEnd"/>
    <w:r w:rsidRPr="00645BB6">
      <w:rPr>
        <w:sz w:val="16"/>
        <w:szCs w:val="16"/>
      </w:rPr>
      <w:t xml:space="preserve"> + Stebler Ingenieure AG</w:t>
    </w:r>
  </w:p>
  <w:p w:rsidR="00F029D6" w:rsidRDefault="00F029D6" w:rsidP="00F029D6">
    <w:pPr>
      <w:pStyle w:val="Kopfzeile"/>
      <w:pBdr>
        <w:bottom w:val="single" w:sz="6" w:space="6" w:color="auto"/>
      </w:pBdr>
      <w:tabs>
        <w:tab w:val="right" w:pos="21971"/>
      </w:tabs>
      <w:ind w:right="-1"/>
      <w:rPr>
        <w:sz w:val="16"/>
      </w:rPr>
    </w:pPr>
    <w:r>
      <w:rPr>
        <w:sz w:val="16"/>
      </w:rPr>
      <w:t>Verfasser: St. Roth (JSAG) und  B. Schädler (</w:t>
    </w:r>
    <w:proofErr w:type="spellStart"/>
    <w:r>
      <w:rPr>
        <w:sz w:val="16"/>
      </w:rPr>
      <w:t>AeBo</w:t>
    </w:r>
    <w:proofErr w:type="spellEnd"/>
    <w:r>
      <w:rPr>
        <w:sz w:val="16"/>
      </w:rPr>
      <w:t>)</w:t>
    </w:r>
    <w:r>
      <w:rPr>
        <w:sz w:val="16"/>
      </w:rPr>
      <w:tab/>
    </w:r>
    <w:r>
      <w:rPr>
        <w:sz w:val="16"/>
      </w:rPr>
      <w:tab/>
    </w:r>
    <w:r>
      <w:rPr>
        <w:sz w:val="16"/>
      </w:rPr>
      <w:tab/>
      <w:t>Beilage 1</w:t>
    </w:r>
  </w:p>
  <w:p w:rsidR="00F029D6" w:rsidRDefault="00F029D6" w:rsidP="00C20E4A">
    <w:pPr>
      <w:pStyle w:val="Kopfzeile"/>
      <w:rPr>
        <w:sz w:val="16"/>
      </w:rPr>
    </w:pPr>
  </w:p>
  <w:p w:rsidR="00F029D6" w:rsidRPr="00C20E4A" w:rsidRDefault="00F029D6" w:rsidP="00C20E4A">
    <w:pPr>
      <w:pStyle w:val="Kopfzeile"/>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B78050A"/>
    <w:lvl w:ilvl="0">
      <w:start w:val="1"/>
      <w:numFmt w:val="bullet"/>
      <w:pStyle w:val="Aufzhlungszeichen3"/>
      <w:lvlText w:val=""/>
      <w:lvlJc w:val="left"/>
      <w:pPr>
        <w:tabs>
          <w:tab w:val="num" w:pos="992"/>
        </w:tabs>
        <w:ind w:left="992" w:hanging="426"/>
      </w:pPr>
      <w:rPr>
        <w:rFonts w:ascii="Symbol" w:hAnsi="Symbol" w:hint="default"/>
      </w:rPr>
    </w:lvl>
  </w:abstractNum>
  <w:abstractNum w:abstractNumId="1">
    <w:nsid w:val="FFFFFF83"/>
    <w:multiLevelType w:val="singleLevel"/>
    <w:tmpl w:val="0C90574A"/>
    <w:lvl w:ilvl="0">
      <w:start w:val="1"/>
      <w:numFmt w:val="bullet"/>
      <w:pStyle w:val="Aufzhlungszeichen2"/>
      <w:lvlText w:val="-"/>
      <w:lvlJc w:val="left"/>
      <w:pPr>
        <w:tabs>
          <w:tab w:val="num" w:pos="709"/>
        </w:tabs>
        <w:ind w:left="709" w:hanging="426"/>
      </w:pPr>
      <w:rPr>
        <w:rFonts w:ascii="font229" w:hAnsi="font229" w:hint="default"/>
      </w:rPr>
    </w:lvl>
  </w:abstractNum>
  <w:abstractNum w:abstractNumId="2">
    <w:nsid w:val="01357F1B"/>
    <w:multiLevelType w:val="hybridMultilevel"/>
    <w:tmpl w:val="1D103F48"/>
    <w:lvl w:ilvl="0" w:tplc="7200DA4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13F77B7"/>
    <w:multiLevelType w:val="multilevel"/>
    <w:tmpl w:val="D00C04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3963EDD"/>
    <w:multiLevelType w:val="multilevel"/>
    <w:tmpl w:val="2AD6AD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9A78AD"/>
    <w:multiLevelType w:val="hybridMultilevel"/>
    <w:tmpl w:val="BEC05D0E"/>
    <w:lvl w:ilvl="0" w:tplc="6BC01F00">
      <w:start w:val="5"/>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F6E11E8"/>
    <w:multiLevelType w:val="multilevel"/>
    <w:tmpl w:val="2AD6A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4C868C8"/>
    <w:multiLevelType w:val="hybridMultilevel"/>
    <w:tmpl w:val="2E721D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297697"/>
    <w:multiLevelType w:val="hybridMultilevel"/>
    <w:tmpl w:val="F96C62BE"/>
    <w:lvl w:ilvl="0" w:tplc="ECD67A00">
      <w:start w:val="1"/>
      <w:numFmt w:val="bullet"/>
      <w:lvlText w:val="-"/>
      <w:lvlJc w:val="left"/>
      <w:pPr>
        <w:ind w:left="72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6967890"/>
    <w:multiLevelType w:val="hybridMultilevel"/>
    <w:tmpl w:val="22C4FEC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1152EA"/>
    <w:multiLevelType w:val="hybridMultilevel"/>
    <w:tmpl w:val="34006D80"/>
    <w:lvl w:ilvl="0" w:tplc="08070001">
      <w:start w:val="2"/>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9CD1CE4"/>
    <w:multiLevelType w:val="hybridMultilevel"/>
    <w:tmpl w:val="EFAACD36"/>
    <w:lvl w:ilvl="0" w:tplc="08070001">
      <w:start w:val="2"/>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A4D4C46"/>
    <w:multiLevelType w:val="hybridMultilevel"/>
    <w:tmpl w:val="D592D8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21A2CB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2DB1759"/>
    <w:multiLevelType w:val="hybridMultilevel"/>
    <w:tmpl w:val="FFB451F0"/>
    <w:lvl w:ilvl="0" w:tplc="ECD67A00">
      <w:start w:val="1"/>
      <w:numFmt w:val="bullet"/>
      <w:lvlText w:val="-"/>
      <w:lvlJc w:val="left"/>
      <w:pPr>
        <w:ind w:left="72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FD67822"/>
    <w:multiLevelType w:val="hybridMultilevel"/>
    <w:tmpl w:val="FA52AF70"/>
    <w:lvl w:ilvl="0" w:tplc="ECD67A00">
      <w:start w:val="1"/>
      <w:numFmt w:val="bullet"/>
      <w:lvlText w:val="-"/>
      <w:lvlJc w:val="left"/>
      <w:pPr>
        <w:ind w:left="360" w:hanging="360"/>
      </w:pPr>
      <w:rPr>
        <w:rFonts w:ascii="Courier New" w:hAnsi="Courier New"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nsid w:val="4FF22CE2"/>
    <w:multiLevelType w:val="multilevel"/>
    <w:tmpl w:val="2AD6AD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DEE2E72"/>
    <w:multiLevelType w:val="hybridMultilevel"/>
    <w:tmpl w:val="101AFCAA"/>
    <w:lvl w:ilvl="0" w:tplc="A518F6A6">
      <w:start w:val="1"/>
      <w:numFmt w:val="bullet"/>
      <w:pStyle w:val="Aufzhlungszeichen"/>
      <w:lvlText w:val=""/>
      <w:lvlJc w:val="left"/>
      <w:pPr>
        <w:tabs>
          <w:tab w:val="num" w:pos="360"/>
        </w:tabs>
        <w:ind w:left="284" w:hanging="284"/>
      </w:pPr>
      <w:rPr>
        <w:rFonts w:ascii="Symbol" w:hAnsi="Symbol" w:hint="default"/>
      </w:rPr>
    </w:lvl>
    <w:lvl w:ilvl="1" w:tplc="75C0C070">
      <w:start w:val="1"/>
      <w:numFmt w:val="bullet"/>
      <w:lvlText w:val=""/>
      <w:lvlJc w:val="left"/>
      <w:pPr>
        <w:tabs>
          <w:tab w:val="num" w:pos="425"/>
        </w:tabs>
        <w:ind w:left="425" w:hanging="425"/>
      </w:pPr>
      <w:rPr>
        <w:rFonts w:ascii="Symbol" w:hAnsi="Symbol"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64346C2A"/>
    <w:multiLevelType w:val="hybridMultilevel"/>
    <w:tmpl w:val="C7C8BF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72127B3"/>
    <w:multiLevelType w:val="hybridMultilevel"/>
    <w:tmpl w:val="1040C5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1FB71F3"/>
    <w:multiLevelType w:val="hybridMultilevel"/>
    <w:tmpl w:val="9496EC32"/>
    <w:lvl w:ilvl="0" w:tplc="08070001">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0"/>
  </w:num>
  <w:num w:numId="4">
    <w:abstractNumId w:val="15"/>
  </w:num>
  <w:num w:numId="5">
    <w:abstractNumId w:val="14"/>
  </w:num>
  <w:num w:numId="6">
    <w:abstractNumId w:val="8"/>
  </w:num>
  <w:num w:numId="7">
    <w:abstractNumId w:val="13"/>
  </w:num>
  <w:num w:numId="8">
    <w:abstractNumId w:val="5"/>
  </w:num>
  <w:num w:numId="9">
    <w:abstractNumId w:val="9"/>
  </w:num>
  <w:num w:numId="10">
    <w:abstractNumId w:val="7"/>
  </w:num>
  <w:num w:numId="11">
    <w:abstractNumId w:val="19"/>
  </w:num>
  <w:num w:numId="12">
    <w:abstractNumId w:val="20"/>
  </w:num>
  <w:num w:numId="13">
    <w:abstractNumId w:val="18"/>
  </w:num>
  <w:num w:numId="14">
    <w:abstractNumId w:val="2"/>
  </w:num>
  <w:num w:numId="15">
    <w:abstractNumId w:val="3"/>
  </w:num>
  <w:num w:numId="16">
    <w:abstractNumId w:val="6"/>
  </w:num>
  <w:num w:numId="17">
    <w:abstractNumId w:val="12"/>
  </w:num>
  <w:num w:numId="18">
    <w:abstractNumId w:val="16"/>
  </w:num>
  <w:num w:numId="19">
    <w:abstractNumId w:val="4"/>
  </w:num>
  <w:num w:numId="20">
    <w:abstractNumId w:val="10"/>
  </w:num>
  <w:num w:numId="21">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intFractionalCharacterWidth/>
  <w:hideSpellingErrors/>
  <w:hideGrammaticalErrors/>
  <w:proofState w:spelling="clean" w:grammar="clean"/>
  <w:defaultTabStop w:val="709"/>
  <w:autoHyphenation/>
  <w:hyphenationZone w:val="142"/>
  <w:drawingGridHorizontalSpacing w:val="110"/>
  <w:drawingGridVerticalSpacing w:val="299"/>
  <w:displayHorizontalDrawingGridEvery w:val="2"/>
  <w:displayVerticalDrawingGridEvery w:val="0"/>
  <w:noPunctuationKerning/>
  <w:characterSpacingControl w:val="doNotCompress"/>
  <w:hdrShapeDefaults>
    <o:shapedefaults v:ext="edit" spidmax="18433"/>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IPSpeechSession$" w:val="FALSE"/>
    <w:docVar w:name="IPSpeechSessionSaved$" w:val="FALSE"/>
  </w:docVars>
  <w:rsids>
    <w:rsidRoot w:val="00715A2E"/>
    <w:rsid w:val="00001F94"/>
    <w:rsid w:val="00005098"/>
    <w:rsid w:val="0001398F"/>
    <w:rsid w:val="00014B0E"/>
    <w:rsid w:val="00030F5F"/>
    <w:rsid w:val="000317E5"/>
    <w:rsid w:val="00036E2F"/>
    <w:rsid w:val="00041214"/>
    <w:rsid w:val="000437E2"/>
    <w:rsid w:val="00045E4F"/>
    <w:rsid w:val="000537D0"/>
    <w:rsid w:val="000540D0"/>
    <w:rsid w:val="000543BD"/>
    <w:rsid w:val="000628C0"/>
    <w:rsid w:val="00064DC6"/>
    <w:rsid w:val="00067848"/>
    <w:rsid w:val="00071D6A"/>
    <w:rsid w:val="00080D4F"/>
    <w:rsid w:val="00083D69"/>
    <w:rsid w:val="00083FC7"/>
    <w:rsid w:val="0008500F"/>
    <w:rsid w:val="00085A42"/>
    <w:rsid w:val="0008661C"/>
    <w:rsid w:val="000959C7"/>
    <w:rsid w:val="000A520C"/>
    <w:rsid w:val="000B30F5"/>
    <w:rsid w:val="000B4A9F"/>
    <w:rsid w:val="000C65C5"/>
    <w:rsid w:val="000D44DF"/>
    <w:rsid w:val="000D51C2"/>
    <w:rsid w:val="000E0315"/>
    <w:rsid w:val="000E10DF"/>
    <w:rsid w:val="000E225D"/>
    <w:rsid w:val="000E5CC5"/>
    <w:rsid w:val="000F19E2"/>
    <w:rsid w:val="000F6E0F"/>
    <w:rsid w:val="000F7EEB"/>
    <w:rsid w:val="001052D6"/>
    <w:rsid w:val="00107A54"/>
    <w:rsid w:val="00111844"/>
    <w:rsid w:val="00111F0F"/>
    <w:rsid w:val="001143E1"/>
    <w:rsid w:val="00120E99"/>
    <w:rsid w:val="001213DE"/>
    <w:rsid w:val="0012265B"/>
    <w:rsid w:val="001268A6"/>
    <w:rsid w:val="001354E1"/>
    <w:rsid w:val="0013653F"/>
    <w:rsid w:val="00136AE6"/>
    <w:rsid w:val="00136CCD"/>
    <w:rsid w:val="00141829"/>
    <w:rsid w:val="00142357"/>
    <w:rsid w:val="00151C63"/>
    <w:rsid w:val="00152FA2"/>
    <w:rsid w:val="0015484A"/>
    <w:rsid w:val="0015572F"/>
    <w:rsid w:val="001634B2"/>
    <w:rsid w:val="00175FFE"/>
    <w:rsid w:val="0018178F"/>
    <w:rsid w:val="00182D64"/>
    <w:rsid w:val="001908FE"/>
    <w:rsid w:val="00194D30"/>
    <w:rsid w:val="001972B8"/>
    <w:rsid w:val="001A21CE"/>
    <w:rsid w:val="001A47BB"/>
    <w:rsid w:val="001A5F90"/>
    <w:rsid w:val="001A6D8F"/>
    <w:rsid w:val="001D09F5"/>
    <w:rsid w:val="001D232A"/>
    <w:rsid w:val="001D3B79"/>
    <w:rsid w:val="001E0C5A"/>
    <w:rsid w:val="001E11A4"/>
    <w:rsid w:val="001E7EE0"/>
    <w:rsid w:val="001F00AC"/>
    <w:rsid w:val="001F4142"/>
    <w:rsid w:val="00201B55"/>
    <w:rsid w:val="00202487"/>
    <w:rsid w:val="002050C1"/>
    <w:rsid w:val="002053CD"/>
    <w:rsid w:val="00207ED1"/>
    <w:rsid w:val="002211CE"/>
    <w:rsid w:val="002317D7"/>
    <w:rsid w:val="00236082"/>
    <w:rsid w:val="0023758F"/>
    <w:rsid w:val="0024424E"/>
    <w:rsid w:val="00244CDB"/>
    <w:rsid w:val="00250DCC"/>
    <w:rsid w:val="00251675"/>
    <w:rsid w:val="00255217"/>
    <w:rsid w:val="0025684A"/>
    <w:rsid w:val="00256D9A"/>
    <w:rsid w:val="00265616"/>
    <w:rsid w:val="00275A84"/>
    <w:rsid w:val="00276043"/>
    <w:rsid w:val="00276AEE"/>
    <w:rsid w:val="0028123C"/>
    <w:rsid w:val="00282DE3"/>
    <w:rsid w:val="002929FD"/>
    <w:rsid w:val="00292C7F"/>
    <w:rsid w:val="002950E6"/>
    <w:rsid w:val="002A488B"/>
    <w:rsid w:val="002C4754"/>
    <w:rsid w:val="002C6BCB"/>
    <w:rsid w:val="002C7A27"/>
    <w:rsid w:val="002C7A64"/>
    <w:rsid w:val="002D261E"/>
    <w:rsid w:val="002D47F1"/>
    <w:rsid w:val="002F150A"/>
    <w:rsid w:val="002F2193"/>
    <w:rsid w:val="002F3A00"/>
    <w:rsid w:val="00301168"/>
    <w:rsid w:val="00302C64"/>
    <w:rsid w:val="00314ECD"/>
    <w:rsid w:val="00316CE8"/>
    <w:rsid w:val="00320701"/>
    <w:rsid w:val="00323D24"/>
    <w:rsid w:val="00326095"/>
    <w:rsid w:val="0032615C"/>
    <w:rsid w:val="00335D47"/>
    <w:rsid w:val="00346470"/>
    <w:rsid w:val="00347DB7"/>
    <w:rsid w:val="003559E1"/>
    <w:rsid w:val="00363A63"/>
    <w:rsid w:val="00364D4E"/>
    <w:rsid w:val="00375ED2"/>
    <w:rsid w:val="00377FA8"/>
    <w:rsid w:val="00382037"/>
    <w:rsid w:val="0038655A"/>
    <w:rsid w:val="003865FB"/>
    <w:rsid w:val="00386FA5"/>
    <w:rsid w:val="003910EF"/>
    <w:rsid w:val="00392E9D"/>
    <w:rsid w:val="003A05F4"/>
    <w:rsid w:val="003A427C"/>
    <w:rsid w:val="003D35E6"/>
    <w:rsid w:val="003D3792"/>
    <w:rsid w:val="003D6D9A"/>
    <w:rsid w:val="003E2599"/>
    <w:rsid w:val="003E491E"/>
    <w:rsid w:val="003F2151"/>
    <w:rsid w:val="00401464"/>
    <w:rsid w:val="00402D50"/>
    <w:rsid w:val="004030BA"/>
    <w:rsid w:val="0040401D"/>
    <w:rsid w:val="00410FBE"/>
    <w:rsid w:val="004300D7"/>
    <w:rsid w:val="004303F5"/>
    <w:rsid w:val="0044546D"/>
    <w:rsid w:val="00446138"/>
    <w:rsid w:val="004573C0"/>
    <w:rsid w:val="00457D80"/>
    <w:rsid w:val="00461C0A"/>
    <w:rsid w:val="00466241"/>
    <w:rsid w:val="004749E5"/>
    <w:rsid w:val="00480B96"/>
    <w:rsid w:val="004828AF"/>
    <w:rsid w:val="00482F70"/>
    <w:rsid w:val="00484F86"/>
    <w:rsid w:val="004866B7"/>
    <w:rsid w:val="004901F7"/>
    <w:rsid w:val="00494774"/>
    <w:rsid w:val="004A2247"/>
    <w:rsid w:val="004A6C41"/>
    <w:rsid w:val="004A6F61"/>
    <w:rsid w:val="004B23F8"/>
    <w:rsid w:val="004C0AF6"/>
    <w:rsid w:val="004C5085"/>
    <w:rsid w:val="004D2B69"/>
    <w:rsid w:val="004D44C7"/>
    <w:rsid w:val="004D7923"/>
    <w:rsid w:val="004E2706"/>
    <w:rsid w:val="004E6EF4"/>
    <w:rsid w:val="004F25B1"/>
    <w:rsid w:val="00504979"/>
    <w:rsid w:val="005059C5"/>
    <w:rsid w:val="005072E1"/>
    <w:rsid w:val="005110A7"/>
    <w:rsid w:val="00512BE1"/>
    <w:rsid w:val="00515AE1"/>
    <w:rsid w:val="00517DB9"/>
    <w:rsid w:val="00530810"/>
    <w:rsid w:val="00532D86"/>
    <w:rsid w:val="00537CE3"/>
    <w:rsid w:val="00550B1B"/>
    <w:rsid w:val="005571FA"/>
    <w:rsid w:val="00564857"/>
    <w:rsid w:val="00572C4B"/>
    <w:rsid w:val="00580E33"/>
    <w:rsid w:val="005919D1"/>
    <w:rsid w:val="00595043"/>
    <w:rsid w:val="00596FD3"/>
    <w:rsid w:val="005A1649"/>
    <w:rsid w:val="005A491E"/>
    <w:rsid w:val="005A679B"/>
    <w:rsid w:val="005A7F63"/>
    <w:rsid w:val="005C3ADD"/>
    <w:rsid w:val="005D0339"/>
    <w:rsid w:val="005D0562"/>
    <w:rsid w:val="005D63AC"/>
    <w:rsid w:val="005D6F17"/>
    <w:rsid w:val="005E072B"/>
    <w:rsid w:val="005E5749"/>
    <w:rsid w:val="005E7BDC"/>
    <w:rsid w:val="005F5584"/>
    <w:rsid w:val="00601732"/>
    <w:rsid w:val="00612C40"/>
    <w:rsid w:val="00633E4C"/>
    <w:rsid w:val="00634543"/>
    <w:rsid w:val="00634B21"/>
    <w:rsid w:val="00634F35"/>
    <w:rsid w:val="00640C79"/>
    <w:rsid w:val="00643918"/>
    <w:rsid w:val="00645BB6"/>
    <w:rsid w:val="00645CDF"/>
    <w:rsid w:val="006511DA"/>
    <w:rsid w:val="006572E6"/>
    <w:rsid w:val="00671462"/>
    <w:rsid w:val="00690E1C"/>
    <w:rsid w:val="00693BAF"/>
    <w:rsid w:val="00694D71"/>
    <w:rsid w:val="006A0D3B"/>
    <w:rsid w:val="006B0D04"/>
    <w:rsid w:val="006B7176"/>
    <w:rsid w:val="006C0804"/>
    <w:rsid w:val="006C0ACC"/>
    <w:rsid w:val="006C4F15"/>
    <w:rsid w:val="006D46EC"/>
    <w:rsid w:val="006D5AD4"/>
    <w:rsid w:val="006F23E1"/>
    <w:rsid w:val="007006EC"/>
    <w:rsid w:val="00715A2E"/>
    <w:rsid w:val="00717EFC"/>
    <w:rsid w:val="00724605"/>
    <w:rsid w:val="00726108"/>
    <w:rsid w:val="00731069"/>
    <w:rsid w:val="00731516"/>
    <w:rsid w:val="0073637C"/>
    <w:rsid w:val="007371F3"/>
    <w:rsid w:val="0074083C"/>
    <w:rsid w:val="00745C9C"/>
    <w:rsid w:val="00746E06"/>
    <w:rsid w:val="0076236A"/>
    <w:rsid w:val="00763AFE"/>
    <w:rsid w:val="00765F51"/>
    <w:rsid w:val="007704CB"/>
    <w:rsid w:val="0077429D"/>
    <w:rsid w:val="00775626"/>
    <w:rsid w:val="00797292"/>
    <w:rsid w:val="007A2FB4"/>
    <w:rsid w:val="007B7065"/>
    <w:rsid w:val="007C4DA1"/>
    <w:rsid w:val="007D1A89"/>
    <w:rsid w:val="007D4F03"/>
    <w:rsid w:val="007D5805"/>
    <w:rsid w:val="007D6A75"/>
    <w:rsid w:val="007E060B"/>
    <w:rsid w:val="007E4DD4"/>
    <w:rsid w:val="007E5388"/>
    <w:rsid w:val="007E5682"/>
    <w:rsid w:val="008005AA"/>
    <w:rsid w:val="00811A1E"/>
    <w:rsid w:val="00825B34"/>
    <w:rsid w:val="00835945"/>
    <w:rsid w:val="0083791B"/>
    <w:rsid w:val="00841572"/>
    <w:rsid w:val="00846228"/>
    <w:rsid w:val="00846939"/>
    <w:rsid w:val="008471EF"/>
    <w:rsid w:val="00853128"/>
    <w:rsid w:val="0085380E"/>
    <w:rsid w:val="008553C3"/>
    <w:rsid w:val="00856D90"/>
    <w:rsid w:val="00860A30"/>
    <w:rsid w:val="008615C5"/>
    <w:rsid w:val="00867546"/>
    <w:rsid w:val="008920D6"/>
    <w:rsid w:val="008A2025"/>
    <w:rsid w:val="008B0A70"/>
    <w:rsid w:val="008B2088"/>
    <w:rsid w:val="008B4F92"/>
    <w:rsid w:val="008C35D5"/>
    <w:rsid w:val="008C6ABF"/>
    <w:rsid w:val="008C7C98"/>
    <w:rsid w:val="008C7CF9"/>
    <w:rsid w:val="008D64CD"/>
    <w:rsid w:val="008E02AD"/>
    <w:rsid w:val="008E137A"/>
    <w:rsid w:val="008E30EE"/>
    <w:rsid w:val="008E3461"/>
    <w:rsid w:val="008E53AE"/>
    <w:rsid w:val="008E67C1"/>
    <w:rsid w:val="008F09C5"/>
    <w:rsid w:val="008F5D81"/>
    <w:rsid w:val="008F7949"/>
    <w:rsid w:val="00901707"/>
    <w:rsid w:val="009026E7"/>
    <w:rsid w:val="0090502A"/>
    <w:rsid w:val="00910A3E"/>
    <w:rsid w:val="00910C6C"/>
    <w:rsid w:val="009116F0"/>
    <w:rsid w:val="00911A2C"/>
    <w:rsid w:val="00912BB7"/>
    <w:rsid w:val="0091487C"/>
    <w:rsid w:val="00916DC8"/>
    <w:rsid w:val="00917254"/>
    <w:rsid w:val="0092158E"/>
    <w:rsid w:val="00922301"/>
    <w:rsid w:val="00925811"/>
    <w:rsid w:val="009316D0"/>
    <w:rsid w:val="009458EE"/>
    <w:rsid w:val="00952B69"/>
    <w:rsid w:val="00960730"/>
    <w:rsid w:val="009622BC"/>
    <w:rsid w:val="00970A3C"/>
    <w:rsid w:val="00970E1F"/>
    <w:rsid w:val="00972809"/>
    <w:rsid w:val="00977CE2"/>
    <w:rsid w:val="00990566"/>
    <w:rsid w:val="00992217"/>
    <w:rsid w:val="009A74DB"/>
    <w:rsid w:val="009B0B2F"/>
    <w:rsid w:val="009B2B14"/>
    <w:rsid w:val="009B7271"/>
    <w:rsid w:val="009C3463"/>
    <w:rsid w:val="009C681F"/>
    <w:rsid w:val="009C6C8A"/>
    <w:rsid w:val="009E0E61"/>
    <w:rsid w:val="009E1C94"/>
    <w:rsid w:val="009E7EC3"/>
    <w:rsid w:val="009F768A"/>
    <w:rsid w:val="00A0192A"/>
    <w:rsid w:val="00A037A1"/>
    <w:rsid w:val="00A06870"/>
    <w:rsid w:val="00A117CC"/>
    <w:rsid w:val="00A159D1"/>
    <w:rsid w:val="00A20181"/>
    <w:rsid w:val="00A2234B"/>
    <w:rsid w:val="00A32B15"/>
    <w:rsid w:val="00A36DF2"/>
    <w:rsid w:val="00A46F95"/>
    <w:rsid w:val="00A50CF4"/>
    <w:rsid w:val="00A547DE"/>
    <w:rsid w:val="00A54B2E"/>
    <w:rsid w:val="00A57223"/>
    <w:rsid w:val="00A608A7"/>
    <w:rsid w:val="00A634A4"/>
    <w:rsid w:val="00A91CB4"/>
    <w:rsid w:val="00A945DB"/>
    <w:rsid w:val="00AA19F5"/>
    <w:rsid w:val="00AA61A0"/>
    <w:rsid w:val="00AB130E"/>
    <w:rsid w:val="00AB1639"/>
    <w:rsid w:val="00AB1B86"/>
    <w:rsid w:val="00AB201C"/>
    <w:rsid w:val="00AB2908"/>
    <w:rsid w:val="00AB33DB"/>
    <w:rsid w:val="00AB7288"/>
    <w:rsid w:val="00AB77A0"/>
    <w:rsid w:val="00AC3987"/>
    <w:rsid w:val="00AC6A9B"/>
    <w:rsid w:val="00AC6AC1"/>
    <w:rsid w:val="00AD1D85"/>
    <w:rsid w:val="00AD2016"/>
    <w:rsid w:val="00AE78B9"/>
    <w:rsid w:val="00AF0A38"/>
    <w:rsid w:val="00AF362F"/>
    <w:rsid w:val="00AF44CE"/>
    <w:rsid w:val="00AF620D"/>
    <w:rsid w:val="00AF64C5"/>
    <w:rsid w:val="00B0519C"/>
    <w:rsid w:val="00B07AB8"/>
    <w:rsid w:val="00B1215F"/>
    <w:rsid w:val="00B148DB"/>
    <w:rsid w:val="00B1620E"/>
    <w:rsid w:val="00B22C96"/>
    <w:rsid w:val="00B26B3C"/>
    <w:rsid w:val="00B340AF"/>
    <w:rsid w:val="00B43C34"/>
    <w:rsid w:val="00B44A25"/>
    <w:rsid w:val="00B6073D"/>
    <w:rsid w:val="00B62903"/>
    <w:rsid w:val="00B63679"/>
    <w:rsid w:val="00B65A28"/>
    <w:rsid w:val="00B714AD"/>
    <w:rsid w:val="00B74EF8"/>
    <w:rsid w:val="00B7603B"/>
    <w:rsid w:val="00B77A42"/>
    <w:rsid w:val="00B84C1D"/>
    <w:rsid w:val="00B907FA"/>
    <w:rsid w:val="00B91B9F"/>
    <w:rsid w:val="00B937D2"/>
    <w:rsid w:val="00B94C3B"/>
    <w:rsid w:val="00BA1E68"/>
    <w:rsid w:val="00BC1F43"/>
    <w:rsid w:val="00BC6695"/>
    <w:rsid w:val="00BC735D"/>
    <w:rsid w:val="00BD195A"/>
    <w:rsid w:val="00BD5549"/>
    <w:rsid w:val="00BD6698"/>
    <w:rsid w:val="00BF3D67"/>
    <w:rsid w:val="00C03A04"/>
    <w:rsid w:val="00C04D31"/>
    <w:rsid w:val="00C0648F"/>
    <w:rsid w:val="00C20E4A"/>
    <w:rsid w:val="00C214F5"/>
    <w:rsid w:val="00C34EFE"/>
    <w:rsid w:val="00C407FC"/>
    <w:rsid w:val="00C42CA1"/>
    <w:rsid w:val="00C435B8"/>
    <w:rsid w:val="00C43650"/>
    <w:rsid w:val="00C43DE2"/>
    <w:rsid w:val="00C44455"/>
    <w:rsid w:val="00C55160"/>
    <w:rsid w:val="00C623DE"/>
    <w:rsid w:val="00C70600"/>
    <w:rsid w:val="00C85A5B"/>
    <w:rsid w:val="00C90974"/>
    <w:rsid w:val="00C90D19"/>
    <w:rsid w:val="00C94570"/>
    <w:rsid w:val="00C95661"/>
    <w:rsid w:val="00CA722A"/>
    <w:rsid w:val="00CC2108"/>
    <w:rsid w:val="00CC250E"/>
    <w:rsid w:val="00CC55A0"/>
    <w:rsid w:val="00CD769B"/>
    <w:rsid w:val="00CE68E9"/>
    <w:rsid w:val="00CF4907"/>
    <w:rsid w:val="00CF5E04"/>
    <w:rsid w:val="00D1130E"/>
    <w:rsid w:val="00D13CC3"/>
    <w:rsid w:val="00D141A6"/>
    <w:rsid w:val="00D256FF"/>
    <w:rsid w:val="00D27DC5"/>
    <w:rsid w:val="00D400D4"/>
    <w:rsid w:val="00D47F1C"/>
    <w:rsid w:val="00D50FCA"/>
    <w:rsid w:val="00D545D9"/>
    <w:rsid w:val="00D62596"/>
    <w:rsid w:val="00D6481B"/>
    <w:rsid w:val="00D67927"/>
    <w:rsid w:val="00D75FD4"/>
    <w:rsid w:val="00D81442"/>
    <w:rsid w:val="00D867E4"/>
    <w:rsid w:val="00D907E0"/>
    <w:rsid w:val="00D91A36"/>
    <w:rsid w:val="00D93626"/>
    <w:rsid w:val="00D93F2A"/>
    <w:rsid w:val="00DA105B"/>
    <w:rsid w:val="00DA184B"/>
    <w:rsid w:val="00DA234E"/>
    <w:rsid w:val="00DA3693"/>
    <w:rsid w:val="00DA628B"/>
    <w:rsid w:val="00DA66DD"/>
    <w:rsid w:val="00DB48E2"/>
    <w:rsid w:val="00DC2153"/>
    <w:rsid w:val="00DC5DF8"/>
    <w:rsid w:val="00DE3762"/>
    <w:rsid w:val="00DE433A"/>
    <w:rsid w:val="00DE748A"/>
    <w:rsid w:val="00DF2C9E"/>
    <w:rsid w:val="00DF6C10"/>
    <w:rsid w:val="00E069F4"/>
    <w:rsid w:val="00E11FE3"/>
    <w:rsid w:val="00E1588C"/>
    <w:rsid w:val="00E27689"/>
    <w:rsid w:val="00E30873"/>
    <w:rsid w:val="00E30A32"/>
    <w:rsid w:val="00E30D18"/>
    <w:rsid w:val="00E3167C"/>
    <w:rsid w:val="00E35A55"/>
    <w:rsid w:val="00E411D5"/>
    <w:rsid w:val="00E42729"/>
    <w:rsid w:val="00E446F7"/>
    <w:rsid w:val="00E57080"/>
    <w:rsid w:val="00E63A44"/>
    <w:rsid w:val="00E82A7A"/>
    <w:rsid w:val="00E91A22"/>
    <w:rsid w:val="00EA1102"/>
    <w:rsid w:val="00EA5011"/>
    <w:rsid w:val="00EA6E60"/>
    <w:rsid w:val="00EA7FB7"/>
    <w:rsid w:val="00EB52E9"/>
    <w:rsid w:val="00EB5BD5"/>
    <w:rsid w:val="00EC4DCF"/>
    <w:rsid w:val="00ED5730"/>
    <w:rsid w:val="00EE5804"/>
    <w:rsid w:val="00EF006E"/>
    <w:rsid w:val="00EF4B6F"/>
    <w:rsid w:val="00EF4FA4"/>
    <w:rsid w:val="00F029D6"/>
    <w:rsid w:val="00F02D8E"/>
    <w:rsid w:val="00F10003"/>
    <w:rsid w:val="00F212A6"/>
    <w:rsid w:val="00F21851"/>
    <w:rsid w:val="00F23238"/>
    <w:rsid w:val="00F2524E"/>
    <w:rsid w:val="00F25496"/>
    <w:rsid w:val="00F27241"/>
    <w:rsid w:val="00F32453"/>
    <w:rsid w:val="00F33F7F"/>
    <w:rsid w:val="00F3644C"/>
    <w:rsid w:val="00F40B9B"/>
    <w:rsid w:val="00F43C5E"/>
    <w:rsid w:val="00F43ED1"/>
    <w:rsid w:val="00F51308"/>
    <w:rsid w:val="00F5721C"/>
    <w:rsid w:val="00F60D45"/>
    <w:rsid w:val="00F61E64"/>
    <w:rsid w:val="00F6513D"/>
    <w:rsid w:val="00F65C3A"/>
    <w:rsid w:val="00F74A3C"/>
    <w:rsid w:val="00F753FD"/>
    <w:rsid w:val="00F76247"/>
    <w:rsid w:val="00F819D5"/>
    <w:rsid w:val="00F82529"/>
    <w:rsid w:val="00F8359C"/>
    <w:rsid w:val="00FA1D1D"/>
    <w:rsid w:val="00FB5334"/>
    <w:rsid w:val="00FC1B47"/>
    <w:rsid w:val="00FC2B5E"/>
    <w:rsid w:val="00FC4468"/>
    <w:rsid w:val="00FC4623"/>
    <w:rsid w:val="00FC4B91"/>
    <w:rsid w:val="00FC75C0"/>
    <w:rsid w:val="00FD1759"/>
    <w:rsid w:val="00FD2E36"/>
    <w:rsid w:val="00FE04C4"/>
    <w:rsid w:val="00FE14A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w:eastAsia="Times New Roman" w:hAnsi="Courier"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19D5"/>
    <w:pPr>
      <w:overflowPunct w:val="0"/>
      <w:autoSpaceDE w:val="0"/>
      <w:autoSpaceDN w:val="0"/>
      <w:adjustRightInd w:val="0"/>
      <w:jc w:val="both"/>
      <w:textAlignment w:val="baseline"/>
    </w:pPr>
    <w:rPr>
      <w:rFonts w:ascii="Arial" w:hAnsi="Arial"/>
      <w:lang w:eastAsia="de-DE"/>
    </w:rPr>
  </w:style>
  <w:style w:type="paragraph" w:styleId="berschrift1">
    <w:name w:val="heading 1"/>
    <w:basedOn w:val="Standard"/>
    <w:next w:val="Standard"/>
    <w:link w:val="berschrift1Zchn"/>
    <w:qFormat/>
    <w:rsid w:val="009C681F"/>
    <w:pPr>
      <w:keepNext/>
      <w:spacing w:before="120" w:after="120"/>
      <w:jc w:val="left"/>
      <w:outlineLvl w:val="0"/>
    </w:pPr>
    <w:rPr>
      <w:b/>
      <w:bCs/>
    </w:rPr>
  </w:style>
  <w:style w:type="paragraph" w:styleId="berschrift2">
    <w:name w:val="heading 2"/>
    <w:basedOn w:val="Standard"/>
    <w:next w:val="Standard"/>
    <w:link w:val="berschrift2Zchn"/>
    <w:qFormat/>
    <w:rsid w:val="009C681F"/>
    <w:pPr>
      <w:keepNext/>
      <w:spacing w:before="240" w:after="240"/>
      <w:jc w:val="left"/>
      <w:outlineLvl w:val="1"/>
    </w:pPr>
    <w:rPr>
      <w:b/>
      <w:bCs/>
      <w:sz w:val="24"/>
    </w:rPr>
  </w:style>
  <w:style w:type="paragraph" w:styleId="berschrift3">
    <w:name w:val="heading 3"/>
    <w:basedOn w:val="Standard"/>
    <w:next w:val="Standard"/>
    <w:link w:val="berschrift3Zchn"/>
    <w:uiPriority w:val="9"/>
    <w:unhideWhenUsed/>
    <w:qFormat/>
    <w:rsid w:val="001268A6"/>
    <w:pPr>
      <w:keepNext/>
      <w:keepLines/>
      <w:spacing w:before="240" w:after="360"/>
      <w:outlineLvl w:val="2"/>
    </w:pPr>
    <w:rPr>
      <w:rFonts w:eastAsiaTheme="majorEastAsia" w:cstheme="majorBidi"/>
      <w:b/>
      <w:bCs/>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semiHidden/>
    <w:pPr>
      <w:tabs>
        <w:tab w:val="center" w:pos="4819"/>
        <w:tab w:val="right" w:pos="9071"/>
      </w:tabs>
    </w:pPr>
  </w:style>
  <w:style w:type="paragraph" w:styleId="Kopfzeile">
    <w:name w:val="header"/>
    <w:basedOn w:val="Standard"/>
    <w:link w:val="KopfzeileZchn"/>
    <w:pPr>
      <w:tabs>
        <w:tab w:val="center" w:pos="4819"/>
        <w:tab w:val="right" w:pos="9071"/>
      </w:tabs>
    </w:pPr>
  </w:style>
  <w:style w:type="paragraph" w:customStyle="1" w:styleId="Adresse">
    <w:name w:val="Adresse"/>
    <w:basedOn w:val="Standard"/>
    <w:pPr>
      <w:ind w:left="5160"/>
    </w:pPr>
  </w:style>
  <w:style w:type="paragraph" w:customStyle="1" w:styleId="refdatum">
    <w:name w:val="ref/datum"/>
    <w:basedOn w:val="Adresse"/>
    <w:pPr>
      <w:tabs>
        <w:tab w:val="left" w:pos="5160"/>
      </w:tabs>
      <w:spacing w:before="500"/>
      <w:ind w:left="624"/>
    </w:pPr>
  </w:style>
  <w:style w:type="paragraph" w:customStyle="1" w:styleId="MFG">
    <w:name w:val="MFG"/>
    <w:basedOn w:val="Standard"/>
    <w:pPr>
      <w:tabs>
        <w:tab w:val="center" w:pos="6277"/>
      </w:tabs>
    </w:pPr>
  </w:style>
  <w:style w:type="paragraph" w:customStyle="1" w:styleId="BETREFF">
    <w:name w:val="BETREFF"/>
    <w:basedOn w:val="Standard"/>
    <w:rPr>
      <w:b/>
      <w:sz w:val="24"/>
    </w:rPr>
  </w:style>
  <w:style w:type="character" w:styleId="Seitenzahl">
    <w:name w:val="page number"/>
    <w:basedOn w:val="Absatz-Standardschriftart"/>
    <w:semiHidden/>
  </w:style>
  <w:style w:type="paragraph" w:styleId="Aufzhlungszeichen">
    <w:name w:val="List Bullet"/>
    <w:basedOn w:val="Standard"/>
    <w:autoRedefine/>
    <w:semiHidden/>
    <w:pPr>
      <w:numPr>
        <w:numId w:val="1"/>
      </w:numPr>
      <w:jc w:val="left"/>
    </w:pPr>
  </w:style>
  <w:style w:type="paragraph" w:styleId="Sprechblasentext">
    <w:name w:val="Balloon Text"/>
    <w:basedOn w:val="Standard"/>
    <w:semiHidden/>
    <w:unhideWhenUsed/>
    <w:rPr>
      <w:rFonts w:ascii="Tahoma" w:hAnsi="Tahoma" w:cs="Tahoma"/>
      <w:sz w:val="16"/>
      <w:szCs w:val="16"/>
    </w:rPr>
  </w:style>
  <w:style w:type="character" w:customStyle="1" w:styleId="SprechblasentextZchn">
    <w:name w:val="Sprechblasentext Zchn"/>
    <w:semiHidden/>
    <w:rPr>
      <w:rFonts w:ascii="Tahoma" w:hAnsi="Tahoma" w:cs="Tahoma"/>
      <w:sz w:val="16"/>
      <w:szCs w:val="16"/>
      <w:lang w:eastAsia="de-DE"/>
    </w:rPr>
  </w:style>
  <w:style w:type="character" w:styleId="Kommentarzeichen">
    <w:name w:val="annotation reference"/>
    <w:semiHidden/>
    <w:unhideWhenUsed/>
    <w:rPr>
      <w:sz w:val="16"/>
      <w:szCs w:val="16"/>
    </w:rPr>
  </w:style>
  <w:style w:type="paragraph" w:styleId="Kommentartext">
    <w:name w:val="annotation text"/>
    <w:basedOn w:val="Standard"/>
    <w:semiHidden/>
    <w:unhideWhenUsed/>
  </w:style>
  <w:style w:type="character" w:customStyle="1" w:styleId="KommentartextZchn">
    <w:name w:val="Kommentartext Zchn"/>
    <w:semiHidden/>
    <w:rPr>
      <w:rFonts w:ascii="Arial" w:hAnsi="Arial"/>
      <w:lang w:eastAsia="de-DE"/>
    </w:rPr>
  </w:style>
  <w:style w:type="paragraph" w:styleId="Kommentarthema">
    <w:name w:val="annotation subject"/>
    <w:basedOn w:val="Kommentartext"/>
    <w:next w:val="Kommentartext"/>
    <w:semiHidden/>
    <w:unhideWhenUsed/>
    <w:rPr>
      <w:b/>
      <w:bCs/>
    </w:rPr>
  </w:style>
  <w:style w:type="character" w:customStyle="1" w:styleId="KommentarthemaZchn">
    <w:name w:val="Kommentarthema Zchn"/>
    <w:semiHidden/>
    <w:rPr>
      <w:rFonts w:ascii="Arial" w:hAnsi="Arial"/>
      <w:b/>
      <w:bCs/>
      <w:lang w:eastAsia="de-DE"/>
    </w:rPr>
  </w:style>
  <w:style w:type="paragraph" w:styleId="Dokumentstruktur">
    <w:name w:val="Document Map"/>
    <w:basedOn w:val="Standard"/>
    <w:semiHidden/>
    <w:unhideWhenUsed/>
    <w:rPr>
      <w:rFonts w:ascii="Tahoma" w:hAnsi="Tahoma" w:cs="Tahoma"/>
      <w:sz w:val="16"/>
      <w:szCs w:val="16"/>
    </w:rPr>
  </w:style>
  <w:style w:type="character" w:customStyle="1" w:styleId="DokumentstrukturZchn">
    <w:name w:val="Dokumentstruktur Zchn"/>
    <w:semiHidden/>
    <w:rPr>
      <w:rFonts w:ascii="Tahoma" w:hAnsi="Tahoma" w:cs="Tahoma"/>
      <w:sz w:val="16"/>
      <w:szCs w:val="16"/>
      <w:lang w:eastAsia="de-DE"/>
    </w:r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character" w:customStyle="1" w:styleId="FuzeileZchn">
    <w:name w:val="Fußzeile Zchn"/>
    <w:link w:val="Fuzeile"/>
    <w:semiHidden/>
    <w:rsid w:val="00AB201C"/>
    <w:rPr>
      <w:rFonts w:ascii="Arial" w:hAnsi="Arial"/>
      <w:sz w:val="22"/>
      <w:lang w:eastAsia="de-DE"/>
    </w:rPr>
  </w:style>
  <w:style w:type="character" w:customStyle="1" w:styleId="KopfzeileZchn">
    <w:name w:val="Kopfzeile Zchn"/>
    <w:link w:val="Kopfzeile"/>
    <w:semiHidden/>
    <w:rsid w:val="00AB201C"/>
    <w:rPr>
      <w:rFonts w:ascii="Arial" w:hAnsi="Arial"/>
      <w:sz w:val="22"/>
      <w:lang w:eastAsia="de-DE"/>
    </w:rPr>
  </w:style>
  <w:style w:type="character" w:customStyle="1" w:styleId="berschrift1Zchn">
    <w:name w:val="Überschrift 1 Zchn"/>
    <w:link w:val="berschrift1"/>
    <w:rsid w:val="001268A6"/>
    <w:rPr>
      <w:rFonts w:ascii="Arial" w:hAnsi="Arial"/>
      <w:b/>
      <w:bCs/>
      <w:lang w:eastAsia="de-DE"/>
    </w:rPr>
  </w:style>
  <w:style w:type="character" w:customStyle="1" w:styleId="berschrift2Zchn">
    <w:name w:val="Überschrift 2 Zchn"/>
    <w:link w:val="berschrift2"/>
    <w:rsid w:val="009C681F"/>
    <w:rPr>
      <w:rFonts w:ascii="Arial" w:hAnsi="Arial"/>
      <w:b/>
      <w:bCs/>
      <w:sz w:val="24"/>
      <w:lang w:eastAsia="de-DE"/>
    </w:rPr>
  </w:style>
  <w:style w:type="character" w:styleId="Hyperlink">
    <w:name w:val="Hyperlink"/>
    <w:basedOn w:val="Absatz-Standardschriftart"/>
    <w:uiPriority w:val="99"/>
    <w:unhideWhenUsed/>
    <w:rsid w:val="00601732"/>
    <w:rPr>
      <w:color w:val="0000FF" w:themeColor="hyperlink"/>
      <w:u w:val="single"/>
    </w:rPr>
  </w:style>
  <w:style w:type="paragraph" w:styleId="Listenabsatz">
    <w:name w:val="List Paragraph"/>
    <w:basedOn w:val="Standard"/>
    <w:uiPriority w:val="34"/>
    <w:qFormat/>
    <w:rsid w:val="002C7A27"/>
    <w:pPr>
      <w:ind w:left="720"/>
      <w:contextualSpacing/>
    </w:pPr>
  </w:style>
  <w:style w:type="table" w:styleId="Tabellenraster">
    <w:name w:val="Table Grid"/>
    <w:basedOn w:val="NormaleTabelle"/>
    <w:uiPriority w:val="59"/>
    <w:rsid w:val="00043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2-Akzent1">
    <w:name w:val="Medium List 2 Accent 1"/>
    <w:basedOn w:val="NormaleTabelle"/>
    <w:uiPriority w:val="66"/>
    <w:rsid w:val="00D6481B"/>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liesstext">
    <w:name w:val="Fliesstext"/>
    <w:basedOn w:val="Standard"/>
    <w:qFormat/>
    <w:rsid w:val="002D47F1"/>
    <w:pPr>
      <w:overflowPunct/>
      <w:autoSpaceDE/>
      <w:autoSpaceDN/>
      <w:adjustRightInd/>
      <w:spacing w:line="280" w:lineRule="atLeast"/>
      <w:ind w:left="680"/>
      <w:textAlignment w:val="auto"/>
    </w:pPr>
    <w:rPr>
      <w:rFonts w:eastAsiaTheme="minorHAnsi" w:cs="Tahoma"/>
      <w:szCs w:val="22"/>
      <w:lang w:eastAsia="en-US"/>
    </w:rPr>
  </w:style>
  <w:style w:type="character" w:customStyle="1" w:styleId="berschrift3Zchn">
    <w:name w:val="Überschrift 3 Zchn"/>
    <w:basedOn w:val="Absatz-Standardschriftart"/>
    <w:link w:val="berschrift3"/>
    <w:uiPriority w:val="9"/>
    <w:rsid w:val="001268A6"/>
    <w:rPr>
      <w:rFonts w:ascii="Arial" w:eastAsiaTheme="majorEastAsia" w:hAnsi="Arial" w:cstheme="majorBidi"/>
      <w:b/>
      <w:bCs/>
      <w:sz w:val="26"/>
      <w:lang w:eastAsia="de-DE"/>
    </w:rPr>
  </w:style>
  <w:style w:type="paragraph" w:styleId="berarbeitung">
    <w:name w:val="Revision"/>
    <w:hidden/>
    <w:uiPriority w:val="99"/>
    <w:semiHidden/>
    <w:rsid w:val="00EA5011"/>
    <w:rPr>
      <w:rFonts w:ascii="Arial" w:hAnsi="Arial"/>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w:eastAsia="Times New Roman" w:hAnsi="Courier"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19D5"/>
    <w:pPr>
      <w:overflowPunct w:val="0"/>
      <w:autoSpaceDE w:val="0"/>
      <w:autoSpaceDN w:val="0"/>
      <w:adjustRightInd w:val="0"/>
      <w:jc w:val="both"/>
      <w:textAlignment w:val="baseline"/>
    </w:pPr>
    <w:rPr>
      <w:rFonts w:ascii="Arial" w:hAnsi="Arial"/>
      <w:lang w:eastAsia="de-DE"/>
    </w:rPr>
  </w:style>
  <w:style w:type="paragraph" w:styleId="berschrift1">
    <w:name w:val="heading 1"/>
    <w:basedOn w:val="Standard"/>
    <w:next w:val="Standard"/>
    <w:link w:val="berschrift1Zchn"/>
    <w:qFormat/>
    <w:rsid w:val="009C681F"/>
    <w:pPr>
      <w:keepNext/>
      <w:spacing w:before="120" w:after="120"/>
      <w:jc w:val="left"/>
      <w:outlineLvl w:val="0"/>
    </w:pPr>
    <w:rPr>
      <w:b/>
      <w:bCs/>
    </w:rPr>
  </w:style>
  <w:style w:type="paragraph" w:styleId="berschrift2">
    <w:name w:val="heading 2"/>
    <w:basedOn w:val="Standard"/>
    <w:next w:val="Standard"/>
    <w:link w:val="berschrift2Zchn"/>
    <w:qFormat/>
    <w:rsid w:val="009C681F"/>
    <w:pPr>
      <w:keepNext/>
      <w:spacing w:before="240" w:after="240"/>
      <w:jc w:val="left"/>
      <w:outlineLvl w:val="1"/>
    </w:pPr>
    <w:rPr>
      <w:b/>
      <w:bCs/>
      <w:sz w:val="24"/>
    </w:rPr>
  </w:style>
  <w:style w:type="paragraph" w:styleId="berschrift3">
    <w:name w:val="heading 3"/>
    <w:basedOn w:val="Standard"/>
    <w:next w:val="Standard"/>
    <w:link w:val="berschrift3Zchn"/>
    <w:uiPriority w:val="9"/>
    <w:unhideWhenUsed/>
    <w:qFormat/>
    <w:rsid w:val="001268A6"/>
    <w:pPr>
      <w:keepNext/>
      <w:keepLines/>
      <w:spacing w:before="240" w:after="360"/>
      <w:outlineLvl w:val="2"/>
    </w:pPr>
    <w:rPr>
      <w:rFonts w:eastAsiaTheme="majorEastAsia" w:cstheme="majorBidi"/>
      <w:b/>
      <w:bCs/>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semiHidden/>
    <w:pPr>
      <w:tabs>
        <w:tab w:val="center" w:pos="4819"/>
        <w:tab w:val="right" w:pos="9071"/>
      </w:tabs>
    </w:pPr>
  </w:style>
  <w:style w:type="paragraph" w:styleId="Kopfzeile">
    <w:name w:val="header"/>
    <w:basedOn w:val="Standard"/>
    <w:link w:val="KopfzeileZchn"/>
    <w:pPr>
      <w:tabs>
        <w:tab w:val="center" w:pos="4819"/>
        <w:tab w:val="right" w:pos="9071"/>
      </w:tabs>
    </w:pPr>
  </w:style>
  <w:style w:type="paragraph" w:customStyle="1" w:styleId="Adresse">
    <w:name w:val="Adresse"/>
    <w:basedOn w:val="Standard"/>
    <w:pPr>
      <w:ind w:left="5160"/>
    </w:pPr>
  </w:style>
  <w:style w:type="paragraph" w:customStyle="1" w:styleId="refdatum">
    <w:name w:val="ref/datum"/>
    <w:basedOn w:val="Adresse"/>
    <w:pPr>
      <w:tabs>
        <w:tab w:val="left" w:pos="5160"/>
      </w:tabs>
      <w:spacing w:before="500"/>
      <w:ind w:left="624"/>
    </w:pPr>
  </w:style>
  <w:style w:type="paragraph" w:customStyle="1" w:styleId="MFG">
    <w:name w:val="MFG"/>
    <w:basedOn w:val="Standard"/>
    <w:pPr>
      <w:tabs>
        <w:tab w:val="center" w:pos="6277"/>
      </w:tabs>
    </w:pPr>
  </w:style>
  <w:style w:type="paragraph" w:customStyle="1" w:styleId="BETREFF">
    <w:name w:val="BETREFF"/>
    <w:basedOn w:val="Standard"/>
    <w:rPr>
      <w:b/>
      <w:sz w:val="24"/>
    </w:rPr>
  </w:style>
  <w:style w:type="character" w:styleId="Seitenzahl">
    <w:name w:val="page number"/>
    <w:basedOn w:val="Absatz-Standardschriftart"/>
    <w:semiHidden/>
  </w:style>
  <w:style w:type="paragraph" w:styleId="Aufzhlungszeichen">
    <w:name w:val="List Bullet"/>
    <w:basedOn w:val="Standard"/>
    <w:autoRedefine/>
    <w:semiHidden/>
    <w:pPr>
      <w:numPr>
        <w:numId w:val="1"/>
      </w:numPr>
      <w:jc w:val="left"/>
    </w:pPr>
  </w:style>
  <w:style w:type="paragraph" w:styleId="Sprechblasentext">
    <w:name w:val="Balloon Text"/>
    <w:basedOn w:val="Standard"/>
    <w:semiHidden/>
    <w:unhideWhenUsed/>
    <w:rPr>
      <w:rFonts w:ascii="Tahoma" w:hAnsi="Tahoma" w:cs="Tahoma"/>
      <w:sz w:val="16"/>
      <w:szCs w:val="16"/>
    </w:rPr>
  </w:style>
  <w:style w:type="character" w:customStyle="1" w:styleId="SprechblasentextZchn">
    <w:name w:val="Sprechblasentext Zchn"/>
    <w:semiHidden/>
    <w:rPr>
      <w:rFonts w:ascii="Tahoma" w:hAnsi="Tahoma" w:cs="Tahoma"/>
      <w:sz w:val="16"/>
      <w:szCs w:val="16"/>
      <w:lang w:eastAsia="de-DE"/>
    </w:rPr>
  </w:style>
  <w:style w:type="character" w:styleId="Kommentarzeichen">
    <w:name w:val="annotation reference"/>
    <w:semiHidden/>
    <w:unhideWhenUsed/>
    <w:rPr>
      <w:sz w:val="16"/>
      <w:szCs w:val="16"/>
    </w:rPr>
  </w:style>
  <w:style w:type="paragraph" w:styleId="Kommentartext">
    <w:name w:val="annotation text"/>
    <w:basedOn w:val="Standard"/>
    <w:semiHidden/>
    <w:unhideWhenUsed/>
  </w:style>
  <w:style w:type="character" w:customStyle="1" w:styleId="KommentartextZchn">
    <w:name w:val="Kommentartext Zchn"/>
    <w:semiHidden/>
    <w:rPr>
      <w:rFonts w:ascii="Arial" w:hAnsi="Arial"/>
      <w:lang w:eastAsia="de-DE"/>
    </w:rPr>
  </w:style>
  <w:style w:type="paragraph" w:styleId="Kommentarthema">
    <w:name w:val="annotation subject"/>
    <w:basedOn w:val="Kommentartext"/>
    <w:next w:val="Kommentartext"/>
    <w:semiHidden/>
    <w:unhideWhenUsed/>
    <w:rPr>
      <w:b/>
      <w:bCs/>
    </w:rPr>
  </w:style>
  <w:style w:type="character" w:customStyle="1" w:styleId="KommentarthemaZchn">
    <w:name w:val="Kommentarthema Zchn"/>
    <w:semiHidden/>
    <w:rPr>
      <w:rFonts w:ascii="Arial" w:hAnsi="Arial"/>
      <w:b/>
      <w:bCs/>
      <w:lang w:eastAsia="de-DE"/>
    </w:rPr>
  </w:style>
  <w:style w:type="paragraph" w:styleId="Dokumentstruktur">
    <w:name w:val="Document Map"/>
    <w:basedOn w:val="Standard"/>
    <w:semiHidden/>
    <w:unhideWhenUsed/>
    <w:rPr>
      <w:rFonts w:ascii="Tahoma" w:hAnsi="Tahoma" w:cs="Tahoma"/>
      <w:sz w:val="16"/>
      <w:szCs w:val="16"/>
    </w:rPr>
  </w:style>
  <w:style w:type="character" w:customStyle="1" w:styleId="DokumentstrukturZchn">
    <w:name w:val="Dokumentstruktur Zchn"/>
    <w:semiHidden/>
    <w:rPr>
      <w:rFonts w:ascii="Tahoma" w:hAnsi="Tahoma" w:cs="Tahoma"/>
      <w:sz w:val="16"/>
      <w:szCs w:val="16"/>
      <w:lang w:eastAsia="de-DE"/>
    </w:r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character" w:customStyle="1" w:styleId="FuzeileZchn">
    <w:name w:val="Fußzeile Zchn"/>
    <w:link w:val="Fuzeile"/>
    <w:semiHidden/>
    <w:rsid w:val="00AB201C"/>
    <w:rPr>
      <w:rFonts w:ascii="Arial" w:hAnsi="Arial"/>
      <w:sz w:val="22"/>
      <w:lang w:eastAsia="de-DE"/>
    </w:rPr>
  </w:style>
  <w:style w:type="character" w:customStyle="1" w:styleId="KopfzeileZchn">
    <w:name w:val="Kopfzeile Zchn"/>
    <w:link w:val="Kopfzeile"/>
    <w:semiHidden/>
    <w:rsid w:val="00AB201C"/>
    <w:rPr>
      <w:rFonts w:ascii="Arial" w:hAnsi="Arial"/>
      <w:sz w:val="22"/>
      <w:lang w:eastAsia="de-DE"/>
    </w:rPr>
  </w:style>
  <w:style w:type="character" w:customStyle="1" w:styleId="berschrift1Zchn">
    <w:name w:val="Überschrift 1 Zchn"/>
    <w:link w:val="berschrift1"/>
    <w:rsid w:val="001268A6"/>
    <w:rPr>
      <w:rFonts w:ascii="Arial" w:hAnsi="Arial"/>
      <w:b/>
      <w:bCs/>
      <w:lang w:eastAsia="de-DE"/>
    </w:rPr>
  </w:style>
  <w:style w:type="character" w:customStyle="1" w:styleId="berschrift2Zchn">
    <w:name w:val="Überschrift 2 Zchn"/>
    <w:link w:val="berschrift2"/>
    <w:rsid w:val="009C681F"/>
    <w:rPr>
      <w:rFonts w:ascii="Arial" w:hAnsi="Arial"/>
      <w:b/>
      <w:bCs/>
      <w:sz w:val="24"/>
      <w:lang w:eastAsia="de-DE"/>
    </w:rPr>
  </w:style>
  <w:style w:type="character" w:styleId="Hyperlink">
    <w:name w:val="Hyperlink"/>
    <w:basedOn w:val="Absatz-Standardschriftart"/>
    <w:uiPriority w:val="99"/>
    <w:unhideWhenUsed/>
    <w:rsid w:val="00601732"/>
    <w:rPr>
      <w:color w:val="0000FF" w:themeColor="hyperlink"/>
      <w:u w:val="single"/>
    </w:rPr>
  </w:style>
  <w:style w:type="paragraph" w:styleId="Listenabsatz">
    <w:name w:val="List Paragraph"/>
    <w:basedOn w:val="Standard"/>
    <w:uiPriority w:val="34"/>
    <w:qFormat/>
    <w:rsid w:val="002C7A27"/>
    <w:pPr>
      <w:ind w:left="720"/>
      <w:contextualSpacing/>
    </w:pPr>
  </w:style>
  <w:style w:type="table" w:styleId="Tabellenraster">
    <w:name w:val="Table Grid"/>
    <w:basedOn w:val="NormaleTabelle"/>
    <w:uiPriority w:val="59"/>
    <w:rsid w:val="00043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2-Akzent1">
    <w:name w:val="Medium List 2 Accent 1"/>
    <w:basedOn w:val="NormaleTabelle"/>
    <w:uiPriority w:val="66"/>
    <w:rsid w:val="00D6481B"/>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liesstext">
    <w:name w:val="Fliesstext"/>
    <w:basedOn w:val="Standard"/>
    <w:qFormat/>
    <w:rsid w:val="002D47F1"/>
    <w:pPr>
      <w:overflowPunct/>
      <w:autoSpaceDE/>
      <w:autoSpaceDN/>
      <w:adjustRightInd/>
      <w:spacing w:line="280" w:lineRule="atLeast"/>
      <w:ind w:left="680"/>
      <w:textAlignment w:val="auto"/>
    </w:pPr>
    <w:rPr>
      <w:rFonts w:eastAsiaTheme="minorHAnsi" w:cs="Tahoma"/>
      <w:szCs w:val="22"/>
      <w:lang w:eastAsia="en-US"/>
    </w:rPr>
  </w:style>
  <w:style w:type="character" w:customStyle="1" w:styleId="berschrift3Zchn">
    <w:name w:val="Überschrift 3 Zchn"/>
    <w:basedOn w:val="Absatz-Standardschriftart"/>
    <w:link w:val="berschrift3"/>
    <w:uiPriority w:val="9"/>
    <w:rsid w:val="001268A6"/>
    <w:rPr>
      <w:rFonts w:ascii="Arial" w:eastAsiaTheme="majorEastAsia" w:hAnsi="Arial" w:cstheme="majorBidi"/>
      <w:b/>
      <w:bCs/>
      <w:sz w:val="26"/>
      <w:lang w:eastAsia="de-DE"/>
    </w:rPr>
  </w:style>
  <w:style w:type="paragraph" w:styleId="berarbeitung">
    <w:name w:val="Revision"/>
    <w:hidden/>
    <w:uiPriority w:val="99"/>
    <w:semiHidden/>
    <w:rsid w:val="00EA5011"/>
    <w:rPr>
      <w:rFonts w:ascii="Arial" w:hAnsi="Arial"/>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19440">
      <w:bodyDiv w:val="1"/>
      <w:marLeft w:val="0"/>
      <w:marRight w:val="0"/>
      <w:marTop w:val="0"/>
      <w:marBottom w:val="0"/>
      <w:divBdr>
        <w:top w:val="none" w:sz="0" w:space="0" w:color="auto"/>
        <w:left w:val="none" w:sz="0" w:space="0" w:color="auto"/>
        <w:bottom w:val="none" w:sz="0" w:space="0" w:color="auto"/>
        <w:right w:val="none" w:sz="0" w:space="0" w:color="auto"/>
      </w:divBdr>
    </w:div>
    <w:div w:id="212665951">
      <w:bodyDiv w:val="1"/>
      <w:marLeft w:val="0"/>
      <w:marRight w:val="0"/>
      <w:marTop w:val="0"/>
      <w:marBottom w:val="0"/>
      <w:divBdr>
        <w:top w:val="none" w:sz="0" w:space="0" w:color="auto"/>
        <w:left w:val="none" w:sz="0" w:space="0" w:color="auto"/>
        <w:bottom w:val="none" w:sz="0" w:space="0" w:color="auto"/>
        <w:right w:val="none" w:sz="0" w:space="0" w:color="auto"/>
      </w:divBdr>
    </w:div>
    <w:div w:id="263923827">
      <w:bodyDiv w:val="1"/>
      <w:marLeft w:val="0"/>
      <w:marRight w:val="0"/>
      <w:marTop w:val="0"/>
      <w:marBottom w:val="0"/>
      <w:divBdr>
        <w:top w:val="none" w:sz="0" w:space="0" w:color="auto"/>
        <w:left w:val="none" w:sz="0" w:space="0" w:color="auto"/>
        <w:bottom w:val="none" w:sz="0" w:space="0" w:color="auto"/>
        <w:right w:val="none" w:sz="0" w:space="0" w:color="auto"/>
      </w:divBdr>
    </w:div>
    <w:div w:id="474958736">
      <w:bodyDiv w:val="1"/>
      <w:marLeft w:val="0"/>
      <w:marRight w:val="0"/>
      <w:marTop w:val="0"/>
      <w:marBottom w:val="0"/>
      <w:divBdr>
        <w:top w:val="none" w:sz="0" w:space="0" w:color="auto"/>
        <w:left w:val="none" w:sz="0" w:space="0" w:color="auto"/>
        <w:bottom w:val="none" w:sz="0" w:space="0" w:color="auto"/>
        <w:right w:val="none" w:sz="0" w:space="0" w:color="auto"/>
      </w:divBdr>
    </w:div>
    <w:div w:id="635796661">
      <w:bodyDiv w:val="1"/>
      <w:marLeft w:val="0"/>
      <w:marRight w:val="0"/>
      <w:marTop w:val="0"/>
      <w:marBottom w:val="0"/>
      <w:divBdr>
        <w:top w:val="none" w:sz="0" w:space="0" w:color="auto"/>
        <w:left w:val="none" w:sz="0" w:space="0" w:color="auto"/>
        <w:bottom w:val="none" w:sz="0" w:space="0" w:color="auto"/>
        <w:right w:val="none" w:sz="0" w:space="0" w:color="auto"/>
      </w:divBdr>
    </w:div>
    <w:div w:id="656881220">
      <w:bodyDiv w:val="1"/>
      <w:marLeft w:val="0"/>
      <w:marRight w:val="0"/>
      <w:marTop w:val="0"/>
      <w:marBottom w:val="0"/>
      <w:divBdr>
        <w:top w:val="none" w:sz="0" w:space="0" w:color="auto"/>
        <w:left w:val="none" w:sz="0" w:space="0" w:color="auto"/>
        <w:bottom w:val="none" w:sz="0" w:space="0" w:color="auto"/>
        <w:right w:val="none" w:sz="0" w:space="0" w:color="auto"/>
      </w:divBdr>
    </w:div>
    <w:div w:id="743531863">
      <w:bodyDiv w:val="1"/>
      <w:marLeft w:val="0"/>
      <w:marRight w:val="0"/>
      <w:marTop w:val="0"/>
      <w:marBottom w:val="0"/>
      <w:divBdr>
        <w:top w:val="none" w:sz="0" w:space="0" w:color="auto"/>
        <w:left w:val="none" w:sz="0" w:space="0" w:color="auto"/>
        <w:bottom w:val="none" w:sz="0" w:space="0" w:color="auto"/>
        <w:right w:val="none" w:sz="0" w:space="0" w:color="auto"/>
      </w:divBdr>
    </w:div>
    <w:div w:id="863175973">
      <w:bodyDiv w:val="1"/>
      <w:marLeft w:val="0"/>
      <w:marRight w:val="0"/>
      <w:marTop w:val="0"/>
      <w:marBottom w:val="0"/>
      <w:divBdr>
        <w:top w:val="none" w:sz="0" w:space="0" w:color="auto"/>
        <w:left w:val="none" w:sz="0" w:space="0" w:color="auto"/>
        <w:bottom w:val="none" w:sz="0" w:space="0" w:color="auto"/>
        <w:right w:val="none" w:sz="0" w:space="0" w:color="auto"/>
      </w:divBdr>
    </w:div>
    <w:div w:id="952514120">
      <w:bodyDiv w:val="1"/>
      <w:marLeft w:val="0"/>
      <w:marRight w:val="0"/>
      <w:marTop w:val="0"/>
      <w:marBottom w:val="0"/>
      <w:divBdr>
        <w:top w:val="none" w:sz="0" w:space="0" w:color="auto"/>
        <w:left w:val="none" w:sz="0" w:space="0" w:color="auto"/>
        <w:bottom w:val="none" w:sz="0" w:space="0" w:color="auto"/>
        <w:right w:val="none" w:sz="0" w:space="0" w:color="auto"/>
      </w:divBdr>
      <w:divsChild>
        <w:div w:id="997802207">
          <w:marLeft w:val="0"/>
          <w:marRight w:val="0"/>
          <w:marTop w:val="0"/>
          <w:marBottom w:val="0"/>
          <w:divBdr>
            <w:top w:val="none" w:sz="0" w:space="0" w:color="auto"/>
            <w:left w:val="none" w:sz="0" w:space="0" w:color="auto"/>
            <w:bottom w:val="none" w:sz="0" w:space="0" w:color="auto"/>
            <w:right w:val="none" w:sz="0" w:space="0" w:color="auto"/>
          </w:divBdr>
          <w:divsChild>
            <w:div w:id="195699969">
              <w:marLeft w:val="0"/>
              <w:marRight w:val="0"/>
              <w:marTop w:val="0"/>
              <w:marBottom w:val="0"/>
              <w:divBdr>
                <w:top w:val="none" w:sz="0" w:space="0" w:color="auto"/>
                <w:left w:val="none" w:sz="0" w:space="0" w:color="auto"/>
                <w:bottom w:val="none" w:sz="0" w:space="0" w:color="auto"/>
                <w:right w:val="none" w:sz="0" w:space="0" w:color="auto"/>
              </w:divBdr>
              <w:divsChild>
                <w:div w:id="253100216">
                  <w:marLeft w:val="0"/>
                  <w:marRight w:val="0"/>
                  <w:marTop w:val="0"/>
                  <w:marBottom w:val="0"/>
                  <w:divBdr>
                    <w:top w:val="none" w:sz="0" w:space="0" w:color="auto"/>
                    <w:left w:val="none" w:sz="0" w:space="0" w:color="auto"/>
                    <w:bottom w:val="none" w:sz="0" w:space="0" w:color="auto"/>
                    <w:right w:val="none" w:sz="0" w:space="0" w:color="auto"/>
                  </w:divBdr>
                  <w:divsChild>
                    <w:div w:id="2009094557">
                      <w:marLeft w:val="0"/>
                      <w:marRight w:val="0"/>
                      <w:marTop w:val="0"/>
                      <w:marBottom w:val="0"/>
                      <w:divBdr>
                        <w:top w:val="none" w:sz="0" w:space="0" w:color="auto"/>
                        <w:left w:val="none" w:sz="0" w:space="0" w:color="auto"/>
                        <w:bottom w:val="none" w:sz="0" w:space="0" w:color="auto"/>
                        <w:right w:val="none" w:sz="0" w:space="0" w:color="auto"/>
                      </w:divBdr>
                      <w:divsChild>
                        <w:div w:id="761146461">
                          <w:marLeft w:val="0"/>
                          <w:marRight w:val="0"/>
                          <w:marTop w:val="0"/>
                          <w:marBottom w:val="0"/>
                          <w:divBdr>
                            <w:top w:val="none" w:sz="0" w:space="0" w:color="auto"/>
                            <w:left w:val="none" w:sz="0" w:space="0" w:color="auto"/>
                            <w:bottom w:val="none" w:sz="0" w:space="0" w:color="auto"/>
                            <w:right w:val="none" w:sz="0" w:space="0" w:color="auto"/>
                          </w:divBdr>
                          <w:divsChild>
                            <w:div w:id="1841653775">
                              <w:marLeft w:val="0"/>
                              <w:marRight w:val="0"/>
                              <w:marTop w:val="0"/>
                              <w:marBottom w:val="0"/>
                              <w:divBdr>
                                <w:top w:val="none" w:sz="0" w:space="0" w:color="auto"/>
                                <w:left w:val="none" w:sz="0" w:space="0" w:color="auto"/>
                                <w:bottom w:val="none" w:sz="0" w:space="0" w:color="auto"/>
                                <w:right w:val="none" w:sz="0" w:space="0" w:color="auto"/>
                              </w:divBdr>
                              <w:divsChild>
                                <w:div w:id="1263032879">
                                  <w:marLeft w:val="0"/>
                                  <w:marRight w:val="0"/>
                                  <w:marTop w:val="0"/>
                                  <w:marBottom w:val="0"/>
                                  <w:divBdr>
                                    <w:top w:val="none" w:sz="0" w:space="0" w:color="auto"/>
                                    <w:left w:val="none" w:sz="0" w:space="0" w:color="auto"/>
                                    <w:bottom w:val="none" w:sz="0" w:space="0" w:color="auto"/>
                                    <w:right w:val="none" w:sz="0" w:space="0" w:color="auto"/>
                                  </w:divBdr>
                                  <w:divsChild>
                                    <w:div w:id="112866713">
                                      <w:marLeft w:val="0"/>
                                      <w:marRight w:val="0"/>
                                      <w:marTop w:val="0"/>
                                      <w:marBottom w:val="0"/>
                                      <w:divBdr>
                                        <w:top w:val="none" w:sz="0" w:space="0" w:color="auto"/>
                                        <w:left w:val="none" w:sz="0" w:space="0" w:color="auto"/>
                                        <w:bottom w:val="none" w:sz="0" w:space="0" w:color="auto"/>
                                        <w:right w:val="none" w:sz="0" w:space="0" w:color="auto"/>
                                      </w:divBdr>
                                      <w:divsChild>
                                        <w:div w:id="667755619">
                                          <w:marLeft w:val="0"/>
                                          <w:marRight w:val="0"/>
                                          <w:marTop w:val="0"/>
                                          <w:marBottom w:val="0"/>
                                          <w:divBdr>
                                            <w:top w:val="none" w:sz="0" w:space="0" w:color="auto"/>
                                            <w:left w:val="none" w:sz="0" w:space="0" w:color="auto"/>
                                            <w:bottom w:val="none" w:sz="0" w:space="0" w:color="auto"/>
                                            <w:right w:val="none" w:sz="0" w:space="0" w:color="auto"/>
                                          </w:divBdr>
                                          <w:divsChild>
                                            <w:div w:id="1863469069">
                                              <w:marLeft w:val="0"/>
                                              <w:marRight w:val="0"/>
                                              <w:marTop w:val="0"/>
                                              <w:marBottom w:val="0"/>
                                              <w:divBdr>
                                                <w:top w:val="none" w:sz="0" w:space="0" w:color="auto"/>
                                                <w:left w:val="none" w:sz="0" w:space="0" w:color="auto"/>
                                                <w:bottom w:val="none" w:sz="0" w:space="0" w:color="auto"/>
                                                <w:right w:val="none" w:sz="0" w:space="0" w:color="auto"/>
                                              </w:divBdr>
                                              <w:divsChild>
                                                <w:div w:id="1272012352">
                                                  <w:marLeft w:val="0"/>
                                                  <w:marRight w:val="0"/>
                                                  <w:marTop w:val="0"/>
                                                  <w:marBottom w:val="0"/>
                                                  <w:divBdr>
                                                    <w:top w:val="none" w:sz="0" w:space="0" w:color="auto"/>
                                                    <w:left w:val="none" w:sz="0" w:space="0" w:color="auto"/>
                                                    <w:bottom w:val="none" w:sz="0" w:space="0" w:color="auto"/>
                                                    <w:right w:val="none" w:sz="0" w:space="0" w:color="auto"/>
                                                  </w:divBdr>
                                                  <w:divsChild>
                                                    <w:div w:id="626424732">
                                                      <w:marLeft w:val="0"/>
                                                      <w:marRight w:val="0"/>
                                                      <w:marTop w:val="0"/>
                                                      <w:marBottom w:val="0"/>
                                                      <w:divBdr>
                                                        <w:top w:val="none" w:sz="0" w:space="0" w:color="auto"/>
                                                        <w:left w:val="none" w:sz="0" w:space="0" w:color="auto"/>
                                                        <w:bottom w:val="none" w:sz="0" w:space="0" w:color="auto"/>
                                                        <w:right w:val="none" w:sz="0" w:space="0" w:color="auto"/>
                                                      </w:divBdr>
                                                      <w:divsChild>
                                                        <w:div w:id="1555241383">
                                                          <w:marLeft w:val="0"/>
                                                          <w:marRight w:val="0"/>
                                                          <w:marTop w:val="0"/>
                                                          <w:marBottom w:val="0"/>
                                                          <w:divBdr>
                                                            <w:top w:val="none" w:sz="0" w:space="0" w:color="auto"/>
                                                            <w:left w:val="none" w:sz="0" w:space="0" w:color="auto"/>
                                                            <w:bottom w:val="none" w:sz="0" w:space="0" w:color="auto"/>
                                                            <w:right w:val="none" w:sz="0" w:space="0" w:color="auto"/>
                                                          </w:divBdr>
                                                          <w:divsChild>
                                                            <w:div w:id="382142096">
                                                              <w:marLeft w:val="0"/>
                                                              <w:marRight w:val="150"/>
                                                              <w:marTop w:val="0"/>
                                                              <w:marBottom w:val="150"/>
                                                              <w:divBdr>
                                                                <w:top w:val="none" w:sz="0" w:space="0" w:color="auto"/>
                                                                <w:left w:val="none" w:sz="0" w:space="0" w:color="auto"/>
                                                                <w:bottom w:val="none" w:sz="0" w:space="0" w:color="auto"/>
                                                                <w:right w:val="none" w:sz="0" w:space="0" w:color="auto"/>
                                                              </w:divBdr>
                                                              <w:divsChild>
                                                                <w:div w:id="151533449">
                                                                  <w:marLeft w:val="0"/>
                                                                  <w:marRight w:val="0"/>
                                                                  <w:marTop w:val="0"/>
                                                                  <w:marBottom w:val="0"/>
                                                                  <w:divBdr>
                                                                    <w:top w:val="none" w:sz="0" w:space="0" w:color="auto"/>
                                                                    <w:left w:val="none" w:sz="0" w:space="0" w:color="auto"/>
                                                                    <w:bottom w:val="none" w:sz="0" w:space="0" w:color="auto"/>
                                                                    <w:right w:val="none" w:sz="0" w:space="0" w:color="auto"/>
                                                                  </w:divBdr>
                                                                  <w:divsChild>
                                                                    <w:div w:id="1644235747">
                                                                      <w:marLeft w:val="0"/>
                                                                      <w:marRight w:val="0"/>
                                                                      <w:marTop w:val="0"/>
                                                                      <w:marBottom w:val="0"/>
                                                                      <w:divBdr>
                                                                        <w:top w:val="none" w:sz="0" w:space="0" w:color="auto"/>
                                                                        <w:left w:val="none" w:sz="0" w:space="0" w:color="auto"/>
                                                                        <w:bottom w:val="none" w:sz="0" w:space="0" w:color="auto"/>
                                                                        <w:right w:val="none" w:sz="0" w:space="0" w:color="auto"/>
                                                                      </w:divBdr>
                                                                      <w:divsChild>
                                                                        <w:div w:id="112946096">
                                                                          <w:marLeft w:val="0"/>
                                                                          <w:marRight w:val="0"/>
                                                                          <w:marTop w:val="0"/>
                                                                          <w:marBottom w:val="0"/>
                                                                          <w:divBdr>
                                                                            <w:top w:val="none" w:sz="0" w:space="0" w:color="auto"/>
                                                                            <w:left w:val="none" w:sz="0" w:space="0" w:color="auto"/>
                                                                            <w:bottom w:val="none" w:sz="0" w:space="0" w:color="auto"/>
                                                                            <w:right w:val="none" w:sz="0" w:space="0" w:color="auto"/>
                                                                          </w:divBdr>
                                                                          <w:divsChild>
                                                                            <w:div w:id="2001345248">
                                                                              <w:marLeft w:val="0"/>
                                                                              <w:marRight w:val="0"/>
                                                                              <w:marTop w:val="0"/>
                                                                              <w:marBottom w:val="0"/>
                                                                              <w:divBdr>
                                                                                <w:top w:val="none" w:sz="0" w:space="0" w:color="auto"/>
                                                                                <w:left w:val="none" w:sz="0" w:space="0" w:color="auto"/>
                                                                                <w:bottom w:val="none" w:sz="0" w:space="0" w:color="auto"/>
                                                                                <w:right w:val="none" w:sz="0" w:space="0" w:color="auto"/>
                                                                              </w:divBdr>
                                                                              <w:divsChild>
                                                                                <w:div w:id="185414198">
                                                                                  <w:marLeft w:val="0"/>
                                                                                  <w:marRight w:val="0"/>
                                                                                  <w:marTop w:val="0"/>
                                                                                  <w:marBottom w:val="0"/>
                                                                                  <w:divBdr>
                                                                                    <w:top w:val="none" w:sz="0" w:space="0" w:color="auto"/>
                                                                                    <w:left w:val="none" w:sz="0" w:space="0" w:color="auto"/>
                                                                                    <w:bottom w:val="none" w:sz="0" w:space="0" w:color="auto"/>
                                                                                    <w:right w:val="none" w:sz="0" w:space="0" w:color="auto"/>
                                                                                  </w:divBdr>
                                                                                </w:div>
                                                                                <w:div w:id="1576282390">
                                                                                  <w:marLeft w:val="0"/>
                                                                                  <w:marRight w:val="0"/>
                                                                                  <w:marTop w:val="0"/>
                                                                                  <w:marBottom w:val="0"/>
                                                                                  <w:divBdr>
                                                                                    <w:top w:val="none" w:sz="0" w:space="0" w:color="auto"/>
                                                                                    <w:left w:val="none" w:sz="0" w:space="0" w:color="auto"/>
                                                                                    <w:bottom w:val="none" w:sz="0" w:space="0" w:color="auto"/>
                                                                                    <w:right w:val="none" w:sz="0" w:space="0" w:color="auto"/>
                                                                                  </w:divBdr>
                                                                                </w:div>
                                                                                <w:div w:id="1133014809">
                                                                                  <w:marLeft w:val="0"/>
                                                                                  <w:marRight w:val="0"/>
                                                                                  <w:marTop w:val="0"/>
                                                                                  <w:marBottom w:val="0"/>
                                                                                  <w:divBdr>
                                                                                    <w:top w:val="none" w:sz="0" w:space="0" w:color="auto"/>
                                                                                    <w:left w:val="none" w:sz="0" w:space="0" w:color="auto"/>
                                                                                    <w:bottom w:val="none" w:sz="0" w:space="0" w:color="auto"/>
                                                                                    <w:right w:val="none" w:sz="0" w:space="0" w:color="auto"/>
                                                                                  </w:divBdr>
                                                                                </w:div>
                                                                                <w:div w:id="1039088091">
                                                                                  <w:marLeft w:val="0"/>
                                                                                  <w:marRight w:val="0"/>
                                                                                  <w:marTop w:val="0"/>
                                                                                  <w:marBottom w:val="0"/>
                                                                                  <w:divBdr>
                                                                                    <w:top w:val="none" w:sz="0" w:space="0" w:color="auto"/>
                                                                                    <w:left w:val="none" w:sz="0" w:space="0" w:color="auto"/>
                                                                                    <w:bottom w:val="none" w:sz="0" w:space="0" w:color="auto"/>
                                                                                    <w:right w:val="none" w:sz="0" w:space="0" w:color="auto"/>
                                                                                  </w:divBdr>
                                                                                </w:div>
                                                                                <w:div w:id="768624770">
                                                                                  <w:marLeft w:val="0"/>
                                                                                  <w:marRight w:val="0"/>
                                                                                  <w:marTop w:val="0"/>
                                                                                  <w:marBottom w:val="0"/>
                                                                                  <w:divBdr>
                                                                                    <w:top w:val="none" w:sz="0" w:space="0" w:color="auto"/>
                                                                                    <w:left w:val="none" w:sz="0" w:space="0" w:color="auto"/>
                                                                                    <w:bottom w:val="none" w:sz="0" w:space="0" w:color="auto"/>
                                                                                    <w:right w:val="none" w:sz="0" w:space="0" w:color="auto"/>
                                                                                  </w:divBdr>
                                                                                </w:div>
                                                                                <w:div w:id="1294870684">
                                                                                  <w:marLeft w:val="0"/>
                                                                                  <w:marRight w:val="0"/>
                                                                                  <w:marTop w:val="0"/>
                                                                                  <w:marBottom w:val="0"/>
                                                                                  <w:divBdr>
                                                                                    <w:top w:val="none" w:sz="0" w:space="0" w:color="auto"/>
                                                                                    <w:left w:val="none" w:sz="0" w:space="0" w:color="auto"/>
                                                                                    <w:bottom w:val="none" w:sz="0" w:space="0" w:color="auto"/>
                                                                                    <w:right w:val="none" w:sz="0" w:space="0" w:color="auto"/>
                                                                                  </w:divBdr>
                                                                                </w:div>
                                                                                <w:div w:id="167402311">
                                                                                  <w:marLeft w:val="0"/>
                                                                                  <w:marRight w:val="0"/>
                                                                                  <w:marTop w:val="0"/>
                                                                                  <w:marBottom w:val="0"/>
                                                                                  <w:divBdr>
                                                                                    <w:top w:val="none" w:sz="0" w:space="0" w:color="auto"/>
                                                                                    <w:left w:val="none" w:sz="0" w:space="0" w:color="auto"/>
                                                                                    <w:bottom w:val="none" w:sz="0" w:space="0" w:color="auto"/>
                                                                                    <w:right w:val="none" w:sz="0" w:space="0" w:color="auto"/>
                                                                                  </w:divBdr>
                                                                                </w:div>
                                                                                <w:div w:id="1448238753">
                                                                                  <w:marLeft w:val="0"/>
                                                                                  <w:marRight w:val="0"/>
                                                                                  <w:marTop w:val="0"/>
                                                                                  <w:marBottom w:val="0"/>
                                                                                  <w:divBdr>
                                                                                    <w:top w:val="none" w:sz="0" w:space="0" w:color="auto"/>
                                                                                    <w:left w:val="none" w:sz="0" w:space="0" w:color="auto"/>
                                                                                    <w:bottom w:val="none" w:sz="0" w:space="0" w:color="auto"/>
                                                                                    <w:right w:val="none" w:sz="0" w:space="0" w:color="auto"/>
                                                                                  </w:divBdr>
                                                                                </w:div>
                                                                                <w:div w:id="1886067516">
                                                                                  <w:marLeft w:val="0"/>
                                                                                  <w:marRight w:val="0"/>
                                                                                  <w:marTop w:val="0"/>
                                                                                  <w:marBottom w:val="0"/>
                                                                                  <w:divBdr>
                                                                                    <w:top w:val="none" w:sz="0" w:space="0" w:color="auto"/>
                                                                                    <w:left w:val="none" w:sz="0" w:space="0" w:color="auto"/>
                                                                                    <w:bottom w:val="none" w:sz="0" w:space="0" w:color="auto"/>
                                                                                    <w:right w:val="none" w:sz="0" w:space="0" w:color="auto"/>
                                                                                  </w:divBdr>
                                                                                </w:div>
                                                                                <w:div w:id="1557738905">
                                                                                  <w:marLeft w:val="0"/>
                                                                                  <w:marRight w:val="0"/>
                                                                                  <w:marTop w:val="0"/>
                                                                                  <w:marBottom w:val="0"/>
                                                                                  <w:divBdr>
                                                                                    <w:top w:val="none" w:sz="0" w:space="0" w:color="auto"/>
                                                                                    <w:left w:val="none" w:sz="0" w:space="0" w:color="auto"/>
                                                                                    <w:bottom w:val="none" w:sz="0" w:space="0" w:color="auto"/>
                                                                                    <w:right w:val="none" w:sz="0" w:space="0" w:color="auto"/>
                                                                                  </w:divBdr>
                                                                                </w:div>
                                                                                <w:div w:id="1485582573">
                                                                                  <w:marLeft w:val="0"/>
                                                                                  <w:marRight w:val="0"/>
                                                                                  <w:marTop w:val="0"/>
                                                                                  <w:marBottom w:val="0"/>
                                                                                  <w:divBdr>
                                                                                    <w:top w:val="none" w:sz="0" w:space="0" w:color="auto"/>
                                                                                    <w:left w:val="none" w:sz="0" w:space="0" w:color="auto"/>
                                                                                    <w:bottom w:val="none" w:sz="0" w:space="0" w:color="auto"/>
                                                                                    <w:right w:val="none" w:sz="0" w:space="0" w:color="auto"/>
                                                                                  </w:divBdr>
                                                                                </w:div>
                                                                                <w:div w:id="374702039">
                                                                                  <w:marLeft w:val="0"/>
                                                                                  <w:marRight w:val="0"/>
                                                                                  <w:marTop w:val="0"/>
                                                                                  <w:marBottom w:val="0"/>
                                                                                  <w:divBdr>
                                                                                    <w:top w:val="none" w:sz="0" w:space="0" w:color="auto"/>
                                                                                    <w:left w:val="none" w:sz="0" w:space="0" w:color="auto"/>
                                                                                    <w:bottom w:val="none" w:sz="0" w:space="0" w:color="auto"/>
                                                                                    <w:right w:val="none" w:sz="0" w:space="0" w:color="auto"/>
                                                                                  </w:divBdr>
                                                                                </w:div>
                                                                                <w:div w:id="74204095">
                                                                                  <w:marLeft w:val="0"/>
                                                                                  <w:marRight w:val="0"/>
                                                                                  <w:marTop w:val="0"/>
                                                                                  <w:marBottom w:val="0"/>
                                                                                  <w:divBdr>
                                                                                    <w:top w:val="none" w:sz="0" w:space="0" w:color="auto"/>
                                                                                    <w:left w:val="none" w:sz="0" w:space="0" w:color="auto"/>
                                                                                    <w:bottom w:val="none" w:sz="0" w:space="0" w:color="auto"/>
                                                                                    <w:right w:val="none" w:sz="0" w:space="0" w:color="auto"/>
                                                                                  </w:divBdr>
                                                                                </w:div>
                                                                                <w:div w:id="2139179934">
                                                                                  <w:marLeft w:val="0"/>
                                                                                  <w:marRight w:val="0"/>
                                                                                  <w:marTop w:val="0"/>
                                                                                  <w:marBottom w:val="0"/>
                                                                                  <w:divBdr>
                                                                                    <w:top w:val="none" w:sz="0" w:space="0" w:color="auto"/>
                                                                                    <w:left w:val="none" w:sz="0" w:space="0" w:color="auto"/>
                                                                                    <w:bottom w:val="none" w:sz="0" w:space="0" w:color="auto"/>
                                                                                    <w:right w:val="none" w:sz="0" w:space="0" w:color="auto"/>
                                                                                  </w:divBdr>
                                                                                </w:div>
                                                                                <w:div w:id="2099475412">
                                                                                  <w:marLeft w:val="0"/>
                                                                                  <w:marRight w:val="0"/>
                                                                                  <w:marTop w:val="0"/>
                                                                                  <w:marBottom w:val="0"/>
                                                                                  <w:divBdr>
                                                                                    <w:top w:val="none" w:sz="0" w:space="0" w:color="auto"/>
                                                                                    <w:left w:val="none" w:sz="0" w:space="0" w:color="auto"/>
                                                                                    <w:bottom w:val="none" w:sz="0" w:space="0" w:color="auto"/>
                                                                                    <w:right w:val="none" w:sz="0" w:space="0" w:color="auto"/>
                                                                                  </w:divBdr>
                                                                                </w:div>
                                                                                <w:div w:id="837648193">
                                                                                  <w:marLeft w:val="0"/>
                                                                                  <w:marRight w:val="0"/>
                                                                                  <w:marTop w:val="0"/>
                                                                                  <w:marBottom w:val="0"/>
                                                                                  <w:divBdr>
                                                                                    <w:top w:val="none" w:sz="0" w:space="0" w:color="auto"/>
                                                                                    <w:left w:val="none" w:sz="0" w:space="0" w:color="auto"/>
                                                                                    <w:bottom w:val="none" w:sz="0" w:space="0" w:color="auto"/>
                                                                                    <w:right w:val="none" w:sz="0" w:space="0" w:color="auto"/>
                                                                                  </w:divBdr>
                                                                                </w:div>
                                                                                <w:div w:id="240408592">
                                                                                  <w:marLeft w:val="0"/>
                                                                                  <w:marRight w:val="0"/>
                                                                                  <w:marTop w:val="0"/>
                                                                                  <w:marBottom w:val="0"/>
                                                                                  <w:divBdr>
                                                                                    <w:top w:val="none" w:sz="0" w:space="0" w:color="auto"/>
                                                                                    <w:left w:val="none" w:sz="0" w:space="0" w:color="auto"/>
                                                                                    <w:bottom w:val="none" w:sz="0" w:space="0" w:color="auto"/>
                                                                                    <w:right w:val="none" w:sz="0" w:space="0" w:color="auto"/>
                                                                                  </w:divBdr>
                                                                                </w:div>
                                                                                <w:div w:id="2559081">
                                                                                  <w:marLeft w:val="0"/>
                                                                                  <w:marRight w:val="0"/>
                                                                                  <w:marTop w:val="0"/>
                                                                                  <w:marBottom w:val="0"/>
                                                                                  <w:divBdr>
                                                                                    <w:top w:val="none" w:sz="0" w:space="0" w:color="auto"/>
                                                                                    <w:left w:val="none" w:sz="0" w:space="0" w:color="auto"/>
                                                                                    <w:bottom w:val="none" w:sz="0" w:space="0" w:color="auto"/>
                                                                                    <w:right w:val="none" w:sz="0" w:space="0" w:color="auto"/>
                                                                                  </w:divBdr>
                                                                                </w:div>
                                                                                <w:div w:id="631836792">
                                                                                  <w:marLeft w:val="0"/>
                                                                                  <w:marRight w:val="0"/>
                                                                                  <w:marTop w:val="0"/>
                                                                                  <w:marBottom w:val="0"/>
                                                                                  <w:divBdr>
                                                                                    <w:top w:val="none" w:sz="0" w:space="0" w:color="auto"/>
                                                                                    <w:left w:val="none" w:sz="0" w:space="0" w:color="auto"/>
                                                                                    <w:bottom w:val="none" w:sz="0" w:space="0" w:color="auto"/>
                                                                                    <w:right w:val="none" w:sz="0" w:space="0" w:color="auto"/>
                                                                                  </w:divBdr>
                                                                                </w:div>
                                                                                <w:div w:id="1504664891">
                                                                                  <w:marLeft w:val="0"/>
                                                                                  <w:marRight w:val="0"/>
                                                                                  <w:marTop w:val="0"/>
                                                                                  <w:marBottom w:val="0"/>
                                                                                  <w:divBdr>
                                                                                    <w:top w:val="none" w:sz="0" w:space="0" w:color="auto"/>
                                                                                    <w:left w:val="none" w:sz="0" w:space="0" w:color="auto"/>
                                                                                    <w:bottom w:val="none" w:sz="0" w:space="0" w:color="auto"/>
                                                                                    <w:right w:val="none" w:sz="0" w:space="0" w:color="auto"/>
                                                                                  </w:divBdr>
                                                                                </w:div>
                                                                                <w:div w:id="1291402447">
                                                                                  <w:marLeft w:val="0"/>
                                                                                  <w:marRight w:val="0"/>
                                                                                  <w:marTop w:val="0"/>
                                                                                  <w:marBottom w:val="0"/>
                                                                                  <w:divBdr>
                                                                                    <w:top w:val="none" w:sz="0" w:space="0" w:color="auto"/>
                                                                                    <w:left w:val="none" w:sz="0" w:space="0" w:color="auto"/>
                                                                                    <w:bottom w:val="none" w:sz="0" w:space="0" w:color="auto"/>
                                                                                    <w:right w:val="none" w:sz="0" w:space="0" w:color="auto"/>
                                                                                  </w:divBdr>
                                                                                </w:div>
                                                                                <w:div w:id="1773472709">
                                                                                  <w:marLeft w:val="0"/>
                                                                                  <w:marRight w:val="0"/>
                                                                                  <w:marTop w:val="0"/>
                                                                                  <w:marBottom w:val="0"/>
                                                                                  <w:divBdr>
                                                                                    <w:top w:val="none" w:sz="0" w:space="0" w:color="auto"/>
                                                                                    <w:left w:val="none" w:sz="0" w:space="0" w:color="auto"/>
                                                                                    <w:bottom w:val="none" w:sz="0" w:space="0" w:color="auto"/>
                                                                                    <w:right w:val="none" w:sz="0" w:space="0" w:color="auto"/>
                                                                                  </w:divBdr>
                                                                                </w:div>
                                                                                <w:div w:id="535433594">
                                                                                  <w:marLeft w:val="0"/>
                                                                                  <w:marRight w:val="0"/>
                                                                                  <w:marTop w:val="0"/>
                                                                                  <w:marBottom w:val="0"/>
                                                                                  <w:divBdr>
                                                                                    <w:top w:val="none" w:sz="0" w:space="0" w:color="auto"/>
                                                                                    <w:left w:val="none" w:sz="0" w:space="0" w:color="auto"/>
                                                                                    <w:bottom w:val="none" w:sz="0" w:space="0" w:color="auto"/>
                                                                                    <w:right w:val="none" w:sz="0" w:space="0" w:color="auto"/>
                                                                                  </w:divBdr>
                                                                                </w:div>
                                                                                <w:div w:id="2028747005">
                                                                                  <w:marLeft w:val="0"/>
                                                                                  <w:marRight w:val="0"/>
                                                                                  <w:marTop w:val="0"/>
                                                                                  <w:marBottom w:val="0"/>
                                                                                  <w:divBdr>
                                                                                    <w:top w:val="none" w:sz="0" w:space="0" w:color="auto"/>
                                                                                    <w:left w:val="none" w:sz="0" w:space="0" w:color="auto"/>
                                                                                    <w:bottom w:val="none" w:sz="0" w:space="0" w:color="auto"/>
                                                                                    <w:right w:val="none" w:sz="0" w:space="0" w:color="auto"/>
                                                                                  </w:divBdr>
                                                                                </w:div>
                                                                                <w:div w:id="1690834288">
                                                                                  <w:marLeft w:val="0"/>
                                                                                  <w:marRight w:val="0"/>
                                                                                  <w:marTop w:val="0"/>
                                                                                  <w:marBottom w:val="0"/>
                                                                                  <w:divBdr>
                                                                                    <w:top w:val="none" w:sz="0" w:space="0" w:color="auto"/>
                                                                                    <w:left w:val="none" w:sz="0" w:space="0" w:color="auto"/>
                                                                                    <w:bottom w:val="none" w:sz="0" w:space="0" w:color="auto"/>
                                                                                    <w:right w:val="none" w:sz="0" w:space="0" w:color="auto"/>
                                                                                  </w:divBdr>
                                                                                </w:div>
                                                                                <w:div w:id="152069419">
                                                                                  <w:marLeft w:val="0"/>
                                                                                  <w:marRight w:val="0"/>
                                                                                  <w:marTop w:val="0"/>
                                                                                  <w:marBottom w:val="0"/>
                                                                                  <w:divBdr>
                                                                                    <w:top w:val="none" w:sz="0" w:space="0" w:color="auto"/>
                                                                                    <w:left w:val="none" w:sz="0" w:space="0" w:color="auto"/>
                                                                                    <w:bottom w:val="none" w:sz="0" w:space="0" w:color="auto"/>
                                                                                    <w:right w:val="none" w:sz="0" w:space="0" w:color="auto"/>
                                                                                  </w:divBdr>
                                                                                </w:div>
                                                                                <w:div w:id="1213275010">
                                                                                  <w:marLeft w:val="0"/>
                                                                                  <w:marRight w:val="0"/>
                                                                                  <w:marTop w:val="0"/>
                                                                                  <w:marBottom w:val="0"/>
                                                                                  <w:divBdr>
                                                                                    <w:top w:val="none" w:sz="0" w:space="0" w:color="auto"/>
                                                                                    <w:left w:val="none" w:sz="0" w:space="0" w:color="auto"/>
                                                                                    <w:bottom w:val="none" w:sz="0" w:space="0" w:color="auto"/>
                                                                                    <w:right w:val="none" w:sz="0" w:space="0" w:color="auto"/>
                                                                                  </w:divBdr>
                                                                                </w:div>
                                                                                <w:div w:id="1306423995">
                                                                                  <w:marLeft w:val="0"/>
                                                                                  <w:marRight w:val="0"/>
                                                                                  <w:marTop w:val="0"/>
                                                                                  <w:marBottom w:val="0"/>
                                                                                  <w:divBdr>
                                                                                    <w:top w:val="none" w:sz="0" w:space="0" w:color="auto"/>
                                                                                    <w:left w:val="none" w:sz="0" w:space="0" w:color="auto"/>
                                                                                    <w:bottom w:val="none" w:sz="0" w:space="0" w:color="auto"/>
                                                                                    <w:right w:val="none" w:sz="0" w:space="0" w:color="auto"/>
                                                                                  </w:divBdr>
                                                                                </w:div>
                                                                                <w:div w:id="558589596">
                                                                                  <w:marLeft w:val="0"/>
                                                                                  <w:marRight w:val="0"/>
                                                                                  <w:marTop w:val="0"/>
                                                                                  <w:marBottom w:val="0"/>
                                                                                  <w:divBdr>
                                                                                    <w:top w:val="none" w:sz="0" w:space="0" w:color="auto"/>
                                                                                    <w:left w:val="none" w:sz="0" w:space="0" w:color="auto"/>
                                                                                    <w:bottom w:val="none" w:sz="0" w:space="0" w:color="auto"/>
                                                                                    <w:right w:val="none" w:sz="0" w:space="0" w:color="auto"/>
                                                                                  </w:divBdr>
                                                                                </w:div>
                                                                                <w:div w:id="597517825">
                                                                                  <w:marLeft w:val="0"/>
                                                                                  <w:marRight w:val="0"/>
                                                                                  <w:marTop w:val="0"/>
                                                                                  <w:marBottom w:val="0"/>
                                                                                  <w:divBdr>
                                                                                    <w:top w:val="none" w:sz="0" w:space="0" w:color="auto"/>
                                                                                    <w:left w:val="none" w:sz="0" w:space="0" w:color="auto"/>
                                                                                    <w:bottom w:val="none" w:sz="0" w:space="0" w:color="auto"/>
                                                                                    <w:right w:val="none" w:sz="0" w:space="0" w:color="auto"/>
                                                                                  </w:divBdr>
                                                                                </w:div>
                                                                                <w:div w:id="1499424756">
                                                                                  <w:marLeft w:val="0"/>
                                                                                  <w:marRight w:val="0"/>
                                                                                  <w:marTop w:val="0"/>
                                                                                  <w:marBottom w:val="0"/>
                                                                                  <w:divBdr>
                                                                                    <w:top w:val="none" w:sz="0" w:space="0" w:color="auto"/>
                                                                                    <w:left w:val="none" w:sz="0" w:space="0" w:color="auto"/>
                                                                                    <w:bottom w:val="none" w:sz="0" w:space="0" w:color="auto"/>
                                                                                    <w:right w:val="none" w:sz="0" w:space="0" w:color="auto"/>
                                                                                  </w:divBdr>
                                                                                </w:div>
                                                                                <w:div w:id="5439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1925702">
      <w:bodyDiv w:val="1"/>
      <w:marLeft w:val="0"/>
      <w:marRight w:val="0"/>
      <w:marTop w:val="0"/>
      <w:marBottom w:val="0"/>
      <w:divBdr>
        <w:top w:val="none" w:sz="0" w:space="0" w:color="auto"/>
        <w:left w:val="none" w:sz="0" w:space="0" w:color="auto"/>
        <w:bottom w:val="none" w:sz="0" w:space="0" w:color="auto"/>
        <w:right w:val="none" w:sz="0" w:space="0" w:color="auto"/>
      </w:divBdr>
    </w:div>
    <w:div w:id="1330215668">
      <w:bodyDiv w:val="1"/>
      <w:marLeft w:val="0"/>
      <w:marRight w:val="0"/>
      <w:marTop w:val="0"/>
      <w:marBottom w:val="0"/>
      <w:divBdr>
        <w:top w:val="none" w:sz="0" w:space="0" w:color="auto"/>
        <w:left w:val="none" w:sz="0" w:space="0" w:color="auto"/>
        <w:bottom w:val="none" w:sz="0" w:space="0" w:color="auto"/>
        <w:right w:val="none" w:sz="0" w:space="0" w:color="auto"/>
      </w:divBdr>
    </w:div>
    <w:div w:id="1454789914">
      <w:bodyDiv w:val="1"/>
      <w:marLeft w:val="0"/>
      <w:marRight w:val="0"/>
      <w:marTop w:val="0"/>
      <w:marBottom w:val="0"/>
      <w:divBdr>
        <w:top w:val="none" w:sz="0" w:space="0" w:color="auto"/>
        <w:left w:val="none" w:sz="0" w:space="0" w:color="auto"/>
        <w:bottom w:val="none" w:sz="0" w:space="0" w:color="auto"/>
        <w:right w:val="none" w:sz="0" w:space="0" w:color="auto"/>
      </w:divBdr>
    </w:div>
    <w:div w:id="1460144746">
      <w:bodyDiv w:val="1"/>
      <w:marLeft w:val="0"/>
      <w:marRight w:val="0"/>
      <w:marTop w:val="0"/>
      <w:marBottom w:val="0"/>
      <w:divBdr>
        <w:top w:val="none" w:sz="0" w:space="0" w:color="auto"/>
        <w:left w:val="none" w:sz="0" w:space="0" w:color="auto"/>
        <w:bottom w:val="none" w:sz="0" w:space="0" w:color="auto"/>
        <w:right w:val="none" w:sz="0" w:space="0" w:color="auto"/>
      </w:divBdr>
      <w:divsChild>
        <w:div w:id="1944723894">
          <w:marLeft w:val="0"/>
          <w:marRight w:val="0"/>
          <w:marTop w:val="0"/>
          <w:marBottom w:val="0"/>
          <w:divBdr>
            <w:top w:val="none" w:sz="0" w:space="0" w:color="auto"/>
            <w:left w:val="none" w:sz="0" w:space="0" w:color="auto"/>
            <w:bottom w:val="none" w:sz="0" w:space="0" w:color="auto"/>
            <w:right w:val="none" w:sz="0" w:space="0" w:color="auto"/>
          </w:divBdr>
          <w:divsChild>
            <w:div w:id="1504976751">
              <w:marLeft w:val="0"/>
              <w:marRight w:val="0"/>
              <w:marTop w:val="0"/>
              <w:marBottom w:val="0"/>
              <w:divBdr>
                <w:top w:val="none" w:sz="0" w:space="0" w:color="auto"/>
                <w:left w:val="none" w:sz="0" w:space="0" w:color="auto"/>
                <w:bottom w:val="none" w:sz="0" w:space="0" w:color="auto"/>
                <w:right w:val="none" w:sz="0" w:space="0" w:color="auto"/>
              </w:divBdr>
              <w:divsChild>
                <w:div w:id="86391638">
                  <w:marLeft w:val="0"/>
                  <w:marRight w:val="0"/>
                  <w:marTop w:val="0"/>
                  <w:marBottom w:val="0"/>
                  <w:divBdr>
                    <w:top w:val="none" w:sz="0" w:space="0" w:color="auto"/>
                    <w:left w:val="none" w:sz="0" w:space="0" w:color="auto"/>
                    <w:bottom w:val="none" w:sz="0" w:space="0" w:color="auto"/>
                    <w:right w:val="none" w:sz="0" w:space="0" w:color="auto"/>
                  </w:divBdr>
                  <w:divsChild>
                    <w:div w:id="167866586">
                      <w:marLeft w:val="0"/>
                      <w:marRight w:val="0"/>
                      <w:marTop w:val="0"/>
                      <w:marBottom w:val="0"/>
                      <w:divBdr>
                        <w:top w:val="none" w:sz="0" w:space="0" w:color="auto"/>
                        <w:left w:val="none" w:sz="0" w:space="0" w:color="auto"/>
                        <w:bottom w:val="none" w:sz="0" w:space="0" w:color="auto"/>
                        <w:right w:val="none" w:sz="0" w:space="0" w:color="auto"/>
                      </w:divBdr>
                      <w:divsChild>
                        <w:div w:id="238709781">
                          <w:marLeft w:val="0"/>
                          <w:marRight w:val="0"/>
                          <w:marTop w:val="0"/>
                          <w:marBottom w:val="0"/>
                          <w:divBdr>
                            <w:top w:val="none" w:sz="0" w:space="0" w:color="auto"/>
                            <w:left w:val="none" w:sz="0" w:space="0" w:color="auto"/>
                            <w:bottom w:val="none" w:sz="0" w:space="0" w:color="auto"/>
                            <w:right w:val="none" w:sz="0" w:space="0" w:color="auto"/>
                          </w:divBdr>
                          <w:divsChild>
                            <w:div w:id="449322183">
                              <w:marLeft w:val="0"/>
                              <w:marRight w:val="0"/>
                              <w:marTop w:val="0"/>
                              <w:marBottom w:val="0"/>
                              <w:divBdr>
                                <w:top w:val="none" w:sz="0" w:space="0" w:color="auto"/>
                                <w:left w:val="none" w:sz="0" w:space="0" w:color="auto"/>
                                <w:bottom w:val="none" w:sz="0" w:space="0" w:color="auto"/>
                                <w:right w:val="none" w:sz="0" w:space="0" w:color="auto"/>
                              </w:divBdr>
                              <w:divsChild>
                                <w:div w:id="1850214101">
                                  <w:marLeft w:val="0"/>
                                  <w:marRight w:val="0"/>
                                  <w:marTop w:val="0"/>
                                  <w:marBottom w:val="0"/>
                                  <w:divBdr>
                                    <w:top w:val="none" w:sz="0" w:space="0" w:color="auto"/>
                                    <w:left w:val="none" w:sz="0" w:space="0" w:color="auto"/>
                                    <w:bottom w:val="none" w:sz="0" w:space="0" w:color="auto"/>
                                    <w:right w:val="none" w:sz="0" w:space="0" w:color="auto"/>
                                  </w:divBdr>
                                  <w:divsChild>
                                    <w:div w:id="676464286">
                                      <w:marLeft w:val="0"/>
                                      <w:marRight w:val="0"/>
                                      <w:marTop w:val="0"/>
                                      <w:marBottom w:val="0"/>
                                      <w:divBdr>
                                        <w:top w:val="none" w:sz="0" w:space="0" w:color="auto"/>
                                        <w:left w:val="none" w:sz="0" w:space="0" w:color="auto"/>
                                        <w:bottom w:val="none" w:sz="0" w:space="0" w:color="auto"/>
                                        <w:right w:val="none" w:sz="0" w:space="0" w:color="auto"/>
                                      </w:divBdr>
                                      <w:divsChild>
                                        <w:div w:id="675350810">
                                          <w:marLeft w:val="0"/>
                                          <w:marRight w:val="0"/>
                                          <w:marTop w:val="0"/>
                                          <w:marBottom w:val="0"/>
                                          <w:divBdr>
                                            <w:top w:val="none" w:sz="0" w:space="0" w:color="auto"/>
                                            <w:left w:val="none" w:sz="0" w:space="0" w:color="auto"/>
                                            <w:bottom w:val="none" w:sz="0" w:space="0" w:color="auto"/>
                                            <w:right w:val="none" w:sz="0" w:space="0" w:color="auto"/>
                                          </w:divBdr>
                                          <w:divsChild>
                                            <w:div w:id="530874331">
                                              <w:marLeft w:val="0"/>
                                              <w:marRight w:val="0"/>
                                              <w:marTop w:val="0"/>
                                              <w:marBottom w:val="0"/>
                                              <w:divBdr>
                                                <w:top w:val="none" w:sz="0" w:space="0" w:color="auto"/>
                                                <w:left w:val="none" w:sz="0" w:space="0" w:color="auto"/>
                                                <w:bottom w:val="none" w:sz="0" w:space="0" w:color="auto"/>
                                                <w:right w:val="none" w:sz="0" w:space="0" w:color="auto"/>
                                              </w:divBdr>
                                              <w:divsChild>
                                                <w:div w:id="1809661443">
                                                  <w:marLeft w:val="0"/>
                                                  <w:marRight w:val="0"/>
                                                  <w:marTop w:val="0"/>
                                                  <w:marBottom w:val="0"/>
                                                  <w:divBdr>
                                                    <w:top w:val="none" w:sz="0" w:space="0" w:color="auto"/>
                                                    <w:left w:val="none" w:sz="0" w:space="0" w:color="auto"/>
                                                    <w:bottom w:val="none" w:sz="0" w:space="0" w:color="auto"/>
                                                    <w:right w:val="none" w:sz="0" w:space="0" w:color="auto"/>
                                                  </w:divBdr>
                                                  <w:divsChild>
                                                    <w:div w:id="976295723">
                                                      <w:marLeft w:val="0"/>
                                                      <w:marRight w:val="0"/>
                                                      <w:marTop w:val="0"/>
                                                      <w:marBottom w:val="0"/>
                                                      <w:divBdr>
                                                        <w:top w:val="none" w:sz="0" w:space="0" w:color="auto"/>
                                                        <w:left w:val="none" w:sz="0" w:space="0" w:color="auto"/>
                                                        <w:bottom w:val="none" w:sz="0" w:space="0" w:color="auto"/>
                                                        <w:right w:val="none" w:sz="0" w:space="0" w:color="auto"/>
                                                      </w:divBdr>
                                                      <w:divsChild>
                                                        <w:div w:id="664018260">
                                                          <w:marLeft w:val="0"/>
                                                          <w:marRight w:val="0"/>
                                                          <w:marTop w:val="0"/>
                                                          <w:marBottom w:val="0"/>
                                                          <w:divBdr>
                                                            <w:top w:val="none" w:sz="0" w:space="0" w:color="auto"/>
                                                            <w:left w:val="none" w:sz="0" w:space="0" w:color="auto"/>
                                                            <w:bottom w:val="none" w:sz="0" w:space="0" w:color="auto"/>
                                                            <w:right w:val="none" w:sz="0" w:space="0" w:color="auto"/>
                                                          </w:divBdr>
                                                          <w:divsChild>
                                                            <w:div w:id="1060596241">
                                                              <w:marLeft w:val="0"/>
                                                              <w:marRight w:val="150"/>
                                                              <w:marTop w:val="0"/>
                                                              <w:marBottom w:val="150"/>
                                                              <w:divBdr>
                                                                <w:top w:val="none" w:sz="0" w:space="0" w:color="auto"/>
                                                                <w:left w:val="none" w:sz="0" w:space="0" w:color="auto"/>
                                                                <w:bottom w:val="none" w:sz="0" w:space="0" w:color="auto"/>
                                                                <w:right w:val="none" w:sz="0" w:space="0" w:color="auto"/>
                                                              </w:divBdr>
                                                              <w:divsChild>
                                                                <w:div w:id="375156385">
                                                                  <w:marLeft w:val="0"/>
                                                                  <w:marRight w:val="0"/>
                                                                  <w:marTop w:val="0"/>
                                                                  <w:marBottom w:val="0"/>
                                                                  <w:divBdr>
                                                                    <w:top w:val="none" w:sz="0" w:space="0" w:color="auto"/>
                                                                    <w:left w:val="none" w:sz="0" w:space="0" w:color="auto"/>
                                                                    <w:bottom w:val="none" w:sz="0" w:space="0" w:color="auto"/>
                                                                    <w:right w:val="none" w:sz="0" w:space="0" w:color="auto"/>
                                                                  </w:divBdr>
                                                                  <w:divsChild>
                                                                    <w:div w:id="2051831840">
                                                                      <w:marLeft w:val="0"/>
                                                                      <w:marRight w:val="0"/>
                                                                      <w:marTop w:val="0"/>
                                                                      <w:marBottom w:val="0"/>
                                                                      <w:divBdr>
                                                                        <w:top w:val="none" w:sz="0" w:space="0" w:color="auto"/>
                                                                        <w:left w:val="none" w:sz="0" w:space="0" w:color="auto"/>
                                                                        <w:bottom w:val="none" w:sz="0" w:space="0" w:color="auto"/>
                                                                        <w:right w:val="none" w:sz="0" w:space="0" w:color="auto"/>
                                                                      </w:divBdr>
                                                                      <w:divsChild>
                                                                        <w:div w:id="183441896">
                                                                          <w:marLeft w:val="0"/>
                                                                          <w:marRight w:val="0"/>
                                                                          <w:marTop w:val="0"/>
                                                                          <w:marBottom w:val="0"/>
                                                                          <w:divBdr>
                                                                            <w:top w:val="none" w:sz="0" w:space="0" w:color="auto"/>
                                                                            <w:left w:val="none" w:sz="0" w:space="0" w:color="auto"/>
                                                                            <w:bottom w:val="none" w:sz="0" w:space="0" w:color="auto"/>
                                                                            <w:right w:val="none" w:sz="0" w:space="0" w:color="auto"/>
                                                                          </w:divBdr>
                                                                          <w:divsChild>
                                                                            <w:div w:id="64300145">
                                                                              <w:marLeft w:val="0"/>
                                                                              <w:marRight w:val="0"/>
                                                                              <w:marTop w:val="0"/>
                                                                              <w:marBottom w:val="0"/>
                                                                              <w:divBdr>
                                                                                <w:top w:val="none" w:sz="0" w:space="0" w:color="auto"/>
                                                                                <w:left w:val="none" w:sz="0" w:space="0" w:color="auto"/>
                                                                                <w:bottom w:val="none" w:sz="0" w:space="0" w:color="auto"/>
                                                                                <w:right w:val="none" w:sz="0" w:space="0" w:color="auto"/>
                                                                              </w:divBdr>
                                                                              <w:divsChild>
                                                                                <w:div w:id="1311523374">
                                                                                  <w:marLeft w:val="0"/>
                                                                                  <w:marRight w:val="0"/>
                                                                                  <w:marTop w:val="0"/>
                                                                                  <w:marBottom w:val="0"/>
                                                                                  <w:divBdr>
                                                                                    <w:top w:val="none" w:sz="0" w:space="0" w:color="auto"/>
                                                                                    <w:left w:val="none" w:sz="0" w:space="0" w:color="auto"/>
                                                                                    <w:bottom w:val="none" w:sz="0" w:space="0" w:color="auto"/>
                                                                                    <w:right w:val="none" w:sz="0" w:space="0" w:color="auto"/>
                                                                                  </w:divBdr>
                                                                                </w:div>
                                                                                <w:div w:id="1764916586">
                                                                                  <w:marLeft w:val="0"/>
                                                                                  <w:marRight w:val="0"/>
                                                                                  <w:marTop w:val="0"/>
                                                                                  <w:marBottom w:val="0"/>
                                                                                  <w:divBdr>
                                                                                    <w:top w:val="none" w:sz="0" w:space="0" w:color="auto"/>
                                                                                    <w:left w:val="none" w:sz="0" w:space="0" w:color="auto"/>
                                                                                    <w:bottom w:val="none" w:sz="0" w:space="0" w:color="auto"/>
                                                                                    <w:right w:val="none" w:sz="0" w:space="0" w:color="auto"/>
                                                                                  </w:divBdr>
                                                                                </w:div>
                                                                                <w:div w:id="33695376">
                                                                                  <w:marLeft w:val="0"/>
                                                                                  <w:marRight w:val="0"/>
                                                                                  <w:marTop w:val="0"/>
                                                                                  <w:marBottom w:val="0"/>
                                                                                  <w:divBdr>
                                                                                    <w:top w:val="none" w:sz="0" w:space="0" w:color="auto"/>
                                                                                    <w:left w:val="none" w:sz="0" w:space="0" w:color="auto"/>
                                                                                    <w:bottom w:val="none" w:sz="0" w:space="0" w:color="auto"/>
                                                                                    <w:right w:val="none" w:sz="0" w:space="0" w:color="auto"/>
                                                                                  </w:divBdr>
                                                                                </w:div>
                                                                                <w:div w:id="1832136377">
                                                                                  <w:marLeft w:val="0"/>
                                                                                  <w:marRight w:val="0"/>
                                                                                  <w:marTop w:val="0"/>
                                                                                  <w:marBottom w:val="0"/>
                                                                                  <w:divBdr>
                                                                                    <w:top w:val="none" w:sz="0" w:space="0" w:color="auto"/>
                                                                                    <w:left w:val="none" w:sz="0" w:space="0" w:color="auto"/>
                                                                                    <w:bottom w:val="none" w:sz="0" w:space="0" w:color="auto"/>
                                                                                    <w:right w:val="none" w:sz="0" w:space="0" w:color="auto"/>
                                                                                  </w:divBdr>
                                                                                </w:div>
                                                                                <w:div w:id="88888057">
                                                                                  <w:marLeft w:val="0"/>
                                                                                  <w:marRight w:val="0"/>
                                                                                  <w:marTop w:val="0"/>
                                                                                  <w:marBottom w:val="0"/>
                                                                                  <w:divBdr>
                                                                                    <w:top w:val="none" w:sz="0" w:space="0" w:color="auto"/>
                                                                                    <w:left w:val="none" w:sz="0" w:space="0" w:color="auto"/>
                                                                                    <w:bottom w:val="none" w:sz="0" w:space="0" w:color="auto"/>
                                                                                    <w:right w:val="none" w:sz="0" w:space="0" w:color="auto"/>
                                                                                  </w:divBdr>
                                                                                </w:div>
                                                                                <w:div w:id="1044330087">
                                                                                  <w:marLeft w:val="0"/>
                                                                                  <w:marRight w:val="0"/>
                                                                                  <w:marTop w:val="0"/>
                                                                                  <w:marBottom w:val="0"/>
                                                                                  <w:divBdr>
                                                                                    <w:top w:val="none" w:sz="0" w:space="0" w:color="auto"/>
                                                                                    <w:left w:val="none" w:sz="0" w:space="0" w:color="auto"/>
                                                                                    <w:bottom w:val="none" w:sz="0" w:space="0" w:color="auto"/>
                                                                                    <w:right w:val="none" w:sz="0" w:space="0" w:color="auto"/>
                                                                                  </w:divBdr>
                                                                                </w:div>
                                                                                <w:div w:id="949702091">
                                                                                  <w:marLeft w:val="0"/>
                                                                                  <w:marRight w:val="0"/>
                                                                                  <w:marTop w:val="0"/>
                                                                                  <w:marBottom w:val="0"/>
                                                                                  <w:divBdr>
                                                                                    <w:top w:val="none" w:sz="0" w:space="0" w:color="auto"/>
                                                                                    <w:left w:val="none" w:sz="0" w:space="0" w:color="auto"/>
                                                                                    <w:bottom w:val="none" w:sz="0" w:space="0" w:color="auto"/>
                                                                                    <w:right w:val="none" w:sz="0" w:space="0" w:color="auto"/>
                                                                                  </w:divBdr>
                                                                                </w:div>
                                                                                <w:div w:id="200560926">
                                                                                  <w:marLeft w:val="0"/>
                                                                                  <w:marRight w:val="0"/>
                                                                                  <w:marTop w:val="0"/>
                                                                                  <w:marBottom w:val="0"/>
                                                                                  <w:divBdr>
                                                                                    <w:top w:val="none" w:sz="0" w:space="0" w:color="auto"/>
                                                                                    <w:left w:val="none" w:sz="0" w:space="0" w:color="auto"/>
                                                                                    <w:bottom w:val="none" w:sz="0" w:space="0" w:color="auto"/>
                                                                                    <w:right w:val="none" w:sz="0" w:space="0" w:color="auto"/>
                                                                                  </w:divBdr>
                                                                                </w:div>
                                                                                <w:div w:id="4941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6113022">
      <w:bodyDiv w:val="1"/>
      <w:marLeft w:val="0"/>
      <w:marRight w:val="0"/>
      <w:marTop w:val="0"/>
      <w:marBottom w:val="0"/>
      <w:divBdr>
        <w:top w:val="none" w:sz="0" w:space="0" w:color="auto"/>
        <w:left w:val="none" w:sz="0" w:space="0" w:color="auto"/>
        <w:bottom w:val="none" w:sz="0" w:space="0" w:color="auto"/>
        <w:right w:val="none" w:sz="0" w:space="0" w:color="auto"/>
      </w:divBdr>
    </w:div>
    <w:div w:id="1853563516">
      <w:bodyDiv w:val="1"/>
      <w:marLeft w:val="0"/>
      <w:marRight w:val="0"/>
      <w:marTop w:val="0"/>
      <w:marBottom w:val="0"/>
      <w:divBdr>
        <w:top w:val="none" w:sz="0" w:space="0" w:color="auto"/>
        <w:left w:val="none" w:sz="0" w:space="0" w:color="auto"/>
        <w:bottom w:val="none" w:sz="0" w:space="0" w:color="auto"/>
        <w:right w:val="none" w:sz="0" w:space="0" w:color="auto"/>
      </w:divBdr>
    </w:div>
    <w:div w:id="1918052079">
      <w:bodyDiv w:val="1"/>
      <w:marLeft w:val="0"/>
      <w:marRight w:val="0"/>
      <w:marTop w:val="0"/>
      <w:marBottom w:val="0"/>
      <w:divBdr>
        <w:top w:val="none" w:sz="0" w:space="0" w:color="auto"/>
        <w:left w:val="none" w:sz="0" w:space="0" w:color="auto"/>
        <w:bottom w:val="none" w:sz="0" w:space="0" w:color="auto"/>
        <w:right w:val="none" w:sz="0" w:space="0" w:color="auto"/>
      </w:divBdr>
      <w:divsChild>
        <w:div w:id="721367480">
          <w:marLeft w:val="0"/>
          <w:marRight w:val="0"/>
          <w:marTop w:val="0"/>
          <w:marBottom w:val="0"/>
          <w:divBdr>
            <w:top w:val="none" w:sz="0" w:space="0" w:color="auto"/>
            <w:left w:val="none" w:sz="0" w:space="0" w:color="auto"/>
            <w:bottom w:val="none" w:sz="0" w:space="0" w:color="auto"/>
            <w:right w:val="none" w:sz="0" w:space="0" w:color="auto"/>
          </w:divBdr>
          <w:divsChild>
            <w:div w:id="1489858295">
              <w:marLeft w:val="0"/>
              <w:marRight w:val="0"/>
              <w:marTop w:val="0"/>
              <w:marBottom w:val="0"/>
              <w:divBdr>
                <w:top w:val="none" w:sz="0" w:space="0" w:color="auto"/>
                <w:left w:val="none" w:sz="0" w:space="0" w:color="auto"/>
                <w:bottom w:val="none" w:sz="0" w:space="0" w:color="auto"/>
                <w:right w:val="none" w:sz="0" w:space="0" w:color="auto"/>
              </w:divBdr>
              <w:divsChild>
                <w:div w:id="95296746">
                  <w:marLeft w:val="0"/>
                  <w:marRight w:val="0"/>
                  <w:marTop w:val="0"/>
                  <w:marBottom w:val="0"/>
                  <w:divBdr>
                    <w:top w:val="none" w:sz="0" w:space="0" w:color="auto"/>
                    <w:left w:val="none" w:sz="0" w:space="0" w:color="auto"/>
                    <w:bottom w:val="none" w:sz="0" w:space="0" w:color="auto"/>
                    <w:right w:val="none" w:sz="0" w:space="0" w:color="auto"/>
                  </w:divBdr>
                  <w:divsChild>
                    <w:div w:id="2121678762">
                      <w:marLeft w:val="0"/>
                      <w:marRight w:val="0"/>
                      <w:marTop w:val="0"/>
                      <w:marBottom w:val="0"/>
                      <w:divBdr>
                        <w:top w:val="none" w:sz="0" w:space="0" w:color="auto"/>
                        <w:left w:val="none" w:sz="0" w:space="0" w:color="auto"/>
                        <w:bottom w:val="none" w:sz="0" w:space="0" w:color="auto"/>
                        <w:right w:val="none" w:sz="0" w:space="0" w:color="auto"/>
                      </w:divBdr>
                      <w:divsChild>
                        <w:div w:id="1962607893">
                          <w:marLeft w:val="0"/>
                          <w:marRight w:val="0"/>
                          <w:marTop w:val="0"/>
                          <w:marBottom w:val="0"/>
                          <w:divBdr>
                            <w:top w:val="none" w:sz="0" w:space="0" w:color="auto"/>
                            <w:left w:val="none" w:sz="0" w:space="0" w:color="auto"/>
                            <w:bottom w:val="none" w:sz="0" w:space="0" w:color="auto"/>
                            <w:right w:val="none" w:sz="0" w:space="0" w:color="auto"/>
                          </w:divBdr>
                          <w:divsChild>
                            <w:div w:id="266499110">
                              <w:marLeft w:val="0"/>
                              <w:marRight w:val="0"/>
                              <w:marTop w:val="0"/>
                              <w:marBottom w:val="0"/>
                              <w:divBdr>
                                <w:top w:val="none" w:sz="0" w:space="0" w:color="auto"/>
                                <w:left w:val="none" w:sz="0" w:space="0" w:color="auto"/>
                                <w:bottom w:val="none" w:sz="0" w:space="0" w:color="auto"/>
                                <w:right w:val="none" w:sz="0" w:space="0" w:color="auto"/>
                              </w:divBdr>
                              <w:divsChild>
                                <w:div w:id="463693531">
                                  <w:marLeft w:val="0"/>
                                  <w:marRight w:val="0"/>
                                  <w:marTop w:val="0"/>
                                  <w:marBottom w:val="0"/>
                                  <w:divBdr>
                                    <w:top w:val="none" w:sz="0" w:space="0" w:color="auto"/>
                                    <w:left w:val="none" w:sz="0" w:space="0" w:color="auto"/>
                                    <w:bottom w:val="none" w:sz="0" w:space="0" w:color="auto"/>
                                    <w:right w:val="none" w:sz="0" w:space="0" w:color="auto"/>
                                  </w:divBdr>
                                  <w:divsChild>
                                    <w:div w:id="1349675713">
                                      <w:marLeft w:val="0"/>
                                      <w:marRight w:val="0"/>
                                      <w:marTop w:val="0"/>
                                      <w:marBottom w:val="0"/>
                                      <w:divBdr>
                                        <w:top w:val="none" w:sz="0" w:space="0" w:color="auto"/>
                                        <w:left w:val="none" w:sz="0" w:space="0" w:color="auto"/>
                                        <w:bottom w:val="none" w:sz="0" w:space="0" w:color="auto"/>
                                        <w:right w:val="none" w:sz="0" w:space="0" w:color="auto"/>
                                      </w:divBdr>
                                      <w:divsChild>
                                        <w:div w:id="1676109793">
                                          <w:marLeft w:val="0"/>
                                          <w:marRight w:val="0"/>
                                          <w:marTop w:val="0"/>
                                          <w:marBottom w:val="0"/>
                                          <w:divBdr>
                                            <w:top w:val="none" w:sz="0" w:space="0" w:color="auto"/>
                                            <w:left w:val="none" w:sz="0" w:space="0" w:color="auto"/>
                                            <w:bottom w:val="none" w:sz="0" w:space="0" w:color="auto"/>
                                            <w:right w:val="none" w:sz="0" w:space="0" w:color="auto"/>
                                          </w:divBdr>
                                          <w:divsChild>
                                            <w:div w:id="173106859">
                                              <w:marLeft w:val="0"/>
                                              <w:marRight w:val="0"/>
                                              <w:marTop w:val="0"/>
                                              <w:marBottom w:val="0"/>
                                              <w:divBdr>
                                                <w:top w:val="none" w:sz="0" w:space="0" w:color="auto"/>
                                                <w:left w:val="none" w:sz="0" w:space="0" w:color="auto"/>
                                                <w:bottom w:val="none" w:sz="0" w:space="0" w:color="auto"/>
                                                <w:right w:val="none" w:sz="0" w:space="0" w:color="auto"/>
                                              </w:divBdr>
                                              <w:divsChild>
                                                <w:div w:id="1445686066">
                                                  <w:marLeft w:val="0"/>
                                                  <w:marRight w:val="0"/>
                                                  <w:marTop w:val="0"/>
                                                  <w:marBottom w:val="0"/>
                                                  <w:divBdr>
                                                    <w:top w:val="none" w:sz="0" w:space="0" w:color="auto"/>
                                                    <w:left w:val="none" w:sz="0" w:space="0" w:color="auto"/>
                                                    <w:bottom w:val="none" w:sz="0" w:space="0" w:color="auto"/>
                                                    <w:right w:val="none" w:sz="0" w:space="0" w:color="auto"/>
                                                  </w:divBdr>
                                                  <w:divsChild>
                                                    <w:div w:id="1271359277">
                                                      <w:marLeft w:val="0"/>
                                                      <w:marRight w:val="0"/>
                                                      <w:marTop w:val="0"/>
                                                      <w:marBottom w:val="0"/>
                                                      <w:divBdr>
                                                        <w:top w:val="none" w:sz="0" w:space="0" w:color="auto"/>
                                                        <w:left w:val="none" w:sz="0" w:space="0" w:color="auto"/>
                                                        <w:bottom w:val="none" w:sz="0" w:space="0" w:color="auto"/>
                                                        <w:right w:val="none" w:sz="0" w:space="0" w:color="auto"/>
                                                      </w:divBdr>
                                                      <w:divsChild>
                                                        <w:div w:id="964459347">
                                                          <w:marLeft w:val="0"/>
                                                          <w:marRight w:val="0"/>
                                                          <w:marTop w:val="0"/>
                                                          <w:marBottom w:val="0"/>
                                                          <w:divBdr>
                                                            <w:top w:val="none" w:sz="0" w:space="0" w:color="auto"/>
                                                            <w:left w:val="none" w:sz="0" w:space="0" w:color="auto"/>
                                                            <w:bottom w:val="none" w:sz="0" w:space="0" w:color="auto"/>
                                                            <w:right w:val="none" w:sz="0" w:space="0" w:color="auto"/>
                                                          </w:divBdr>
                                                          <w:divsChild>
                                                            <w:div w:id="1283462063">
                                                              <w:marLeft w:val="0"/>
                                                              <w:marRight w:val="150"/>
                                                              <w:marTop w:val="0"/>
                                                              <w:marBottom w:val="150"/>
                                                              <w:divBdr>
                                                                <w:top w:val="none" w:sz="0" w:space="0" w:color="auto"/>
                                                                <w:left w:val="none" w:sz="0" w:space="0" w:color="auto"/>
                                                                <w:bottom w:val="none" w:sz="0" w:space="0" w:color="auto"/>
                                                                <w:right w:val="none" w:sz="0" w:space="0" w:color="auto"/>
                                                              </w:divBdr>
                                                              <w:divsChild>
                                                                <w:div w:id="1622416908">
                                                                  <w:marLeft w:val="0"/>
                                                                  <w:marRight w:val="0"/>
                                                                  <w:marTop w:val="0"/>
                                                                  <w:marBottom w:val="0"/>
                                                                  <w:divBdr>
                                                                    <w:top w:val="none" w:sz="0" w:space="0" w:color="auto"/>
                                                                    <w:left w:val="none" w:sz="0" w:space="0" w:color="auto"/>
                                                                    <w:bottom w:val="none" w:sz="0" w:space="0" w:color="auto"/>
                                                                    <w:right w:val="none" w:sz="0" w:space="0" w:color="auto"/>
                                                                  </w:divBdr>
                                                                  <w:divsChild>
                                                                    <w:div w:id="607741168">
                                                                      <w:marLeft w:val="0"/>
                                                                      <w:marRight w:val="0"/>
                                                                      <w:marTop w:val="0"/>
                                                                      <w:marBottom w:val="0"/>
                                                                      <w:divBdr>
                                                                        <w:top w:val="none" w:sz="0" w:space="0" w:color="auto"/>
                                                                        <w:left w:val="none" w:sz="0" w:space="0" w:color="auto"/>
                                                                        <w:bottom w:val="none" w:sz="0" w:space="0" w:color="auto"/>
                                                                        <w:right w:val="none" w:sz="0" w:space="0" w:color="auto"/>
                                                                      </w:divBdr>
                                                                      <w:divsChild>
                                                                        <w:div w:id="1797068339">
                                                                          <w:marLeft w:val="0"/>
                                                                          <w:marRight w:val="0"/>
                                                                          <w:marTop w:val="0"/>
                                                                          <w:marBottom w:val="0"/>
                                                                          <w:divBdr>
                                                                            <w:top w:val="none" w:sz="0" w:space="0" w:color="auto"/>
                                                                            <w:left w:val="none" w:sz="0" w:space="0" w:color="auto"/>
                                                                            <w:bottom w:val="none" w:sz="0" w:space="0" w:color="auto"/>
                                                                            <w:right w:val="none" w:sz="0" w:space="0" w:color="auto"/>
                                                                          </w:divBdr>
                                                                          <w:divsChild>
                                                                            <w:div w:id="651715270">
                                                                              <w:marLeft w:val="0"/>
                                                                              <w:marRight w:val="0"/>
                                                                              <w:marTop w:val="0"/>
                                                                              <w:marBottom w:val="0"/>
                                                                              <w:divBdr>
                                                                                <w:top w:val="none" w:sz="0" w:space="0" w:color="auto"/>
                                                                                <w:left w:val="none" w:sz="0" w:space="0" w:color="auto"/>
                                                                                <w:bottom w:val="none" w:sz="0" w:space="0" w:color="auto"/>
                                                                                <w:right w:val="none" w:sz="0" w:space="0" w:color="auto"/>
                                                                              </w:divBdr>
                                                                              <w:divsChild>
                                                                                <w:div w:id="1425767214">
                                                                                  <w:marLeft w:val="0"/>
                                                                                  <w:marRight w:val="0"/>
                                                                                  <w:marTop w:val="0"/>
                                                                                  <w:marBottom w:val="0"/>
                                                                                  <w:divBdr>
                                                                                    <w:top w:val="none" w:sz="0" w:space="0" w:color="auto"/>
                                                                                    <w:left w:val="none" w:sz="0" w:space="0" w:color="auto"/>
                                                                                    <w:bottom w:val="none" w:sz="0" w:space="0" w:color="auto"/>
                                                                                    <w:right w:val="none" w:sz="0" w:space="0" w:color="auto"/>
                                                                                  </w:divBdr>
                                                                                </w:div>
                                                                                <w:div w:id="1121261881">
                                                                                  <w:marLeft w:val="0"/>
                                                                                  <w:marRight w:val="0"/>
                                                                                  <w:marTop w:val="0"/>
                                                                                  <w:marBottom w:val="0"/>
                                                                                  <w:divBdr>
                                                                                    <w:top w:val="none" w:sz="0" w:space="0" w:color="auto"/>
                                                                                    <w:left w:val="none" w:sz="0" w:space="0" w:color="auto"/>
                                                                                    <w:bottom w:val="none" w:sz="0" w:space="0" w:color="auto"/>
                                                                                    <w:right w:val="none" w:sz="0" w:space="0" w:color="auto"/>
                                                                                  </w:divBdr>
                                                                                </w:div>
                                                                                <w:div w:id="1039666646">
                                                                                  <w:marLeft w:val="0"/>
                                                                                  <w:marRight w:val="0"/>
                                                                                  <w:marTop w:val="0"/>
                                                                                  <w:marBottom w:val="0"/>
                                                                                  <w:divBdr>
                                                                                    <w:top w:val="none" w:sz="0" w:space="0" w:color="auto"/>
                                                                                    <w:left w:val="none" w:sz="0" w:space="0" w:color="auto"/>
                                                                                    <w:bottom w:val="none" w:sz="0" w:space="0" w:color="auto"/>
                                                                                    <w:right w:val="none" w:sz="0" w:space="0" w:color="auto"/>
                                                                                  </w:divBdr>
                                                                                </w:div>
                                                                                <w:div w:id="1253391539">
                                                                                  <w:marLeft w:val="0"/>
                                                                                  <w:marRight w:val="0"/>
                                                                                  <w:marTop w:val="0"/>
                                                                                  <w:marBottom w:val="0"/>
                                                                                  <w:divBdr>
                                                                                    <w:top w:val="none" w:sz="0" w:space="0" w:color="auto"/>
                                                                                    <w:left w:val="none" w:sz="0" w:space="0" w:color="auto"/>
                                                                                    <w:bottom w:val="none" w:sz="0" w:space="0" w:color="auto"/>
                                                                                    <w:right w:val="none" w:sz="0" w:space="0" w:color="auto"/>
                                                                                  </w:divBdr>
                                                                                </w:div>
                                                                                <w:div w:id="880673256">
                                                                                  <w:marLeft w:val="0"/>
                                                                                  <w:marRight w:val="0"/>
                                                                                  <w:marTop w:val="0"/>
                                                                                  <w:marBottom w:val="0"/>
                                                                                  <w:divBdr>
                                                                                    <w:top w:val="none" w:sz="0" w:space="0" w:color="auto"/>
                                                                                    <w:left w:val="none" w:sz="0" w:space="0" w:color="auto"/>
                                                                                    <w:bottom w:val="none" w:sz="0" w:space="0" w:color="auto"/>
                                                                                    <w:right w:val="none" w:sz="0" w:space="0" w:color="auto"/>
                                                                                  </w:divBdr>
                                                                                </w:div>
                                                                                <w:div w:id="801582917">
                                                                                  <w:marLeft w:val="0"/>
                                                                                  <w:marRight w:val="0"/>
                                                                                  <w:marTop w:val="0"/>
                                                                                  <w:marBottom w:val="0"/>
                                                                                  <w:divBdr>
                                                                                    <w:top w:val="none" w:sz="0" w:space="0" w:color="auto"/>
                                                                                    <w:left w:val="none" w:sz="0" w:space="0" w:color="auto"/>
                                                                                    <w:bottom w:val="none" w:sz="0" w:space="0" w:color="auto"/>
                                                                                    <w:right w:val="none" w:sz="0" w:space="0" w:color="auto"/>
                                                                                  </w:divBdr>
                                                                                </w:div>
                                                                                <w:div w:id="70126409">
                                                                                  <w:marLeft w:val="0"/>
                                                                                  <w:marRight w:val="0"/>
                                                                                  <w:marTop w:val="0"/>
                                                                                  <w:marBottom w:val="0"/>
                                                                                  <w:divBdr>
                                                                                    <w:top w:val="none" w:sz="0" w:space="0" w:color="auto"/>
                                                                                    <w:left w:val="none" w:sz="0" w:space="0" w:color="auto"/>
                                                                                    <w:bottom w:val="none" w:sz="0" w:space="0" w:color="auto"/>
                                                                                    <w:right w:val="none" w:sz="0" w:space="0" w:color="auto"/>
                                                                                  </w:divBdr>
                                                                                </w:div>
                                                                                <w:div w:id="1870096936">
                                                                                  <w:marLeft w:val="0"/>
                                                                                  <w:marRight w:val="0"/>
                                                                                  <w:marTop w:val="0"/>
                                                                                  <w:marBottom w:val="0"/>
                                                                                  <w:divBdr>
                                                                                    <w:top w:val="none" w:sz="0" w:space="0" w:color="auto"/>
                                                                                    <w:left w:val="none" w:sz="0" w:space="0" w:color="auto"/>
                                                                                    <w:bottom w:val="none" w:sz="0" w:space="0" w:color="auto"/>
                                                                                    <w:right w:val="none" w:sz="0" w:space="0" w:color="auto"/>
                                                                                  </w:divBdr>
                                                                                </w:div>
                                                                                <w:div w:id="974528458">
                                                                                  <w:marLeft w:val="0"/>
                                                                                  <w:marRight w:val="0"/>
                                                                                  <w:marTop w:val="0"/>
                                                                                  <w:marBottom w:val="0"/>
                                                                                  <w:divBdr>
                                                                                    <w:top w:val="none" w:sz="0" w:space="0" w:color="auto"/>
                                                                                    <w:left w:val="none" w:sz="0" w:space="0" w:color="auto"/>
                                                                                    <w:bottom w:val="none" w:sz="0" w:space="0" w:color="auto"/>
                                                                                    <w:right w:val="none" w:sz="0" w:space="0" w:color="auto"/>
                                                                                  </w:divBdr>
                                                                                </w:div>
                                                                                <w:div w:id="319162372">
                                                                                  <w:marLeft w:val="0"/>
                                                                                  <w:marRight w:val="0"/>
                                                                                  <w:marTop w:val="0"/>
                                                                                  <w:marBottom w:val="0"/>
                                                                                  <w:divBdr>
                                                                                    <w:top w:val="none" w:sz="0" w:space="0" w:color="auto"/>
                                                                                    <w:left w:val="none" w:sz="0" w:space="0" w:color="auto"/>
                                                                                    <w:bottom w:val="none" w:sz="0" w:space="0" w:color="auto"/>
                                                                                    <w:right w:val="none" w:sz="0" w:space="0" w:color="auto"/>
                                                                                  </w:divBdr>
                                                                                </w:div>
                                                                                <w:div w:id="374699574">
                                                                                  <w:marLeft w:val="0"/>
                                                                                  <w:marRight w:val="0"/>
                                                                                  <w:marTop w:val="0"/>
                                                                                  <w:marBottom w:val="0"/>
                                                                                  <w:divBdr>
                                                                                    <w:top w:val="none" w:sz="0" w:space="0" w:color="auto"/>
                                                                                    <w:left w:val="none" w:sz="0" w:space="0" w:color="auto"/>
                                                                                    <w:bottom w:val="none" w:sz="0" w:space="0" w:color="auto"/>
                                                                                    <w:right w:val="none" w:sz="0" w:space="0" w:color="auto"/>
                                                                                  </w:divBdr>
                                                                                </w:div>
                                                                                <w:div w:id="751392405">
                                                                                  <w:marLeft w:val="0"/>
                                                                                  <w:marRight w:val="0"/>
                                                                                  <w:marTop w:val="0"/>
                                                                                  <w:marBottom w:val="0"/>
                                                                                  <w:divBdr>
                                                                                    <w:top w:val="none" w:sz="0" w:space="0" w:color="auto"/>
                                                                                    <w:left w:val="none" w:sz="0" w:space="0" w:color="auto"/>
                                                                                    <w:bottom w:val="none" w:sz="0" w:space="0" w:color="auto"/>
                                                                                    <w:right w:val="none" w:sz="0" w:space="0" w:color="auto"/>
                                                                                  </w:divBdr>
                                                                                </w:div>
                                                                                <w:div w:id="556011064">
                                                                                  <w:marLeft w:val="0"/>
                                                                                  <w:marRight w:val="0"/>
                                                                                  <w:marTop w:val="0"/>
                                                                                  <w:marBottom w:val="0"/>
                                                                                  <w:divBdr>
                                                                                    <w:top w:val="none" w:sz="0" w:space="0" w:color="auto"/>
                                                                                    <w:left w:val="none" w:sz="0" w:space="0" w:color="auto"/>
                                                                                    <w:bottom w:val="none" w:sz="0" w:space="0" w:color="auto"/>
                                                                                    <w:right w:val="none" w:sz="0" w:space="0" w:color="auto"/>
                                                                                  </w:divBdr>
                                                                                </w:div>
                                                                                <w:div w:id="189414886">
                                                                                  <w:marLeft w:val="0"/>
                                                                                  <w:marRight w:val="0"/>
                                                                                  <w:marTop w:val="0"/>
                                                                                  <w:marBottom w:val="0"/>
                                                                                  <w:divBdr>
                                                                                    <w:top w:val="none" w:sz="0" w:space="0" w:color="auto"/>
                                                                                    <w:left w:val="none" w:sz="0" w:space="0" w:color="auto"/>
                                                                                    <w:bottom w:val="none" w:sz="0" w:space="0" w:color="auto"/>
                                                                                    <w:right w:val="none" w:sz="0" w:space="0" w:color="auto"/>
                                                                                  </w:divBdr>
                                                                                </w:div>
                                                                                <w:div w:id="1195920723">
                                                                                  <w:marLeft w:val="0"/>
                                                                                  <w:marRight w:val="0"/>
                                                                                  <w:marTop w:val="0"/>
                                                                                  <w:marBottom w:val="0"/>
                                                                                  <w:divBdr>
                                                                                    <w:top w:val="none" w:sz="0" w:space="0" w:color="auto"/>
                                                                                    <w:left w:val="none" w:sz="0" w:space="0" w:color="auto"/>
                                                                                    <w:bottom w:val="none" w:sz="0" w:space="0" w:color="auto"/>
                                                                                    <w:right w:val="none" w:sz="0" w:space="0" w:color="auto"/>
                                                                                  </w:divBdr>
                                                                                </w:div>
                                                                                <w:div w:id="184949888">
                                                                                  <w:marLeft w:val="0"/>
                                                                                  <w:marRight w:val="0"/>
                                                                                  <w:marTop w:val="0"/>
                                                                                  <w:marBottom w:val="0"/>
                                                                                  <w:divBdr>
                                                                                    <w:top w:val="none" w:sz="0" w:space="0" w:color="auto"/>
                                                                                    <w:left w:val="none" w:sz="0" w:space="0" w:color="auto"/>
                                                                                    <w:bottom w:val="none" w:sz="0" w:space="0" w:color="auto"/>
                                                                                    <w:right w:val="none" w:sz="0" w:space="0" w:color="auto"/>
                                                                                  </w:divBdr>
                                                                                </w:div>
                                                                                <w:div w:id="1571964601">
                                                                                  <w:marLeft w:val="0"/>
                                                                                  <w:marRight w:val="0"/>
                                                                                  <w:marTop w:val="0"/>
                                                                                  <w:marBottom w:val="0"/>
                                                                                  <w:divBdr>
                                                                                    <w:top w:val="none" w:sz="0" w:space="0" w:color="auto"/>
                                                                                    <w:left w:val="none" w:sz="0" w:space="0" w:color="auto"/>
                                                                                    <w:bottom w:val="none" w:sz="0" w:space="0" w:color="auto"/>
                                                                                    <w:right w:val="none" w:sz="0" w:space="0" w:color="auto"/>
                                                                                  </w:divBdr>
                                                                                </w:div>
                                                                                <w:div w:id="1247615091">
                                                                                  <w:marLeft w:val="0"/>
                                                                                  <w:marRight w:val="0"/>
                                                                                  <w:marTop w:val="0"/>
                                                                                  <w:marBottom w:val="0"/>
                                                                                  <w:divBdr>
                                                                                    <w:top w:val="none" w:sz="0" w:space="0" w:color="auto"/>
                                                                                    <w:left w:val="none" w:sz="0" w:space="0" w:color="auto"/>
                                                                                    <w:bottom w:val="none" w:sz="0" w:space="0" w:color="auto"/>
                                                                                    <w:right w:val="none" w:sz="0" w:space="0" w:color="auto"/>
                                                                                  </w:divBdr>
                                                                                </w:div>
                                                                                <w:div w:id="1968507323">
                                                                                  <w:marLeft w:val="0"/>
                                                                                  <w:marRight w:val="0"/>
                                                                                  <w:marTop w:val="0"/>
                                                                                  <w:marBottom w:val="0"/>
                                                                                  <w:divBdr>
                                                                                    <w:top w:val="none" w:sz="0" w:space="0" w:color="auto"/>
                                                                                    <w:left w:val="none" w:sz="0" w:space="0" w:color="auto"/>
                                                                                    <w:bottom w:val="none" w:sz="0" w:space="0" w:color="auto"/>
                                                                                    <w:right w:val="none" w:sz="0" w:space="0" w:color="auto"/>
                                                                                  </w:divBdr>
                                                                                </w:div>
                                                                                <w:div w:id="16232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14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package" Target="embeddings/Microsoft_Excel_Worksheet1.xlsx"/><Relationship Id="rId26" Type="http://schemas.openxmlformats.org/officeDocument/2006/relationships/package" Target="embeddings/Microsoft_Excel_Worksheet5.xlsx"/><Relationship Id="rId39"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package" Target="embeddings/Microsoft_Excel_Worksheet9.xlsx"/><Relationship Id="rId42" Type="http://schemas.openxmlformats.org/officeDocument/2006/relationships/package" Target="embeddings/Microsoft_Excel_Worksheet13.xlsx"/><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Excel_Worksheet11.xlsx"/><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package" Target="embeddings/Microsoft_Excel_Worksheet2.xlsx"/><Relationship Id="rId29" Type="http://schemas.openxmlformats.org/officeDocument/2006/relationships/image" Target="media/image9.emf"/><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package" Target="embeddings/Microsoft_Excel_Worksheet4.xlsx"/><Relationship Id="rId32" Type="http://schemas.openxmlformats.org/officeDocument/2006/relationships/package" Target="embeddings/Microsoft_Excel_Worksheet8.xlsx"/><Relationship Id="rId37" Type="http://schemas.openxmlformats.org/officeDocument/2006/relationships/image" Target="media/image13.emf"/><Relationship Id="rId40" Type="http://schemas.openxmlformats.org/officeDocument/2006/relationships/package" Target="embeddings/Microsoft_Excel_Worksheet12.xlsx"/><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package" Target="embeddings/Microsoft_Excel_Worksheet6.xlsx"/><Relationship Id="rId36" Type="http://schemas.openxmlformats.org/officeDocument/2006/relationships/package" Target="embeddings/Microsoft_Excel_Worksheet10.xlsx"/><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package" Target="embeddings/Microsoft_Excel_Worksheet14.xlsx"/><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Excel_Worksheet3.xlsx"/><Relationship Id="rId27" Type="http://schemas.openxmlformats.org/officeDocument/2006/relationships/image" Target="media/image8.emf"/><Relationship Id="rId30" Type="http://schemas.openxmlformats.org/officeDocument/2006/relationships/package" Target="embeddings/Microsoft_Excel_Worksheet7.xls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7EA51B-DD48-4BD4-9C95-9C34551A6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6801DD1A.dotm</Template>
  <TotalTime>0</TotalTime>
  <Pages>11</Pages>
  <Words>3158</Words>
  <Characters>21152</Characters>
  <Application>Microsoft Office Word</Application>
  <DocSecurity>4</DocSecurity>
  <Lines>176</Lines>
  <Paragraphs>48</Paragraphs>
  <ScaleCrop>false</ScaleCrop>
  <HeadingPairs>
    <vt:vector size="2" baseType="variant">
      <vt:variant>
        <vt:lpstr>Titel</vt:lpstr>
      </vt:variant>
      <vt:variant>
        <vt:i4>1</vt:i4>
      </vt:variant>
    </vt:vector>
  </HeadingPairs>
  <TitlesOfParts>
    <vt:vector size="1" baseType="lpstr">
      <vt:lpstr>Dokumentvorlage</vt:lpstr>
    </vt:vector>
  </TitlesOfParts>
  <Company>Jauslin + Stebler Ingenieure AG</Company>
  <LinksUpToDate>false</LinksUpToDate>
  <CharactersWithSpaces>24262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dc:title>
  <dc:subject>Dokumentvorlage</dc:subject>
  <dc:creator>Roth Stefan</dc:creator>
  <cp:lastModifiedBy>Schädler Beat</cp:lastModifiedBy>
  <cp:revision>2</cp:revision>
  <cp:lastPrinted>2015-04-08T05:27:00Z</cp:lastPrinted>
  <dcterms:created xsi:type="dcterms:W3CDTF">2015-04-08T05:33:00Z</dcterms:created>
  <dcterms:modified xsi:type="dcterms:W3CDTF">2015-04-08T05:33:00Z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Quelle">
    <vt:lpwstr>Zürich</vt:lpwstr>
  </property>
</Properties>
</file>