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3125E" w14:textId="77777777" w:rsidR="002C15EA" w:rsidRDefault="002C15EA" w:rsidP="002C15EA">
      <w:pPr>
        <w:pStyle w:val="Kommentartext"/>
        <w:tabs>
          <w:tab w:val="center" w:pos="4819"/>
          <w:tab w:val="right" w:pos="9071"/>
        </w:tabs>
        <w:spacing w:before="240"/>
        <w:jc w:val="left"/>
        <w:outlineLvl w:val="0"/>
        <w:rPr>
          <w:noProof/>
          <w:lang w:val="de-DE"/>
        </w:rPr>
      </w:pPr>
      <w:bookmarkStart w:id="0" w:name="_GoBack"/>
      <w:bookmarkEnd w:id="0"/>
    </w:p>
    <w:p w14:paraId="2A648AEC" w14:textId="77777777" w:rsidR="002C15EA" w:rsidRDefault="002C15EA" w:rsidP="002C15EA">
      <w:pPr>
        <w:tabs>
          <w:tab w:val="center" w:pos="4819"/>
          <w:tab w:val="right" w:pos="9071"/>
        </w:tabs>
        <w:jc w:val="left"/>
        <w:sectPr w:rsidR="002C15EA">
          <w:headerReference w:type="default" r:id="rId10"/>
          <w:footerReference w:type="default" r:id="rId11"/>
          <w:headerReference w:type="first" r:id="rId12"/>
          <w:footerReference w:type="first" r:id="rId13"/>
          <w:type w:val="continuous"/>
          <w:pgSz w:w="11907" w:h="16840" w:code="9"/>
          <w:pgMar w:top="1531" w:right="850" w:bottom="1191" w:left="1531" w:header="510" w:footer="283" w:gutter="0"/>
          <w:cols w:space="720"/>
          <w:titlePg/>
          <w:docGrid w:linePitch="299"/>
        </w:sectPr>
      </w:pPr>
    </w:p>
    <w:p w14:paraId="6E32535A" w14:textId="77777777" w:rsidR="002C15EA" w:rsidRDefault="002C15EA" w:rsidP="002C15EA">
      <w:pPr>
        <w:tabs>
          <w:tab w:val="center" w:pos="4819"/>
          <w:tab w:val="right" w:pos="9071"/>
        </w:tabs>
        <w:spacing w:before="1100"/>
        <w:jc w:val="left"/>
        <w:sectPr w:rsidR="002C15EA">
          <w:headerReference w:type="default" r:id="rId14"/>
          <w:footerReference w:type="default" r:id="rId15"/>
          <w:headerReference w:type="first" r:id="rId16"/>
          <w:footerReference w:type="first" r:id="rId17"/>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2C15EA" w:rsidRPr="0001398F" w14:paraId="005A75CE" w14:textId="77777777" w:rsidTr="00512E6D">
        <w:trPr>
          <w:trHeight w:hRule="exact" w:val="1926"/>
        </w:trPr>
        <w:tc>
          <w:tcPr>
            <w:tcW w:w="4820" w:type="dxa"/>
          </w:tcPr>
          <w:p w14:paraId="1BB498D0" w14:textId="77777777" w:rsidR="002C15EA" w:rsidRPr="0001398F" w:rsidRDefault="002C15EA" w:rsidP="00512E6D">
            <w:pPr>
              <w:tabs>
                <w:tab w:val="center" w:pos="4819"/>
                <w:tab w:val="right" w:pos="9071"/>
              </w:tabs>
              <w:spacing w:before="0" w:after="0"/>
              <w:jc w:val="left"/>
              <w:rPr>
                <w:szCs w:val="22"/>
              </w:rPr>
            </w:pPr>
            <w:r w:rsidRPr="0001398F">
              <w:rPr>
                <w:szCs w:val="22"/>
              </w:rPr>
              <w:t>Bundesamt für Strassen (ASTRA)</w:t>
            </w:r>
          </w:p>
          <w:p w14:paraId="7A571370" w14:textId="77777777" w:rsidR="002C15EA" w:rsidRPr="0001398F" w:rsidRDefault="002C15EA" w:rsidP="00512E6D">
            <w:pPr>
              <w:tabs>
                <w:tab w:val="center" w:pos="4819"/>
                <w:tab w:val="right" w:pos="9071"/>
              </w:tabs>
              <w:spacing w:before="0" w:after="0"/>
              <w:jc w:val="left"/>
              <w:rPr>
                <w:szCs w:val="22"/>
              </w:rPr>
            </w:pPr>
            <w:r w:rsidRPr="0001398F">
              <w:rPr>
                <w:szCs w:val="22"/>
              </w:rPr>
              <w:t>Filiale Zofingen</w:t>
            </w:r>
          </w:p>
          <w:p w14:paraId="7991B282" w14:textId="77777777" w:rsidR="002C15EA" w:rsidRPr="0001398F" w:rsidRDefault="002C15EA" w:rsidP="00512E6D">
            <w:pPr>
              <w:tabs>
                <w:tab w:val="center" w:pos="4819"/>
                <w:tab w:val="right" w:pos="9071"/>
              </w:tabs>
              <w:spacing w:before="0" w:after="0"/>
              <w:jc w:val="left"/>
              <w:rPr>
                <w:szCs w:val="22"/>
              </w:rPr>
            </w:pPr>
            <w:r w:rsidRPr="0001398F">
              <w:rPr>
                <w:szCs w:val="22"/>
              </w:rPr>
              <w:t xml:space="preserve">Herr </w:t>
            </w:r>
            <w:r>
              <w:rPr>
                <w:szCs w:val="22"/>
              </w:rPr>
              <w:t>Jürg Merian</w:t>
            </w:r>
          </w:p>
          <w:p w14:paraId="657A2B1F" w14:textId="77777777" w:rsidR="002C15EA" w:rsidRPr="0001398F" w:rsidRDefault="002C15EA" w:rsidP="00512E6D">
            <w:pPr>
              <w:tabs>
                <w:tab w:val="center" w:pos="4819"/>
                <w:tab w:val="right" w:pos="9071"/>
              </w:tabs>
              <w:spacing w:before="0" w:after="0"/>
              <w:jc w:val="left"/>
              <w:rPr>
                <w:szCs w:val="22"/>
              </w:rPr>
            </w:pPr>
            <w:r w:rsidRPr="0001398F">
              <w:rPr>
                <w:szCs w:val="22"/>
              </w:rPr>
              <w:t>Brühlstrasse 3</w:t>
            </w:r>
          </w:p>
          <w:p w14:paraId="1AD534E2" w14:textId="77777777" w:rsidR="002C15EA" w:rsidRPr="0001398F" w:rsidRDefault="002C15EA" w:rsidP="00512E6D">
            <w:pPr>
              <w:tabs>
                <w:tab w:val="center" w:pos="4819"/>
                <w:tab w:val="right" w:pos="9071"/>
              </w:tabs>
              <w:spacing w:before="0" w:after="0"/>
              <w:jc w:val="left"/>
            </w:pPr>
            <w:r w:rsidRPr="0001398F">
              <w:rPr>
                <w:szCs w:val="22"/>
              </w:rPr>
              <w:t>4800 Zofingen</w:t>
            </w:r>
          </w:p>
        </w:tc>
      </w:tr>
    </w:tbl>
    <w:p w14:paraId="2966200D" w14:textId="77777777" w:rsidR="002C15EA" w:rsidRPr="0001398F" w:rsidRDefault="002C15EA" w:rsidP="002C15EA">
      <w:pPr>
        <w:tabs>
          <w:tab w:val="center" w:pos="4819"/>
          <w:tab w:val="right" w:pos="9071"/>
        </w:tabs>
        <w:jc w:val="left"/>
        <w:sectPr w:rsidR="002C15EA" w:rsidRPr="0001398F">
          <w:type w:val="continuous"/>
          <w:pgSz w:w="11907" w:h="16840" w:code="9"/>
          <w:pgMar w:top="1531" w:right="850" w:bottom="1191" w:left="1531" w:header="510" w:footer="283" w:gutter="0"/>
          <w:cols w:space="720"/>
          <w:formProt w:val="0"/>
          <w:titlePg/>
          <w:docGrid w:linePitch="299"/>
        </w:sectPr>
      </w:pPr>
    </w:p>
    <w:p w14:paraId="4DE85FC0" w14:textId="77777777" w:rsidR="002C15EA" w:rsidRPr="0001398F" w:rsidRDefault="002C15EA" w:rsidP="002C15EA">
      <w:pPr>
        <w:tabs>
          <w:tab w:val="center" w:pos="4819"/>
          <w:tab w:val="right" w:pos="9071"/>
        </w:tabs>
        <w:jc w:val="left"/>
      </w:pPr>
    </w:p>
    <w:p w14:paraId="66AE267C" w14:textId="6E8C718E" w:rsidR="002C15EA" w:rsidRPr="007456F4" w:rsidRDefault="002C15EA" w:rsidP="002C15EA">
      <w:pPr>
        <w:tabs>
          <w:tab w:val="center" w:pos="4819"/>
        </w:tabs>
        <w:spacing w:before="480"/>
        <w:jc w:val="left"/>
      </w:pPr>
      <w:r w:rsidRPr="00E1231C">
        <w:t xml:space="preserve">Muttenz, </w:t>
      </w:r>
      <w:r w:rsidR="00B411B6">
        <w:t>31</w:t>
      </w:r>
      <w:r>
        <w:t>.</w:t>
      </w:r>
      <w:r w:rsidR="002B6092">
        <w:t>0</w:t>
      </w:r>
      <w:r w:rsidR="00B411B6">
        <w:t>3</w:t>
      </w:r>
      <w:r>
        <w:t>.202</w:t>
      </w:r>
      <w:r w:rsidR="002B6092">
        <w:t>3</w:t>
      </w:r>
      <w:r w:rsidRPr="00E1231C">
        <w:t xml:space="preserve"> /</w:t>
      </w:r>
      <w:r w:rsidRPr="007456F4">
        <w:t xml:space="preserve"> </w:t>
      </w:r>
      <w:r>
        <w:rPr>
          <w:szCs w:val="22"/>
        </w:rPr>
        <w:fldChar w:fldCharType="begin">
          <w:ffData>
            <w:name w:val=""/>
            <w:enabled/>
            <w:calcOnExit w:val="0"/>
            <w:textInput>
              <w:default w:val="fg"/>
            </w:textInput>
          </w:ffData>
        </w:fldChar>
      </w:r>
      <w:r>
        <w:rPr>
          <w:szCs w:val="22"/>
        </w:rPr>
        <w:instrText xml:space="preserve"> FORMTEXT </w:instrText>
      </w:r>
      <w:r>
        <w:rPr>
          <w:szCs w:val="22"/>
        </w:rPr>
      </w:r>
      <w:r>
        <w:rPr>
          <w:szCs w:val="22"/>
        </w:rPr>
        <w:fldChar w:fldCharType="separate"/>
      </w:r>
      <w:r w:rsidR="00364B45">
        <w:rPr>
          <w:noProof/>
          <w:szCs w:val="22"/>
        </w:rPr>
        <w:t>fg</w:t>
      </w:r>
      <w:r>
        <w:rPr>
          <w:szCs w:val="22"/>
        </w:rPr>
        <w:fldChar w:fldCharType="end"/>
      </w:r>
      <w:r>
        <w:rPr>
          <w:szCs w:val="22"/>
        </w:rPr>
        <w:t>/cd/FL</w:t>
      </w:r>
    </w:p>
    <w:p w14:paraId="420745CD" w14:textId="0BE7CC5B" w:rsidR="002C15EA" w:rsidRPr="007456F4" w:rsidRDefault="002C15EA" w:rsidP="002C15EA">
      <w:pPr>
        <w:spacing w:after="60"/>
        <w:rPr>
          <w:sz w:val="12"/>
          <w:szCs w:val="12"/>
        </w:rPr>
      </w:pPr>
      <w:r w:rsidRPr="00F23453">
        <w:rPr>
          <w:sz w:val="12"/>
          <w:szCs w:val="12"/>
        </w:rPr>
        <w:fldChar w:fldCharType="begin"/>
      </w:r>
      <w:r w:rsidRPr="007456F4">
        <w:rPr>
          <w:sz w:val="12"/>
          <w:szCs w:val="12"/>
        </w:rPr>
        <w:instrText xml:space="preserve"> FILENAME  \p  \* MERGEFORMAT </w:instrText>
      </w:r>
      <w:r w:rsidRPr="00F23453">
        <w:rPr>
          <w:sz w:val="12"/>
          <w:szCs w:val="12"/>
        </w:rPr>
        <w:fldChar w:fldCharType="separate"/>
      </w:r>
      <w:r w:rsidR="00364B45">
        <w:rPr>
          <w:noProof/>
          <w:sz w:val="12"/>
          <w:szCs w:val="12"/>
        </w:rPr>
        <w:t>\\NTMUTTENZ\p\701323\02_VKJS\Offerten_NO\NO-13\2022 10 06 - NO-13 - V1.0.docx</w:t>
      </w:r>
      <w:r w:rsidRPr="00F23453">
        <w:rPr>
          <w:sz w:val="12"/>
          <w:szCs w:val="12"/>
        </w:rPr>
        <w:fldChar w:fldCharType="end"/>
      </w:r>
    </w:p>
    <w:p w14:paraId="2C0DB2C0" w14:textId="77777777" w:rsidR="002C15EA" w:rsidRPr="007456F4" w:rsidRDefault="002C15EA" w:rsidP="002C15EA">
      <w:pPr>
        <w:spacing w:before="60" w:after="60"/>
      </w:pPr>
    </w:p>
    <w:p w14:paraId="007E19E4" w14:textId="4D4B5AE9" w:rsidR="002C15EA" w:rsidRPr="00F23453" w:rsidRDefault="002C15EA" w:rsidP="002C15EA">
      <w:pPr>
        <w:jc w:val="left"/>
        <w:rPr>
          <w:b/>
        </w:rPr>
      </w:pPr>
      <w:r w:rsidRPr="00F23453">
        <w:rPr>
          <w:b/>
        </w:rPr>
        <w:t>N02, EP Sissach</w:t>
      </w:r>
      <w:r w:rsidR="00DD35F1">
        <w:rPr>
          <w:b/>
        </w:rPr>
        <w:t xml:space="preserve"> – Eptingen (SIEP)</w:t>
      </w:r>
    </w:p>
    <w:p w14:paraId="00B3F21C" w14:textId="77777777" w:rsidR="002C15EA" w:rsidRPr="000A6A3C" w:rsidRDefault="002C15EA" w:rsidP="002C15EA">
      <w:pPr>
        <w:spacing w:before="60" w:after="60"/>
        <w:rPr>
          <w:b/>
        </w:rPr>
      </w:pPr>
      <w:r w:rsidRPr="00F23453">
        <w:rPr>
          <w:b/>
        </w:rPr>
        <w:t xml:space="preserve">TP 1 </w:t>
      </w:r>
      <w:r w:rsidRPr="000A6A3C">
        <w:rPr>
          <w:b/>
        </w:rPr>
        <w:t>Tunnel/Geotechnik, TP2 Trasse/Umwelt, TP3 Kunstbauten</w:t>
      </w:r>
    </w:p>
    <w:p w14:paraId="125BCB15" w14:textId="77777777" w:rsidR="002C15EA" w:rsidRPr="00F23453" w:rsidRDefault="002C15EA" w:rsidP="002C15EA">
      <w:pPr>
        <w:spacing w:before="60" w:after="60"/>
        <w:rPr>
          <w:b/>
        </w:rPr>
      </w:pPr>
      <w:r w:rsidRPr="000A6A3C">
        <w:rPr>
          <w:b/>
        </w:rPr>
        <w:t>NO1</w:t>
      </w:r>
      <w:r>
        <w:rPr>
          <w:b/>
        </w:rPr>
        <w:t>3</w:t>
      </w:r>
      <w:r w:rsidRPr="000A6A3C">
        <w:rPr>
          <w:b/>
        </w:rPr>
        <w:t>: Mehraufwendungen</w:t>
      </w:r>
      <w:r>
        <w:rPr>
          <w:b/>
        </w:rPr>
        <w:t xml:space="preserve"> / Zusatzleistungen </w:t>
      </w:r>
      <w:r w:rsidRPr="000A6A3C">
        <w:rPr>
          <w:b/>
        </w:rPr>
        <w:t>Phase 5</w:t>
      </w:r>
      <w:r>
        <w:rPr>
          <w:b/>
        </w:rPr>
        <w:t>1</w:t>
      </w:r>
      <w:r w:rsidRPr="000A6A3C">
        <w:rPr>
          <w:b/>
        </w:rPr>
        <w:t xml:space="preserve"> UfA</w:t>
      </w:r>
    </w:p>
    <w:p w14:paraId="668A985D" w14:textId="77777777" w:rsidR="002C15EA" w:rsidRPr="00F23453" w:rsidRDefault="002C15EA" w:rsidP="002C15EA">
      <w:pPr>
        <w:spacing w:before="60" w:after="60"/>
      </w:pPr>
    </w:p>
    <w:p w14:paraId="6E040E06" w14:textId="538B9576" w:rsidR="002C15EA" w:rsidRPr="00F23453" w:rsidRDefault="002C15EA" w:rsidP="002C15EA">
      <w:pPr>
        <w:pStyle w:val="Kopfzeile"/>
        <w:tabs>
          <w:tab w:val="clear" w:pos="9071"/>
        </w:tabs>
        <w:outlineLvl w:val="0"/>
      </w:pPr>
      <w:r w:rsidRPr="00F23453">
        <w:t>Sehr geehrte</w:t>
      </w:r>
      <w:r w:rsidR="0043767F">
        <w:t>r</w:t>
      </w:r>
      <w:r w:rsidRPr="00F23453">
        <w:t xml:space="preserve"> </w:t>
      </w:r>
      <w:r>
        <w:rPr>
          <w:szCs w:val="22"/>
        </w:rPr>
        <w:t>Herr Merian</w:t>
      </w:r>
    </w:p>
    <w:p w14:paraId="2C9AE36F" w14:textId="77777777" w:rsidR="002C15EA" w:rsidRDefault="002C15EA" w:rsidP="002C15EA">
      <w:r>
        <w:t>Die Bauarbeiten im EP SIEP laufen bereits seit August 2021 und schreiten gut voran. Während der bisherigen Realisierungsdauer wurden seitens der INGE EPSI verschiedene Sachverhalte geprüft, ausgearbeitet und im Projekt zusätzlich aufgenommen, welche ursprünglich nicht Bestandteil waren.</w:t>
      </w:r>
    </w:p>
    <w:p w14:paraId="4D13D87D" w14:textId="2C3A76A9" w:rsidR="002C15EA" w:rsidRDefault="002C15EA" w:rsidP="002C15EA">
      <w:r w:rsidRPr="00DA4EB4">
        <w:t>In der vorliegenden NO werden die Honorarleistungen für die durchgeführten Prüfungen, Zuarbeiten und zusätzlichen Planungsleistungen für die neuen Projektbestandteile in Phase 51 ausgewiesen</w:t>
      </w:r>
      <w:r w:rsidR="003879A6" w:rsidRPr="00DA4EB4">
        <w:t xml:space="preserve"> bis Ende </w:t>
      </w:r>
      <w:r w:rsidR="00842F36" w:rsidRPr="00DA4EB4">
        <w:t>März</w:t>
      </w:r>
      <w:r w:rsidR="003879A6" w:rsidRPr="00DA4EB4">
        <w:t xml:space="preserve"> 202</w:t>
      </w:r>
      <w:r w:rsidR="00842F36" w:rsidRPr="00DA4EB4">
        <w:t>3</w:t>
      </w:r>
      <w:r w:rsidRPr="00DA4EB4">
        <w:t>.</w:t>
      </w:r>
    </w:p>
    <w:p w14:paraId="35FAE417" w14:textId="77777777" w:rsidR="002C15EA" w:rsidRDefault="002C15EA" w:rsidP="002C15EA"/>
    <w:p w14:paraId="7BF89421" w14:textId="77777777" w:rsidR="002C15EA" w:rsidRPr="00BE5E87" w:rsidRDefault="002C15EA" w:rsidP="002C15EA">
      <w:pPr>
        <w:pStyle w:val="berschrift1"/>
      </w:pPr>
      <w:r w:rsidRPr="00BE5E87">
        <w:t>Grundlagen</w:t>
      </w:r>
    </w:p>
    <w:p w14:paraId="0A57BB84" w14:textId="26AB5F46" w:rsidR="002C15EA" w:rsidRPr="00DA4EB4" w:rsidRDefault="002C15EA" w:rsidP="00D61F25">
      <w:pPr>
        <w:pStyle w:val="Listenabsatz"/>
        <w:numPr>
          <w:ilvl w:val="0"/>
          <w:numId w:val="23"/>
        </w:numPr>
      </w:pPr>
      <w:r>
        <w:t xml:space="preserve">Tabelle Zusatzleistungen / Mehraufwendungen Phase 51 </w:t>
      </w:r>
      <w:r w:rsidRPr="00DA4EB4">
        <w:t xml:space="preserve">UfA (Stand </w:t>
      </w:r>
      <w:r w:rsidR="00357D74" w:rsidRPr="00DA4EB4">
        <w:t>31</w:t>
      </w:r>
      <w:r w:rsidRPr="00DA4EB4">
        <w:t>.0</w:t>
      </w:r>
      <w:r w:rsidR="00357D74" w:rsidRPr="00DA4EB4">
        <w:t>3</w:t>
      </w:r>
      <w:r w:rsidRPr="00DA4EB4">
        <w:t>.202</w:t>
      </w:r>
      <w:r w:rsidR="00357D74" w:rsidRPr="00DA4EB4">
        <w:t>3</w:t>
      </w:r>
      <w:r w:rsidRPr="00DA4EB4">
        <w:t>)</w:t>
      </w:r>
    </w:p>
    <w:p w14:paraId="62C15E70" w14:textId="77777777" w:rsidR="002C15EA" w:rsidRDefault="002C15EA" w:rsidP="00D61F25">
      <w:pPr>
        <w:pStyle w:val="Listenabsatz"/>
        <w:numPr>
          <w:ilvl w:val="0"/>
          <w:numId w:val="23"/>
        </w:numPr>
      </w:pPr>
      <w:r>
        <w:t>Projektergänzungsanträge</w:t>
      </w:r>
    </w:p>
    <w:p w14:paraId="2F50E454" w14:textId="77777777" w:rsidR="002C15EA" w:rsidRDefault="002C15EA" w:rsidP="00D61F25">
      <w:pPr>
        <w:pStyle w:val="Listenabsatz"/>
        <w:numPr>
          <w:ilvl w:val="0"/>
          <w:numId w:val="25"/>
        </w:numPr>
        <w:ind w:hanging="218"/>
      </w:pPr>
      <w:r>
        <w:t>GHGW vom 21.05.2021</w:t>
      </w:r>
    </w:p>
    <w:p w14:paraId="4D5424BC" w14:textId="77777777" w:rsidR="002C15EA" w:rsidRDefault="002C15EA" w:rsidP="00D61F25">
      <w:pPr>
        <w:pStyle w:val="Listenabsatz"/>
        <w:numPr>
          <w:ilvl w:val="0"/>
          <w:numId w:val="25"/>
        </w:numPr>
        <w:ind w:hanging="218"/>
      </w:pPr>
      <w:r>
        <w:t>Wildschutzzaun und schwarze Mitte vom 21.01.2022</w:t>
      </w:r>
    </w:p>
    <w:p w14:paraId="30121F4F" w14:textId="7137FAF8" w:rsidR="002C15EA" w:rsidRDefault="002C15EA" w:rsidP="00D61F25">
      <w:pPr>
        <w:pStyle w:val="Listenabsatz"/>
        <w:numPr>
          <w:ilvl w:val="0"/>
          <w:numId w:val="23"/>
        </w:numPr>
      </w:pPr>
      <w:r>
        <w:t xml:space="preserve">Honorarofferte / Vertrag TP1 – TP3, Nr. 070017/000025 vom </w:t>
      </w:r>
      <w:r w:rsidR="00ED48F5">
        <w:t>03</w:t>
      </w:r>
      <w:r>
        <w:t>.0</w:t>
      </w:r>
      <w:r w:rsidR="00ED48F5">
        <w:t>5</w:t>
      </w:r>
      <w:r>
        <w:t>.13</w:t>
      </w:r>
    </w:p>
    <w:p w14:paraId="4247D977" w14:textId="31FF24B7" w:rsidR="002C15EA" w:rsidRDefault="00DC5168" w:rsidP="00D61F25">
      <w:pPr>
        <w:pStyle w:val="Listenabsatz"/>
        <w:numPr>
          <w:ilvl w:val="0"/>
          <w:numId w:val="23"/>
        </w:numPr>
      </w:pPr>
      <w:r>
        <w:t xml:space="preserve">Bisherige </w:t>
      </w:r>
      <w:r w:rsidR="002C15EA">
        <w:t>Nachtr</w:t>
      </w:r>
      <w:r>
        <w:t>ä</w:t>
      </w:r>
      <w:r w:rsidR="002C15EA">
        <w:t>g</w:t>
      </w:r>
      <w:r>
        <w:t>e</w:t>
      </w:r>
      <w:r w:rsidR="002C15EA">
        <w:t xml:space="preserve"> NO 1-12</w:t>
      </w:r>
    </w:p>
    <w:p w14:paraId="596E73CF" w14:textId="77777777" w:rsidR="002C15EA" w:rsidRDefault="002C15EA" w:rsidP="00D61F25">
      <w:pPr>
        <w:pStyle w:val="Listenabsatz"/>
        <w:numPr>
          <w:ilvl w:val="0"/>
          <w:numId w:val="23"/>
        </w:numPr>
      </w:pPr>
      <w:r>
        <w:t>Fachhandbuch T/U, K und T/G</w:t>
      </w:r>
    </w:p>
    <w:p w14:paraId="5FDEC386" w14:textId="7D5DB445" w:rsidR="002C15EA" w:rsidRPr="0001398F" w:rsidRDefault="002C15EA" w:rsidP="00D61F25">
      <w:pPr>
        <w:pStyle w:val="Listenabsatz"/>
        <w:numPr>
          <w:ilvl w:val="0"/>
          <w:numId w:val="23"/>
        </w:numPr>
        <w:tabs>
          <w:tab w:val="clear" w:pos="567"/>
        </w:tabs>
        <w:overflowPunct/>
        <w:autoSpaceDE/>
        <w:autoSpaceDN/>
        <w:adjustRightInd/>
        <w:spacing w:before="0" w:after="0"/>
        <w:jc w:val="left"/>
        <w:textAlignment w:val="auto"/>
      </w:pPr>
      <w:r>
        <w:t>SIA Ordnung 103</w:t>
      </w:r>
      <w:r>
        <w:br w:type="page"/>
      </w:r>
    </w:p>
    <w:p w14:paraId="5D0B1B30" w14:textId="77777777" w:rsidR="00E30873" w:rsidRPr="0001398F" w:rsidRDefault="00E30873" w:rsidP="00E30873">
      <w:pPr>
        <w:tabs>
          <w:tab w:val="center" w:pos="4819"/>
          <w:tab w:val="right" w:pos="9071"/>
        </w:tabs>
        <w:jc w:val="left"/>
        <w:sectPr w:rsidR="00E30873" w:rsidRPr="0001398F">
          <w:headerReference w:type="default" r:id="rId18"/>
          <w:footerReference w:type="default" r:id="rId19"/>
          <w:headerReference w:type="first" r:id="rId20"/>
          <w:footerReference w:type="first" r:id="rId21"/>
          <w:type w:val="continuous"/>
          <w:pgSz w:w="11907" w:h="16840" w:code="9"/>
          <w:pgMar w:top="1531" w:right="850" w:bottom="1191" w:left="1531" w:header="510" w:footer="283" w:gutter="0"/>
          <w:cols w:space="720"/>
          <w:formProt w:val="0"/>
          <w:titlePg/>
          <w:docGrid w:linePitch="299"/>
        </w:sectPr>
      </w:pPr>
    </w:p>
    <w:p w14:paraId="6D10A301" w14:textId="0574842D" w:rsidR="00697E4F" w:rsidRPr="00DA4EB4" w:rsidRDefault="00DC5168" w:rsidP="004B6A60">
      <w:pPr>
        <w:pStyle w:val="berschrift1"/>
      </w:pPr>
      <w:r w:rsidRPr="00DA4EB4">
        <w:lastRenderedPageBreak/>
        <w:t xml:space="preserve">Mehraufwendungen und </w:t>
      </w:r>
      <w:r w:rsidR="00697E4F" w:rsidRPr="00DA4EB4">
        <w:t>Zusatzleistungen Phase 5</w:t>
      </w:r>
      <w:r w:rsidR="00EB4485" w:rsidRPr="00DA4EB4">
        <w:t>1</w:t>
      </w:r>
    </w:p>
    <w:p w14:paraId="61FF58EF" w14:textId="3A709D3C" w:rsidR="00DD35F1" w:rsidRPr="00DD35F1" w:rsidRDefault="00DD35F1" w:rsidP="00DD35F1">
      <w:pPr>
        <w:rPr>
          <w:b/>
        </w:rPr>
      </w:pPr>
      <w:r w:rsidRPr="00DA4EB4">
        <w:rPr>
          <w:b/>
        </w:rPr>
        <w:t>Stand per 3</w:t>
      </w:r>
      <w:r w:rsidR="00842F36" w:rsidRPr="00DA4EB4">
        <w:rPr>
          <w:b/>
        </w:rPr>
        <w:t>1</w:t>
      </w:r>
      <w:r w:rsidR="003879A6" w:rsidRPr="00DA4EB4">
        <w:rPr>
          <w:b/>
        </w:rPr>
        <w:t>.</w:t>
      </w:r>
      <w:r w:rsidR="00842F36" w:rsidRPr="00DA4EB4">
        <w:rPr>
          <w:b/>
        </w:rPr>
        <w:t>03</w:t>
      </w:r>
      <w:r w:rsidR="003879A6" w:rsidRPr="00DA4EB4">
        <w:rPr>
          <w:b/>
        </w:rPr>
        <w:t>.202</w:t>
      </w:r>
      <w:r w:rsidR="00842F36" w:rsidRPr="00DA4EB4">
        <w:rPr>
          <w:b/>
        </w:rPr>
        <w:t>3</w:t>
      </w:r>
    </w:p>
    <w:p w14:paraId="6D172528" w14:textId="51F29A09" w:rsidR="00515510" w:rsidRDefault="00ED16A1" w:rsidP="00515F8B">
      <w:r>
        <w:t>Während der bisherigen Bauzeit wurden seitens der INGE EPSI diverse unterschiedliche Mehraufwendungen und Zusatzleistungen durch die Bauherrschaft angeordnet. Diese Leistungen wurden jeweils in einer Tabelle pro Teilprojekt aufgelistet und mit dem abgeschätzten Gesamtbetrag sowie den bisher aufgelaufenen Honorarkosten belegt</w:t>
      </w:r>
      <w:r w:rsidR="00515510">
        <w:t>. Einige Arbeiten sind bereits abgeschlossen, andere sind noch am Laufen.</w:t>
      </w:r>
    </w:p>
    <w:p w14:paraId="10C0C7E9" w14:textId="1718C0E6" w:rsidR="00497998" w:rsidRDefault="00515510" w:rsidP="00515F8B">
      <w:r>
        <w:t>Eine detaillierte Auflistung der Zusatzleistungen ist dem angehängten Dokument zu entnehmen.</w:t>
      </w:r>
      <w:r w:rsidR="006B0A10">
        <w:t xml:space="preserve"> </w:t>
      </w:r>
    </w:p>
    <w:p w14:paraId="5ECFDADF" w14:textId="57B650C1" w:rsidR="00497998" w:rsidRDefault="00497998" w:rsidP="00497998">
      <w:r>
        <w:t xml:space="preserve">Die Zusatzleistungen umfassen sowohl TP2 (T/U) als auch TP3 (K). Die aufgelaufenen Stunden für das TP0 (übergeordnetes) </w:t>
      </w:r>
      <w:r w:rsidR="00ED16A1">
        <w:t xml:space="preserve">in Bezug auf die Prüfung eines beschleunigten Bauablaufs in der AVOR-Phase </w:t>
      </w:r>
      <w:r>
        <w:t>wird anteilsmässig auf die TPs 1-3 verteilt.</w:t>
      </w:r>
    </w:p>
    <w:p w14:paraId="670C8024" w14:textId="2D8082C6" w:rsidR="00497998" w:rsidRDefault="00ED16A1" w:rsidP="00497998">
      <w:r>
        <w:t>In der untenstehenden Stundenzusammenstellung wurden die in der angehängten Tabelle ausgewiesenen Gesamtbeträge auf die einzelnen Honorarkategorien aufgeteilt.</w:t>
      </w:r>
    </w:p>
    <w:p w14:paraId="659CCAD4" w14:textId="4189FF2D" w:rsidR="00497998" w:rsidRDefault="00577C03" w:rsidP="00497998">
      <w:pPr>
        <w:rPr>
          <w:rFonts w:cs="Arial"/>
        </w:rPr>
      </w:pPr>
      <w:r>
        <w:rPr>
          <w:rFonts w:cs="Arial"/>
        </w:rPr>
        <w:t xml:space="preserve">Insgesamt </w:t>
      </w:r>
      <w:r w:rsidR="00497998" w:rsidRPr="00AF2973">
        <w:rPr>
          <w:rFonts w:cs="Arial"/>
        </w:rPr>
        <w:t xml:space="preserve">resultieren </w:t>
      </w:r>
      <w:r w:rsidR="004207E0" w:rsidRPr="00482B94">
        <w:rPr>
          <w:rFonts w:cs="Arial"/>
        </w:rPr>
        <w:t>75</w:t>
      </w:r>
      <w:r w:rsidR="00497998" w:rsidRPr="00482B94">
        <w:rPr>
          <w:rFonts w:cs="Arial"/>
        </w:rPr>
        <w:t xml:space="preserve"> h (TP1), </w:t>
      </w:r>
      <w:r w:rsidR="00482B94" w:rsidRPr="00482B94">
        <w:rPr>
          <w:rFonts w:cs="Arial"/>
        </w:rPr>
        <w:t>1</w:t>
      </w:r>
      <w:r w:rsidR="00497998" w:rsidRPr="00482B94">
        <w:rPr>
          <w:rFonts w:cs="Arial"/>
        </w:rPr>
        <w:t>‘</w:t>
      </w:r>
      <w:r w:rsidR="00482B94" w:rsidRPr="00482B94">
        <w:rPr>
          <w:rFonts w:cs="Arial"/>
        </w:rPr>
        <w:t>951</w:t>
      </w:r>
      <w:r w:rsidR="00497998" w:rsidRPr="00482B94">
        <w:rPr>
          <w:rFonts w:cs="Arial"/>
        </w:rPr>
        <w:t xml:space="preserve"> h (TP2) und </w:t>
      </w:r>
      <w:r w:rsidR="00705099" w:rsidRPr="00482B94">
        <w:rPr>
          <w:rFonts w:cs="Arial"/>
        </w:rPr>
        <w:t>1</w:t>
      </w:r>
      <w:r w:rsidR="00497998" w:rsidRPr="00482B94">
        <w:rPr>
          <w:rFonts w:cs="Arial"/>
        </w:rPr>
        <w:t>‘</w:t>
      </w:r>
      <w:r w:rsidR="00705099" w:rsidRPr="00482B94">
        <w:rPr>
          <w:rFonts w:cs="Arial"/>
        </w:rPr>
        <w:t>8</w:t>
      </w:r>
      <w:r w:rsidR="00482B94" w:rsidRPr="00482B94">
        <w:rPr>
          <w:rFonts w:cs="Arial"/>
        </w:rPr>
        <w:t>99</w:t>
      </w:r>
      <w:r w:rsidR="00497998" w:rsidRPr="00482B94">
        <w:rPr>
          <w:rFonts w:cs="Arial"/>
        </w:rPr>
        <w:t xml:space="preserve"> h (TP3). Gesamthaft führt dies zu </w:t>
      </w:r>
      <w:r w:rsidR="00482B94" w:rsidRPr="00482B94">
        <w:rPr>
          <w:rFonts w:cs="Arial"/>
        </w:rPr>
        <w:t>3</w:t>
      </w:r>
      <w:r w:rsidR="00497998" w:rsidRPr="00482B94">
        <w:rPr>
          <w:rFonts w:cs="Arial"/>
        </w:rPr>
        <w:t>‘</w:t>
      </w:r>
      <w:r w:rsidR="00482B94" w:rsidRPr="00482B94">
        <w:rPr>
          <w:rFonts w:cs="Arial"/>
        </w:rPr>
        <w:t>925</w:t>
      </w:r>
      <w:r w:rsidR="00497998" w:rsidRPr="00482B94">
        <w:rPr>
          <w:rFonts w:cs="Arial"/>
        </w:rPr>
        <w:t xml:space="preserve"> h.</w:t>
      </w:r>
    </w:p>
    <w:p w14:paraId="03E35A6A" w14:textId="550792B9" w:rsidR="00566E70" w:rsidRDefault="00566E70" w:rsidP="00497998">
      <w:r>
        <w:t xml:space="preserve">Diese Verteilung ergibt einen Vergleichswert (theoretischer </w:t>
      </w:r>
      <w:r w:rsidRPr="00497998">
        <w:t xml:space="preserve">ZMT) von </w:t>
      </w:r>
      <w:r w:rsidR="00DB495D">
        <w:t>91</w:t>
      </w:r>
      <w:r w:rsidRPr="00497998">
        <w:t>.</w:t>
      </w:r>
      <w:r w:rsidR="00DB495D">
        <w:t>6</w:t>
      </w:r>
      <w:r w:rsidR="002770EC">
        <w:t>0</w:t>
      </w:r>
      <w:r w:rsidRPr="00497998">
        <w:t xml:space="preserve"> CHF/h.</w:t>
      </w:r>
    </w:p>
    <w:p w14:paraId="6A958C59" w14:textId="3CA81904" w:rsidR="00A95967" w:rsidRPr="00B649E0" w:rsidRDefault="00A95967" w:rsidP="00B649E0">
      <w:pPr>
        <w:rPr>
          <w:rStyle w:val="Fett"/>
        </w:rPr>
      </w:pPr>
      <w:r w:rsidRPr="00B649E0">
        <w:rPr>
          <w:rStyle w:val="Fett"/>
        </w:rPr>
        <w:t>TP</w:t>
      </w:r>
      <w:r w:rsidR="003A7D70" w:rsidRPr="00B649E0">
        <w:rPr>
          <w:rStyle w:val="Fett"/>
        </w:rPr>
        <w:t>0 - Übergeordnet</w:t>
      </w:r>
    </w:p>
    <w:bookmarkStart w:id="1" w:name="_MON_1734257356"/>
    <w:bookmarkEnd w:id="1"/>
    <w:p w14:paraId="66747801" w14:textId="7ACC37D7" w:rsidR="00A95967" w:rsidRDefault="00B649E0" w:rsidP="00515F8B">
      <w:r>
        <w:object w:dxaOrig="7639" w:dyaOrig="3489" w14:anchorId="7DC3E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5pt;height:1in" o:ole="">
            <v:imagedata r:id="rId22" o:title="" cropbottom="36598f"/>
          </v:shape>
          <o:OLEObject Type="Embed" ProgID="Excel.Sheet.12" ShapeID="_x0000_i1025" DrawAspect="Content" ObjectID="_1742111013" r:id="rId23"/>
        </w:object>
      </w:r>
    </w:p>
    <w:p w14:paraId="772A6BB5" w14:textId="43DC2391" w:rsidR="003A7D70" w:rsidRDefault="007E0CB4" w:rsidP="00515F8B">
      <w:r>
        <w:t>Beschreibung:</w:t>
      </w:r>
    </w:p>
    <w:p w14:paraId="50FD5604" w14:textId="23161169" w:rsidR="007E0CB4" w:rsidRDefault="007F6844" w:rsidP="00515F8B">
      <w:r>
        <w:t>Zum Start der AVOR wurde seitens INGE geprüft, ob eine Beschleunigung resp. Optimierung des Bauablaufs möglich ist. Ziel war es, die Arbeiten dahingehend zu straffen, dass im Jahr 2026 keine Arbeiten mehr nötig sind. Dazu waren mehrere Abgleiche mit der ARGE ABA N2 nötig.</w:t>
      </w:r>
    </w:p>
    <w:p w14:paraId="37FC6030" w14:textId="77777777" w:rsidR="00D61F25" w:rsidRDefault="00D61F25" w:rsidP="00515F8B"/>
    <w:p w14:paraId="4B0CED52" w14:textId="4EFB89DB" w:rsidR="007E0CB4" w:rsidRPr="00B649E0" w:rsidRDefault="007E0CB4" w:rsidP="00B649E0">
      <w:pPr>
        <w:rPr>
          <w:rStyle w:val="Fett"/>
        </w:rPr>
      </w:pPr>
      <w:r w:rsidRPr="00B649E0">
        <w:rPr>
          <w:rStyle w:val="Fett"/>
        </w:rPr>
        <w:t>TP2 – Trassee / Umwelt</w:t>
      </w:r>
    </w:p>
    <w:p w14:paraId="22E47199" w14:textId="474CEAC9" w:rsidR="00D10B53" w:rsidRPr="00B649E0" w:rsidRDefault="00D10B53" w:rsidP="00D10B53">
      <w:pPr>
        <w:rPr>
          <w:rStyle w:val="Fett"/>
          <w:b w:val="0"/>
          <w:bCs w:val="0"/>
          <w:i/>
          <w:iCs/>
        </w:rPr>
      </w:pPr>
      <w:r w:rsidRPr="00B649E0">
        <w:rPr>
          <w:rStyle w:val="Fett"/>
          <w:b w:val="0"/>
          <w:bCs w:val="0"/>
          <w:i/>
          <w:iCs/>
        </w:rPr>
        <w:t>2.1 Belagsknicke</w:t>
      </w:r>
    </w:p>
    <w:bookmarkStart w:id="2" w:name="_MON_1734259865"/>
    <w:bookmarkEnd w:id="2"/>
    <w:p w14:paraId="7786D5F4" w14:textId="77CA6C59" w:rsidR="007E0CB4" w:rsidRDefault="00B649E0" w:rsidP="00515F8B">
      <w:r>
        <w:object w:dxaOrig="9581" w:dyaOrig="3693" w14:anchorId="169CC9FF">
          <v:shape id="_x0000_i1026" type="#_x0000_t75" style="width:475.3pt;height:51.05pt" o:ole="">
            <v:imagedata r:id="rId24" o:title="" cropbottom="47810f"/>
          </v:shape>
          <o:OLEObject Type="Embed" ProgID="Excel.Sheet.12" ShapeID="_x0000_i1026" DrawAspect="Content" ObjectID="_1742111014" r:id="rId25"/>
        </w:object>
      </w:r>
      <w:r>
        <w:br/>
        <w:t>Beschreibung:</w:t>
      </w:r>
    </w:p>
    <w:p w14:paraId="4537C512" w14:textId="12E767BF" w:rsidR="00B649E0" w:rsidRDefault="00C01372" w:rsidP="00515F8B">
      <w:r>
        <w:t>Auf Basis der Grundlagenvermessung (durch E+B) wurden die Belagsknicke (abgeknickter Pannenstreifen) digitalisiert. Dazu wurden die Höhenlinien leicht geglättet und der Hochpunkt ausgewertet.</w:t>
      </w:r>
      <w:r w:rsidR="0065644F">
        <w:t xml:space="preserve"> Die Aufnahmen werden nun auch von der ARGE ABA N2 für den Belagseinbau verwendet.</w:t>
      </w:r>
    </w:p>
    <w:p w14:paraId="4144E712" w14:textId="0B6178A8" w:rsidR="00B649E0" w:rsidRDefault="00B649E0" w:rsidP="00515F8B"/>
    <w:p w14:paraId="355E73B6" w14:textId="7B715366" w:rsidR="00B649E0" w:rsidRPr="00B649E0" w:rsidRDefault="00B649E0" w:rsidP="00515F8B">
      <w:pPr>
        <w:rPr>
          <w:rStyle w:val="Fett"/>
          <w:b w:val="0"/>
          <w:bCs w:val="0"/>
          <w:i/>
          <w:iCs/>
        </w:rPr>
      </w:pPr>
      <w:r w:rsidRPr="00B649E0">
        <w:rPr>
          <w:rStyle w:val="Fett"/>
          <w:b w:val="0"/>
          <w:bCs w:val="0"/>
          <w:i/>
          <w:iCs/>
        </w:rPr>
        <w:t>2.2 Notfallmanagement (NMB)</w:t>
      </w:r>
    </w:p>
    <w:bookmarkStart w:id="3" w:name="_MON_1734261214"/>
    <w:bookmarkEnd w:id="3"/>
    <w:p w14:paraId="45997102" w14:textId="48353AFA" w:rsidR="00B649E0" w:rsidRDefault="00545BDC" w:rsidP="00515F8B">
      <w:r>
        <w:object w:dxaOrig="9526" w:dyaOrig="3671" w14:anchorId="05DC4236">
          <v:shape id="_x0000_i1027" type="#_x0000_t75" style="width:472.55pt;height:50.6pt" o:ole="">
            <v:imagedata r:id="rId26" o:title="" cropbottom="47810f"/>
          </v:shape>
          <o:OLEObject Type="Embed" ProgID="Excel.Sheet.12" ShapeID="_x0000_i1027" DrawAspect="Content" ObjectID="_1742111015" r:id="rId27"/>
        </w:object>
      </w:r>
      <w:r w:rsidR="00B649E0">
        <w:br/>
        <w:t>Beschreibung:</w:t>
      </w:r>
    </w:p>
    <w:p w14:paraId="0DD076C2" w14:textId="6A81D847" w:rsidR="00B649E0" w:rsidRDefault="00DD35F1" w:rsidP="00515F8B">
      <w:r>
        <w:t>Das NMB ist nicht Bestandteil des Hauptvertrages. Bis und mit Phase 41 wurde das Dossier NM</w:t>
      </w:r>
      <w:r w:rsidR="00E25272">
        <w:t>B</w:t>
      </w:r>
      <w:r>
        <w:t xml:space="preserve"> durch AeBo als separate</w:t>
      </w:r>
      <w:r w:rsidR="00E25272">
        <w:t>r</w:t>
      </w:r>
      <w:r>
        <w:t xml:space="preserve"> Auftrag erstellt. Ab der Phase 51 werden diese Zusatzleistungen innerhalb der INGE erbracht. Die Stundenschätzung basiert auf bisherigen Leistungen und die laufende Aktualisierung während der Bauarbeiten.</w:t>
      </w:r>
    </w:p>
    <w:p w14:paraId="77DD30EE" w14:textId="77777777" w:rsidR="00945450" w:rsidRDefault="00945450" w:rsidP="00515F8B"/>
    <w:p w14:paraId="74FFE99B" w14:textId="662297A8" w:rsidR="00B649E0" w:rsidRPr="00B649E0" w:rsidRDefault="00B649E0" w:rsidP="00515F8B">
      <w:pPr>
        <w:rPr>
          <w:rStyle w:val="Fett"/>
          <w:b w:val="0"/>
          <w:bCs w:val="0"/>
          <w:i/>
          <w:iCs/>
        </w:rPr>
      </w:pPr>
      <w:r w:rsidRPr="00B649E0">
        <w:rPr>
          <w:rStyle w:val="Fett"/>
          <w:b w:val="0"/>
          <w:bCs w:val="0"/>
          <w:i/>
          <w:iCs/>
        </w:rPr>
        <w:lastRenderedPageBreak/>
        <w:t>2.3 GHGW</w:t>
      </w:r>
    </w:p>
    <w:bookmarkStart w:id="4" w:name="_MON_1734261365"/>
    <w:bookmarkEnd w:id="4"/>
    <w:p w14:paraId="5820F2E1" w14:textId="321FD0B9" w:rsidR="00B649E0" w:rsidRDefault="00B649E0" w:rsidP="00515F8B">
      <w:r>
        <w:object w:dxaOrig="9581" w:dyaOrig="3693" w14:anchorId="0BEFDC86">
          <v:shape id="_x0000_i1028" type="#_x0000_t75" style="width:475.3pt;height:51.05pt" o:ole="">
            <v:imagedata r:id="rId28" o:title="" cropbottom="47810f"/>
          </v:shape>
          <o:OLEObject Type="Embed" ProgID="Excel.Sheet.12" ShapeID="_x0000_i1028" DrawAspect="Content" ObjectID="_1742111016" r:id="rId29"/>
        </w:object>
      </w:r>
      <w:r>
        <w:br/>
        <w:t>Beschreibung:</w:t>
      </w:r>
    </w:p>
    <w:p w14:paraId="09972825" w14:textId="62D9C7C5" w:rsidR="00B649E0" w:rsidRDefault="00CD1599" w:rsidP="00515F8B">
      <w:r>
        <w:t xml:space="preserve">Im Zuge der geplanten GHGW-Massnahmen </w:t>
      </w:r>
      <w:r w:rsidR="00C32C59">
        <w:t>(</w:t>
      </w:r>
      <w:r w:rsidR="004F39B4">
        <w:t xml:space="preserve">Projektergänzung </w:t>
      </w:r>
      <w:r w:rsidR="00C32C59">
        <w:t xml:space="preserve">EP SIEP) </w:t>
      </w:r>
      <w:r>
        <w:t>sind neue Zuleitungen zu Signalportalen und neue QSK-Kabinen zu planen.</w:t>
      </w:r>
      <w:r w:rsidR="00587B60">
        <w:t xml:space="preserve"> Die Massnahmen werden in Abstimmung mit dem PV BSA geplant</w:t>
      </w:r>
      <w:r w:rsidR="004F39B4">
        <w:t xml:space="preserve"> und realisiert.</w:t>
      </w:r>
    </w:p>
    <w:p w14:paraId="0E0AF497" w14:textId="5555FCD3" w:rsidR="00B649E0" w:rsidRDefault="00B649E0" w:rsidP="00515F8B"/>
    <w:p w14:paraId="5ED11ECA" w14:textId="11453C02" w:rsidR="00B649E0" w:rsidRPr="00B649E0" w:rsidRDefault="00B649E0" w:rsidP="00515F8B">
      <w:pPr>
        <w:rPr>
          <w:i/>
          <w:iCs/>
        </w:rPr>
      </w:pPr>
      <w:r w:rsidRPr="00B649E0">
        <w:rPr>
          <w:i/>
          <w:iCs/>
        </w:rPr>
        <w:t>2.4 FZRS Mittelstreifen:</w:t>
      </w:r>
    </w:p>
    <w:bookmarkStart w:id="5" w:name="_MON_1734261613"/>
    <w:bookmarkEnd w:id="5"/>
    <w:p w14:paraId="281BDAD1" w14:textId="6448F3E6" w:rsidR="00B649E0" w:rsidRDefault="00B649E0" w:rsidP="00515F8B">
      <w:r>
        <w:object w:dxaOrig="9581" w:dyaOrig="3693" w14:anchorId="532CB1AD">
          <v:shape id="_x0000_i1029" type="#_x0000_t75" style="width:475.3pt;height:51.05pt" o:ole="">
            <v:imagedata r:id="rId30" o:title="" cropbottom="47810f"/>
          </v:shape>
          <o:OLEObject Type="Embed" ProgID="Excel.Sheet.12" ShapeID="_x0000_i1029" DrawAspect="Content" ObjectID="_1742111017" r:id="rId31"/>
        </w:object>
      </w:r>
      <w:r>
        <w:br/>
        <w:t>Beschreibung:</w:t>
      </w:r>
    </w:p>
    <w:p w14:paraId="20050A64" w14:textId="27AE3673" w:rsidR="00B649E0" w:rsidRDefault="003C6DB6" w:rsidP="00515F8B">
      <w:r>
        <w:t xml:space="preserve">In der AVOR-Phase wurde </w:t>
      </w:r>
      <w:r w:rsidR="00E47790">
        <w:t xml:space="preserve">nochmals geprüft, ob das FZRS im Mittelstreifen nach wie vor nicht zu ersetzen ist. Dazu wurde die Normkonformität </w:t>
      </w:r>
      <w:r w:rsidR="00C82BE7">
        <w:t xml:space="preserve">des bestehenden Systems geprüft und die </w:t>
      </w:r>
      <w:r w:rsidR="001A7E20">
        <w:t xml:space="preserve">Machbarkeit </w:t>
      </w:r>
      <w:r w:rsidR="00C82BE7">
        <w:t>sowie eine Grobkostenschätzung für einen möglichen Ersatz erstellt.</w:t>
      </w:r>
    </w:p>
    <w:p w14:paraId="67A422CB" w14:textId="1ED7A7FB" w:rsidR="00B649E0" w:rsidRDefault="00B649E0" w:rsidP="00515F8B"/>
    <w:p w14:paraId="525400AE" w14:textId="6FACA227" w:rsidR="00B649E0" w:rsidRPr="00B649E0" w:rsidRDefault="00B649E0" w:rsidP="00515F8B">
      <w:pPr>
        <w:rPr>
          <w:i/>
          <w:iCs/>
        </w:rPr>
      </w:pPr>
      <w:r w:rsidRPr="00B649E0">
        <w:rPr>
          <w:i/>
          <w:iCs/>
        </w:rPr>
        <w:t>2.5 Zustandserfassung Entwässerung</w:t>
      </w:r>
    </w:p>
    <w:bookmarkStart w:id="6" w:name="_MON_1734261677"/>
    <w:bookmarkEnd w:id="6"/>
    <w:p w14:paraId="6715A03D" w14:textId="7EA6D6B3" w:rsidR="00B649E0" w:rsidRDefault="00B649E0" w:rsidP="00515F8B">
      <w:r>
        <w:object w:dxaOrig="9581" w:dyaOrig="3693" w14:anchorId="7E3EC1F9">
          <v:shape id="_x0000_i1030" type="#_x0000_t75" style="width:475.3pt;height:51.05pt" o:ole="">
            <v:imagedata r:id="rId32" o:title="" cropbottom="47810f"/>
          </v:shape>
          <o:OLEObject Type="Embed" ProgID="Excel.Sheet.12" ShapeID="_x0000_i1030" DrawAspect="Content" ObjectID="_1742111018" r:id="rId33"/>
        </w:object>
      </w:r>
      <w:r>
        <w:br/>
        <w:t>Beschreibung:</w:t>
      </w:r>
    </w:p>
    <w:p w14:paraId="29BB8C18" w14:textId="604261F2" w:rsidR="00B649E0" w:rsidRDefault="001A7E20" w:rsidP="00515F8B">
      <w:r>
        <w:t xml:space="preserve">Die bestehenden Kanal-TV Aufnahmen sind </w:t>
      </w:r>
      <w:r w:rsidR="003E504A">
        <w:t xml:space="preserve">aus dem Jahr 2010 </w:t>
      </w:r>
      <w:r>
        <w:t xml:space="preserve">datiert. Um verifizieren zu können, ob sich der Zustand der Entwässerungsanlage über die letzten 12 Jahre verschlechtert hat, </w:t>
      </w:r>
      <w:r w:rsidR="00ED119E">
        <w:t xml:space="preserve">wurden </w:t>
      </w:r>
      <w:r>
        <w:t xml:space="preserve">ergänzende Zustandserfassungen durchgeführt </w:t>
      </w:r>
      <w:r w:rsidR="003E504A">
        <w:t>(Planungssicherheit)</w:t>
      </w:r>
      <w:r>
        <w:t xml:space="preserve">. Insbesondere die querenden Leitungen wurden diesbezüglich nochmals inspiziert. </w:t>
      </w:r>
      <w:r w:rsidR="003E504A">
        <w:t xml:space="preserve">In einem Einladungsverfahren wurde ein Unternehmer beschafft, die Aufnahmen durch die INGE vor Ort </w:t>
      </w:r>
      <w:r>
        <w:t xml:space="preserve">begleitet und </w:t>
      </w:r>
      <w:r w:rsidR="003E504A">
        <w:t xml:space="preserve">anschliessend </w:t>
      </w:r>
      <w:r>
        <w:t xml:space="preserve">ausgewertet. </w:t>
      </w:r>
      <w:r w:rsidR="003E504A">
        <w:t>Aus den Aufnahmen z</w:t>
      </w:r>
      <w:r>
        <w:t>usätzlich</w:t>
      </w:r>
      <w:r w:rsidR="003E504A">
        <w:t xml:space="preserve"> resultierende</w:t>
      </w:r>
      <w:r>
        <w:t xml:space="preserve"> Massnahmen wurden in der Phase 51 aufgenommen und entsprechende Ausführungsunterlagen erstellt.</w:t>
      </w:r>
    </w:p>
    <w:p w14:paraId="0E710376" w14:textId="209E8BDA" w:rsidR="00B649E0" w:rsidRDefault="00B649E0" w:rsidP="00515F8B"/>
    <w:p w14:paraId="7D67F6B2" w14:textId="64022F4B" w:rsidR="00B649E0" w:rsidRPr="00B649E0" w:rsidRDefault="00B649E0" w:rsidP="00515F8B">
      <w:pPr>
        <w:rPr>
          <w:i/>
          <w:iCs/>
        </w:rPr>
      </w:pPr>
      <w:r w:rsidRPr="00B649E0">
        <w:rPr>
          <w:i/>
          <w:iCs/>
        </w:rPr>
        <w:t>2.6 Schwarzer Mittelstreifen (Machbarkeit)</w:t>
      </w:r>
    </w:p>
    <w:bookmarkStart w:id="7" w:name="_MON_1734261752"/>
    <w:bookmarkEnd w:id="7"/>
    <w:p w14:paraId="42DD33D3" w14:textId="54F24F94" w:rsidR="00B649E0" w:rsidRDefault="00B649E0" w:rsidP="00515F8B">
      <w:r>
        <w:object w:dxaOrig="9581" w:dyaOrig="3693" w14:anchorId="4BA59B5C">
          <v:shape id="_x0000_i1031" type="#_x0000_t75" style="width:475.3pt;height:51.05pt" o:ole="">
            <v:imagedata r:id="rId34" o:title="" cropbottom="47810f"/>
          </v:shape>
          <o:OLEObject Type="Embed" ProgID="Excel.Sheet.12" ShapeID="_x0000_i1031" DrawAspect="Content" ObjectID="_1742111019" r:id="rId35"/>
        </w:object>
      </w:r>
      <w:r>
        <w:br/>
        <w:t>Beschreibung:</w:t>
      </w:r>
    </w:p>
    <w:p w14:paraId="25C54570" w14:textId="3968EFE7" w:rsidR="00183EB3" w:rsidRPr="00145D9B" w:rsidRDefault="006E64A8" w:rsidP="00515F8B">
      <w:r w:rsidRPr="00145D9B">
        <w:t xml:space="preserve">Vom Unterhalt (Gebietseinheit NSNW) wurde der </w:t>
      </w:r>
      <w:r w:rsidR="0065455D" w:rsidRPr="00145D9B">
        <w:t xml:space="preserve">Wunsch geäussert, </w:t>
      </w:r>
      <w:r w:rsidRPr="00145D9B">
        <w:t xml:space="preserve">dass </w:t>
      </w:r>
      <w:r w:rsidR="0065455D" w:rsidRPr="00145D9B">
        <w:t xml:space="preserve">geprüft werden soll, wie die </w:t>
      </w:r>
      <w:r w:rsidRPr="00145D9B">
        <w:t xml:space="preserve">Unterhaltsarbeiten im grünen Mittelstreifen </w:t>
      </w:r>
      <w:r w:rsidR="0065455D" w:rsidRPr="00145D9B">
        <w:t xml:space="preserve">reduziert werden können. </w:t>
      </w:r>
      <w:r w:rsidR="000D48D9" w:rsidRPr="00145D9B">
        <w:t>Die INGE EPSI hat diesen Sachverhalt i</w:t>
      </w:r>
      <w:r w:rsidR="00183EB3" w:rsidRPr="00145D9B">
        <w:t>m</w:t>
      </w:r>
      <w:r w:rsidR="000D48D9" w:rsidRPr="00145D9B">
        <w:t xml:space="preserve"> Auftrag des GPL geprüft und die Machbarkeit einer schwarzen Mitte</w:t>
      </w:r>
      <w:r w:rsidR="00183EB3" w:rsidRPr="00145D9B">
        <w:t xml:space="preserve"> untersucht und mögliche Massnahmen aufgezeigt</w:t>
      </w:r>
      <w:r w:rsidR="00145D9B" w:rsidRPr="00145D9B">
        <w:t xml:space="preserve"> (Belagsaufbau, Baubarkeit unter Berücksichtigung des bestehenden FZRS, Schnittstelle zur Entwässerung).</w:t>
      </w:r>
    </w:p>
    <w:p w14:paraId="4743F5D3" w14:textId="69569186" w:rsidR="00B649E0" w:rsidRDefault="00B649E0" w:rsidP="00515F8B"/>
    <w:p w14:paraId="3919BED0" w14:textId="7133BCB3" w:rsidR="009368F2" w:rsidRDefault="009368F2" w:rsidP="00515F8B"/>
    <w:p w14:paraId="68DB0813" w14:textId="35D1B438" w:rsidR="009368F2" w:rsidRDefault="009368F2" w:rsidP="00515F8B"/>
    <w:p w14:paraId="48FB90B9" w14:textId="77777777" w:rsidR="009368F2" w:rsidRDefault="009368F2" w:rsidP="00515F8B"/>
    <w:p w14:paraId="7CFDC357" w14:textId="5E8B5667" w:rsidR="00B649E0" w:rsidRPr="00B649E0" w:rsidRDefault="00B649E0" w:rsidP="00515F8B">
      <w:pPr>
        <w:rPr>
          <w:i/>
          <w:iCs/>
        </w:rPr>
      </w:pPr>
      <w:r w:rsidRPr="00B649E0">
        <w:rPr>
          <w:i/>
          <w:iCs/>
        </w:rPr>
        <w:lastRenderedPageBreak/>
        <w:t>2.7 Zusatzleistungen für Vorarbeiten 2021</w:t>
      </w:r>
    </w:p>
    <w:bookmarkStart w:id="8" w:name="_MON_1734261816"/>
    <w:bookmarkEnd w:id="8"/>
    <w:p w14:paraId="227E9173" w14:textId="77131523" w:rsidR="00B649E0" w:rsidRDefault="00B649E0" w:rsidP="00515F8B">
      <w:r>
        <w:object w:dxaOrig="9581" w:dyaOrig="3693" w14:anchorId="5406389A">
          <v:shape id="_x0000_i1032" type="#_x0000_t75" style="width:475.3pt;height:51.05pt" o:ole="">
            <v:imagedata r:id="rId36" o:title="" cropbottom="47810f"/>
          </v:shape>
          <o:OLEObject Type="Embed" ProgID="Excel.Sheet.12" ShapeID="_x0000_i1032" DrawAspect="Content" ObjectID="_1742111020" r:id="rId37"/>
        </w:object>
      </w:r>
      <w:r>
        <w:br/>
        <w:t>Beschreibung:</w:t>
      </w:r>
    </w:p>
    <w:p w14:paraId="71B91860" w14:textId="0A6F91A5" w:rsidR="00B649E0" w:rsidRDefault="009368F2" w:rsidP="00515F8B">
      <w:r w:rsidRPr="00C56210">
        <w:t xml:space="preserve">Bei einer Begehung vom 23.04.2021 mit NSNW und GPL </w:t>
      </w:r>
      <w:r w:rsidR="00FB5871" w:rsidRPr="00C56210">
        <w:t>wurden diverse zusätzliche Massnahmen aufgrund des aktuellen Zustands der Strecke definiert (</w:t>
      </w:r>
      <w:r w:rsidR="00D81D58" w:rsidRPr="00C56210">
        <w:t>Massnahmen MS</w:t>
      </w:r>
      <w:r w:rsidR="00FB5871" w:rsidRPr="00C56210">
        <w:t>Ü</w:t>
      </w:r>
      <w:r w:rsidR="00D81D58" w:rsidRPr="00C56210">
        <w:t xml:space="preserve"> Oberburg Nord, Befahrbarmachung Pannenstreifen FBBS</w:t>
      </w:r>
      <w:r w:rsidR="00FA75AE" w:rsidRPr="00C56210">
        <w:t xml:space="preserve">). </w:t>
      </w:r>
      <w:r w:rsidR="00C56210" w:rsidRPr="00C56210">
        <w:t>In den Vorarbeiten im Herbst 2021 wurden diese Massnahmen umgesetzt. Entsprechende Ausführungsunterlagen mussten erstellt werden.</w:t>
      </w:r>
    </w:p>
    <w:p w14:paraId="5A68068D" w14:textId="63D03007" w:rsidR="00B649E0" w:rsidRDefault="00B649E0" w:rsidP="00515F8B"/>
    <w:p w14:paraId="44CF7075" w14:textId="1E7ECA23" w:rsidR="00B649E0" w:rsidRPr="00B649E0" w:rsidRDefault="00B649E0" w:rsidP="00515F8B">
      <w:pPr>
        <w:rPr>
          <w:i/>
          <w:iCs/>
        </w:rPr>
      </w:pPr>
      <w:r w:rsidRPr="00B649E0">
        <w:rPr>
          <w:i/>
          <w:iCs/>
        </w:rPr>
        <w:t>2.8 Zusatzleistungen WTÜ</w:t>
      </w:r>
      <w:r w:rsidR="00894A96">
        <w:rPr>
          <w:i/>
          <w:iCs/>
        </w:rPr>
        <w:t xml:space="preserve"> Tenniken</w:t>
      </w:r>
    </w:p>
    <w:bookmarkStart w:id="9" w:name="_MON_1734261887"/>
    <w:bookmarkEnd w:id="9"/>
    <w:p w14:paraId="4CC5EB0C" w14:textId="077C952A" w:rsidR="00B649E0" w:rsidRDefault="00B649E0" w:rsidP="00515F8B">
      <w:r>
        <w:object w:dxaOrig="9581" w:dyaOrig="3693" w14:anchorId="0CF634FD">
          <v:shape id="_x0000_i1033" type="#_x0000_t75" style="width:475.3pt;height:51.05pt" o:ole="">
            <v:imagedata r:id="rId38" o:title="" cropbottom="47810f"/>
          </v:shape>
          <o:OLEObject Type="Embed" ProgID="Excel.Sheet.12" ShapeID="_x0000_i1033" DrawAspect="Content" ObjectID="_1742111021" r:id="rId39"/>
        </w:object>
      </w:r>
      <w:r>
        <w:br/>
        <w:t>Beschreibung:</w:t>
      </w:r>
    </w:p>
    <w:p w14:paraId="1136AE8C" w14:textId="003CAEE5" w:rsidR="00B649E0" w:rsidRDefault="005438F1" w:rsidP="00515F8B">
      <w:r w:rsidRPr="00084885">
        <w:t xml:space="preserve">Die INGE EPSI wurde durch den GPL mit der </w:t>
      </w:r>
      <w:r w:rsidR="00D81D58" w:rsidRPr="00084885">
        <w:t xml:space="preserve">Prüfung </w:t>
      </w:r>
      <w:r w:rsidRPr="00084885">
        <w:t xml:space="preserve">der </w:t>
      </w:r>
      <w:r w:rsidR="00D81D58" w:rsidRPr="00084885">
        <w:t xml:space="preserve">Machbarkeit </w:t>
      </w:r>
      <w:r w:rsidRPr="00084885">
        <w:t xml:space="preserve">des </w:t>
      </w:r>
      <w:r w:rsidR="00D81D58" w:rsidRPr="00084885">
        <w:t>Pannenstreifen</w:t>
      </w:r>
      <w:r w:rsidRPr="00084885">
        <w:t>s</w:t>
      </w:r>
      <w:r w:rsidR="00D81D58" w:rsidRPr="00084885">
        <w:t xml:space="preserve"> für </w:t>
      </w:r>
      <w:r w:rsidRPr="00084885">
        <w:t xml:space="preserve">den </w:t>
      </w:r>
      <w:r w:rsidR="00D81D58" w:rsidRPr="00084885">
        <w:t>WTÜ</w:t>
      </w:r>
      <w:r w:rsidRPr="00084885">
        <w:t xml:space="preserve"> Tenniken </w:t>
      </w:r>
      <w:r w:rsidR="00D81D58" w:rsidRPr="00084885">
        <w:t>(Linienführung und Schnittstelle z</w:t>
      </w:r>
      <w:r w:rsidR="00894A96" w:rsidRPr="00084885">
        <w:t xml:space="preserve">um Rastplatz </w:t>
      </w:r>
      <w:r w:rsidR="00D81D58" w:rsidRPr="00084885">
        <w:t>Mühlematt)</w:t>
      </w:r>
      <w:r w:rsidR="00426DC4">
        <w:t xml:space="preserve"> beauftragt. Die Unterlagen wurden dem PV WTÜ als Entscheidungsgrundlage zugestellt.</w:t>
      </w:r>
    </w:p>
    <w:p w14:paraId="2CFE4CDA" w14:textId="32D714BF" w:rsidR="00B649E0" w:rsidRDefault="00B649E0" w:rsidP="00515F8B"/>
    <w:p w14:paraId="0043BD28" w14:textId="37B0B8D1" w:rsidR="00B649E0" w:rsidRPr="00B649E0" w:rsidRDefault="00B649E0" w:rsidP="00515F8B">
      <w:pPr>
        <w:rPr>
          <w:i/>
          <w:iCs/>
        </w:rPr>
      </w:pPr>
      <w:r w:rsidRPr="00B649E0">
        <w:rPr>
          <w:i/>
          <w:iCs/>
        </w:rPr>
        <w:t>2.9 Schwarzer Mittelstreifen (Ausführungsplanung)</w:t>
      </w:r>
    </w:p>
    <w:bookmarkStart w:id="10" w:name="_MON_1734261949"/>
    <w:bookmarkEnd w:id="10"/>
    <w:p w14:paraId="01294EEC" w14:textId="0DA5FC03" w:rsidR="00B649E0" w:rsidRDefault="00B649E0" w:rsidP="00515F8B">
      <w:r>
        <w:object w:dxaOrig="9581" w:dyaOrig="3693" w14:anchorId="25ABF08F">
          <v:shape id="_x0000_i1034" type="#_x0000_t75" style="width:475.3pt;height:51.05pt" o:ole="">
            <v:imagedata r:id="rId40" o:title="" cropbottom="47810f"/>
          </v:shape>
          <o:OLEObject Type="Embed" ProgID="Excel.Sheet.12" ShapeID="_x0000_i1034" DrawAspect="Content" ObjectID="_1742111022" r:id="rId41"/>
        </w:object>
      </w:r>
      <w:r>
        <w:br/>
        <w:t>Beschreibung:</w:t>
      </w:r>
    </w:p>
    <w:p w14:paraId="5BB9F2F8" w14:textId="2FED0643" w:rsidR="00B649E0" w:rsidRDefault="00455C65" w:rsidP="00515F8B">
      <w:r w:rsidRPr="00142B14">
        <w:t xml:space="preserve">Die in Punkt 2.6 </w:t>
      </w:r>
      <w:r w:rsidR="00211AEE" w:rsidRPr="00142B14">
        <w:t>erstellten Varianten wurden seitens Bauherrschaft geprüft und in einem Proje</w:t>
      </w:r>
      <w:r w:rsidR="00EB34BC" w:rsidRPr="00142B14">
        <w:t xml:space="preserve">ktergänzung im EP SIEP aufgenommen. </w:t>
      </w:r>
      <w:r w:rsidR="000371DE" w:rsidRPr="00142B14">
        <w:t xml:space="preserve">Die Massnahmen wurden </w:t>
      </w:r>
      <w:r w:rsidR="00E020C7" w:rsidRPr="00142B14">
        <w:t xml:space="preserve">in der Detailtiefe für die Ausführung projektiert und in Ausführungsplänen dokumentiert. </w:t>
      </w:r>
      <w:r w:rsidR="00142B14" w:rsidRPr="00142B14">
        <w:t>Zusätzlich fanden mehrere Abgleiche mit der ARGE ABA N2 betreffend Baubarkeit statt.</w:t>
      </w:r>
    </w:p>
    <w:p w14:paraId="44C70C5D" w14:textId="233235BC" w:rsidR="00B649E0" w:rsidRDefault="00B649E0" w:rsidP="00515F8B"/>
    <w:p w14:paraId="584440FE" w14:textId="3E01AF27" w:rsidR="00B649E0" w:rsidRPr="00B649E0" w:rsidRDefault="00B649E0" w:rsidP="00515F8B">
      <w:pPr>
        <w:rPr>
          <w:i/>
          <w:iCs/>
        </w:rPr>
      </w:pPr>
      <w:r w:rsidRPr="00B649E0">
        <w:rPr>
          <w:i/>
          <w:iCs/>
        </w:rPr>
        <w:t>2.10 Zuarbeiten Wildzäune</w:t>
      </w:r>
    </w:p>
    <w:bookmarkStart w:id="11" w:name="_MON_1734262001"/>
    <w:bookmarkEnd w:id="11"/>
    <w:p w14:paraId="61A945C1" w14:textId="2D5C062D" w:rsidR="00B649E0" w:rsidRDefault="00B649E0" w:rsidP="00515F8B">
      <w:r>
        <w:object w:dxaOrig="9581" w:dyaOrig="3693" w14:anchorId="5ABB35CD">
          <v:shape id="_x0000_i1035" type="#_x0000_t75" style="width:475.3pt;height:51.05pt" o:ole="">
            <v:imagedata r:id="rId42" o:title="" cropbottom="47810f"/>
          </v:shape>
          <o:OLEObject Type="Embed" ProgID="Excel.Sheet.12" ShapeID="_x0000_i1035" DrawAspect="Content" ObjectID="_1742111023" r:id="rId43"/>
        </w:object>
      </w:r>
      <w:r>
        <w:br/>
        <w:t>Beschreibung:</w:t>
      </w:r>
    </w:p>
    <w:p w14:paraId="3E65C8D0" w14:textId="645C519C" w:rsidR="00B649E0" w:rsidRDefault="0040613A" w:rsidP="00515F8B">
      <w:r w:rsidRPr="00FA054A">
        <w:t xml:space="preserve">Der Ersatz der Wildschutzzäune wurde als Projektergänzung </w:t>
      </w:r>
      <w:r w:rsidR="007058F4" w:rsidRPr="00FA054A">
        <w:t xml:space="preserve">im EP SIEP aufgenommen. Die INGE EPSI hat für die Beschaffung des Unternehmers </w:t>
      </w:r>
      <w:r w:rsidR="00CB03E7" w:rsidRPr="00FA054A">
        <w:t xml:space="preserve">die Ausschreibungsunterlagen insbesondere das Leistungsverzeichnis erstellt und die Angebote </w:t>
      </w:r>
      <w:r w:rsidR="00851232" w:rsidRPr="00FA054A">
        <w:t>geprüft und den Evaluationsbericht verfasst</w:t>
      </w:r>
      <w:r w:rsidR="00CB03E7" w:rsidRPr="00FA054A">
        <w:t>.</w:t>
      </w:r>
    </w:p>
    <w:p w14:paraId="436204BB" w14:textId="225C5C04" w:rsidR="00B649E0" w:rsidRDefault="00B649E0" w:rsidP="00515F8B"/>
    <w:p w14:paraId="4C42D660" w14:textId="12173A12" w:rsidR="00B649E0" w:rsidRPr="00B649E0" w:rsidRDefault="00B649E0" w:rsidP="00515F8B">
      <w:pPr>
        <w:rPr>
          <w:i/>
          <w:iCs/>
        </w:rPr>
      </w:pPr>
      <w:r w:rsidRPr="00B649E0">
        <w:rPr>
          <w:i/>
          <w:iCs/>
        </w:rPr>
        <w:t>2.11 Optimierung Pannenstreifenbreite</w:t>
      </w:r>
    </w:p>
    <w:bookmarkStart w:id="12" w:name="_MON_1734262053"/>
    <w:bookmarkEnd w:id="12"/>
    <w:p w14:paraId="2E639350" w14:textId="75463E21" w:rsidR="007E0CB4" w:rsidRDefault="007440C6" w:rsidP="00515F8B">
      <w:r>
        <w:object w:dxaOrig="9581" w:dyaOrig="3693" w14:anchorId="24254A5A">
          <v:shape id="_x0000_i1036" type="#_x0000_t75" style="width:475.3pt;height:51.05pt" o:ole="">
            <v:imagedata r:id="rId44" o:title="" cropbottom="47810f"/>
          </v:shape>
          <o:OLEObject Type="Embed" ProgID="Excel.Sheet.12" ShapeID="_x0000_i1036" DrawAspect="Content" ObjectID="_1742111024" r:id="rId45"/>
        </w:object>
      </w:r>
      <w:r w:rsidR="00B649E0">
        <w:br/>
        <w:t>Beschreibung:</w:t>
      </w:r>
    </w:p>
    <w:p w14:paraId="39C2E9FE" w14:textId="79C4A987" w:rsidR="007E0CB4" w:rsidRDefault="00314FC2" w:rsidP="00515F8B">
      <w:r w:rsidRPr="00B214BE">
        <w:lastRenderedPageBreak/>
        <w:t xml:space="preserve">Die Gebietseinheit NSNW </w:t>
      </w:r>
      <w:r w:rsidR="005154E0" w:rsidRPr="00B214BE">
        <w:t>hat die Bauherrschaft gebeten, die Pannenstreifenbreiten im EP SIEP</w:t>
      </w:r>
      <w:r w:rsidR="00363431" w:rsidRPr="00B214BE">
        <w:t xml:space="preserve"> zu prüfen und wo möglich zu verbreitern. Die INGE EPSI hat diesbezüglich die Pannenstreifenbreiten in den Abschnitten 1 und 2 </w:t>
      </w:r>
      <w:r w:rsidR="004B2D3F" w:rsidRPr="00B214BE">
        <w:t xml:space="preserve">geprüft und mittels Markierungsanpassungen (ohne Anpassungen des Trassees und der Entwässerung) die Breiten des Pannenstreifens optimiert. </w:t>
      </w:r>
      <w:r w:rsidR="00B214BE" w:rsidRPr="00B214BE">
        <w:t>Die bestehenden Markierungspläne mussten diesbezüglich nochmals überarbeitet werden.</w:t>
      </w:r>
    </w:p>
    <w:p w14:paraId="1C923735" w14:textId="305C9E88" w:rsidR="007E0CB4" w:rsidRDefault="007E0CB4" w:rsidP="00515F8B"/>
    <w:p w14:paraId="6C3A9CAC" w14:textId="7BDC113B" w:rsidR="007E0CB4" w:rsidRPr="00B649E0" w:rsidRDefault="007E0CB4" w:rsidP="00B649E0">
      <w:pPr>
        <w:rPr>
          <w:rStyle w:val="Fett"/>
        </w:rPr>
      </w:pPr>
      <w:r w:rsidRPr="00B649E0">
        <w:rPr>
          <w:rStyle w:val="Fett"/>
        </w:rPr>
        <w:t>TP3 – Kunstbauten</w:t>
      </w:r>
    </w:p>
    <w:p w14:paraId="12C0F3BE" w14:textId="030A4D12" w:rsidR="00685BCC" w:rsidRPr="00B649E0" w:rsidRDefault="00685BCC" w:rsidP="00685BCC">
      <w:pPr>
        <w:rPr>
          <w:rStyle w:val="Fett"/>
          <w:b w:val="0"/>
          <w:bCs w:val="0"/>
          <w:i/>
          <w:iCs/>
        </w:rPr>
      </w:pPr>
      <w:r>
        <w:rPr>
          <w:rStyle w:val="Fett"/>
          <w:b w:val="0"/>
          <w:bCs w:val="0"/>
          <w:i/>
          <w:iCs/>
        </w:rPr>
        <w:t>3</w:t>
      </w:r>
      <w:r w:rsidRPr="00B649E0">
        <w:rPr>
          <w:rStyle w:val="Fett"/>
          <w:b w:val="0"/>
          <w:bCs w:val="0"/>
          <w:i/>
          <w:iCs/>
        </w:rPr>
        <w:t xml:space="preserve">.1 </w:t>
      </w:r>
      <w:r>
        <w:rPr>
          <w:rStyle w:val="Fett"/>
          <w:b w:val="0"/>
          <w:bCs w:val="0"/>
          <w:i/>
          <w:iCs/>
        </w:rPr>
        <w:t>GHGW</w:t>
      </w:r>
    </w:p>
    <w:bookmarkStart w:id="13" w:name="_MON_1734262244"/>
    <w:bookmarkEnd w:id="13"/>
    <w:p w14:paraId="0F5382F0" w14:textId="3C276C83" w:rsidR="00685BCC" w:rsidRDefault="00685BCC" w:rsidP="00685BCC">
      <w:r>
        <w:object w:dxaOrig="9581" w:dyaOrig="3693" w14:anchorId="2379CD2D">
          <v:shape id="_x0000_i1037" type="#_x0000_t75" style="width:475.3pt;height:51.05pt" o:ole="">
            <v:imagedata r:id="rId46" o:title="" cropbottom="47810f"/>
          </v:shape>
          <o:OLEObject Type="Embed" ProgID="Excel.Sheet.12" ShapeID="_x0000_i1037" DrawAspect="Content" ObjectID="_1742111025" r:id="rId47"/>
        </w:object>
      </w:r>
      <w:r>
        <w:br/>
        <w:t>Beschreibung:</w:t>
      </w:r>
    </w:p>
    <w:p w14:paraId="44BD9F1A" w14:textId="24BE4BEF" w:rsidR="00C32C59" w:rsidRDefault="00C32C59" w:rsidP="00C32C59">
      <w:r>
        <w:t>Im Zuge der geplanten GHGW-Massnahmen (</w:t>
      </w:r>
      <w:r w:rsidR="00841902">
        <w:t>Projektergänzung EP SIEP</w:t>
      </w:r>
      <w:r>
        <w:t xml:space="preserve">) sind zwei neue Signalportalen sowie vier Stahlkonstruktionen an </w:t>
      </w:r>
      <w:r w:rsidR="00C95CDD">
        <w:t xml:space="preserve">diversen </w:t>
      </w:r>
      <w:r>
        <w:t>best</w:t>
      </w:r>
      <w:r w:rsidR="00C95CDD">
        <w:t>ehenden</w:t>
      </w:r>
      <w:r>
        <w:t xml:space="preserve"> UEF zu planen.</w:t>
      </w:r>
    </w:p>
    <w:p w14:paraId="26069280" w14:textId="652F0B38" w:rsidR="00685BCC" w:rsidRDefault="00685BCC" w:rsidP="007E0CB4"/>
    <w:p w14:paraId="58CE5190" w14:textId="7323A4D5" w:rsidR="00685BCC" w:rsidRPr="00685BCC" w:rsidRDefault="00685BCC" w:rsidP="007E0CB4">
      <w:pPr>
        <w:rPr>
          <w:i/>
          <w:iCs/>
        </w:rPr>
      </w:pPr>
      <w:r w:rsidRPr="00685BCC">
        <w:rPr>
          <w:i/>
          <w:iCs/>
        </w:rPr>
        <w:t>3.2 Teilersatz anstelle Lokalinstandsetzung LSW 10</w:t>
      </w:r>
      <w:r w:rsidR="002B0C42">
        <w:rPr>
          <w:i/>
          <w:iCs/>
        </w:rPr>
        <w:t>.</w:t>
      </w:r>
      <w:r w:rsidRPr="00685BCC">
        <w:rPr>
          <w:i/>
          <w:iCs/>
        </w:rPr>
        <w:t>309 Diegten</w:t>
      </w:r>
    </w:p>
    <w:bookmarkStart w:id="14" w:name="_MON_1734262310"/>
    <w:bookmarkEnd w:id="14"/>
    <w:p w14:paraId="1F40C0E7" w14:textId="73E41817" w:rsidR="007E0CB4" w:rsidRDefault="00994A85" w:rsidP="00515F8B">
      <w:r>
        <w:object w:dxaOrig="9526" w:dyaOrig="3671" w14:anchorId="7567998C">
          <v:shape id="_x0000_i1038" type="#_x0000_t75" style="width:472.55pt;height:50.6pt" o:ole="">
            <v:imagedata r:id="rId48" o:title="" cropbottom="47810f"/>
          </v:shape>
          <o:OLEObject Type="Embed" ProgID="Excel.Sheet.12" ShapeID="_x0000_i1038" DrawAspect="Content" ObjectID="_1742111026" r:id="rId49"/>
        </w:object>
      </w:r>
      <w:r w:rsidR="00685BCC">
        <w:br/>
        <w:t>Beschreibung:</w:t>
      </w:r>
    </w:p>
    <w:p w14:paraId="4C9E1D08" w14:textId="3A5D91DF" w:rsidR="00CD1599" w:rsidRDefault="002B0C42" w:rsidP="00CD1599">
      <w:r>
        <w:t>Für das Objekt LSW 10.309 in Diegten waren geringe Massnahmen im Rahmen des EP SIEP geplant (Ersatz von defekten Dichtungsbänder, Lärm-dichtende Massnahmen). Im 2021 wurde von der GE starke Frostschäden an den Lavabetonelementen festgestellt. Durch die ARGE wurden die abgeplatzten Betonteilen als SoMa entfernt. Daraufhin wurden Zustandsaufnahmen durch PV und Bau</w:t>
      </w:r>
      <w:r w:rsidR="00B631FF">
        <w:t>l</w:t>
      </w:r>
      <w:r>
        <w:t>abor durchgeführt. Im Absprache mit ASTRA EP wurde entschieden, die defekten Lavabetonelemente auf eine Länge von ca. 570m zu ersetzten (Stahlkon</w:t>
      </w:r>
      <w:r w:rsidR="00B631FF">
        <w:t>s</w:t>
      </w:r>
      <w:r>
        <w:t xml:space="preserve">truktion bleibt bestehen). Diese Massnahmen gelten als Ergänzung / Zusatz zum EP SIEP. </w:t>
      </w:r>
    </w:p>
    <w:p w14:paraId="0BD18E50" w14:textId="014D3A8E" w:rsidR="00685BCC" w:rsidRDefault="00685BCC" w:rsidP="00515F8B"/>
    <w:p w14:paraId="0ACC0280" w14:textId="6C3EDD46" w:rsidR="00685BCC" w:rsidRPr="00685BCC" w:rsidRDefault="00685BCC" w:rsidP="00515F8B">
      <w:pPr>
        <w:rPr>
          <w:i/>
          <w:iCs/>
        </w:rPr>
      </w:pPr>
      <w:r w:rsidRPr="00685BCC">
        <w:rPr>
          <w:i/>
          <w:iCs/>
        </w:rPr>
        <w:t>3.3 UEF Spermatt 1.671 Zunzgen: statische Verstärkung</w:t>
      </w:r>
    </w:p>
    <w:bookmarkStart w:id="15" w:name="_MON_1734262369"/>
    <w:bookmarkEnd w:id="15"/>
    <w:p w14:paraId="42BBB9BF" w14:textId="7639FDD6" w:rsidR="00685BCC" w:rsidRDefault="00EC6C23" w:rsidP="00515F8B">
      <w:r>
        <w:object w:dxaOrig="9526" w:dyaOrig="3671" w14:anchorId="15300814">
          <v:shape id="_x0000_i1039" type="#_x0000_t75" style="width:472.55pt;height:50.6pt" o:ole="">
            <v:imagedata r:id="rId50" o:title="" cropbottom="47810f"/>
          </v:shape>
          <o:OLEObject Type="Embed" ProgID="Excel.Sheet.12" ShapeID="_x0000_i1039" DrawAspect="Content" ObjectID="_1742111027" r:id="rId51"/>
        </w:object>
      </w:r>
      <w:r w:rsidR="00685BCC">
        <w:br/>
        <w:t>Beschreibung:</w:t>
      </w:r>
    </w:p>
    <w:p w14:paraId="562A4B82" w14:textId="04C91756" w:rsidR="002B0C42" w:rsidRDefault="00012C9E" w:rsidP="002B0C42">
      <w:r>
        <w:t>Für diese UEF 1.671 wurde die im MP genehmigte Nutzlastreduktion auf 28t inkl. Kreuzungsverbot von LKW auf der UEF</w:t>
      </w:r>
      <w:r w:rsidRPr="002B0C42">
        <w:t xml:space="preserve"> </w:t>
      </w:r>
      <w:r>
        <w:t xml:space="preserve">im Jahr 2019 durch eine Verkehrspolizeiliche Anordnung genehmigt und durch die GE umgesetzt (signalisiert). </w:t>
      </w:r>
      <w:r w:rsidR="002B0C42">
        <w:t xml:space="preserve">Für die UEF 1.671 war </w:t>
      </w:r>
      <w:r>
        <w:t xml:space="preserve">somit </w:t>
      </w:r>
      <w:r w:rsidR="002B0C42">
        <w:t>im Rahmen des EP SIEP eine Gesamtinstandsetzung, jedoch ohne statische Verstärkung</w:t>
      </w:r>
      <w:r>
        <w:t xml:space="preserve"> geplant</w:t>
      </w:r>
      <w:r w:rsidR="002B0C42">
        <w:t xml:space="preserve">. </w:t>
      </w:r>
    </w:p>
    <w:p w14:paraId="68CC9C43" w14:textId="3CADEA08" w:rsidR="00CD1599" w:rsidRDefault="002B0C42" w:rsidP="002B0C42">
      <w:r>
        <w:t>Im Rahmen der Kommunikation bzgl. Arbeitsbeginn des EP Sissach-Eptingen wurde von der Gemeinde Zunzgen der Antrag ans ASTRA gestellt, zu verifizieren, ob die Nutzlastreduktion auf 28t durch Verstärkungsmassnahmen entfernt werden könnte. Das ASTRA EP beschloss, Verstärkungsmassnahmen am Tragwerk der UEF umzusetzen, um der Gemeinde entgegen zu kommen.</w:t>
      </w:r>
    </w:p>
    <w:p w14:paraId="5BBF9A42" w14:textId="67C50B55" w:rsidR="002B0C42" w:rsidRDefault="002B0C42" w:rsidP="002B0C42">
      <w:r>
        <w:t xml:space="preserve">Der PV wurde mit dem Zusatzauftrag beauftragt, eine detaillierte statische Überprüfung durchzuführen und die notwendigen statischen Verstärkungsmassnahmen für die Erhöhung der Nutzlasten aufzuzeigen. Je nach Ergebnisse und in Absprache mit FU sind die Verstärkungsmassnahmen zu planen und zu realisieren. Bestandteil dieser NO waren ursprünglich nur die Leistungen der statischen Berechnung enthalten, da eine Abschätzung der Leistungen UfA noch nicht möglich war. Aufgrund der in der Zwischenzeit vorhandenen und durch FU freigegebenen Verstärkungsmassnahmen (alle Brückenlager werden ersetzt), wurde die Aufwandschätzung durch die </w:t>
      </w:r>
      <w:r w:rsidR="00012C9E">
        <w:t xml:space="preserve">zusätzlichen </w:t>
      </w:r>
      <w:r>
        <w:t>Leistungen UfA ergänzt.</w:t>
      </w:r>
    </w:p>
    <w:p w14:paraId="7EBC118A" w14:textId="79D7DE46" w:rsidR="00685BCC" w:rsidRPr="00685BCC" w:rsidRDefault="00685BCC" w:rsidP="00515F8B">
      <w:pPr>
        <w:rPr>
          <w:i/>
          <w:iCs/>
        </w:rPr>
      </w:pPr>
      <w:r w:rsidRPr="00685BCC">
        <w:rPr>
          <w:i/>
          <w:iCs/>
        </w:rPr>
        <w:lastRenderedPageBreak/>
        <w:t>3.4 Zugänglichkeit Brücke Lindenacker und Zunzgen (Projektierung)</w:t>
      </w:r>
    </w:p>
    <w:bookmarkStart w:id="16" w:name="_MON_1734262431"/>
    <w:bookmarkEnd w:id="16"/>
    <w:p w14:paraId="7468D1FD" w14:textId="30C30CFA" w:rsidR="00685BCC" w:rsidRDefault="00B11938" w:rsidP="00515F8B">
      <w:r>
        <w:object w:dxaOrig="9581" w:dyaOrig="3693" w14:anchorId="600B3D57">
          <v:shape id="_x0000_i1040" type="#_x0000_t75" style="width:475.3pt;height:51.05pt" o:ole="">
            <v:imagedata r:id="rId52" o:title="" cropbottom="47810f"/>
          </v:shape>
          <o:OLEObject Type="Embed" ProgID="Excel.Sheet.12" ShapeID="_x0000_i1040" DrawAspect="Content" ObjectID="_1742111028" r:id="rId53"/>
        </w:object>
      </w:r>
      <w:r w:rsidR="00685BCC">
        <w:br/>
        <w:t>Beschreibung:</w:t>
      </w:r>
    </w:p>
    <w:p w14:paraId="768B6B43" w14:textId="7B6DDCD4" w:rsidR="00685BCC" w:rsidRDefault="00541EEB" w:rsidP="00515F8B">
      <w:r>
        <w:t xml:space="preserve">Durch die Gebietseinheit NSNW </w:t>
      </w:r>
      <w:r w:rsidR="008250B9">
        <w:t xml:space="preserve">wurde </w:t>
      </w:r>
      <w:r>
        <w:t>d</w:t>
      </w:r>
      <w:r w:rsidR="008250B9">
        <w:t xml:space="preserve">ie </w:t>
      </w:r>
      <w:r>
        <w:t>Bauherrschaft g</w:t>
      </w:r>
      <w:r w:rsidR="008250B9">
        <w:t>ebeten, zu prüfen, ob bei den Brücken Lindenacker (1.405.1/2), Zunzgen (1.406.1/2), Oberburg Eptingen 1.407.1/2) und Eptingen (1.421.1/2) aus heutiger Sicht ein Bedarf für eine Optimierung der Zugänglichkeiten zu den Widerlagerbauwerken vorhanden ist.</w:t>
      </w:r>
    </w:p>
    <w:p w14:paraId="40BDAA06" w14:textId="286450A3" w:rsidR="00541EEB" w:rsidRDefault="00AD0BFD" w:rsidP="00515F8B">
      <w:r>
        <w:t>Ziel der GPL ist es, die Zugänglichkeit zu den Kontrollgängen, den Bauteilen des Widerlagers und den Hohlkasten dauerhaft sicherzustellen sowie die Hohlkasten mit der für die Überwachung und Unterhalt notwendigen Beleuchtung auszustatten. Dies im Interesse der künftigen erforderlichen periodischen Hauptinspektionen, Unterhaltsarbeiten und Kontrollen.</w:t>
      </w:r>
    </w:p>
    <w:p w14:paraId="541877F2" w14:textId="1CE9E162" w:rsidR="007D2A75" w:rsidRDefault="007D2A75" w:rsidP="007D2A75">
      <w:r>
        <w:t>Es zeigte sich, dass für eine Optimierung der Zugänglichkeiten nebst benötigten Treppen, Bermen, Zäune insbesondere für den Zugang zu den Brückenlagern und Ankerköpfen auch umfangreiche Stahlpodeste erforderlich werden. Letzteres bei den Brücken Lindenacker und Brücken Oberburg Eptingen.</w:t>
      </w:r>
    </w:p>
    <w:p w14:paraId="319B0C0A" w14:textId="052D58D1" w:rsidR="00685BCC" w:rsidRDefault="00522A11" w:rsidP="00515F8B">
      <w:r>
        <w:t>Für die geplante Ausführung der Massnahmen im Rahmen des Erhaltungsprojektes werden zusätzliche Ausführungsunterlagen benötigt</w:t>
      </w:r>
      <w:r w:rsidR="00501D1F">
        <w:t xml:space="preserve"> (Massnahmenpläne, Stahlbaupläne, Skizzen und Übersichtspläne). Zudem wurden bereits Begehungen vor Ort mit der Gebietseinheit durchgeführt</w:t>
      </w:r>
      <w:r w:rsidR="004B6A21">
        <w:t>.</w:t>
      </w:r>
    </w:p>
    <w:p w14:paraId="6C6EF3CB" w14:textId="778BAE3A" w:rsidR="00685BCC" w:rsidRDefault="00685BCC" w:rsidP="00515F8B"/>
    <w:p w14:paraId="44A7CE19" w14:textId="52A5CA34" w:rsidR="00685BCC" w:rsidRPr="00685BCC" w:rsidRDefault="00685BCC" w:rsidP="00515F8B">
      <w:pPr>
        <w:rPr>
          <w:i/>
          <w:iCs/>
        </w:rPr>
      </w:pPr>
      <w:r w:rsidRPr="00685BCC">
        <w:rPr>
          <w:i/>
          <w:iCs/>
        </w:rPr>
        <w:t>3.5 Vermessung Widerlagerbereiche Brücken Lindenacker, Zunzgen, Oberburg und Eptingen</w:t>
      </w:r>
    </w:p>
    <w:bookmarkStart w:id="17" w:name="_MON_1734262492"/>
    <w:bookmarkEnd w:id="17"/>
    <w:p w14:paraId="3D4B1292" w14:textId="46A18789" w:rsidR="00685BCC" w:rsidRDefault="00685BCC" w:rsidP="00515F8B">
      <w:r>
        <w:object w:dxaOrig="9581" w:dyaOrig="3693" w14:anchorId="1A9E937D">
          <v:shape id="_x0000_i1041" type="#_x0000_t75" style="width:475.3pt;height:51.05pt" o:ole="">
            <v:imagedata r:id="rId54" o:title="" cropbottom="47810f"/>
          </v:shape>
          <o:OLEObject Type="Embed" ProgID="Excel.Sheet.12" ShapeID="_x0000_i1041" DrawAspect="Content" ObjectID="_1742111029" r:id="rId55"/>
        </w:object>
      </w:r>
      <w:r>
        <w:br/>
        <w:t>Beschreibung:</w:t>
      </w:r>
    </w:p>
    <w:p w14:paraId="1FEBB9F3" w14:textId="11496114" w:rsidR="003A7D70" w:rsidRDefault="00496921" w:rsidP="00515F8B">
      <w:r>
        <w:t xml:space="preserve">Für die </w:t>
      </w:r>
      <w:r w:rsidR="009F35AB">
        <w:t>Projektierung der Zugänglichkeit der Brücken Lindenacker</w:t>
      </w:r>
      <w:r w:rsidR="003F6432">
        <w:t xml:space="preserve">, Zunzgen, Oberburg Eptingen und Eptingen mussten zusätzliche Vermessungsaufnahmen der Widerlager </w:t>
      </w:r>
      <w:r w:rsidR="00A177F2">
        <w:t>durchgeführt werden. Die INGE EPSI hat diese Aufnahmen im Auftrag des GPL übernommen.</w:t>
      </w:r>
    </w:p>
    <w:p w14:paraId="138C7AB5" w14:textId="77777777" w:rsidR="00A95967" w:rsidRDefault="00A95967" w:rsidP="00515F8B"/>
    <w:p w14:paraId="533C7009" w14:textId="397FCE4B" w:rsidR="00A95967" w:rsidRPr="00685BCC" w:rsidRDefault="007E0CB4" w:rsidP="00685BCC">
      <w:pPr>
        <w:rPr>
          <w:rStyle w:val="Fett"/>
        </w:rPr>
      </w:pPr>
      <w:r w:rsidRPr="004F42A7">
        <w:rPr>
          <w:rStyle w:val="Fett"/>
        </w:rPr>
        <w:t>Zusammenzug</w:t>
      </w:r>
    </w:p>
    <w:p w14:paraId="370AB6A8" w14:textId="2F86F425" w:rsidR="00B426D9" w:rsidRDefault="00B426D9" w:rsidP="00515F8B">
      <w:r>
        <w:t>Stundena</w:t>
      </w:r>
      <w:r w:rsidRPr="00CC49FE">
        <w:t xml:space="preserve">ufteilung nach </w:t>
      </w:r>
      <w:r w:rsidR="00577C03">
        <w:t>Honorark</w:t>
      </w:r>
      <w:r>
        <w:t>ategorien</w:t>
      </w:r>
      <w:r w:rsidRPr="00CC49FE">
        <w:t xml:space="preserve"> – </w:t>
      </w:r>
      <w:r w:rsidR="00DC5168">
        <w:t xml:space="preserve">Mehraufwendungen / </w:t>
      </w:r>
      <w:r w:rsidR="00577C03">
        <w:t>Zusatzleistungen</w:t>
      </w:r>
      <w:r w:rsidRPr="00CC49FE">
        <w:t xml:space="preserve"> Phase 5</w:t>
      </w:r>
      <w:r w:rsidR="00577C03">
        <w:t>1</w:t>
      </w:r>
    </w:p>
    <w:bookmarkStart w:id="18" w:name="_MON_1660546522"/>
    <w:bookmarkEnd w:id="18"/>
    <w:p w14:paraId="56C8E71A" w14:textId="413C4693" w:rsidR="00D96804" w:rsidRDefault="00DB495D" w:rsidP="00B426D9">
      <w:r>
        <w:object w:dxaOrig="9526" w:dyaOrig="2701" w14:anchorId="5DC54089">
          <v:shape id="_x0000_i1042" type="#_x0000_t75" style="width:472.55pt;height:133.05pt" o:ole="">
            <v:imagedata r:id="rId56" o:title=""/>
          </v:shape>
          <o:OLEObject Type="Embed" ProgID="Excel.Sheet.12" ShapeID="_x0000_i1042" DrawAspect="Content" ObjectID="_1742111030" r:id="rId57"/>
        </w:object>
      </w:r>
    </w:p>
    <w:p w14:paraId="406C3D8F" w14:textId="77777777" w:rsidR="00D96804" w:rsidRDefault="00D96804">
      <w:pPr>
        <w:tabs>
          <w:tab w:val="clear" w:pos="567"/>
        </w:tabs>
        <w:overflowPunct/>
        <w:autoSpaceDE/>
        <w:autoSpaceDN/>
        <w:adjustRightInd/>
        <w:spacing w:before="0" w:after="0"/>
        <w:jc w:val="left"/>
        <w:textAlignment w:val="auto"/>
      </w:pPr>
      <w:r>
        <w:br w:type="page"/>
      </w:r>
    </w:p>
    <w:p w14:paraId="2A5BD936" w14:textId="7FD9D3D4" w:rsidR="008B184E" w:rsidRPr="00087935" w:rsidRDefault="008B184E" w:rsidP="00697E4F">
      <w:pPr>
        <w:pStyle w:val="berschrift1"/>
      </w:pPr>
      <w:r w:rsidRPr="00087935">
        <w:lastRenderedPageBreak/>
        <w:t>Nachtragszusammenstellung</w:t>
      </w:r>
      <w:r w:rsidR="00697E4F" w:rsidRPr="00087935">
        <w:t xml:space="preserve"> Phase 51</w:t>
      </w:r>
    </w:p>
    <w:p w14:paraId="20A8BC58" w14:textId="77777777" w:rsidR="006307C9" w:rsidRDefault="008B184E" w:rsidP="006307C9">
      <w:r w:rsidRPr="00445DC1">
        <w:t>Nachfolgend sind die Leistungen gemäss de</w:t>
      </w:r>
      <w:r w:rsidR="002957AB" w:rsidRPr="00445DC1">
        <w:t>n</w:t>
      </w:r>
      <w:r w:rsidRPr="00445DC1">
        <w:t xml:space="preserve"> vorhergehenden Beschreibung</w:t>
      </w:r>
      <w:r w:rsidR="002957AB" w:rsidRPr="00445DC1">
        <w:t>en</w:t>
      </w:r>
      <w:r w:rsidRPr="00445DC1">
        <w:t xml:space="preserve"> zusammengestellt:</w:t>
      </w:r>
    </w:p>
    <w:bookmarkStart w:id="19" w:name="_MON_1649250160"/>
    <w:bookmarkEnd w:id="19"/>
    <w:p w14:paraId="05F97F96" w14:textId="63FD8BBE" w:rsidR="00697E4F" w:rsidRDefault="00DA4EB4" w:rsidP="00B81B50">
      <w:r>
        <w:object w:dxaOrig="9173" w:dyaOrig="3357" w14:anchorId="1D0D47E1">
          <v:shape id="_x0000_i1043" type="#_x0000_t75" style="width:458.9pt;height:170.45pt" o:ole="">
            <v:imagedata r:id="rId58" o:title=""/>
          </v:shape>
          <o:OLEObject Type="Embed" ProgID="Excel.Sheet.12" ShapeID="_x0000_i1043" DrawAspect="Content" ObjectID="_1742111031" r:id="rId59"/>
        </w:object>
      </w:r>
    </w:p>
    <w:p w14:paraId="07E10107" w14:textId="5FCD5D7C" w:rsidR="000E1E76" w:rsidRPr="000A6A3C" w:rsidRDefault="000E1E76" w:rsidP="00B81B50">
      <w:r w:rsidRPr="000A6A3C">
        <w:t xml:space="preserve">Die Leistungen werden nach effektivem Aufwand gemäss den im Vertrag festgelegten Honoraransätze abgerechnet. </w:t>
      </w:r>
    </w:p>
    <w:p w14:paraId="3EF1FE2E" w14:textId="77777777" w:rsidR="00B426D9" w:rsidRDefault="00B426D9" w:rsidP="0038655A"/>
    <w:p w14:paraId="7F425F88" w14:textId="460167A5" w:rsidR="005A7BFA" w:rsidRPr="000A6A3C" w:rsidRDefault="000E1E76" w:rsidP="0038655A">
      <w:r w:rsidRPr="000A6A3C">
        <w:t>Wir bitten Sie um Genehmigung des vorliegenden Nachtrags und beantragen die Erhöhung des Grundvertrags.</w:t>
      </w:r>
    </w:p>
    <w:p w14:paraId="3057DD1E" w14:textId="6DC38AC4" w:rsidR="0038655A" w:rsidRPr="000A6A3C" w:rsidRDefault="0038655A" w:rsidP="0038655A">
      <w:r w:rsidRPr="000A6A3C">
        <w:t>Für weitere Auskünfte</w:t>
      </w:r>
      <w:r w:rsidR="00B84C1D" w:rsidRPr="000A6A3C">
        <w:t xml:space="preserve"> </w:t>
      </w:r>
      <w:r w:rsidRPr="000A6A3C">
        <w:t>steh</w:t>
      </w:r>
      <w:r w:rsidR="006663CA">
        <w:t>t</w:t>
      </w:r>
      <w:r w:rsidRPr="000A6A3C">
        <w:t xml:space="preserve"> Ihnen </w:t>
      </w:r>
      <w:r w:rsidR="004771C1" w:rsidRPr="000A6A3C">
        <w:t>Lorenzo Falzone</w:t>
      </w:r>
      <w:r w:rsidRPr="000A6A3C">
        <w:t xml:space="preserve"> (Tel. 061 365 2</w:t>
      </w:r>
      <w:r w:rsidR="004771C1" w:rsidRPr="000A6A3C">
        <w:t>5 16</w:t>
      </w:r>
      <w:r w:rsidRPr="000A6A3C">
        <w:t>) gerne zur Verfügung.</w:t>
      </w:r>
    </w:p>
    <w:p w14:paraId="35CA935A" w14:textId="45D7B2D6" w:rsidR="0038655A" w:rsidRPr="000A6A3C" w:rsidRDefault="0038655A" w:rsidP="0038655A"/>
    <w:p w14:paraId="3783BA2A" w14:textId="3FEA3E74" w:rsidR="0038655A" w:rsidRPr="006726DC" w:rsidRDefault="0038655A" w:rsidP="0038655A">
      <w:r w:rsidRPr="000A6A3C">
        <w:t>Freundliche Grüsse</w:t>
      </w:r>
    </w:p>
    <w:p w14:paraId="5389A843" w14:textId="717D714A" w:rsidR="0038655A" w:rsidRPr="006726DC" w:rsidRDefault="0038655A" w:rsidP="0038655A"/>
    <w:p w14:paraId="6308E55C" w14:textId="3FDBB78E" w:rsidR="0038655A" w:rsidRDefault="0038655A" w:rsidP="0038655A">
      <w:r w:rsidRPr="006726DC">
        <w:t>INGE EPSI</w:t>
      </w:r>
    </w:p>
    <w:p w14:paraId="6BF56EE0" w14:textId="2F5D0283" w:rsidR="00C66B41" w:rsidRDefault="00C66B41" w:rsidP="0038655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2"/>
        <w:gridCol w:w="4833"/>
      </w:tblGrid>
      <w:tr w:rsidR="00C66B41" w14:paraId="2ED76EAA" w14:textId="77777777" w:rsidTr="00C66B41">
        <w:tc>
          <w:tcPr>
            <w:tcW w:w="4832" w:type="dxa"/>
          </w:tcPr>
          <w:p w14:paraId="7FEC612C" w14:textId="77777777" w:rsidR="00C66B41" w:rsidRDefault="00C66B41" w:rsidP="0038655A"/>
        </w:tc>
        <w:tc>
          <w:tcPr>
            <w:tcW w:w="4833" w:type="dxa"/>
          </w:tcPr>
          <w:p w14:paraId="5AB17E59" w14:textId="77777777" w:rsidR="00C66B41" w:rsidRDefault="00C66B41" w:rsidP="0038655A"/>
          <w:p w14:paraId="1A40AED4" w14:textId="77777777" w:rsidR="008B77E0" w:rsidRDefault="008B77E0" w:rsidP="0038655A"/>
          <w:p w14:paraId="2A58E1B4" w14:textId="6649048E" w:rsidR="008B77E0" w:rsidRDefault="008B77E0" w:rsidP="0038655A"/>
        </w:tc>
      </w:tr>
      <w:tr w:rsidR="00C66B41" w14:paraId="0825C9EB" w14:textId="77777777" w:rsidTr="00C66B41">
        <w:tc>
          <w:tcPr>
            <w:tcW w:w="4832" w:type="dxa"/>
          </w:tcPr>
          <w:p w14:paraId="19BD330C" w14:textId="3D4E1AC2" w:rsidR="00C66B41" w:rsidRDefault="00C66B41" w:rsidP="00C66B41">
            <w:r>
              <w:t>Lorenzo Falzone</w:t>
            </w:r>
            <w:r w:rsidR="00F20AAD">
              <w:t xml:space="preserve"> </w:t>
            </w:r>
          </w:p>
        </w:tc>
        <w:tc>
          <w:tcPr>
            <w:tcW w:w="4833" w:type="dxa"/>
          </w:tcPr>
          <w:p w14:paraId="0A5C0B2F" w14:textId="0D6FF2E3" w:rsidR="00C66B41" w:rsidRDefault="00912912" w:rsidP="0038655A">
            <w:r>
              <w:t>Fabio Grieder</w:t>
            </w:r>
          </w:p>
        </w:tc>
      </w:tr>
    </w:tbl>
    <w:p w14:paraId="1BBC8E1D" w14:textId="2BA4AE9A" w:rsidR="00F81394" w:rsidRDefault="00F81394" w:rsidP="0038655A"/>
    <w:p w14:paraId="1F19A72F" w14:textId="497EC996" w:rsidR="00F81394" w:rsidRDefault="00F81394" w:rsidP="00F81394"/>
    <w:p w14:paraId="2F3F6FEF" w14:textId="77777777" w:rsidR="00CC49FE" w:rsidRDefault="00CC49FE" w:rsidP="00F81394"/>
    <w:sectPr w:rsidR="00CC49FE" w:rsidSect="005B4252">
      <w:footerReference w:type="default" r:id="rId60"/>
      <w:headerReference w:type="first" r:id="rId61"/>
      <w:footerReference w:type="first" r:id="rId62"/>
      <w:pgSz w:w="11907" w:h="16839" w:code="9"/>
      <w:pgMar w:top="1531" w:right="851" w:bottom="993" w:left="1531" w:header="510" w:footer="284"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09138" w14:textId="77777777" w:rsidR="008B2F97" w:rsidRDefault="008B2F97">
      <w:r>
        <w:separator/>
      </w:r>
    </w:p>
  </w:endnote>
  <w:endnote w:type="continuationSeparator" w:id="0">
    <w:p w14:paraId="46BC4414" w14:textId="77777777" w:rsidR="008B2F97" w:rsidRDefault="008B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ont229">
    <w:altName w:val="MS Mincho"/>
    <w:charset w:val="80"/>
    <w:family w:val="auto"/>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A0371" w14:textId="3D7C67E5" w:rsidR="002C15EA" w:rsidRPr="00EE43EF" w:rsidRDefault="002C15EA" w:rsidP="008B4F92">
    <w:pPr>
      <w:pStyle w:val="Fuzeile"/>
      <w:pBdr>
        <w:top w:val="single" w:sz="6" w:space="6" w:color="auto"/>
      </w:pBdr>
      <w:tabs>
        <w:tab w:val="clear" w:pos="4819"/>
        <w:tab w:val="clear" w:pos="9071"/>
        <w:tab w:val="right" w:pos="9356"/>
      </w:tabs>
      <w:jc w:val="left"/>
      <w:rPr>
        <w:sz w:val="12"/>
        <w:szCs w:val="12"/>
        <w:lang w:val="en-US"/>
      </w:rPr>
    </w:pPr>
    <w:r w:rsidRPr="00EE43EF">
      <w:rPr>
        <w:sz w:val="18"/>
        <w:lang w:val="en-US"/>
      </w:rPr>
      <w:t xml:space="preserve">Muttenz, </w:t>
    </w:r>
    <w:r>
      <w:rPr>
        <w:sz w:val="18"/>
        <w:lang w:val="de-DE"/>
      </w:rPr>
      <w:fldChar w:fldCharType="begin"/>
    </w:r>
    <w:r>
      <w:rPr>
        <w:sz w:val="18"/>
        <w:lang w:val="de-DE"/>
      </w:rPr>
      <w:instrText xml:space="preserve"> TIME \@ "d. MMMM yyyy" </w:instrText>
    </w:r>
    <w:r>
      <w:rPr>
        <w:sz w:val="18"/>
        <w:lang w:val="de-DE"/>
      </w:rPr>
      <w:fldChar w:fldCharType="separate"/>
    </w:r>
    <w:r w:rsidR="00C52FCA">
      <w:rPr>
        <w:noProof/>
        <w:sz w:val="18"/>
        <w:lang w:val="de-DE"/>
      </w:rPr>
      <w:t>4. April 2023</w:t>
    </w:r>
    <w:r>
      <w:rPr>
        <w:sz w:val="18"/>
        <w:lang w:val="de-DE"/>
      </w:rPr>
      <w:fldChar w:fldCharType="end"/>
    </w:r>
    <w:r w:rsidRPr="00EE43EF">
      <w:rPr>
        <w:sz w:val="18"/>
        <w:lang w:val="en-US"/>
      </w:rPr>
      <w:t xml:space="preserve"> SR/cd</w:t>
    </w:r>
    <w:r w:rsidRPr="00EE43EF">
      <w:rPr>
        <w:sz w:val="18"/>
        <w:lang w:val="en-US"/>
      </w:rPr>
      <w:tab/>
    </w:r>
    <w:r w:rsidRPr="008B4F92">
      <w:rPr>
        <w:sz w:val="10"/>
        <w:szCs w:val="12"/>
      </w:rPr>
      <w:fldChar w:fldCharType="begin"/>
    </w:r>
    <w:r w:rsidRPr="00EE43EF">
      <w:rPr>
        <w:sz w:val="10"/>
        <w:szCs w:val="12"/>
        <w:lang w:val="en-US"/>
      </w:rPr>
      <w:instrText xml:space="preserve"> FILENAME \p\* LOWER \* MERGEFORMAT </w:instrText>
    </w:r>
    <w:r w:rsidRPr="008B4F92">
      <w:rPr>
        <w:sz w:val="10"/>
        <w:szCs w:val="12"/>
      </w:rPr>
      <w:fldChar w:fldCharType="separate"/>
    </w:r>
    <w:r w:rsidR="00C52FCA">
      <w:rPr>
        <w:noProof/>
        <w:sz w:val="10"/>
        <w:szCs w:val="12"/>
        <w:lang w:val="en-US"/>
      </w:rPr>
      <w:t>https://jauslinstebler.sharepoint.com/sites/test-projektraumfrbauausfhrung2/freigegebene dokumente/general/01_pl-ordner/01_nachtragspotential/no13/2023 03 31 - no-13 - v1.1.docx</w:t>
    </w:r>
    <w:r w:rsidRPr="008B4F92">
      <w:rPr>
        <w:sz w:val="10"/>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460F" w14:textId="77777777" w:rsidR="002C15EA" w:rsidRDefault="002C15EA" w:rsidP="004614E5">
    <w:pPr>
      <w:pStyle w:val="Kopfzeile"/>
      <w:tabs>
        <w:tab w:val="center" w:pos="4678"/>
      </w:tabs>
      <w:spacing w:before="0" w:after="0"/>
      <w:jc w:val="left"/>
      <w:rPr>
        <w:b/>
        <w:vertAlign w:val="superscript"/>
      </w:rPr>
    </w:pPr>
    <w:r w:rsidRPr="00F31B3F">
      <w:rPr>
        <w:b/>
      </w:rPr>
      <w:t>INGE EP</w:t>
    </w:r>
    <w:r>
      <w:rPr>
        <w:b/>
      </w:rPr>
      <w:t>SI</w:t>
    </w:r>
  </w:p>
  <w:p w14:paraId="1A3F8258" w14:textId="77777777" w:rsidR="002C15EA" w:rsidRPr="00645BB6" w:rsidRDefault="002C15EA" w:rsidP="004614E5">
    <w:pPr>
      <w:pStyle w:val="Kopfzeile"/>
      <w:tabs>
        <w:tab w:val="center" w:pos="4678"/>
      </w:tabs>
      <w:spacing w:before="0" w:after="0"/>
      <w:jc w:val="left"/>
      <w:rPr>
        <w:sz w:val="16"/>
        <w:szCs w:val="16"/>
      </w:rPr>
    </w:pPr>
    <w:r w:rsidRPr="00645BB6">
      <w:rPr>
        <w:sz w:val="16"/>
        <w:szCs w:val="16"/>
      </w:rPr>
      <w:t>c</w:t>
    </w:r>
    <w:r>
      <w:rPr>
        <w:sz w:val="16"/>
        <w:szCs w:val="16"/>
      </w:rPr>
      <w:t xml:space="preserve">/o JAUSLIN STEBLER </w:t>
    </w:r>
    <w:r w:rsidRPr="00645BB6">
      <w:rPr>
        <w:sz w:val="16"/>
        <w:szCs w:val="16"/>
      </w:rPr>
      <w:t>AG</w:t>
    </w:r>
  </w:p>
  <w:p w14:paraId="11783C18" w14:textId="77777777" w:rsidR="002C15EA" w:rsidRDefault="002C15EA" w:rsidP="004614E5">
    <w:pPr>
      <w:pStyle w:val="Kopfzeile"/>
      <w:tabs>
        <w:tab w:val="center" w:pos="4678"/>
      </w:tabs>
      <w:spacing w:before="0" w:after="0"/>
      <w:jc w:val="left"/>
      <w:rPr>
        <w:sz w:val="16"/>
        <w:szCs w:val="16"/>
      </w:rPr>
    </w:pPr>
    <w:r w:rsidRPr="00645BB6">
      <w:rPr>
        <w:sz w:val="16"/>
        <w:szCs w:val="16"/>
      </w:rPr>
      <w:t>Gartenstrasse 15</w:t>
    </w:r>
    <w:r>
      <w:rPr>
        <w:sz w:val="16"/>
        <w:szCs w:val="16"/>
      </w:rPr>
      <w:t xml:space="preserve">, </w:t>
    </w:r>
    <w:r w:rsidRPr="00645BB6">
      <w:rPr>
        <w:sz w:val="16"/>
        <w:szCs w:val="16"/>
      </w:rPr>
      <w:t>4132 Muttenz</w:t>
    </w:r>
  </w:p>
  <w:p w14:paraId="4CA61B31" w14:textId="77777777" w:rsidR="002C15EA" w:rsidRPr="00645BB6" w:rsidRDefault="002C15EA" w:rsidP="004614E5">
    <w:pPr>
      <w:pStyle w:val="Kopfzeile"/>
      <w:tabs>
        <w:tab w:val="center" w:pos="4678"/>
      </w:tabs>
      <w:spacing w:before="0" w:after="0"/>
      <w:jc w:val="left"/>
      <w:rPr>
        <w:sz w:val="16"/>
        <w:szCs w:val="16"/>
      </w:rPr>
    </w:pPr>
    <w:r>
      <w:rPr>
        <w:sz w:val="16"/>
        <w:szCs w:val="16"/>
      </w:rPr>
      <w:t>Tel. 061 467 67 67 / E-Mail: info@jauslinstebler.ch</w:t>
    </w:r>
  </w:p>
  <w:p w14:paraId="1B6E02AA" w14:textId="77777777" w:rsidR="002C15EA" w:rsidRDefault="002C15EA">
    <w:pPr>
      <w:pStyle w:val="Fuzeile"/>
      <w:rPr>
        <w:rFonts w:cs="Arial"/>
        <w:sz w:val="2"/>
        <w:lang w:val="de-DE"/>
      </w:rPr>
    </w:pPr>
  </w:p>
  <w:p w14:paraId="666901C2" w14:textId="77777777" w:rsidR="002C15EA" w:rsidRDefault="002C15EA">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9597" w14:textId="722DEF61" w:rsidR="002C15EA" w:rsidRPr="00813734" w:rsidRDefault="002C15EA" w:rsidP="007D3E2C">
    <w:pPr>
      <w:pStyle w:val="Fuzeile"/>
      <w:pBdr>
        <w:top w:val="single" w:sz="6" w:space="6" w:color="auto"/>
      </w:pBdr>
      <w:tabs>
        <w:tab w:val="clear" w:pos="4819"/>
        <w:tab w:val="clear" w:pos="9071"/>
        <w:tab w:val="right" w:pos="9498"/>
        <w:tab w:val="right" w:pos="21263"/>
      </w:tabs>
      <w:rPr>
        <w:sz w:val="18"/>
        <w:lang w:val="en-US"/>
      </w:rPr>
    </w:pPr>
    <w:r w:rsidRPr="00EE43EF">
      <w:rPr>
        <w:sz w:val="18"/>
        <w:lang w:val="en-US"/>
      </w:rPr>
      <w:t>Muttenz, SR</w:t>
    </w:r>
    <w:r>
      <w:rPr>
        <w:sz w:val="18"/>
        <w:lang w:val="en-US"/>
      </w:rPr>
      <w:t>, FL</w:t>
    </w:r>
    <w:r w:rsidRPr="00EE43EF">
      <w:rPr>
        <w:sz w:val="18"/>
        <w:lang w:val="en-US"/>
      </w:rPr>
      <w:t xml:space="preserve"> </w:t>
    </w:r>
    <w:r>
      <w:rPr>
        <w:sz w:val="18"/>
        <w:lang w:val="en-US"/>
      </w:rPr>
      <w:t>26.08.2020, 03.09.2020</w:t>
    </w:r>
    <w:r w:rsidRPr="00813734">
      <w:rPr>
        <w:sz w:val="18"/>
        <w:lang w:val="en-US"/>
      </w:rPr>
      <w:tab/>
    </w:r>
    <w:r>
      <w:rPr>
        <w:sz w:val="18"/>
        <w:lang w:val="en-US"/>
      </w:rPr>
      <w:fldChar w:fldCharType="begin"/>
    </w:r>
    <w:r>
      <w:rPr>
        <w:sz w:val="18"/>
        <w:lang w:val="en-US"/>
      </w:rPr>
      <w:instrText xml:space="preserve"> FILENAME   \* MERGEFORMAT </w:instrText>
    </w:r>
    <w:r>
      <w:rPr>
        <w:sz w:val="18"/>
        <w:lang w:val="en-US"/>
      </w:rPr>
      <w:fldChar w:fldCharType="separate"/>
    </w:r>
    <w:r w:rsidR="00C52FCA">
      <w:rPr>
        <w:noProof/>
        <w:sz w:val="18"/>
        <w:lang w:val="en-US"/>
      </w:rPr>
      <w:t>2023 03 31 - NO-13 - V1.1.docx</w:t>
    </w:r>
    <w:r>
      <w:rPr>
        <w:sz w:val="18"/>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51064" w14:textId="68CD65D5" w:rsidR="002C15EA" w:rsidRPr="00813734" w:rsidRDefault="002C15EA" w:rsidP="00431798">
    <w:pPr>
      <w:pStyle w:val="Fuzeile"/>
      <w:pBdr>
        <w:top w:val="single" w:sz="6" w:space="6" w:color="auto"/>
      </w:pBdr>
      <w:tabs>
        <w:tab w:val="clear" w:pos="4819"/>
        <w:tab w:val="clear" w:pos="9071"/>
        <w:tab w:val="right" w:pos="21263"/>
      </w:tabs>
      <w:rPr>
        <w:sz w:val="18"/>
        <w:lang w:val="en-US"/>
      </w:rPr>
    </w:pPr>
    <w:r w:rsidRPr="00EE43EF">
      <w:rPr>
        <w:sz w:val="18"/>
        <w:lang w:val="en-US"/>
      </w:rPr>
      <w:t>Muttenz, SR</w:t>
    </w:r>
    <w:r>
      <w:rPr>
        <w:sz w:val="18"/>
        <w:lang w:val="en-US"/>
      </w:rPr>
      <w:t>, FL 26.08.2020, 03.09.2020</w:t>
    </w:r>
    <w:r w:rsidRPr="00813734">
      <w:rPr>
        <w:sz w:val="18"/>
        <w:lang w:val="en-US"/>
      </w:rPr>
      <w:tab/>
    </w:r>
    <w:r>
      <w:rPr>
        <w:sz w:val="18"/>
        <w:lang w:val="en-US"/>
      </w:rPr>
      <w:fldChar w:fldCharType="begin"/>
    </w:r>
    <w:r>
      <w:rPr>
        <w:sz w:val="18"/>
        <w:lang w:val="en-US"/>
      </w:rPr>
      <w:instrText xml:space="preserve"> FILENAME   \* MERGEFORMAT </w:instrText>
    </w:r>
    <w:r>
      <w:rPr>
        <w:sz w:val="18"/>
        <w:lang w:val="en-US"/>
      </w:rPr>
      <w:fldChar w:fldCharType="separate"/>
    </w:r>
    <w:r w:rsidR="00C52FCA">
      <w:rPr>
        <w:noProof/>
        <w:sz w:val="18"/>
        <w:lang w:val="en-US"/>
      </w:rPr>
      <w:t>2023 03 31 - NO-13 - V1.1.docx</w:t>
    </w:r>
    <w:r>
      <w:rPr>
        <w:sz w:val="18"/>
        <w:lang w:val="en-US"/>
      </w:rPr>
      <w:fldChar w:fldCharType="end"/>
    </w:r>
  </w:p>
  <w:p w14:paraId="47D2B920" w14:textId="77777777" w:rsidR="002C15EA" w:rsidRPr="00EE43EF" w:rsidRDefault="002C15EA">
    <w:pPr>
      <w:pStyle w:val="Fuzeile"/>
      <w:rPr>
        <w:rFonts w:cs="Arial"/>
        <w:sz w:val="2"/>
        <w:lang w:val="en-US"/>
      </w:rPr>
    </w:pPr>
  </w:p>
  <w:p w14:paraId="7A14D092" w14:textId="77777777" w:rsidR="002C15EA" w:rsidRPr="00EE43EF" w:rsidRDefault="002C15EA">
    <w:pPr>
      <w:pStyle w:val="Fuzeile"/>
      <w:rPr>
        <w:sz w:val="2"/>
        <w:szCs w:val="2"/>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9A5D8" w14:textId="67E7AE74" w:rsidR="00BD5BA5" w:rsidRPr="00813734" w:rsidRDefault="00BD5BA5" w:rsidP="007D3E2C">
    <w:pPr>
      <w:pStyle w:val="Fuzeile"/>
      <w:pBdr>
        <w:top w:val="single" w:sz="6" w:space="6" w:color="auto"/>
      </w:pBdr>
      <w:tabs>
        <w:tab w:val="clear" w:pos="4819"/>
        <w:tab w:val="clear" w:pos="9071"/>
        <w:tab w:val="right" w:pos="9498"/>
        <w:tab w:val="right" w:pos="21263"/>
      </w:tabs>
      <w:rPr>
        <w:sz w:val="18"/>
        <w:lang w:val="en-US"/>
      </w:rPr>
    </w:pPr>
    <w:r w:rsidRPr="00EE43EF">
      <w:rPr>
        <w:sz w:val="18"/>
        <w:lang w:val="en-US"/>
      </w:rPr>
      <w:t xml:space="preserve">Muttenz, </w:t>
    </w:r>
    <w:r w:rsidR="00F870D0">
      <w:rPr>
        <w:sz w:val="18"/>
        <w:lang w:val="en-US"/>
      </w:rPr>
      <w:t>fg</w:t>
    </w:r>
    <w:r>
      <w:rPr>
        <w:sz w:val="18"/>
        <w:lang w:val="en-US"/>
      </w:rPr>
      <w:t xml:space="preserve">, </w:t>
    </w:r>
    <w:r w:rsidR="00697E4F">
      <w:rPr>
        <w:sz w:val="18"/>
        <w:lang w:val="en-US"/>
      </w:rPr>
      <w:t>FL</w:t>
    </w:r>
    <w:r w:rsidRPr="00EE43EF">
      <w:rPr>
        <w:sz w:val="18"/>
        <w:lang w:val="en-US"/>
      </w:rPr>
      <w:t xml:space="preserve"> </w:t>
    </w:r>
    <w:r w:rsidR="00F870D0">
      <w:rPr>
        <w:sz w:val="18"/>
        <w:lang w:val="en-US"/>
      </w:rPr>
      <w:t>xx</w:t>
    </w:r>
    <w:r w:rsidR="00F20AAD">
      <w:rPr>
        <w:sz w:val="18"/>
        <w:lang w:val="en-US"/>
      </w:rPr>
      <w:t>.</w:t>
    </w:r>
    <w:r w:rsidR="00F870D0">
      <w:rPr>
        <w:sz w:val="18"/>
        <w:lang w:val="en-US"/>
      </w:rPr>
      <w:t>10</w:t>
    </w:r>
    <w:r w:rsidR="00F20AAD">
      <w:rPr>
        <w:sz w:val="18"/>
        <w:lang w:val="en-US"/>
      </w:rPr>
      <w:t>.202</w:t>
    </w:r>
    <w:r w:rsidR="00F870D0">
      <w:rPr>
        <w:sz w:val="18"/>
        <w:lang w:val="en-US"/>
      </w:rPr>
      <w:t>2</w:t>
    </w:r>
    <w:r w:rsidRPr="00813734">
      <w:rPr>
        <w:sz w:val="18"/>
        <w:lang w:val="en-US"/>
      </w:rPr>
      <w:tab/>
    </w:r>
    <w:r w:rsidR="00431798">
      <w:rPr>
        <w:sz w:val="18"/>
        <w:lang w:val="en-US"/>
      </w:rPr>
      <w:fldChar w:fldCharType="begin"/>
    </w:r>
    <w:r w:rsidR="00431798">
      <w:rPr>
        <w:sz w:val="18"/>
        <w:lang w:val="en-US"/>
      </w:rPr>
      <w:instrText xml:space="preserve"> FILENAME   \* MERGEFORMAT </w:instrText>
    </w:r>
    <w:r w:rsidR="00431798">
      <w:rPr>
        <w:sz w:val="18"/>
        <w:lang w:val="en-US"/>
      </w:rPr>
      <w:fldChar w:fldCharType="separate"/>
    </w:r>
    <w:r w:rsidR="00C52FCA">
      <w:rPr>
        <w:noProof/>
        <w:sz w:val="18"/>
        <w:lang w:val="en-US"/>
      </w:rPr>
      <w:t>2023 03 31 - NO-13 - V1.1.docx</w:t>
    </w:r>
    <w:r w:rsidR="00431798">
      <w:rPr>
        <w:sz w:val="18"/>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1F20C" w14:textId="666CC369" w:rsidR="00431798" w:rsidRPr="00813734" w:rsidRDefault="00F20AAD" w:rsidP="00431798">
    <w:pPr>
      <w:pStyle w:val="Fuzeile"/>
      <w:pBdr>
        <w:top w:val="single" w:sz="6" w:space="6" w:color="auto"/>
      </w:pBdr>
      <w:tabs>
        <w:tab w:val="clear" w:pos="4819"/>
        <w:tab w:val="clear" w:pos="9071"/>
        <w:tab w:val="right" w:pos="21263"/>
      </w:tabs>
      <w:rPr>
        <w:sz w:val="18"/>
        <w:lang w:val="en-US"/>
      </w:rPr>
    </w:pPr>
    <w:r w:rsidRPr="00EE43EF">
      <w:rPr>
        <w:sz w:val="18"/>
        <w:lang w:val="en-US"/>
      </w:rPr>
      <w:t>Muttenz, SR</w:t>
    </w:r>
    <w:r>
      <w:rPr>
        <w:sz w:val="18"/>
        <w:lang w:val="en-US"/>
      </w:rPr>
      <w:t>, FL 26.08.2020</w:t>
    </w:r>
    <w:r w:rsidR="00677C56">
      <w:rPr>
        <w:sz w:val="18"/>
        <w:lang w:val="en-US"/>
      </w:rPr>
      <w:t>, 03.09.2020</w:t>
    </w:r>
    <w:r w:rsidR="00431798" w:rsidRPr="00813734">
      <w:rPr>
        <w:sz w:val="18"/>
        <w:lang w:val="en-US"/>
      </w:rPr>
      <w:tab/>
    </w:r>
    <w:r w:rsidR="00431798">
      <w:rPr>
        <w:sz w:val="18"/>
        <w:lang w:val="en-US"/>
      </w:rPr>
      <w:fldChar w:fldCharType="begin"/>
    </w:r>
    <w:r w:rsidR="00431798">
      <w:rPr>
        <w:sz w:val="18"/>
        <w:lang w:val="en-US"/>
      </w:rPr>
      <w:instrText xml:space="preserve"> FILENAME   \* MERGEFORMAT </w:instrText>
    </w:r>
    <w:r w:rsidR="00431798">
      <w:rPr>
        <w:sz w:val="18"/>
        <w:lang w:val="en-US"/>
      </w:rPr>
      <w:fldChar w:fldCharType="separate"/>
    </w:r>
    <w:r w:rsidR="00C52FCA">
      <w:rPr>
        <w:noProof/>
        <w:sz w:val="18"/>
        <w:lang w:val="en-US"/>
      </w:rPr>
      <w:t>2023 03 31 - NO-13 - V1.1.docx</w:t>
    </w:r>
    <w:r w:rsidR="00431798">
      <w:rPr>
        <w:sz w:val="18"/>
        <w:lang w:val="en-US"/>
      </w:rPr>
      <w:fldChar w:fldCharType="end"/>
    </w:r>
  </w:p>
  <w:p w14:paraId="595F6F01" w14:textId="77777777" w:rsidR="00BD5BA5" w:rsidRPr="00EE43EF" w:rsidRDefault="00BD5BA5">
    <w:pPr>
      <w:pStyle w:val="Fuzeile"/>
      <w:rPr>
        <w:rFonts w:cs="Arial"/>
        <w:sz w:val="2"/>
        <w:lang w:val="en-US"/>
      </w:rPr>
    </w:pPr>
  </w:p>
  <w:p w14:paraId="3D325F7E" w14:textId="77777777" w:rsidR="00BD5BA5" w:rsidRPr="00EE43EF" w:rsidRDefault="00BD5BA5">
    <w:pPr>
      <w:pStyle w:val="Fuzeile"/>
      <w:rPr>
        <w:sz w:val="2"/>
        <w:szCs w:val="2"/>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D1AC5" w14:textId="6AFFC3D3" w:rsidR="00BD5BA5" w:rsidRPr="00813734" w:rsidRDefault="00F20AAD" w:rsidP="007D3E2C">
    <w:pPr>
      <w:pStyle w:val="Fuzeile"/>
      <w:pBdr>
        <w:top w:val="single" w:sz="6" w:space="6" w:color="auto"/>
      </w:pBdr>
      <w:tabs>
        <w:tab w:val="clear" w:pos="4819"/>
        <w:tab w:val="clear" w:pos="9071"/>
        <w:tab w:val="right" w:pos="9498"/>
        <w:tab w:val="right" w:pos="21263"/>
      </w:tabs>
      <w:rPr>
        <w:sz w:val="18"/>
        <w:lang w:val="en-US"/>
      </w:rPr>
    </w:pPr>
    <w:r w:rsidRPr="00EE43EF">
      <w:rPr>
        <w:sz w:val="18"/>
        <w:lang w:val="en-US"/>
      </w:rPr>
      <w:t xml:space="preserve">Muttenz, </w:t>
    </w:r>
    <w:r w:rsidR="00FF23DE">
      <w:rPr>
        <w:sz w:val="18"/>
        <w:lang w:val="en-US"/>
      </w:rPr>
      <w:t>fg</w:t>
    </w:r>
    <w:r>
      <w:rPr>
        <w:sz w:val="18"/>
        <w:lang w:val="en-US"/>
      </w:rPr>
      <w:t xml:space="preserve">, FL, </w:t>
    </w:r>
    <w:r w:rsidR="009B4489">
      <w:rPr>
        <w:sz w:val="18"/>
        <w:lang w:val="en-US"/>
      </w:rPr>
      <w:t>31</w:t>
    </w:r>
    <w:r>
      <w:rPr>
        <w:sz w:val="18"/>
        <w:lang w:val="en-US"/>
      </w:rPr>
      <w:t>.</w:t>
    </w:r>
    <w:r w:rsidR="00BA338D">
      <w:rPr>
        <w:sz w:val="18"/>
        <w:lang w:val="en-US"/>
      </w:rPr>
      <w:t>0</w:t>
    </w:r>
    <w:r w:rsidR="009B4489">
      <w:rPr>
        <w:sz w:val="18"/>
        <w:lang w:val="en-US"/>
      </w:rPr>
      <w:t>3</w:t>
    </w:r>
    <w:r>
      <w:rPr>
        <w:sz w:val="18"/>
        <w:lang w:val="en-US"/>
      </w:rPr>
      <w:t>.202</w:t>
    </w:r>
    <w:r w:rsidR="00BA338D">
      <w:rPr>
        <w:sz w:val="18"/>
        <w:lang w:val="en-US"/>
      </w:rPr>
      <w:t>3</w:t>
    </w:r>
    <w:r w:rsidR="00BD5BA5">
      <w:rPr>
        <w:sz w:val="18"/>
        <w:lang w:val="en-US"/>
      </w:rPr>
      <w:tab/>
    </w:r>
    <w:r w:rsidR="00493B71">
      <w:rPr>
        <w:sz w:val="18"/>
        <w:lang w:val="en-US"/>
      </w:rPr>
      <w:fldChar w:fldCharType="begin"/>
    </w:r>
    <w:r w:rsidR="00493B71">
      <w:rPr>
        <w:sz w:val="18"/>
        <w:lang w:val="en-US"/>
      </w:rPr>
      <w:instrText xml:space="preserve"> FILENAME   \* MERGEFORMAT </w:instrText>
    </w:r>
    <w:r w:rsidR="00493B71">
      <w:rPr>
        <w:sz w:val="18"/>
        <w:lang w:val="en-US"/>
      </w:rPr>
      <w:fldChar w:fldCharType="separate"/>
    </w:r>
    <w:r w:rsidR="00C52FCA">
      <w:rPr>
        <w:noProof/>
        <w:sz w:val="18"/>
        <w:lang w:val="en-US"/>
      </w:rPr>
      <w:t>2023 03 31 - NO-13 - V1.1.docx</w:t>
    </w:r>
    <w:r w:rsidR="00493B71">
      <w:rPr>
        <w:sz w:val="18"/>
        <w:lang w:val="en-U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DE673" w14:textId="688213A3" w:rsidR="005B4252" w:rsidRPr="00813734" w:rsidRDefault="00F20AAD" w:rsidP="005B4252">
    <w:pPr>
      <w:pStyle w:val="Fuzeile"/>
      <w:pBdr>
        <w:top w:val="single" w:sz="6" w:space="6" w:color="auto"/>
      </w:pBdr>
      <w:tabs>
        <w:tab w:val="clear" w:pos="4819"/>
        <w:tab w:val="clear" w:pos="9071"/>
        <w:tab w:val="right" w:pos="9498"/>
        <w:tab w:val="right" w:pos="21263"/>
      </w:tabs>
      <w:rPr>
        <w:sz w:val="18"/>
        <w:lang w:val="en-US"/>
      </w:rPr>
    </w:pPr>
    <w:r w:rsidRPr="00EE43EF">
      <w:rPr>
        <w:sz w:val="18"/>
        <w:lang w:val="en-US"/>
      </w:rPr>
      <w:t xml:space="preserve">Muttenz, </w:t>
    </w:r>
    <w:r w:rsidR="00756FF9">
      <w:rPr>
        <w:sz w:val="18"/>
        <w:lang w:val="en-US"/>
      </w:rPr>
      <w:t>fg</w:t>
    </w:r>
    <w:r>
      <w:rPr>
        <w:sz w:val="18"/>
        <w:lang w:val="en-US"/>
      </w:rPr>
      <w:t xml:space="preserve">, FL </w:t>
    </w:r>
    <w:r w:rsidR="00087935">
      <w:rPr>
        <w:sz w:val="18"/>
        <w:lang w:val="en-US"/>
      </w:rPr>
      <w:t>31</w:t>
    </w:r>
    <w:r w:rsidR="00756FF9">
      <w:rPr>
        <w:sz w:val="18"/>
        <w:lang w:val="en-US"/>
      </w:rPr>
      <w:t>.</w:t>
    </w:r>
    <w:r w:rsidR="002B6092">
      <w:rPr>
        <w:sz w:val="18"/>
        <w:lang w:val="en-US"/>
      </w:rPr>
      <w:t>0</w:t>
    </w:r>
    <w:r w:rsidR="003E727A">
      <w:rPr>
        <w:sz w:val="18"/>
        <w:lang w:val="en-US"/>
      </w:rPr>
      <w:t>3</w:t>
    </w:r>
    <w:r w:rsidR="00756FF9">
      <w:rPr>
        <w:sz w:val="18"/>
        <w:lang w:val="en-US"/>
      </w:rPr>
      <w:t>.202</w:t>
    </w:r>
    <w:r w:rsidR="002B6092">
      <w:rPr>
        <w:sz w:val="18"/>
        <w:lang w:val="en-US"/>
      </w:rPr>
      <w:t>3</w:t>
    </w:r>
    <w:r w:rsidR="005B4252" w:rsidRPr="00813734">
      <w:rPr>
        <w:sz w:val="18"/>
        <w:lang w:val="en-US"/>
      </w:rPr>
      <w:tab/>
    </w:r>
    <w:r w:rsidR="005B4252">
      <w:rPr>
        <w:sz w:val="18"/>
        <w:lang w:val="en-US"/>
      </w:rPr>
      <w:fldChar w:fldCharType="begin"/>
    </w:r>
    <w:r w:rsidR="005B4252">
      <w:rPr>
        <w:sz w:val="18"/>
        <w:lang w:val="en-US"/>
      </w:rPr>
      <w:instrText xml:space="preserve"> FILENAME   \* MERGEFORMAT </w:instrText>
    </w:r>
    <w:r w:rsidR="005B4252">
      <w:rPr>
        <w:sz w:val="18"/>
        <w:lang w:val="en-US"/>
      </w:rPr>
      <w:fldChar w:fldCharType="separate"/>
    </w:r>
    <w:r w:rsidR="00C52FCA">
      <w:rPr>
        <w:noProof/>
        <w:sz w:val="18"/>
        <w:lang w:val="en-US"/>
      </w:rPr>
      <w:t>2023 03 31 - NO-13 - V1.1.docx</w:t>
    </w:r>
    <w:r w:rsidR="005B4252">
      <w:rPr>
        <w:sz w:val="18"/>
        <w:lang w:val="en-US"/>
      </w:rPr>
      <w:fldChar w:fldCharType="end"/>
    </w:r>
  </w:p>
  <w:p w14:paraId="424E90F6" w14:textId="77777777" w:rsidR="00BD5BA5" w:rsidRPr="00EE43EF" w:rsidRDefault="00BD5BA5">
    <w:pPr>
      <w:pStyle w:val="Fuzeile"/>
      <w:rPr>
        <w:rFonts w:cs="Arial"/>
        <w:sz w:val="2"/>
        <w:lang w:val="en-US"/>
      </w:rPr>
    </w:pPr>
  </w:p>
  <w:p w14:paraId="5B1C0D46" w14:textId="77777777" w:rsidR="00BD5BA5" w:rsidRPr="00EE43EF" w:rsidRDefault="00BD5BA5">
    <w:pPr>
      <w:pStyle w:val="Fuzeile"/>
      <w:rPr>
        <w:sz w:val="2"/>
        <w:szCs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441E0" w14:textId="77777777" w:rsidR="008B2F97" w:rsidRDefault="008B2F97">
      <w:r>
        <w:separator/>
      </w:r>
    </w:p>
  </w:footnote>
  <w:footnote w:type="continuationSeparator" w:id="0">
    <w:p w14:paraId="095FF3B5" w14:textId="77777777" w:rsidR="008B2F97" w:rsidRDefault="008B2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FDFAA" w14:textId="77777777" w:rsidR="002C15EA" w:rsidRDefault="002C15EA">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5</w:t>
    </w:r>
    <w:r>
      <w:rPr>
        <w:rStyle w:val="Seitenzahl"/>
        <w:sz w:val="16"/>
      </w:rPr>
      <w:fldChar w:fldCharType="end"/>
    </w:r>
  </w:p>
  <w:p w14:paraId="163483DB" w14:textId="77777777" w:rsidR="002C15EA" w:rsidRDefault="002C15EA" w:rsidP="00717EFC">
    <w:pPr>
      <w:pStyle w:val="Kopfzeile"/>
      <w:tabs>
        <w:tab w:val="center" w:pos="4678"/>
      </w:tabs>
      <w:jc w:val="left"/>
      <w:rPr>
        <w:b/>
        <w:vertAlign w:val="superscript"/>
      </w:rPr>
    </w:pPr>
    <w:r w:rsidRPr="00F31B3F">
      <w:rPr>
        <w:b/>
      </w:rPr>
      <w:t>INGE EP</w:t>
    </w:r>
    <w:r>
      <w:rPr>
        <w:b/>
      </w:rPr>
      <w:t>SI</w:t>
    </w:r>
  </w:p>
  <w:p w14:paraId="77B32F37" w14:textId="77777777" w:rsidR="002C15EA" w:rsidRPr="00645BB6" w:rsidRDefault="002C15EA" w:rsidP="00717EFC">
    <w:pPr>
      <w:pStyle w:val="Kopfzeile"/>
      <w:tabs>
        <w:tab w:val="center" w:pos="4678"/>
      </w:tabs>
      <w:jc w:val="left"/>
      <w:rPr>
        <w:sz w:val="16"/>
        <w:szCs w:val="16"/>
      </w:rPr>
    </w:pPr>
    <w:r>
      <w:rPr>
        <w:sz w:val="16"/>
        <w:szCs w:val="16"/>
      </w:rPr>
      <w:t>c/o Jauslin Stebler</w:t>
    </w:r>
    <w:r w:rsidRPr="00645BB6">
      <w:rPr>
        <w:sz w:val="16"/>
        <w:szCs w:val="16"/>
      </w:rPr>
      <w:t xml:space="preserve"> AG</w:t>
    </w:r>
  </w:p>
  <w:p w14:paraId="302735D6" w14:textId="77777777" w:rsidR="002C15EA" w:rsidRDefault="002C15EA">
    <w:pPr>
      <w:pStyle w:val="Kopfzeile"/>
      <w:pBdr>
        <w:bottom w:val="single" w:sz="6" w:space="6" w:color="auto"/>
      </w:pBdr>
      <w:rPr>
        <w:sz w:val="16"/>
      </w:rPr>
    </w:pPr>
    <w:r>
      <w:rPr>
        <w:sz w:val="16"/>
      </w:rPr>
      <w:t>Verfasser: St. Roth (JSAG)</w:t>
    </w:r>
  </w:p>
  <w:p w14:paraId="6B491919" w14:textId="77777777" w:rsidR="002C15EA" w:rsidRDefault="002C15EA">
    <w:pPr>
      <w:pStyle w:val="Kopfzeile"/>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69F0F" w14:textId="77777777" w:rsidR="002C15EA" w:rsidRDefault="002C15EA" w:rsidP="00A36DF2">
    <w:pPr>
      <w:pStyle w:val="Kopfzeile"/>
      <w:tabs>
        <w:tab w:val="left" w:pos="4157"/>
        <w:tab w:val="center" w:pos="4678"/>
        <w:tab w:val="center" w:pos="4763"/>
      </w:tabs>
      <w:spacing w:after="240"/>
      <w:jc w:val="left"/>
      <w:rPr>
        <w:b/>
        <w:vertAlign w:val="superscript"/>
      </w:rPr>
    </w:pPr>
    <w:r>
      <w:rPr>
        <w:b/>
        <w:noProof/>
        <w:vertAlign w:val="superscript"/>
        <w:lang w:eastAsia="de-CH"/>
      </w:rPr>
      <w:drawing>
        <wp:inline distT="0" distB="0" distL="0" distR="0" wp14:anchorId="0AF855E5" wp14:editId="7403DCE6">
          <wp:extent cx="5940564" cy="719329"/>
          <wp:effectExtent l="0" t="0" r="317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E Logo EPSI Seite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0564" cy="719329"/>
                  </a:xfrm>
                  <a:prstGeom prst="rect">
                    <a:avLst/>
                  </a:prstGeom>
                </pic:spPr>
              </pic:pic>
            </a:graphicData>
          </a:graphic>
        </wp:inline>
      </w:drawing>
    </w:r>
  </w:p>
  <w:p w14:paraId="7C20BDB7" w14:textId="77777777" w:rsidR="002C15EA" w:rsidRPr="00544441" w:rsidRDefault="002C15EA" w:rsidP="00E91A22">
    <w:pPr>
      <w:pStyle w:val="Kopfzeile"/>
      <w:pBdr>
        <w:bottom w:val="single" w:sz="4" w:space="1" w:color="auto"/>
      </w:pBdr>
      <w:rPr>
        <w:sz w:val="6"/>
        <w:szCs w:val="6"/>
      </w:rPr>
    </w:pPr>
  </w:p>
  <w:p w14:paraId="0F1B0953" w14:textId="77777777" w:rsidR="002C15EA" w:rsidRDefault="002C15E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BD447" w14:textId="77777777" w:rsidR="002C15EA" w:rsidRDefault="002C15EA">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2</w:t>
    </w:r>
    <w:r>
      <w:rPr>
        <w:rStyle w:val="Seitenzahl"/>
        <w:sz w:val="16"/>
      </w:rPr>
      <w:fldChar w:fldCharType="end"/>
    </w:r>
  </w:p>
  <w:p w14:paraId="40DB878D" w14:textId="77777777" w:rsidR="002C15EA" w:rsidRDefault="002C15EA" w:rsidP="004614E5">
    <w:pPr>
      <w:pStyle w:val="Kopfzeile"/>
      <w:tabs>
        <w:tab w:val="center" w:pos="4678"/>
      </w:tabs>
      <w:spacing w:before="0" w:after="0"/>
      <w:jc w:val="left"/>
      <w:rPr>
        <w:b/>
        <w:vertAlign w:val="superscript"/>
      </w:rPr>
    </w:pPr>
    <w:r w:rsidRPr="00F31B3F">
      <w:rPr>
        <w:b/>
      </w:rPr>
      <w:t>INGE EP</w:t>
    </w:r>
    <w:r>
      <w:rPr>
        <w:b/>
      </w:rPr>
      <w:t>SI</w:t>
    </w:r>
  </w:p>
  <w:p w14:paraId="40EC0B4F" w14:textId="77777777" w:rsidR="002C15EA" w:rsidRPr="00645BB6" w:rsidRDefault="002C15EA" w:rsidP="004614E5">
    <w:pPr>
      <w:pStyle w:val="Kopfzeile"/>
      <w:tabs>
        <w:tab w:val="center" w:pos="4678"/>
      </w:tabs>
      <w:spacing w:before="0" w:after="0"/>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14:paraId="3A7A9C6F" w14:textId="77777777" w:rsidR="002C15EA" w:rsidRDefault="002C15EA" w:rsidP="004614E5">
    <w:pPr>
      <w:pStyle w:val="Kopfzeile"/>
      <w:pBdr>
        <w:bottom w:val="single" w:sz="6" w:space="6" w:color="auto"/>
      </w:pBdr>
      <w:spacing w:before="0" w:after="0"/>
      <w:rPr>
        <w:sz w:val="16"/>
      </w:rPr>
    </w:pPr>
    <w:r>
      <w:rPr>
        <w:sz w:val="16"/>
      </w:rPr>
      <w:t>Verfasser: St. Roth (JS) und L. Falzone (AeBo)</w:t>
    </w:r>
  </w:p>
  <w:p w14:paraId="0CD013C9" w14:textId="77777777" w:rsidR="002C15EA" w:rsidRDefault="002C15EA">
    <w:pPr>
      <w:pStyle w:val="Kopfzeile"/>
      <w:rPr>
        <w:sz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92A9E" w14:textId="77777777" w:rsidR="002C15EA" w:rsidRDefault="002C15EA" w:rsidP="00674BFF">
    <w:pPr>
      <w:pStyle w:val="Kopfzeile"/>
      <w:tabs>
        <w:tab w:val="center" w:pos="4678"/>
      </w:tabs>
      <w:spacing w:before="0" w:after="0"/>
      <w:jc w:val="left"/>
      <w:rPr>
        <w:b/>
        <w:vertAlign w:val="superscript"/>
      </w:rPr>
    </w:pPr>
    <w:r w:rsidRPr="00F31B3F">
      <w:rPr>
        <w:b/>
      </w:rPr>
      <w:t>INGE EP</w:t>
    </w:r>
    <w:r>
      <w:rPr>
        <w:b/>
      </w:rPr>
      <w:t>SI</w:t>
    </w:r>
  </w:p>
  <w:p w14:paraId="2174E556" w14:textId="77777777" w:rsidR="002C15EA" w:rsidRDefault="002C15EA" w:rsidP="00674BFF">
    <w:pPr>
      <w:pStyle w:val="Kopfzeile"/>
      <w:framePr w:hSpace="142" w:wrap="around" w:vAnchor="text" w:hAnchor="margin" w:xAlign="right" w:y="1"/>
      <w:spacing w:before="0" w:after="0"/>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3</w:t>
    </w:r>
    <w:r>
      <w:rPr>
        <w:rStyle w:val="Seitenzahl"/>
        <w:sz w:val="16"/>
      </w:rPr>
      <w:fldChar w:fldCharType="end"/>
    </w:r>
  </w:p>
  <w:p w14:paraId="1C8EEA56" w14:textId="77777777" w:rsidR="002C15EA" w:rsidRPr="00645BB6" w:rsidRDefault="002C15EA" w:rsidP="00674BFF">
    <w:pPr>
      <w:pStyle w:val="Kopfzeile"/>
      <w:tabs>
        <w:tab w:val="center" w:pos="4678"/>
      </w:tabs>
      <w:spacing w:before="0" w:after="0"/>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14:paraId="31C0B3C5" w14:textId="77777777" w:rsidR="002C15EA" w:rsidRDefault="002C15EA" w:rsidP="00674BFF">
    <w:pPr>
      <w:pStyle w:val="Kopfzeile"/>
      <w:pBdr>
        <w:bottom w:val="single" w:sz="6" w:space="6" w:color="auto"/>
      </w:pBdr>
      <w:spacing w:before="0" w:after="0"/>
      <w:rPr>
        <w:sz w:val="16"/>
      </w:rPr>
    </w:pPr>
    <w:r>
      <w:rPr>
        <w:sz w:val="16"/>
      </w:rPr>
      <w:t>Verfasser: St. Roth (JS) und L. Falzone (AeBo)</w:t>
    </w:r>
  </w:p>
  <w:p w14:paraId="48BD4DD4" w14:textId="77777777" w:rsidR="002C15EA" w:rsidRPr="00431798" w:rsidRDefault="002C15EA" w:rsidP="00431798">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A39F2" w14:textId="052E17C4" w:rsidR="00BD5BA5" w:rsidRDefault="00BD5BA5">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C95CDD">
      <w:rPr>
        <w:rStyle w:val="Seitenzahl"/>
        <w:noProof/>
        <w:sz w:val="16"/>
      </w:rPr>
      <w:t>5</w:t>
    </w:r>
    <w:r>
      <w:rPr>
        <w:rStyle w:val="Seitenzahl"/>
        <w:sz w:val="16"/>
      </w:rPr>
      <w:fldChar w:fldCharType="end"/>
    </w:r>
  </w:p>
  <w:p w14:paraId="7FEDE867" w14:textId="77777777" w:rsidR="00BD5BA5" w:rsidRDefault="00BD5BA5" w:rsidP="004614E5">
    <w:pPr>
      <w:pStyle w:val="Kopfzeile"/>
      <w:tabs>
        <w:tab w:val="center" w:pos="4678"/>
      </w:tabs>
      <w:spacing w:before="0" w:after="0"/>
      <w:jc w:val="left"/>
      <w:rPr>
        <w:b/>
        <w:vertAlign w:val="superscript"/>
      </w:rPr>
    </w:pPr>
    <w:r w:rsidRPr="00F31B3F">
      <w:rPr>
        <w:b/>
      </w:rPr>
      <w:t>INGE EP</w:t>
    </w:r>
    <w:r>
      <w:rPr>
        <w:b/>
      </w:rPr>
      <w:t>SI</w:t>
    </w:r>
  </w:p>
  <w:p w14:paraId="64F9C268" w14:textId="77777777" w:rsidR="00BD5BA5" w:rsidRPr="00645BB6" w:rsidRDefault="00BD5BA5" w:rsidP="004614E5">
    <w:pPr>
      <w:pStyle w:val="Kopfzeile"/>
      <w:tabs>
        <w:tab w:val="center" w:pos="4678"/>
      </w:tabs>
      <w:spacing w:before="0" w:after="0"/>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14:paraId="5CA40DE2" w14:textId="6EB5C44F" w:rsidR="00BD5BA5" w:rsidRDefault="00BD5BA5" w:rsidP="004614E5">
    <w:pPr>
      <w:pStyle w:val="Kopfzeile"/>
      <w:pBdr>
        <w:bottom w:val="single" w:sz="6" w:space="6" w:color="auto"/>
      </w:pBdr>
      <w:spacing w:before="0" w:after="0"/>
      <w:rPr>
        <w:sz w:val="16"/>
      </w:rPr>
    </w:pPr>
    <w:r>
      <w:rPr>
        <w:sz w:val="16"/>
      </w:rPr>
      <w:t xml:space="preserve">Verfasser: </w:t>
    </w:r>
    <w:r w:rsidR="00EC5454">
      <w:rPr>
        <w:sz w:val="16"/>
      </w:rPr>
      <w:t>F. Grieder</w:t>
    </w:r>
    <w:r>
      <w:rPr>
        <w:sz w:val="16"/>
      </w:rPr>
      <w:t xml:space="preserve"> (JS) und </w:t>
    </w:r>
    <w:r w:rsidR="00E1231C">
      <w:rPr>
        <w:sz w:val="16"/>
      </w:rPr>
      <w:t>L. Falzone</w:t>
    </w:r>
    <w:r w:rsidR="000A6A3C">
      <w:rPr>
        <w:sz w:val="16"/>
      </w:rPr>
      <w:t xml:space="preserve"> (AeBo)</w:t>
    </w:r>
  </w:p>
  <w:p w14:paraId="1CB58BD8" w14:textId="77777777" w:rsidR="00BD5BA5" w:rsidRDefault="00BD5BA5">
    <w:pPr>
      <w:pStyle w:val="Kopfzeile"/>
      <w:rPr>
        <w:sz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48000" w14:textId="77777777" w:rsidR="00431798" w:rsidRDefault="00431798" w:rsidP="00674BFF">
    <w:pPr>
      <w:pStyle w:val="Kopfzeile"/>
      <w:tabs>
        <w:tab w:val="center" w:pos="4678"/>
      </w:tabs>
      <w:spacing w:before="0" w:after="0"/>
      <w:jc w:val="left"/>
      <w:rPr>
        <w:b/>
        <w:vertAlign w:val="superscript"/>
      </w:rPr>
    </w:pPr>
    <w:r w:rsidRPr="00F31B3F">
      <w:rPr>
        <w:b/>
      </w:rPr>
      <w:t>INGE EP</w:t>
    </w:r>
    <w:r>
      <w:rPr>
        <w:b/>
      </w:rPr>
      <w:t>SI</w:t>
    </w:r>
  </w:p>
  <w:p w14:paraId="2C7F3367" w14:textId="4173C15A" w:rsidR="00431798" w:rsidRDefault="00431798" w:rsidP="00674BFF">
    <w:pPr>
      <w:pStyle w:val="Kopfzeile"/>
      <w:framePr w:hSpace="142" w:wrap="around" w:vAnchor="text" w:hAnchor="margin" w:xAlign="right" w:y="1"/>
      <w:spacing w:before="0" w:after="0"/>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B57432">
      <w:rPr>
        <w:rStyle w:val="Seitenzahl"/>
        <w:noProof/>
        <w:sz w:val="16"/>
      </w:rPr>
      <w:t>3</w:t>
    </w:r>
    <w:r>
      <w:rPr>
        <w:rStyle w:val="Seitenzahl"/>
        <w:sz w:val="16"/>
      </w:rPr>
      <w:fldChar w:fldCharType="end"/>
    </w:r>
  </w:p>
  <w:p w14:paraId="26E3C120" w14:textId="77777777" w:rsidR="00431798" w:rsidRPr="00645BB6" w:rsidRDefault="00431798" w:rsidP="00674BFF">
    <w:pPr>
      <w:pStyle w:val="Kopfzeile"/>
      <w:tabs>
        <w:tab w:val="center" w:pos="4678"/>
      </w:tabs>
      <w:spacing w:before="0" w:after="0"/>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14:paraId="0A749FC7" w14:textId="3B7B5D64" w:rsidR="00431798" w:rsidRDefault="00431798" w:rsidP="00674BFF">
    <w:pPr>
      <w:pStyle w:val="Kopfzeile"/>
      <w:pBdr>
        <w:bottom w:val="single" w:sz="6" w:space="6" w:color="auto"/>
      </w:pBdr>
      <w:spacing w:before="0" w:after="0"/>
      <w:rPr>
        <w:sz w:val="16"/>
      </w:rPr>
    </w:pPr>
    <w:r>
      <w:rPr>
        <w:sz w:val="16"/>
      </w:rPr>
      <w:t xml:space="preserve">Verfasser: </w:t>
    </w:r>
    <w:r w:rsidR="00F870D0">
      <w:rPr>
        <w:sz w:val="16"/>
      </w:rPr>
      <w:t>F. Grieder</w:t>
    </w:r>
    <w:r w:rsidR="000A6A3C">
      <w:rPr>
        <w:sz w:val="16"/>
      </w:rPr>
      <w:t xml:space="preserve"> (JS) und L. Falzone (AeBo)</w:t>
    </w:r>
  </w:p>
  <w:p w14:paraId="37223CC8" w14:textId="77777777" w:rsidR="00BD5BA5" w:rsidRPr="00431798" w:rsidRDefault="00BD5BA5" w:rsidP="00431798">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20AA" w14:textId="388AD1BC" w:rsidR="001676DC" w:rsidRDefault="001676DC" w:rsidP="00D31EEE">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C95CDD">
      <w:rPr>
        <w:rStyle w:val="Seitenzahl"/>
        <w:noProof/>
        <w:sz w:val="16"/>
      </w:rPr>
      <w:t>2</w:t>
    </w:r>
    <w:r>
      <w:rPr>
        <w:rStyle w:val="Seitenzahl"/>
        <w:sz w:val="16"/>
      </w:rPr>
      <w:fldChar w:fldCharType="end"/>
    </w:r>
  </w:p>
  <w:p w14:paraId="1CE808E1" w14:textId="77777777" w:rsidR="001676DC" w:rsidRDefault="001676DC" w:rsidP="00674BFF">
    <w:pPr>
      <w:pStyle w:val="Kopfzeile"/>
      <w:tabs>
        <w:tab w:val="center" w:pos="4678"/>
      </w:tabs>
      <w:spacing w:before="0" w:after="0"/>
      <w:jc w:val="left"/>
      <w:rPr>
        <w:b/>
        <w:vertAlign w:val="superscript"/>
      </w:rPr>
    </w:pPr>
    <w:r w:rsidRPr="00F31B3F">
      <w:rPr>
        <w:b/>
      </w:rPr>
      <w:t>INGE EP</w:t>
    </w:r>
    <w:r>
      <w:rPr>
        <w:b/>
      </w:rPr>
      <w:t>SI</w:t>
    </w:r>
  </w:p>
  <w:p w14:paraId="0CA9619B" w14:textId="77777777" w:rsidR="001676DC" w:rsidRPr="00645BB6" w:rsidRDefault="001676DC" w:rsidP="00674BFF">
    <w:pPr>
      <w:pStyle w:val="Kopfzeile"/>
      <w:tabs>
        <w:tab w:val="center" w:pos="4678"/>
      </w:tabs>
      <w:spacing w:before="0" w:after="0"/>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14:paraId="59121DD2" w14:textId="39B2B29D" w:rsidR="001676DC" w:rsidRDefault="001676DC" w:rsidP="00674BFF">
    <w:pPr>
      <w:pStyle w:val="Kopfzeile"/>
      <w:pBdr>
        <w:bottom w:val="single" w:sz="6" w:space="6" w:color="auto"/>
      </w:pBdr>
      <w:tabs>
        <w:tab w:val="clear" w:pos="4819"/>
        <w:tab w:val="clear" w:pos="9071"/>
        <w:tab w:val="left" w:pos="8515"/>
      </w:tabs>
      <w:spacing w:before="0" w:after="0"/>
      <w:rPr>
        <w:sz w:val="16"/>
      </w:rPr>
    </w:pPr>
    <w:r>
      <w:rPr>
        <w:sz w:val="16"/>
      </w:rPr>
      <w:t xml:space="preserve">Verfasser: </w:t>
    </w:r>
    <w:r w:rsidR="002B7ECB">
      <w:rPr>
        <w:sz w:val="16"/>
      </w:rPr>
      <w:t>F. Grieder</w:t>
    </w:r>
    <w:r w:rsidR="000A6A3C">
      <w:rPr>
        <w:sz w:val="16"/>
      </w:rPr>
      <w:t xml:space="preserve"> (JS) und L. Falzone (AeBo)</w:t>
    </w:r>
    <w:r>
      <w:rPr>
        <w:sz w:val="16"/>
      </w:rPr>
      <w:tab/>
    </w:r>
  </w:p>
  <w:p w14:paraId="270EE911" w14:textId="77777777" w:rsidR="001676DC" w:rsidRPr="00431798" w:rsidRDefault="001676DC" w:rsidP="004317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15:restartNumberingAfterBreak="0">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15:restartNumberingAfterBreak="0">
    <w:nsid w:val="0B601AE7"/>
    <w:multiLevelType w:val="hybridMultilevel"/>
    <w:tmpl w:val="AD3C4EF2"/>
    <w:lvl w:ilvl="0" w:tplc="AB821FB0">
      <w:start w:val="1"/>
      <w:numFmt w:val="bullet"/>
      <w:lvlText w:val=""/>
      <w:lvlJc w:val="left"/>
      <w:pPr>
        <w:ind w:left="927" w:hanging="360"/>
      </w:pPr>
      <w:rPr>
        <w:rFonts w:ascii="Symbol" w:hAnsi="Symbo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3" w15:restartNumberingAfterBreak="0">
    <w:nsid w:val="0C4D2AEF"/>
    <w:multiLevelType w:val="hybridMultilevel"/>
    <w:tmpl w:val="84321B4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F1E2160"/>
    <w:multiLevelType w:val="hybridMultilevel"/>
    <w:tmpl w:val="1CAAFCDA"/>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15A519FC"/>
    <w:multiLevelType w:val="hybridMultilevel"/>
    <w:tmpl w:val="4ABEC606"/>
    <w:lvl w:ilvl="0" w:tplc="5DD40B50">
      <w:start w:val="480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E94D33"/>
    <w:multiLevelType w:val="hybridMultilevel"/>
    <w:tmpl w:val="AABA3B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15:restartNumberingAfterBreak="0">
    <w:nsid w:val="23FD4772"/>
    <w:multiLevelType w:val="hybridMultilevel"/>
    <w:tmpl w:val="74C4F404"/>
    <w:lvl w:ilvl="0" w:tplc="55BC99E6">
      <w:start w:val="2"/>
      <w:numFmt w:val="bullet"/>
      <w:lvlText w:val=""/>
      <w:lvlJc w:val="left"/>
      <w:pPr>
        <w:ind w:left="720" w:hanging="360"/>
      </w:pPr>
      <w:rPr>
        <w:rFonts w:ascii="Symbol" w:eastAsia="Times New Roman" w:hAnsi="Symbol"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12C2007"/>
    <w:multiLevelType w:val="hybridMultilevel"/>
    <w:tmpl w:val="A61ACED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31345774"/>
    <w:multiLevelType w:val="hybridMultilevel"/>
    <w:tmpl w:val="45704576"/>
    <w:lvl w:ilvl="0" w:tplc="E7404960">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09E2D4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14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514044AE"/>
    <w:multiLevelType w:val="hybridMultilevel"/>
    <w:tmpl w:val="00866E5E"/>
    <w:lvl w:ilvl="0" w:tplc="A66C1BF2">
      <w:start w:val="1"/>
      <w:numFmt w:val="decimal"/>
      <w:lvlText w:val="[%1]"/>
      <w:lvlJc w:val="left"/>
      <w:pPr>
        <w:ind w:left="927" w:hanging="360"/>
      </w:pPr>
      <w:rPr>
        <w:rFonts w:hint="default"/>
      </w:rPr>
    </w:lvl>
    <w:lvl w:ilvl="1" w:tplc="A2AAE7D0">
      <w:start w:val="1"/>
      <w:numFmt w:val="bullet"/>
      <w:lvlText w:val="-"/>
      <w:lvlJc w:val="left"/>
      <w:pPr>
        <w:ind w:left="1647" w:hanging="360"/>
      </w:pPr>
      <w:rPr>
        <w:rFonts w:ascii="Arial" w:hAnsi="Arial" w:hint="default"/>
      </w:r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3" w15:restartNumberingAfterBreak="0">
    <w:nsid w:val="54504633"/>
    <w:multiLevelType w:val="hybridMultilevel"/>
    <w:tmpl w:val="E00CBBCE"/>
    <w:lvl w:ilvl="0" w:tplc="08070001">
      <w:start w:val="2"/>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4D24157"/>
    <w:multiLevelType w:val="hybridMultilevel"/>
    <w:tmpl w:val="E0907072"/>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5" w15:restartNumberingAfterBreak="0">
    <w:nsid w:val="57900003"/>
    <w:multiLevelType w:val="hybridMultilevel"/>
    <w:tmpl w:val="35F451D2"/>
    <w:lvl w:ilvl="0" w:tplc="A2AAE7D0">
      <w:start w:val="1"/>
      <w:numFmt w:val="bullet"/>
      <w:lvlText w:val="-"/>
      <w:lvlJc w:val="left"/>
      <w:pPr>
        <w:ind w:left="927" w:hanging="360"/>
      </w:pPr>
      <w:rPr>
        <w:rFonts w:ascii="Arial" w:hAnsi="Arial" w:hint="default"/>
      </w:rPr>
    </w:lvl>
    <w:lvl w:ilvl="1" w:tplc="A2AAE7D0">
      <w:start w:val="1"/>
      <w:numFmt w:val="bullet"/>
      <w:lvlText w:val="-"/>
      <w:lvlJc w:val="left"/>
      <w:pPr>
        <w:ind w:left="1647" w:hanging="360"/>
      </w:pPr>
      <w:rPr>
        <w:rFonts w:ascii="Arial" w:hAnsi="Arial" w:hint="default"/>
      </w:r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583D57CB"/>
    <w:multiLevelType w:val="hybridMultilevel"/>
    <w:tmpl w:val="8484220A"/>
    <w:lvl w:ilvl="0" w:tplc="A66C1BF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2127B3"/>
    <w:multiLevelType w:val="hybridMultilevel"/>
    <w:tmpl w:val="F3521E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7E62471B"/>
    <w:multiLevelType w:val="hybridMultilevel"/>
    <w:tmpl w:val="39AC028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7"/>
  </w:num>
  <w:num w:numId="2">
    <w:abstractNumId w:val="1"/>
  </w:num>
  <w:num w:numId="3">
    <w:abstractNumId w:val="0"/>
  </w:num>
  <w:num w:numId="4">
    <w:abstractNumId w:val="11"/>
  </w:num>
  <w:num w:numId="5">
    <w:abstractNumId w:val="4"/>
  </w:num>
  <w:num w:numId="6">
    <w:abstractNumId w:val="10"/>
  </w:num>
  <w:num w:numId="7">
    <w:abstractNumId w:val="19"/>
  </w:num>
  <w:num w:numId="8">
    <w:abstractNumId w:val="18"/>
  </w:num>
  <w:num w:numId="9">
    <w:abstractNumId w:val="10"/>
  </w:num>
  <w:num w:numId="10">
    <w:abstractNumId w:val="13"/>
  </w:num>
  <w:num w:numId="11">
    <w:abstractNumId w:val="7"/>
  </w:num>
  <w:num w:numId="12">
    <w:abstractNumId w:val="14"/>
  </w:num>
  <w:num w:numId="13">
    <w:abstractNumId w:val="3"/>
  </w:num>
  <w:num w:numId="14">
    <w:abstractNumId w:val="2"/>
  </w:num>
  <w:num w:numId="15">
    <w:abstractNumId w:val="10"/>
  </w:num>
  <w:num w:numId="16">
    <w:abstractNumId w:val="10"/>
  </w:num>
  <w:num w:numId="17">
    <w:abstractNumId w:val="10"/>
  </w:num>
  <w:num w:numId="18">
    <w:abstractNumId w:val="8"/>
  </w:num>
  <w:num w:numId="19">
    <w:abstractNumId w:val="10"/>
  </w:num>
  <w:num w:numId="20">
    <w:abstractNumId w:val="10"/>
  </w:num>
  <w:num w:numId="21">
    <w:abstractNumId w:val="6"/>
  </w:num>
  <w:num w:numId="22">
    <w:abstractNumId w:val="5"/>
  </w:num>
  <w:num w:numId="23">
    <w:abstractNumId w:val="16"/>
  </w:num>
  <w:num w:numId="24">
    <w:abstractNumId w:val="12"/>
  </w:num>
  <w:num w:numId="25">
    <w:abstractNumId w:val="15"/>
  </w:num>
  <w:num w:numId="2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IPSpeechSession$" w:val="FALSE"/>
    <w:docVar w:name="IPSpeechSessionSaved$" w:val="FALSE"/>
  </w:docVars>
  <w:rsids>
    <w:rsidRoot w:val="00715A2E"/>
    <w:rsid w:val="00000748"/>
    <w:rsid w:val="00001F94"/>
    <w:rsid w:val="000046E1"/>
    <w:rsid w:val="00005098"/>
    <w:rsid w:val="00007D2D"/>
    <w:rsid w:val="00012C9E"/>
    <w:rsid w:val="0001398F"/>
    <w:rsid w:val="00014B0E"/>
    <w:rsid w:val="00014E37"/>
    <w:rsid w:val="000231C5"/>
    <w:rsid w:val="000232B0"/>
    <w:rsid w:val="00030F5F"/>
    <w:rsid w:val="000317E5"/>
    <w:rsid w:val="00036992"/>
    <w:rsid w:val="00036E2F"/>
    <w:rsid w:val="000371DE"/>
    <w:rsid w:val="00041214"/>
    <w:rsid w:val="00042D28"/>
    <w:rsid w:val="000437E2"/>
    <w:rsid w:val="00045E4F"/>
    <w:rsid w:val="000465F3"/>
    <w:rsid w:val="000537D0"/>
    <w:rsid w:val="000543BD"/>
    <w:rsid w:val="00056714"/>
    <w:rsid w:val="00062317"/>
    <w:rsid w:val="000628C0"/>
    <w:rsid w:val="00064DC6"/>
    <w:rsid w:val="00067848"/>
    <w:rsid w:val="00070600"/>
    <w:rsid w:val="00071D6A"/>
    <w:rsid w:val="00071F8A"/>
    <w:rsid w:val="00074156"/>
    <w:rsid w:val="00076907"/>
    <w:rsid w:val="00083D69"/>
    <w:rsid w:val="00084885"/>
    <w:rsid w:val="0008500F"/>
    <w:rsid w:val="00085A42"/>
    <w:rsid w:val="0008661C"/>
    <w:rsid w:val="00087935"/>
    <w:rsid w:val="00094D51"/>
    <w:rsid w:val="000959C7"/>
    <w:rsid w:val="000A3997"/>
    <w:rsid w:val="000A520C"/>
    <w:rsid w:val="000A6A3C"/>
    <w:rsid w:val="000B30F5"/>
    <w:rsid w:val="000B4A9F"/>
    <w:rsid w:val="000B4AE6"/>
    <w:rsid w:val="000B7581"/>
    <w:rsid w:val="000C4CC0"/>
    <w:rsid w:val="000C65C5"/>
    <w:rsid w:val="000D1FA6"/>
    <w:rsid w:val="000D44DF"/>
    <w:rsid w:val="000D48D9"/>
    <w:rsid w:val="000D51C2"/>
    <w:rsid w:val="000D7A3A"/>
    <w:rsid w:val="000E0315"/>
    <w:rsid w:val="000E1079"/>
    <w:rsid w:val="000E10DF"/>
    <w:rsid w:val="000E19EF"/>
    <w:rsid w:val="000E1E76"/>
    <w:rsid w:val="000E284F"/>
    <w:rsid w:val="000E5CC5"/>
    <w:rsid w:val="000E7631"/>
    <w:rsid w:val="000F19E2"/>
    <w:rsid w:val="000F6E0F"/>
    <w:rsid w:val="000F7EEB"/>
    <w:rsid w:val="00102A3F"/>
    <w:rsid w:val="00104AEC"/>
    <w:rsid w:val="001052D6"/>
    <w:rsid w:val="00107A54"/>
    <w:rsid w:val="00111844"/>
    <w:rsid w:val="00111F0F"/>
    <w:rsid w:val="001143E1"/>
    <w:rsid w:val="00120E99"/>
    <w:rsid w:val="0012265B"/>
    <w:rsid w:val="001268A6"/>
    <w:rsid w:val="00132FCB"/>
    <w:rsid w:val="001354E1"/>
    <w:rsid w:val="0013653F"/>
    <w:rsid w:val="00136CCD"/>
    <w:rsid w:val="00136E28"/>
    <w:rsid w:val="00141829"/>
    <w:rsid w:val="00142357"/>
    <w:rsid w:val="00142B14"/>
    <w:rsid w:val="00145D9B"/>
    <w:rsid w:val="00151C63"/>
    <w:rsid w:val="00152FA2"/>
    <w:rsid w:val="001538D2"/>
    <w:rsid w:val="0015484A"/>
    <w:rsid w:val="00155621"/>
    <w:rsid w:val="0015572F"/>
    <w:rsid w:val="00156714"/>
    <w:rsid w:val="00160F33"/>
    <w:rsid w:val="001634B2"/>
    <w:rsid w:val="00165EEE"/>
    <w:rsid w:val="001676DC"/>
    <w:rsid w:val="001734C0"/>
    <w:rsid w:val="00174D44"/>
    <w:rsid w:val="00175FFE"/>
    <w:rsid w:val="00180B02"/>
    <w:rsid w:val="0018178F"/>
    <w:rsid w:val="00181903"/>
    <w:rsid w:val="00183082"/>
    <w:rsid w:val="00183EB3"/>
    <w:rsid w:val="00184595"/>
    <w:rsid w:val="00186873"/>
    <w:rsid w:val="0018773E"/>
    <w:rsid w:val="001908FE"/>
    <w:rsid w:val="001939DA"/>
    <w:rsid w:val="00194D30"/>
    <w:rsid w:val="001972B8"/>
    <w:rsid w:val="001A201F"/>
    <w:rsid w:val="001A21CE"/>
    <w:rsid w:val="001A47BB"/>
    <w:rsid w:val="001A5F90"/>
    <w:rsid w:val="001A6D8F"/>
    <w:rsid w:val="001A7E20"/>
    <w:rsid w:val="001C26D0"/>
    <w:rsid w:val="001C58A7"/>
    <w:rsid w:val="001D0D24"/>
    <w:rsid w:val="001D1701"/>
    <w:rsid w:val="001D232A"/>
    <w:rsid w:val="001D3B79"/>
    <w:rsid w:val="001D5A46"/>
    <w:rsid w:val="001E0C5A"/>
    <w:rsid w:val="001E11A4"/>
    <w:rsid w:val="001E1A42"/>
    <w:rsid w:val="001E2421"/>
    <w:rsid w:val="001E748C"/>
    <w:rsid w:val="001E79CC"/>
    <w:rsid w:val="001E7EE0"/>
    <w:rsid w:val="001F00AC"/>
    <w:rsid w:val="001F4142"/>
    <w:rsid w:val="00201B55"/>
    <w:rsid w:val="00202487"/>
    <w:rsid w:val="002026CF"/>
    <w:rsid w:val="00203878"/>
    <w:rsid w:val="002050C1"/>
    <w:rsid w:val="002053CD"/>
    <w:rsid w:val="00206C1A"/>
    <w:rsid w:val="00207ED1"/>
    <w:rsid w:val="00211AEE"/>
    <w:rsid w:val="002211CE"/>
    <w:rsid w:val="00221678"/>
    <w:rsid w:val="002241D5"/>
    <w:rsid w:val="002317D7"/>
    <w:rsid w:val="00234788"/>
    <w:rsid w:val="00236082"/>
    <w:rsid w:val="0023758F"/>
    <w:rsid w:val="0024424E"/>
    <w:rsid w:val="00244CDB"/>
    <w:rsid w:val="00250DCC"/>
    <w:rsid w:val="00251675"/>
    <w:rsid w:val="00254D77"/>
    <w:rsid w:val="00255217"/>
    <w:rsid w:val="0025684A"/>
    <w:rsid w:val="00257F0E"/>
    <w:rsid w:val="002639D5"/>
    <w:rsid w:val="00265616"/>
    <w:rsid w:val="00266139"/>
    <w:rsid w:val="00273EAF"/>
    <w:rsid w:val="00274805"/>
    <w:rsid w:val="00275A84"/>
    <w:rsid w:val="00276AEE"/>
    <w:rsid w:val="002770EC"/>
    <w:rsid w:val="002801F8"/>
    <w:rsid w:val="0028123C"/>
    <w:rsid w:val="00282DE3"/>
    <w:rsid w:val="00283ABF"/>
    <w:rsid w:val="002873C2"/>
    <w:rsid w:val="00291340"/>
    <w:rsid w:val="002929FD"/>
    <w:rsid w:val="00292C73"/>
    <w:rsid w:val="00292C7F"/>
    <w:rsid w:val="002950E6"/>
    <w:rsid w:val="002955CB"/>
    <w:rsid w:val="002957AB"/>
    <w:rsid w:val="002A1914"/>
    <w:rsid w:val="002A38EA"/>
    <w:rsid w:val="002A488B"/>
    <w:rsid w:val="002B0C42"/>
    <w:rsid w:val="002B272F"/>
    <w:rsid w:val="002B6092"/>
    <w:rsid w:val="002B7ECB"/>
    <w:rsid w:val="002C15EA"/>
    <w:rsid w:val="002C2777"/>
    <w:rsid w:val="002C4754"/>
    <w:rsid w:val="002C6BCB"/>
    <w:rsid w:val="002C7A27"/>
    <w:rsid w:val="002C7A64"/>
    <w:rsid w:val="002D261E"/>
    <w:rsid w:val="002D3770"/>
    <w:rsid w:val="002D47F1"/>
    <w:rsid w:val="002D5522"/>
    <w:rsid w:val="002D5DD2"/>
    <w:rsid w:val="002E01D0"/>
    <w:rsid w:val="002E244A"/>
    <w:rsid w:val="002F150A"/>
    <w:rsid w:val="002F2193"/>
    <w:rsid w:val="002F3A00"/>
    <w:rsid w:val="00301168"/>
    <w:rsid w:val="00302C64"/>
    <w:rsid w:val="00304CA8"/>
    <w:rsid w:val="00305AD7"/>
    <w:rsid w:val="00314ECD"/>
    <w:rsid w:val="00314FC2"/>
    <w:rsid w:val="00316A29"/>
    <w:rsid w:val="00316CE8"/>
    <w:rsid w:val="00320701"/>
    <w:rsid w:val="00326095"/>
    <w:rsid w:val="0032615C"/>
    <w:rsid w:val="00327E1E"/>
    <w:rsid w:val="00330E09"/>
    <w:rsid w:val="0033562A"/>
    <w:rsid w:val="00341502"/>
    <w:rsid w:val="00344083"/>
    <w:rsid w:val="0034591D"/>
    <w:rsid w:val="00346470"/>
    <w:rsid w:val="00347DB7"/>
    <w:rsid w:val="003537A5"/>
    <w:rsid w:val="003553ED"/>
    <w:rsid w:val="0035576B"/>
    <w:rsid w:val="003559E1"/>
    <w:rsid w:val="00357D74"/>
    <w:rsid w:val="00363431"/>
    <w:rsid w:val="00363A63"/>
    <w:rsid w:val="00364B45"/>
    <w:rsid w:val="00364D4E"/>
    <w:rsid w:val="003653CE"/>
    <w:rsid w:val="003729B7"/>
    <w:rsid w:val="00375ED2"/>
    <w:rsid w:val="00377FA8"/>
    <w:rsid w:val="00382037"/>
    <w:rsid w:val="0038509C"/>
    <w:rsid w:val="0038655A"/>
    <w:rsid w:val="003865FB"/>
    <w:rsid w:val="00386FA5"/>
    <w:rsid w:val="003879A6"/>
    <w:rsid w:val="00387F0C"/>
    <w:rsid w:val="003910EF"/>
    <w:rsid w:val="00392E9D"/>
    <w:rsid w:val="003A05F4"/>
    <w:rsid w:val="003A427C"/>
    <w:rsid w:val="003A7D70"/>
    <w:rsid w:val="003B1B9E"/>
    <w:rsid w:val="003B239B"/>
    <w:rsid w:val="003C1381"/>
    <w:rsid w:val="003C6DB6"/>
    <w:rsid w:val="003D3299"/>
    <w:rsid w:val="003D34B9"/>
    <w:rsid w:val="003D3792"/>
    <w:rsid w:val="003D6D9A"/>
    <w:rsid w:val="003E2599"/>
    <w:rsid w:val="003E491E"/>
    <w:rsid w:val="003E504A"/>
    <w:rsid w:val="003E54B8"/>
    <w:rsid w:val="003E68DD"/>
    <w:rsid w:val="003E727A"/>
    <w:rsid w:val="003F2151"/>
    <w:rsid w:val="003F6432"/>
    <w:rsid w:val="00400B95"/>
    <w:rsid w:val="00401464"/>
    <w:rsid w:val="00402189"/>
    <w:rsid w:val="00402286"/>
    <w:rsid w:val="00402D50"/>
    <w:rsid w:val="004030BA"/>
    <w:rsid w:val="0040401D"/>
    <w:rsid w:val="00405473"/>
    <w:rsid w:val="0040613A"/>
    <w:rsid w:val="00410FBE"/>
    <w:rsid w:val="004154F3"/>
    <w:rsid w:val="004207E0"/>
    <w:rsid w:val="00426DC4"/>
    <w:rsid w:val="004274BF"/>
    <w:rsid w:val="004300D7"/>
    <w:rsid w:val="004303F5"/>
    <w:rsid w:val="00431798"/>
    <w:rsid w:val="00433816"/>
    <w:rsid w:val="0043411A"/>
    <w:rsid w:val="0043767F"/>
    <w:rsid w:val="00441FBD"/>
    <w:rsid w:val="004437AF"/>
    <w:rsid w:val="0044546D"/>
    <w:rsid w:val="00445DC1"/>
    <w:rsid w:val="00446138"/>
    <w:rsid w:val="00450A7D"/>
    <w:rsid w:val="00455B0A"/>
    <w:rsid w:val="00455C65"/>
    <w:rsid w:val="00457D80"/>
    <w:rsid w:val="00460F7D"/>
    <w:rsid w:val="004614E5"/>
    <w:rsid w:val="00461C0A"/>
    <w:rsid w:val="00464584"/>
    <w:rsid w:val="00465237"/>
    <w:rsid w:val="00466241"/>
    <w:rsid w:val="004749E5"/>
    <w:rsid w:val="00475B9B"/>
    <w:rsid w:val="00476009"/>
    <w:rsid w:val="004771C1"/>
    <w:rsid w:val="004778E8"/>
    <w:rsid w:val="00482B94"/>
    <w:rsid w:val="00482F70"/>
    <w:rsid w:val="00484F86"/>
    <w:rsid w:val="004863F9"/>
    <w:rsid w:val="004866B7"/>
    <w:rsid w:val="00493B71"/>
    <w:rsid w:val="00494774"/>
    <w:rsid w:val="00496921"/>
    <w:rsid w:val="00497998"/>
    <w:rsid w:val="004A0190"/>
    <w:rsid w:val="004A2247"/>
    <w:rsid w:val="004A6C41"/>
    <w:rsid w:val="004A6F61"/>
    <w:rsid w:val="004B01C9"/>
    <w:rsid w:val="004B12F5"/>
    <w:rsid w:val="004B23F8"/>
    <w:rsid w:val="004B2668"/>
    <w:rsid w:val="004B2D3F"/>
    <w:rsid w:val="004B6833"/>
    <w:rsid w:val="004B6A21"/>
    <w:rsid w:val="004B6A60"/>
    <w:rsid w:val="004B71AA"/>
    <w:rsid w:val="004B7DA2"/>
    <w:rsid w:val="004C0A19"/>
    <w:rsid w:val="004C0AF6"/>
    <w:rsid w:val="004C4880"/>
    <w:rsid w:val="004C5085"/>
    <w:rsid w:val="004D21C2"/>
    <w:rsid w:val="004D2B69"/>
    <w:rsid w:val="004D44C7"/>
    <w:rsid w:val="004D7923"/>
    <w:rsid w:val="004E0F70"/>
    <w:rsid w:val="004E2706"/>
    <w:rsid w:val="004E4D5E"/>
    <w:rsid w:val="004E6C81"/>
    <w:rsid w:val="004E6EF4"/>
    <w:rsid w:val="004F25B1"/>
    <w:rsid w:val="004F39B4"/>
    <w:rsid w:val="004F42A7"/>
    <w:rsid w:val="00501D1F"/>
    <w:rsid w:val="00502C82"/>
    <w:rsid w:val="005059C5"/>
    <w:rsid w:val="005072E1"/>
    <w:rsid w:val="005110A7"/>
    <w:rsid w:val="00512BE1"/>
    <w:rsid w:val="0051450A"/>
    <w:rsid w:val="005154E0"/>
    <w:rsid w:val="005154E8"/>
    <w:rsid w:val="00515510"/>
    <w:rsid w:val="00515AE1"/>
    <w:rsid w:val="00515F8B"/>
    <w:rsid w:val="00516797"/>
    <w:rsid w:val="00517DB9"/>
    <w:rsid w:val="00520CD9"/>
    <w:rsid w:val="00522A11"/>
    <w:rsid w:val="00530810"/>
    <w:rsid w:val="00532D86"/>
    <w:rsid w:val="00537CE3"/>
    <w:rsid w:val="00541EEB"/>
    <w:rsid w:val="005438F1"/>
    <w:rsid w:val="00545BDC"/>
    <w:rsid w:val="00550B1B"/>
    <w:rsid w:val="00552FC9"/>
    <w:rsid w:val="00553061"/>
    <w:rsid w:val="005571FA"/>
    <w:rsid w:val="00560800"/>
    <w:rsid w:val="005610DC"/>
    <w:rsid w:val="00564638"/>
    <w:rsid w:val="00564857"/>
    <w:rsid w:val="00566E70"/>
    <w:rsid w:val="00566E8A"/>
    <w:rsid w:val="00572C4B"/>
    <w:rsid w:val="005739ED"/>
    <w:rsid w:val="00573F9D"/>
    <w:rsid w:val="00577C03"/>
    <w:rsid w:val="00580E33"/>
    <w:rsid w:val="005872E7"/>
    <w:rsid w:val="00587B60"/>
    <w:rsid w:val="0059098A"/>
    <w:rsid w:val="005919D1"/>
    <w:rsid w:val="00595043"/>
    <w:rsid w:val="005A1649"/>
    <w:rsid w:val="005A491E"/>
    <w:rsid w:val="005A6343"/>
    <w:rsid w:val="005A679B"/>
    <w:rsid w:val="005A7BFA"/>
    <w:rsid w:val="005A7F63"/>
    <w:rsid w:val="005B11B2"/>
    <w:rsid w:val="005B4252"/>
    <w:rsid w:val="005B534A"/>
    <w:rsid w:val="005C3ADD"/>
    <w:rsid w:val="005C5738"/>
    <w:rsid w:val="005D0339"/>
    <w:rsid w:val="005D0562"/>
    <w:rsid w:val="005D63AC"/>
    <w:rsid w:val="005D6F17"/>
    <w:rsid w:val="005E5749"/>
    <w:rsid w:val="005E7BDC"/>
    <w:rsid w:val="005F5584"/>
    <w:rsid w:val="00601732"/>
    <w:rsid w:val="00605857"/>
    <w:rsid w:val="00611268"/>
    <w:rsid w:val="00612C40"/>
    <w:rsid w:val="00613423"/>
    <w:rsid w:val="00616E54"/>
    <w:rsid w:val="00621487"/>
    <w:rsid w:val="006307C9"/>
    <w:rsid w:val="00633E4C"/>
    <w:rsid w:val="00634543"/>
    <w:rsid w:val="00634F35"/>
    <w:rsid w:val="00636C1B"/>
    <w:rsid w:val="00636DC4"/>
    <w:rsid w:val="00643918"/>
    <w:rsid w:val="00645BB6"/>
    <w:rsid w:val="00645C85"/>
    <w:rsid w:val="00645CDF"/>
    <w:rsid w:val="006511DA"/>
    <w:rsid w:val="00653C89"/>
    <w:rsid w:val="0065455D"/>
    <w:rsid w:val="00654C75"/>
    <w:rsid w:val="0065644F"/>
    <w:rsid w:val="006572E6"/>
    <w:rsid w:val="00661B79"/>
    <w:rsid w:val="0066307A"/>
    <w:rsid w:val="006663CA"/>
    <w:rsid w:val="00671462"/>
    <w:rsid w:val="006726DC"/>
    <w:rsid w:val="00674BFF"/>
    <w:rsid w:val="00677C56"/>
    <w:rsid w:val="00685BCC"/>
    <w:rsid w:val="00690E1C"/>
    <w:rsid w:val="006938D2"/>
    <w:rsid w:val="00693AB9"/>
    <w:rsid w:val="00693BAF"/>
    <w:rsid w:val="00693ECD"/>
    <w:rsid w:val="006942F7"/>
    <w:rsid w:val="00695DB7"/>
    <w:rsid w:val="00697E4F"/>
    <w:rsid w:val="006A4807"/>
    <w:rsid w:val="006A4E9D"/>
    <w:rsid w:val="006A67B5"/>
    <w:rsid w:val="006B0A10"/>
    <w:rsid w:val="006B0D04"/>
    <w:rsid w:val="006B4E73"/>
    <w:rsid w:val="006B5921"/>
    <w:rsid w:val="006B5B90"/>
    <w:rsid w:val="006B7176"/>
    <w:rsid w:val="006C0804"/>
    <w:rsid w:val="006C0ACC"/>
    <w:rsid w:val="006C2CFD"/>
    <w:rsid w:val="006C315D"/>
    <w:rsid w:val="006C4F15"/>
    <w:rsid w:val="006C5BB6"/>
    <w:rsid w:val="006D46EC"/>
    <w:rsid w:val="006D5AD4"/>
    <w:rsid w:val="006E64A8"/>
    <w:rsid w:val="006F23E1"/>
    <w:rsid w:val="00700430"/>
    <w:rsid w:val="007006EC"/>
    <w:rsid w:val="0070087F"/>
    <w:rsid w:val="00702BAD"/>
    <w:rsid w:val="00704493"/>
    <w:rsid w:val="00705099"/>
    <w:rsid w:val="007058F4"/>
    <w:rsid w:val="00711646"/>
    <w:rsid w:val="0071227E"/>
    <w:rsid w:val="00715A2E"/>
    <w:rsid w:val="00716A25"/>
    <w:rsid w:val="00717EFC"/>
    <w:rsid w:val="00721FDA"/>
    <w:rsid w:val="00724605"/>
    <w:rsid w:val="00726108"/>
    <w:rsid w:val="00731069"/>
    <w:rsid w:val="00731516"/>
    <w:rsid w:val="0073637C"/>
    <w:rsid w:val="007371F3"/>
    <w:rsid w:val="0074083C"/>
    <w:rsid w:val="00741932"/>
    <w:rsid w:val="00742F3A"/>
    <w:rsid w:val="00743DC8"/>
    <w:rsid w:val="007440C6"/>
    <w:rsid w:val="007456F4"/>
    <w:rsid w:val="00746E06"/>
    <w:rsid w:val="00753935"/>
    <w:rsid w:val="00753B17"/>
    <w:rsid w:val="00756FF9"/>
    <w:rsid w:val="00761135"/>
    <w:rsid w:val="0076236A"/>
    <w:rsid w:val="00763AFE"/>
    <w:rsid w:val="00765F51"/>
    <w:rsid w:val="00766622"/>
    <w:rsid w:val="007704CB"/>
    <w:rsid w:val="0077429D"/>
    <w:rsid w:val="00774D62"/>
    <w:rsid w:val="00774DF3"/>
    <w:rsid w:val="00775749"/>
    <w:rsid w:val="007922A6"/>
    <w:rsid w:val="00797292"/>
    <w:rsid w:val="00797498"/>
    <w:rsid w:val="007A2FB4"/>
    <w:rsid w:val="007A4142"/>
    <w:rsid w:val="007B0E82"/>
    <w:rsid w:val="007B7065"/>
    <w:rsid w:val="007C4DA1"/>
    <w:rsid w:val="007D1458"/>
    <w:rsid w:val="007D1A89"/>
    <w:rsid w:val="007D2A75"/>
    <w:rsid w:val="007D3E2C"/>
    <w:rsid w:val="007D4F03"/>
    <w:rsid w:val="007D5805"/>
    <w:rsid w:val="007D6A75"/>
    <w:rsid w:val="007E060B"/>
    <w:rsid w:val="007E0CB4"/>
    <w:rsid w:val="007E2671"/>
    <w:rsid w:val="007E5388"/>
    <w:rsid w:val="007E5682"/>
    <w:rsid w:val="007F2A44"/>
    <w:rsid w:val="007F6844"/>
    <w:rsid w:val="00800C61"/>
    <w:rsid w:val="00802EA2"/>
    <w:rsid w:val="00811A1E"/>
    <w:rsid w:val="00813734"/>
    <w:rsid w:val="00815FFE"/>
    <w:rsid w:val="00816ACE"/>
    <w:rsid w:val="008178A9"/>
    <w:rsid w:val="008250B9"/>
    <w:rsid w:val="00825B34"/>
    <w:rsid w:val="00832C16"/>
    <w:rsid w:val="00832D25"/>
    <w:rsid w:val="00835945"/>
    <w:rsid w:val="0083791B"/>
    <w:rsid w:val="00841572"/>
    <w:rsid w:val="00841902"/>
    <w:rsid w:val="00842F36"/>
    <w:rsid w:val="00846939"/>
    <w:rsid w:val="00851232"/>
    <w:rsid w:val="00853128"/>
    <w:rsid w:val="008553C3"/>
    <w:rsid w:val="00856D90"/>
    <w:rsid w:val="00860A30"/>
    <w:rsid w:val="00860AB0"/>
    <w:rsid w:val="008615C5"/>
    <w:rsid w:val="00862387"/>
    <w:rsid w:val="008643A2"/>
    <w:rsid w:val="00867546"/>
    <w:rsid w:val="00870EB9"/>
    <w:rsid w:val="008718A0"/>
    <w:rsid w:val="00875720"/>
    <w:rsid w:val="00883A91"/>
    <w:rsid w:val="0088765F"/>
    <w:rsid w:val="008920D6"/>
    <w:rsid w:val="00894A96"/>
    <w:rsid w:val="008957FD"/>
    <w:rsid w:val="008A05BB"/>
    <w:rsid w:val="008A2025"/>
    <w:rsid w:val="008B01B2"/>
    <w:rsid w:val="008B0A70"/>
    <w:rsid w:val="008B184E"/>
    <w:rsid w:val="008B19B4"/>
    <w:rsid w:val="008B2088"/>
    <w:rsid w:val="008B271C"/>
    <w:rsid w:val="008B2F97"/>
    <w:rsid w:val="008B4F92"/>
    <w:rsid w:val="008B77E0"/>
    <w:rsid w:val="008C1C16"/>
    <w:rsid w:val="008C35D5"/>
    <w:rsid w:val="008C7C98"/>
    <w:rsid w:val="008C7CF9"/>
    <w:rsid w:val="008D64CD"/>
    <w:rsid w:val="008D7CC9"/>
    <w:rsid w:val="008E137A"/>
    <w:rsid w:val="008E3461"/>
    <w:rsid w:val="008E53AE"/>
    <w:rsid w:val="008E67C1"/>
    <w:rsid w:val="008F03B2"/>
    <w:rsid w:val="008F09C5"/>
    <w:rsid w:val="008F3437"/>
    <w:rsid w:val="008F4892"/>
    <w:rsid w:val="008F5D81"/>
    <w:rsid w:val="008F7949"/>
    <w:rsid w:val="00901707"/>
    <w:rsid w:val="009026E7"/>
    <w:rsid w:val="0090502A"/>
    <w:rsid w:val="00905AAB"/>
    <w:rsid w:val="00910A3E"/>
    <w:rsid w:val="00910C6C"/>
    <w:rsid w:val="009116F0"/>
    <w:rsid w:val="00911A2C"/>
    <w:rsid w:val="00912084"/>
    <w:rsid w:val="00912912"/>
    <w:rsid w:val="00912BB7"/>
    <w:rsid w:val="0091487C"/>
    <w:rsid w:val="00914CEB"/>
    <w:rsid w:val="00916DC8"/>
    <w:rsid w:val="00917254"/>
    <w:rsid w:val="009176F1"/>
    <w:rsid w:val="0092158E"/>
    <w:rsid w:val="00922301"/>
    <w:rsid w:val="00924AFF"/>
    <w:rsid w:val="00924EE8"/>
    <w:rsid w:val="00925811"/>
    <w:rsid w:val="00927981"/>
    <w:rsid w:val="00927E74"/>
    <w:rsid w:val="009316D0"/>
    <w:rsid w:val="00931E09"/>
    <w:rsid w:val="009368F2"/>
    <w:rsid w:val="00945450"/>
    <w:rsid w:val="00945775"/>
    <w:rsid w:val="009458EE"/>
    <w:rsid w:val="00947D31"/>
    <w:rsid w:val="00947F03"/>
    <w:rsid w:val="00952B69"/>
    <w:rsid w:val="00960730"/>
    <w:rsid w:val="009622BC"/>
    <w:rsid w:val="00962DCC"/>
    <w:rsid w:val="00963EED"/>
    <w:rsid w:val="00964227"/>
    <w:rsid w:val="00970E1F"/>
    <w:rsid w:val="00972282"/>
    <w:rsid w:val="00972809"/>
    <w:rsid w:val="00973587"/>
    <w:rsid w:val="0097709C"/>
    <w:rsid w:val="00977CE2"/>
    <w:rsid w:val="009847F8"/>
    <w:rsid w:val="00985C29"/>
    <w:rsid w:val="00990363"/>
    <w:rsid w:val="00990566"/>
    <w:rsid w:val="00992217"/>
    <w:rsid w:val="00994213"/>
    <w:rsid w:val="00994A85"/>
    <w:rsid w:val="00995118"/>
    <w:rsid w:val="009A74DB"/>
    <w:rsid w:val="009B0B2F"/>
    <w:rsid w:val="009B2B14"/>
    <w:rsid w:val="009B4489"/>
    <w:rsid w:val="009B7271"/>
    <w:rsid w:val="009B7388"/>
    <w:rsid w:val="009C3463"/>
    <w:rsid w:val="009C35B8"/>
    <w:rsid w:val="009C5782"/>
    <w:rsid w:val="009C681F"/>
    <w:rsid w:val="009C6A76"/>
    <w:rsid w:val="009C6C8A"/>
    <w:rsid w:val="009E0E61"/>
    <w:rsid w:val="009E1C94"/>
    <w:rsid w:val="009F095C"/>
    <w:rsid w:val="009F35AB"/>
    <w:rsid w:val="009F47E9"/>
    <w:rsid w:val="009F768A"/>
    <w:rsid w:val="009F7C91"/>
    <w:rsid w:val="00A0192A"/>
    <w:rsid w:val="00A037A1"/>
    <w:rsid w:val="00A03980"/>
    <w:rsid w:val="00A06870"/>
    <w:rsid w:val="00A117CC"/>
    <w:rsid w:val="00A11A2A"/>
    <w:rsid w:val="00A1592E"/>
    <w:rsid w:val="00A159D1"/>
    <w:rsid w:val="00A177F2"/>
    <w:rsid w:val="00A20181"/>
    <w:rsid w:val="00A201F0"/>
    <w:rsid w:val="00A2234B"/>
    <w:rsid w:val="00A26268"/>
    <w:rsid w:val="00A32B15"/>
    <w:rsid w:val="00A351BF"/>
    <w:rsid w:val="00A36DF2"/>
    <w:rsid w:val="00A462BD"/>
    <w:rsid w:val="00A46F95"/>
    <w:rsid w:val="00A50CF4"/>
    <w:rsid w:val="00A50DA5"/>
    <w:rsid w:val="00A52CD6"/>
    <w:rsid w:val="00A53699"/>
    <w:rsid w:val="00A547DE"/>
    <w:rsid w:val="00A54B2E"/>
    <w:rsid w:val="00A57223"/>
    <w:rsid w:val="00A61059"/>
    <w:rsid w:val="00A634A4"/>
    <w:rsid w:val="00A66CB5"/>
    <w:rsid w:val="00A7140C"/>
    <w:rsid w:val="00A73AE1"/>
    <w:rsid w:val="00A847FC"/>
    <w:rsid w:val="00A85D2D"/>
    <w:rsid w:val="00A8769B"/>
    <w:rsid w:val="00A91CB4"/>
    <w:rsid w:val="00A929E8"/>
    <w:rsid w:val="00A945DB"/>
    <w:rsid w:val="00A95967"/>
    <w:rsid w:val="00AA19F5"/>
    <w:rsid w:val="00AA39A8"/>
    <w:rsid w:val="00AA6033"/>
    <w:rsid w:val="00AB130E"/>
    <w:rsid w:val="00AB1639"/>
    <w:rsid w:val="00AB1B86"/>
    <w:rsid w:val="00AB201C"/>
    <w:rsid w:val="00AB2908"/>
    <w:rsid w:val="00AB33DB"/>
    <w:rsid w:val="00AB7288"/>
    <w:rsid w:val="00AB77A0"/>
    <w:rsid w:val="00AC3987"/>
    <w:rsid w:val="00AC6A9B"/>
    <w:rsid w:val="00AC6AC1"/>
    <w:rsid w:val="00AD0BFD"/>
    <w:rsid w:val="00AD1D85"/>
    <w:rsid w:val="00AD2016"/>
    <w:rsid w:val="00AD3C4D"/>
    <w:rsid w:val="00AD42C3"/>
    <w:rsid w:val="00AD73AA"/>
    <w:rsid w:val="00AD7401"/>
    <w:rsid w:val="00AE78B9"/>
    <w:rsid w:val="00AF0A38"/>
    <w:rsid w:val="00AF1E6A"/>
    <w:rsid w:val="00AF2973"/>
    <w:rsid w:val="00AF362F"/>
    <w:rsid w:val="00AF44CE"/>
    <w:rsid w:val="00AF518C"/>
    <w:rsid w:val="00AF620D"/>
    <w:rsid w:val="00AF64C5"/>
    <w:rsid w:val="00B039EF"/>
    <w:rsid w:val="00B0519C"/>
    <w:rsid w:val="00B07AB8"/>
    <w:rsid w:val="00B10602"/>
    <w:rsid w:val="00B11938"/>
    <w:rsid w:val="00B1215F"/>
    <w:rsid w:val="00B13165"/>
    <w:rsid w:val="00B148DB"/>
    <w:rsid w:val="00B1620E"/>
    <w:rsid w:val="00B20657"/>
    <w:rsid w:val="00B214BE"/>
    <w:rsid w:val="00B22C96"/>
    <w:rsid w:val="00B25A40"/>
    <w:rsid w:val="00B26B3C"/>
    <w:rsid w:val="00B340AF"/>
    <w:rsid w:val="00B34BA4"/>
    <w:rsid w:val="00B34CF9"/>
    <w:rsid w:val="00B40FF5"/>
    <w:rsid w:val="00B411B6"/>
    <w:rsid w:val="00B426D9"/>
    <w:rsid w:val="00B43C34"/>
    <w:rsid w:val="00B44A25"/>
    <w:rsid w:val="00B47477"/>
    <w:rsid w:val="00B56286"/>
    <w:rsid w:val="00B56F6D"/>
    <w:rsid w:val="00B57432"/>
    <w:rsid w:val="00B6073D"/>
    <w:rsid w:val="00B62903"/>
    <w:rsid w:val="00B631FF"/>
    <w:rsid w:val="00B63679"/>
    <w:rsid w:val="00B649E0"/>
    <w:rsid w:val="00B64DCE"/>
    <w:rsid w:val="00B65A28"/>
    <w:rsid w:val="00B714AD"/>
    <w:rsid w:val="00B71CFF"/>
    <w:rsid w:val="00B7410A"/>
    <w:rsid w:val="00B742C1"/>
    <w:rsid w:val="00B74EF8"/>
    <w:rsid w:val="00B7603B"/>
    <w:rsid w:val="00B77A42"/>
    <w:rsid w:val="00B81B50"/>
    <w:rsid w:val="00B84C1D"/>
    <w:rsid w:val="00B86FE5"/>
    <w:rsid w:val="00B907FA"/>
    <w:rsid w:val="00B91B9F"/>
    <w:rsid w:val="00B9260B"/>
    <w:rsid w:val="00B937D2"/>
    <w:rsid w:val="00B94C26"/>
    <w:rsid w:val="00B94C3B"/>
    <w:rsid w:val="00BA1E68"/>
    <w:rsid w:val="00BA338D"/>
    <w:rsid w:val="00BA6A4F"/>
    <w:rsid w:val="00BB114D"/>
    <w:rsid w:val="00BC1F43"/>
    <w:rsid w:val="00BC735D"/>
    <w:rsid w:val="00BD1921"/>
    <w:rsid w:val="00BD195A"/>
    <w:rsid w:val="00BD5549"/>
    <w:rsid w:val="00BD5BA5"/>
    <w:rsid w:val="00BE22B9"/>
    <w:rsid w:val="00BE23E1"/>
    <w:rsid w:val="00BE5E87"/>
    <w:rsid w:val="00BF3D67"/>
    <w:rsid w:val="00BF5801"/>
    <w:rsid w:val="00BF6296"/>
    <w:rsid w:val="00C00A5C"/>
    <w:rsid w:val="00C01372"/>
    <w:rsid w:val="00C03A04"/>
    <w:rsid w:val="00C04796"/>
    <w:rsid w:val="00C04D31"/>
    <w:rsid w:val="00C10EFA"/>
    <w:rsid w:val="00C12637"/>
    <w:rsid w:val="00C1754B"/>
    <w:rsid w:val="00C20E4A"/>
    <w:rsid w:val="00C214F5"/>
    <w:rsid w:val="00C2286E"/>
    <w:rsid w:val="00C24F65"/>
    <w:rsid w:val="00C32C59"/>
    <w:rsid w:val="00C34EFE"/>
    <w:rsid w:val="00C407FC"/>
    <w:rsid w:val="00C4228B"/>
    <w:rsid w:val="00C42CA1"/>
    <w:rsid w:val="00C4319E"/>
    <w:rsid w:val="00C435B8"/>
    <w:rsid w:val="00C43650"/>
    <w:rsid w:val="00C43C3E"/>
    <w:rsid w:val="00C4604E"/>
    <w:rsid w:val="00C52FCA"/>
    <w:rsid w:val="00C54E41"/>
    <w:rsid w:val="00C55160"/>
    <w:rsid w:val="00C56210"/>
    <w:rsid w:val="00C623B2"/>
    <w:rsid w:val="00C623DE"/>
    <w:rsid w:val="00C62EFC"/>
    <w:rsid w:val="00C66B41"/>
    <w:rsid w:val="00C70600"/>
    <w:rsid w:val="00C75D65"/>
    <w:rsid w:val="00C775E1"/>
    <w:rsid w:val="00C82BE7"/>
    <w:rsid w:val="00C85A5B"/>
    <w:rsid w:val="00C86413"/>
    <w:rsid w:val="00C90D19"/>
    <w:rsid w:val="00C94570"/>
    <w:rsid w:val="00C95661"/>
    <w:rsid w:val="00C95CDD"/>
    <w:rsid w:val="00C9664F"/>
    <w:rsid w:val="00CA40E2"/>
    <w:rsid w:val="00CA4456"/>
    <w:rsid w:val="00CA722A"/>
    <w:rsid w:val="00CA7B25"/>
    <w:rsid w:val="00CB03E7"/>
    <w:rsid w:val="00CB7D61"/>
    <w:rsid w:val="00CC2108"/>
    <w:rsid w:val="00CC250E"/>
    <w:rsid w:val="00CC48A4"/>
    <w:rsid w:val="00CC49FE"/>
    <w:rsid w:val="00CC55A0"/>
    <w:rsid w:val="00CD1599"/>
    <w:rsid w:val="00CD17EC"/>
    <w:rsid w:val="00CD769B"/>
    <w:rsid w:val="00CE68E9"/>
    <w:rsid w:val="00CF4907"/>
    <w:rsid w:val="00CF51D1"/>
    <w:rsid w:val="00CF5E04"/>
    <w:rsid w:val="00D07C9B"/>
    <w:rsid w:val="00D10B53"/>
    <w:rsid w:val="00D1130E"/>
    <w:rsid w:val="00D13CC3"/>
    <w:rsid w:val="00D141A6"/>
    <w:rsid w:val="00D15F02"/>
    <w:rsid w:val="00D16D98"/>
    <w:rsid w:val="00D22620"/>
    <w:rsid w:val="00D233BA"/>
    <w:rsid w:val="00D256FF"/>
    <w:rsid w:val="00D26BDD"/>
    <w:rsid w:val="00D27DC5"/>
    <w:rsid w:val="00D30FC3"/>
    <w:rsid w:val="00D31EEE"/>
    <w:rsid w:val="00D400D4"/>
    <w:rsid w:val="00D40694"/>
    <w:rsid w:val="00D47F1C"/>
    <w:rsid w:val="00D50FCA"/>
    <w:rsid w:val="00D545D9"/>
    <w:rsid w:val="00D566C2"/>
    <w:rsid w:val="00D61F25"/>
    <w:rsid w:val="00D62596"/>
    <w:rsid w:val="00D6481B"/>
    <w:rsid w:val="00D67927"/>
    <w:rsid w:val="00D709B6"/>
    <w:rsid w:val="00D73E41"/>
    <w:rsid w:val="00D75FD4"/>
    <w:rsid w:val="00D77017"/>
    <w:rsid w:val="00D77630"/>
    <w:rsid w:val="00D803C2"/>
    <w:rsid w:val="00D80BA9"/>
    <w:rsid w:val="00D811DD"/>
    <w:rsid w:val="00D81A24"/>
    <w:rsid w:val="00D81D58"/>
    <w:rsid w:val="00D820E5"/>
    <w:rsid w:val="00D84671"/>
    <w:rsid w:val="00D867E4"/>
    <w:rsid w:val="00D86FBE"/>
    <w:rsid w:val="00D907E0"/>
    <w:rsid w:val="00D91009"/>
    <w:rsid w:val="00D91A36"/>
    <w:rsid w:val="00D93626"/>
    <w:rsid w:val="00D96804"/>
    <w:rsid w:val="00DA105B"/>
    <w:rsid w:val="00DA184B"/>
    <w:rsid w:val="00DA234E"/>
    <w:rsid w:val="00DA2A2D"/>
    <w:rsid w:val="00DA3693"/>
    <w:rsid w:val="00DA448B"/>
    <w:rsid w:val="00DA4EB4"/>
    <w:rsid w:val="00DA628B"/>
    <w:rsid w:val="00DA66DD"/>
    <w:rsid w:val="00DB0180"/>
    <w:rsid w:val="00DB48E2"/>
    <w:rsid w:val="00DB495D"/>
    <w:rsid w:val="00DC2153"/>
    <w:rsid w:val="00DC5168"/>
    <w:rsid w:val="00DC5DF8"/>
    <w:rsid w:val="00DC69DA"/>
    <w:rsid w:val="00DD1B12"/>
    <w:rsid w:val="00DD35F1"/>
    <w:rsid w:val="00DD7CFA"/>
    <w:rsid w:val="00DE3762"/>
    <w:rsid w:val="00DE3EC3"/>
    <w:rsid w:val="00DE433A"/>
    <w:rsid w:val="00DE5CB3"/>
    <w:rsid w:val="00DE6265"/>
    <w:rsid w:val="00DE748A"/>
    <w:rsid w:val="00DE7820"/>
    <w:rsid w:val="00DF2C9E"/>
    <w:rsid w:val="00DF6C10"/>
    <w:rsid w:val="00DF70C2"/>
    <w:rsid w:val="00E020C7"/>
    <w:rsid w:val="00E069F4"/>
    <w:rsid w:val="00E07339"/>
    <w:rsid w:val="00E07CFD"/>
    <w:rsid w:val="00E11FE3"/>
    <w:rsid w:val="00E1231C"/>
    <w:rsid w:val="00E1255C"/>
    <w:rsid w:val="00E1588C"/>
    <w:rsid w:val="00E16CD9"/>
    <w:rsid w:val="00E2050D"/>
    <w:rsid w:val="00E2250F"/>
    <w:rsid w:val="00E23C3A"/>
    <w:rsid w:val="00E25272"/>
    <w:rsid w:val="00E27689"/>
    <w:rsid w:val="00E30873"/>
    <w:rsid w:val="00E30D18"/>
    <w:rsid w:val="00E3167C"/>
    <w:rsid w:val="00E35A55"/>
    <w:rsid w:val="00E37869"/>
    <w:rsid w:val="00E411D5"/>
    <w:rsid w:val="00E446F7"/>
    <w:rsid w:val="00E47790"/>
    <w:rsid w:val="00E57080"/>
    <w:rsid w:val="00E57262"/>
    <w:rsid w:val="00E63A44"/>
    <w:rsid w:val="00E6661A"/>
    <w:rsid w:val="00E67B76"/>
    <w:rsid w:val="00E70A7F"/>
    <w:rsid w:val="00E70F16"/>
    <w:rsid w:val="00E7256B"/>
    <w:rsid w:val="00E74CB2"/>
    <w:rsid w:val="00E82A7A"/>
    <w:rsid w:val="00E91252"/>
    <w:rsid w:val="00E91904"/>
    <w:rsid w:val="00E91A22"/>
    <w:rsid w:val="00EA039C"/>
    <w:rsid w:val="00EA1102"/>
    <w:rsid w:val="00EA42F5"/>
    <w:rsid w:val="00EA5011"/>
    <w:rsid w:val="00EA5C78"/>
    <w:rsid w:val="00EA6E60"/>
    <w:rsid w:val="00EA7FB7"/>
    <w:rsid w:val="00EB1B2F"/>
    <w:rsid w:val="00EB34BC"/>
    <w:rsid w:val="00EB36EE"/>
    <w:rsid w:val="00EB4485"/>
    <w:rsid w:val="00EB52E9"/>
    <w:rsid w:val="00EB5BD5"/>
    <w:rsid w:val="00EB6EEA"/>
    <w:rsid w:val="00EC07F8"/>
    <w:rsid w:val="00EC4DCF"/>
    <w:rsid w:val="00EC5454"/>
    <w:rsid w:val="00EC6C23"/>
    <w:rsid w:val="00ED119E"/>
    <w:rsid w:val="00ED16A1"/>
    <w:rsid w:val="00ED21DF"/>
    <w:rsid w:val="00ED48F5"/>
    <w:rsid w:val="00ED5730"/>
    <w:rsid w:val="00ED6BEC"/>
    <w:rsid w:val="00EE1DFE"/>
    <w:rsid w:val="00EE2D49"/>
    <w:rsid w:val="00EE395E"/>
    <w:rsid w:val="00EE43EF"/>
    <w:rsid w:val="00EE4F1E"/>
    <w:rsid w:val="00EE5804"/>
    <w:rsid w:val="00EE5B4C"/>
    <w:rsid w:val="00EE5D14"/>
    <w:rsid w:val="00EE6D2F"/>
    <w:rsid w:val="00EF006E"/>
    <w:rsid w:val="00EF4B6F"/>
    <w:rsid w:val="00EF4FA4"/>
    <w:rsid w:val="00EF571D"/>
    <w:rsid w:val="00EF6962"/>
    <w:rsid w:val="00F02D8E"/>
    <w:rsid w:val="00F0651E"/>
    <w:rsid w:val="00F06AFC"/>
    <w:rsid w:val="00F10003"/>
    <w:rsid w:val="00F13EE3"/>
    <w:rsid w:val="00F20AAD"/>
    <w:rsid w:val="00F212A6"/>
    <w:rsid w:val="00F21851"/>
    <w:rsid w:val="00F23238"/>
    <w:rsid w:val="00F23453"/>
    <w:rsid w:val="00F2524E"/>
    <w:rsid w:val="00F26DD3"/>
    <w:rsid w:val="00F27241"/>
    <w:rsid w:val="00F2751C"/>
    <w:rsid w:val="00F32453"/>
    <w:rsid w:val="00F33F7F"/>
    <w:rsid w:val="00F345C0"/>
    <w:rsid w:val="00F353AD"/>
    <w:rsid w:val="00F3644C"/>
    <w:rsid w:val="00F40B9B"/>
    <w:rsid w:val="00F4205E"/>
    <w:rsid w:val="00F43C5E"/>
    <w:rsid w:val="00F43ED1"/>
    <w:rsid w:val="00F51308"/>
    <w:rsid w:val="00F52AF9"/>
    <w:rsid w:val="00F56DAA"/>
    <w:rsid w:val="00F5721C"/>
    <w:rsid w:val="00F60D45"/>
    <w:rsid w:val="00F61624"/>
    <w:rsid w:val="00F61E64"/>
    <w:rsid w:val="00F65C3A"/>
    <w:rsid w:val="00F66595"/>
    <w:rsid w:val="00F7002A"/>
    <w:rsid w:val="00F74A3C"/>
    <w:rsid w:val="00F7534A"/>
    <w:rsid w:val="00F753FD"/>
    <w:rsid w:val="00F76247"/>
    <w:rsid w:val="00F81394"/>
    <w:rsid w:val="00F819D5"/>
    <w:rsid w:val="00F82529"/>
    <w:rsid w:val="00F8359C"/>
    <w:rsid w:val="00F870D0"/>
    <w:rsid w:val="00F907D0"/>
    <w:rsid w:val="00F920DD"/>
    <w:rsid w:val="00F940A7"/>
    <w:rsid w:val="00F97128"/>
    <w:rsid w:val="00FA054A"/>
    <w:rsid w:val="00FA1D1D"/>
    <w:rsid w:val="00FA75AE"/>
    <w:rsid w:val="00FB1F29"/>
    <w:rsid w:val="00FB3CC0"/>
    <w:rsid w:val="00FB5334"/>
    <w:rsid w:val="00FB5871"/>
    <w:rsid w:val="00FB7931"/>
    <w:rsid w:val="00FC1B47"/>
    <w:rsid w:val="00FC2B5E"/>
    <w:rsid w:val="00FC37CD"/>
    <w:rsid w:val="00FC4257"/>
    <w:rsid w:val="00FC4468"/>
    <w:rsid w:val="00FC4623"/>
    <w:rsid w:val="00FC4B91"/>
    <w:rsid w:val="00FC4E12"/>
    <w:rsid w:val="00FC57F1"/>
    <w:rsid w:val="00FC75C0"/>
    <w:rsid w:val="00FC7A91"/>
    <w:rsid w:val="00FD1759"/>
    <w:rsid w:val="00FD1A8F"/>
    <w:rsid w:val="00FD2E36"/>
    <w:rsid w:val="00FE04C4"/>
    <w:rsid w:val="00FE14AC"/>
    <w:rsid w:val="00FE2461"/>
    <w:rsid w:val="00FE2ACE"/>
    <w:rsid w:val="00FE3483"/>
    <w:rsid w:val="00FF23DE"/>
    <w:rsid w:val="00FF6C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28EB7"/>
  <w15:docId w15:val="{E1200605-DE60-40C2-8E25-3DA679BA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Times New Roman" w:hAnsi="Courier"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61F25"/>
    <w:pPr>
      <w:tabs>
        <w:tab w:val="left" w:pos="567"/>
      </w:tabs>
      <w:overflowPunct w:val="0"/>
      <w:autoSpaceDE w:val="0"/>
      <w:autoSpaceDN w:val="0"/>
      <w:adjustRightInd w:val="0"/>
      <w:spacing w:before="120" w:after="120"/>
      <w:jc w:val="both"/>
      <w:textAlignment w:val="baseline"/>
    </w:pPr>
    <w:rPr>
      <w:rFonts w:ascii="Arial" w:hAnsi="Arial"/>
      <w:lang w:eastAsia="de-DE"/>
    </w:rPr>
  </w:style>
  <w:style w:type="paragraph" w:styleId="berschrift1">
    <w:name w:val="heading 1"/>
    <w:basedOn w:val="Standard"/>
    <w:next w:val="Standard"/>
    <w:link w:val="berschrift1Zchn"/>
    <w:qFormat/>
    <w:rsid w:val="004B6A60"/>
    <w:pPr>
      <w:keepNext/>
      <w:numPr>
        <w:numId w:val="6"/>
      </w:numPr>
      <w:jc w:val="left"/>
      <w:outlineLvl w:val="0"/>
    </w:pPr>
    <w:rPr>
      <w:b/>
      <w:bCs/>
      <w:sz w:val="28"/>
    </w:rPr>
  </w:style>
  <w:style w:type="paragraph" w:styleId="berschrift2">
    <w:name w:val="heading 2"/>
    <w:basedOn w:val="Standard"/>
    <w:next w:val="Standard"/>
    <w:link w:val="berschrift2Zchn"/>
    <w:qFormat/>
    <w:rsid w:val="004B6A60"/>
    <w:pPr>
      <w:keepNext/>
      <w:numPr>
        <w:ilvl w:val="1"/>
        <w:numId w:val="6"/>
      </w:numPr>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numPr>
        <w:ilvl w:val="2"/>
        <w:numId w:val="6"/>
      </w:numPr>
      <w:spacing w:before="240" w:after="360"/>
      <w:outlineLvl w:val="2"/>
    </w:pPr>
    <w:rPr>
      <w:rFonts w:eastAsiaTheme="majorEastAsia" w:cstheme="majorBidi"/>
      <w:b/>
      <w:bCs/>
      <w:sz w:val="26"/>
    </w:rPr>
  </w:style>
  <w:style w:type="paragraph" w:styleId="berschrift4">
    <w:name w:val="heading 4"/>
    <w:basedOn w:val="Standard"/>
    <w:next w:val="Standard"/>
    <w:link w:val="berschrift4Zchn"/>
    <w:uiPriority w:val="9"/>
    <w:semiHidden/>
    <w:unhideWhenUsed/>
    <w:qFormat/>
    <w:rsid w:val="004B6A60"/>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B6A60"/>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B6A60"/>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6A60"/>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6A60"/>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4B6A60"/>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4B6A60"/>
    <w:rPr>
      <w:rFonts w:ascii="Arial" w:hAnsi="Arial"/>
      <w:b/>
      <w:bCs/>
      <w:sz w:val="28"/>
      <w:lang w:eastAsia="de-DE"/>
    </w:rPr>
  </w:style>
  <w:style w:type="character" w:customStyle="1" w:styleId="berschrift2Zchn">
    <w:name w:val="Überschrift 2 Zchn"/>
    <w:link w:val="berschrift2"/>
    <w:rsid w:val="004B6A60"/>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 w:type="character" w:customStyle="1" w:styleId="berschrift4Zchn">
    <w:name w:val="Überschrift 4 Zchn"/>
    <w:basedOn w:val="Absatz-Standardschriftart"/>
    <w:link w:val="berschrift4"/>
    <w:uiPriority w:val="9"/>
    <w:semiHidden/>
    <w:rsid w:val="004B6A60"/>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4B6A60"/>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4B6A60"/>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4B6A60"/>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4B6A60"/>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4B6A60"/>
    <w:rPr>
      <w:rFonts w:asciiTheme="majorHAnsi" w:eastAsiaTheme="majorEastAsia" w:hAnsiTheme="majorHAnsi" w:cstheme="majorBidi"/>
      <w:i/>
      <w:iCs/>
      <w:color w:val="404040" w:themeColor="text1" w:themeTint="BF"/>
      <w:lang w:eastAsia="de-DE"/>
    </w:rPr>
  </w:style>
  <w:style w:type="paragraph" w:customStyle="1" w:styleId="JSSTANDARDTEXT">
    <w:name w:val="_JS  STANDARDTEXT"/>
    <w:basedOn w:val="Standard"/>
    <w:uiPriority w:val="1"/>
    <w:qFormat/>
    <w:rsid w:val="008718A0"/>
    <w:pPr>
      <w:tabs>
        <w:tab w:val="clear" w:pos="567"/>
      </w:tabs>
      <w:overflowPunct/>
      <w:autoSpaceDE/>
      <w:autoSpaceDN/>
      <w:adjustRightInd/>
      <w:spacing w:before="80" w:after="80" w:line="292" w:lineRule="exact"/>
      <w:textAlignment w:val="auto"/>
    </w:pPr>
    <w:rPr>
      <w:rFonts w:ascii="Cambria" w:eastAsiaTheme="minorHAnsi" w:hAnsi="Cambria" w:cstheme="minorBidi"/>
      <w:color w:val="000000" w:themeColor="text1"/>
      <w:sz w:val="22"/>
      <w:szCs w:val="22"/>
      <w:lang w:eastAsia="en-US"/>
    </w:rPr>
  </w:style>
  <w:style w:type="character" w:styleId="Fett">
    <w:name w:val="Strong"/>
    <w:basedOn w:val="Absatz-Standardschriftart"/>
    <w:uiPriority w:val="22"/>
    <w:qFormat/>
    <w:rsid w:val="00D10B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9440">
      <w:bodyDiv w:val="1"/>
      <w:marLeft w:val="0"/>
      <w:marRight w:val="0"/>
      <w:marTop w:val="0"/>
      <w:marBottom w:val="0"/>
      <w:divBdr>
        <w:top w:val="none" w:sz="0" w:space="0" w:color="auto"/>
        <w:left w:val="none" w:sz="0" w:space="0" w:color="auto"/>
        <w:bottom w:val="none" w:sz="0" w:space="0" w:color="auto"/>
        <w:right w:val="none" w:sz="0" w:space="0" w:color="auto"/>
      </w:divBdr>
    </w:div>
    <w:div w:id="193009310">
      <w:bodyDiv w:val="1"/>
      <w:marLeft w:val="0"/>
      <w:marRight w:val="0"/>
      <w:marTop w:val="0"/>
      <w:marBottom w:val="0"/>
      <w:divBdr>
        <w:top w:val="none" w:sz="0" w:space="0" w:color="auto"/>
        <w:left w:val="none" w:sz="0" w:space="0" w:color="auto"/>
        <w:bottom w:val="none" w:sz="0" w:space="0" w:color="auto"/>
        <w:right w:val="none" w:sz="0" w:space="0" w:color="auto"/>
      </w:divBdr>
    </w:div>
    <w:div w:id="212665951">
      <w:bodyDiv w:val="1"/>
      <w:marLeft w:val="0"/>
      <w:marRight w:val="0"/>
      <w:marTop w:val="0"/>
      <w:marBottom w:val="0"/>
      <w:divBdr>
        <w:top w:val="none" w:sz="0" w:space="0" w:color="auto"/>
        <w:left w:val="none" w:sz="0" w:space="0" w:color="auto"/>
        <w:bottom w:val="none" w:sz="0" w:space="0" w:color="auto"/>
        <w:right w:val="none" w:sz="0" w:space="0" w:color="auto"/>
      </w:divBdr>
    </w:div>
    <w:div w:id="263923827">
      <w:bodyDiv w:val="1"/>
      <w:marLeft w:val="0"/>
      <w:marRight w:val="0"/>
      <w:marTop w:val="0"/>
      <w:marBottom w:val="0"/>
      <w:divBdr>
        <w:top w:val="none" w:sz="0" w:space="0" w:color="auto"/>
        <w:left w:val="none" w:sz="0" w:space="0" w:color="auto"/>
        <w:bottom w:val="none" w:sz="0" w:space="0" w:color="auto"/>
        <w:right w:val="none" w:sz="0" w:space="0" w:color="auto"/>
      </w:divBdr>
    </w:div>
    <w:div w:id="269318222">
      <w:bodyDiv w:val="1"/>
      <w:marLeft w:val="0"/>
      <w:marRight w:val="0"/>
      <w:marTop w:val="0"/>
      <w:marBottom w:val="0"/>
      <w:divBdr>
        <w:top w:val="none" w:sz="0" w:space="0" w:color="auto"/>
        <w:left w:val="none" w:sz="0" w:space="0" w:color="auto"/>
        <w:bottom w:val="none" w:sz="0" w:space="0" w:color="auto"/>
        <w:right w:val="none" w:sz="0" w:space="0" w:color="auto"/>
      </w:divBdr>
    </w:div>
    <w:div w:id="474958736">
      <w:bodyDiv w:val="1"/>
      <w:marLeft w:val="0"/>
      <w:marRight w:val="0"/>
      <w:marTop w:val="0"/>
      <w:marBottom w:val="0"/>
      <w:divBdr>
        <w:top w:val="none" w:sz="0" w:space="0" w:color="auto"/>
        <w:left w:val="none" w:sz="0" w:space="0" w:color="auto"/>
        <w:bottom w:val="none" w:sz="0" w:space="0" w:color="auto"/>
        <w:right w:val="none" w:sz="0" w:space="0" w:color="auto"/>
      </w:divBdr>
    </w:div>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656881220">
      <w:bodyDiv w:val="1"/>
      <w:marLeft w:val="0"/>
      <w:marRight w:val="0"/>
      <w:marTop w:val="0"/>
      <w:marBottom w:val="0"/>
      <w:divBdr>
        <w:top w:val="none" w:sz="0" w:space="0" w:color="auto"/>
        <w:left w:val="none" w:sz="0" w:space="0" w:color="auto"/>
        <w:bottom w:val="none" w:sz="0" w:space="0" w:color="auto"/>
        <w:right w:val="none" w:sz="0" w:space="0" w:color="auto"/>
      </w:divBdr>
    </w:div>
    <w:div w:id="743531863">
      <w:bodyDiv w:val="1"/>
      <w:marLeft w:val="0"/>
      <w:marRight w:val="0"/>
      <w:marTop w:val="0"/>
      <w:marBottom w:val="0"/>
      <w:divBdr>
        <w:top w:val="none" w:sz="0" w:space="0" w:color="auto"/>
        <w:left w:val="none" w:sz="0" w:space="0" w:color="auto"/>
        <w:bottom w:val="none" w:sz="0" w:space="0" w:color="auto"/>
        <w:right w:val="none" w:sz="0" w:space="0" w:color="auto"/>
      </w:divBdr>
    </w:div>
    <w:div w:id="798648902">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2559081">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85414198">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2313885">
      <w:bodyDiv w:val="1"/>
      <w:marLeft w:val="0"/>
      <w:marRight w:val="0"/>
      <w:marTop w:val="0"/>
      <w:marBottom w:val="0"/>
      <w:divBdr>
        <w:top w:val="none" w:sz="0" w:space="0" w:color="auto"/>
        <w:left w:val="none" w:sz="0" w:space="0" w:color="auto"/>
        <w:bottom w:val="none" w:sz="0" w:space="0" w:color="auto"/>
        <w:right w:val="none" w:sz="0" w:space="0" w:color="auto"/>
      </w:divBdr>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330215668">
      <w:bodyDiv w:val="1"/>
      <w:marLeft w:val="0"/>
      <w:marRight w:val="0"/>
      <w:marTop w:val="0"/>
      <w:marBottom w:val="0"/>
      <w:divBdr>
        <w:top w:val="none" w:sz="0" w:space="0" w:color="auto"/>
        <w:left w:val="none" w:sz="0" w:space="0" w:color="auto"/>
        <w:bottom w:val="none" w:sz="0" w:space="0" w:color="auto"/>
        <w:right w:val="none" w:sz="0" w:space="0" w:color="auto"/>
      </w:divBdr>
    </w:div>
    <w:div w:id="1454789914">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33695376">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5897556">
      <w:bodyDiv w:val="1"/>
      <w:marLeft w:val="0"/>
      <w:marRight w:val="0"/>
      <w:marTop w:val="0"/>
      <w:marBottom w:val="0"/>
      <w:divBdr>
        <w:top w:val="none" w:sz="0" w:space="0" w:color="auto"/>
        <w:left w:val="none" w:sz="0" w:space="0" w:color="auto"/>
        <w:bottom w:val="none" w:sz="0" w:space="0" w:color="auto"/>
        <w:right w:val="none" w:sz="0" w:space="0" w:color="auto"/>
      </w:divBdr>
    </w:div>
    <w:div w:id="1536113022">
      <w:bodyDiv w:val="1"/>
      <w:marLeft w:val="0"/>
      <w:marRight w:val="0"/>
      <w:marTop w:val="0"/>
      <w:marBottom w:val="0"/>
      <w:divBdr>
        <w:top w:val="none" w:sz="0" w:space="0" w:color="auto"/>
        <w:left w:val="none" w:sz="0" w:space="0" w:color="auto"/>
        <w:bottom w:val="none" w:sz="0" w:space="0" w:color="auto"/>
        <w:right w:val="none" w:sz="0" w:space="0" w:color="auto"/>
      </w:divBdr>
    </w:div>
    <w:div w:id="1853563516">
      <w:bodyDiv w:val="1"/>
      <w:marLeft w:val="0"/>
      <w:marRight w:val="0"/>
      <w:marTop w:val="0"/>
      <w:marBottom w:val="0"/>
      <w:divBdr>
        <w:top w:val="none" w:sz="0" w:space="0" w:color="auto"/>
        <w:left w:val="none" w:sz="0" w:space="0" w:color="auto"/>
        <w:bottom w:val="none" w:sz="0" w:space="0" w:color="auto"/>
        <w:right w:val="none" w:sz="0" w:space="0" w:color="auto"/>
      </w:divBdr>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70126409">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1425767214">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emf"/><Relationship Id="rId39" Type="http://schemas.openxmlformats.org/officeDocument/2006/relationships/package" Target="embeddings/Microsoft_Excel_Worksheet8.xlsx"/><Relationship Id="rId21" Type="http://schemas.openxmlformats.org/officeDocument/2006/relationships/footer" Target="footer6.xml"/><Relationship Id="rId34" Type="http://schemas.openxmlformats.org/officeDocument/2006/relationships/image" Target="media/image8.emf"/><Relationship Id="rId42" Type="http://schemas.openxmlformats.org/officeDocument/2006/relationships/image" Target="media/image12.emf"/><Relationship Id="rId47" Type="http://schemas.openxmlformats.org/officeDocument/2006/relationships/package" Target="embeddings/Microsoft_Excel_Worksheet12.xlsx"/><Relationship Id="rId50" Type="http://schemas.openxmlformats.org/officeDocument/2006/relationships/image" Target="media/image16.emf"/><Relationship Id="rId55" Type="http://schemas.openxmlformats.org/officeDocument/2006/relationships/package" Target="embeddings/Microsoft_Excel_Worksheet16.xlsx"/><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package" Target="embeddings/Microsoft_Excel_Worksheet3.xlsx"/><Relationship Id="rId41" Type="http://schemas.openxmlformats.org/officeDocument/2006/relationships/package" Target="embeddings/Microsoft_Excel_Worksheet9.xlsx"/><Relationship Id="rId54" Type="http://schemas.openxmlformats.org/officeDocument/2006/relationships/image" Target="media/image18.emf"/><Relationship Id="rId62"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package" Target="embeddings/Microsoft_Excel_Worksheet7.xlsx"/><Relationship Id="rId40" Type="http://schemas.openxmlformats.org/officeDocument/2006/relationships/image" Target="media/image11.emf"/><Relationship Id="rId45" Type="http://schemas.openxmlformats.org/officeDocument/2006/relationships/package" Target="embeddings/Microsoft_Excel_Worksheet11.xlsx"/><Relationship Id="rId53" Type="http://schemas.openxmlformats.org/officeDocument/2006/relationships/package" Target="embeddings/Microsoft_Excel_Worksheet15.xlsx"/><Relationship Id="rId58" Type="http://schemas.openxmlformats.org/officeDocument/2006/relationships/image" Target="media/image20.emf"/><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package" Target="embeddings/Microsoft_Excel_Worksheet.xlsx"/><Relationship Id="rId28" Type="http://schemas.openxmlformats.org/officeDocument/2006/relationships/image" Target="media/image5.emf"/><Relationship Id="rId36" Type="http://schemas.openxmlformats.org/officeDocument/2006/relationships/image" Target="media/image9.emf"/><Relationship Id="rId49" Type="http://schemas.openxmlformats.org/officeDocument/2006/relationships/package" Target="embeddings/Microsoft_Excel_Worksheet13.xlsx"/><Relationship Id="rId57" Type="http://schemas.openxmlformats.org/officeDocument/2006/relationships/package" Target="embeddings/Microsoft_Excel_Worksheet17.xlsx"/><Relationship Id="rId61"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package" Target="embeddings/Microsoft_Excel_Worksheet4.xlsx"/><Relationship Id="rId44" Type="http://schemas.openxmlformats.org/officeDocument/2006/relationships/image" Target="media/image13.emf"/><Relationship Id="rId52" Type="http://schemas.openxmlformats.org/officeDocument/2006/relationships/image" Target="media/image17.emf"/><Relationship Id="rId60" Type="http://schemas.openxmlformats.org/officeDocument/2006/relationships/footer" Target="foot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package" Target="embeddings/Microsoft_Excel_Worksheet2.xlsx"/><Relationship Id="rId30" Type="http://schemas.openxmlformats.org/officeDocument/2006/relationships/image" Target="media/image6.emf"/><Relationship Id="rId35" Type="http://schemas.openxmlformats.org/officeDocument/2006/relationships/package" Target="embeddings/Microsoft_Excel_Worksheet6.xlsx"/><Relationship Id="rId43" Type="http://schemas.openxmlformats.org/officeDocument/2006/relationships/package" Target="embeddings/Microsoft_Excel_Worksheet10.xlsx"/><Relationship Id="rId48" Type="http://schemas.openxmlformats.org/officeDocument/2006/relationships/image" Target="media/image15.emf"/><Relationship Id="rId56" Type="http://schemas.openxmlformats.org/officeDocument/2006/relationships/image" Target="media/image19.emf"/><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package" Target="embeddings/Microsoft_Excel_Worksheet14.xlsx"/><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package" Target="embeddings/Microsoft_Excel_Worksheet1.xlsx"/><Relationship Id="rId33" Type="http://schemas.openxmlformats.org/officeDocument/2006/relationships/package" Target="embeddings/Microsoft_Excel_Worksheet5.xlsx"/><Relationship Id="rId38" Type="http://schemas.openxmlformats.org/officeDocument/2006/relationships/image" Target="media/image10.emf"/><Relationship Id="rId46" Type="http://schemas.openxmlformats.org/officeDocument/2006/relationships/image" Target="media/image14.emf"/><Relationship Id="rId59" Type="http://schemas.openxmlformats.org/officeDocument/2006/relationships/package" Target="embeddings/Microsoft_Excel_Worksheet18.xlsx"/></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2B133FE1061D44480C95F59483A23EF" ma:contentTypeVersion="14" ma:contentTypeDescription="Ein neues Dokument erstellen." ma:contentTypeScope="" ma:versionID="da084bacca88d34306a6fb1c29adf9f7">
  <xsd:schema xmlns:xsd="http://www.w3.org/2001/XMLSchema" xmlns:xs="http://www.w3.org/2001/XMLSchema" xmlns:p="http://schemas.microsoft.com/office/2006/metadata/properties" xmlns:ns2="48bdc38c-0a38-481e-8c8a-94a8df1cd353" xmlns:ns3="f1f41c07-d52d-4216-b301-cf239111e526" targetNamespace="http://schemas.microsoft.com/office/2006/metadata/properties" ma:root="true" ma:fieldsID="0f5bb23766047fc593f421b6539d4aba" ns2:_="" ns3:_="">
    <xsd:import namespace="48bdc38c-0a38-481e-8c8a-94a8df1cd353"/>
    <xsd:import namespace="f1f41c07-d52d-4216-b301-cf239111e5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dc38c-0a38-481e-8c8a-94a8df1cd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2e361647-4f27-4ba7-b272-c5271ccb6e9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1f41c07-d52d-4216-b301-cf239111e52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3d0b9dd4-b610-4841-80a8-7610406e07d6}" ma:internalName="TaxCatchAll" ma:showField="CatchAllData" ma:web="f1f41c07-d52d-4216-b301-cf239111e52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79D4F-F15C-416D-A989-0D12031D7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bdc38c-0a38-481e-8c8a-94a8df1cd353"/>
    <ds:schemaRef ds:uri="f1f41c07-d52d-4216-b301-cf239111e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E40B6D-8379-4390-9641-923A5541972A}">
  <ds:schemaRefs>
    <ds:schemaRef ds:uri="http://schemas.microsoft.com/sharepoint/v3/contenttype/forms"/>
  </ds:schemaRefs>
</ds:datastoreItem>
</file>

<file path=customXml/itemProps3.xml><?xml version="1.0" encoding="utf-8"?>
<ds:datastoreItem xmlns:ds="http://schemas.openxmlformats.org/officeDocument/2006/customXml" ds:itemID="{81594D92-22B4-4388-A60D-8CD0A008A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1653</Words>
  <Characters>10415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2023 03 31 - NO-13 - V1.1</vt:lpstr>
    </vt:vector>
  </TitlesOfParts>
  <Company>Jauslin + Stebler Ingenieure AG</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03 31 - NO-13 - V1.1</dc:title>
  <dc:subject>Dokumentvorlage</dc:subject>
  <dc:creator>"Grieder Fabio"</dc:creator>
  <cp:keywords/>
  <dc:description/>
  <cp:lastModifiedBy>Grieder Fabio</cp:lastModifiedBy>
  <cp:revision>179</cp:revision>
  <cp:lastPrinted>2023-04-04T08:57:00Z</cp:lastPrinted>
  <dcterms:created xsi:type="dcterms:W3CDTF">2020-08-03T13:23:00Z</dcterms:created>
  <dcterms:modified xsi:type="dcterms:W3CDTF">2023-04-04T08:57:00Z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