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C9" w:rsidRPr="00726E1D" w:rsidRDefault="006B37FD" w:rsidP="00EB18B6">
      <w:pPr>
        <w:spacing w:before="3400"/>
        <w:rPr>
          <w:color w:val="FFFFFF" w:themeColor="background1"/>
        </w:rPr>
      </w:pPr>
      <w:r w:rsidRPr="00726E1D">
        <w:rPr>
          <w:noProof/>
          <w:lang w:eastAsia="de-CH"/>
        </w:rPr>
        <w:drawing>
          <wp:anchor distT="0" distB="0" distL="114300" distR="114300" simplePos="0" relativeHeight="251659264" behindDoc="0" locked="0" layoutInCell="1" allowOverlap="1" wp14:anchorId="42491AAD" wp14:editId="099126A2">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726E1D" w:rsidTr="00AA086B">
        <w:trPr>
          <w:trHeight w:hRule="exact" w:val="1418"/>
        </w:trPr>
        <w:tc>
          <w:tcPr>
            <w:tcW w:w="9072" w:type="dxa"/>
            <w:gridSpan w:val="2"/>
          </w:tcPr>
          <w:p w:rsidR="007F22C9" w:rsidRPr="00726E1D" w:rsidRDefault="007F22C9" w:rsidP="004A61B3">
            <w:pPr>
              <w:rPr>
                <w:rFonts w:ascii="HelveticaNeue LT 55 Roman" w:hAnsi="HelveticaNeue LT 55 Roman"/>
                <w:spacing w:val="4"/>
                <w:w w:val="83"/>
                <w:sz w:val="36"/>
                <w:szCs w:val="36"/>
              </w:rPr>
            </w:pPr>
            <w:r w:rsidRPr="00726E1D">
              <w:rPr>
                <w:b/>
                <w:spacing w:val="4"/>
                <w:w w:val="83"/>
                <w:sz w:val="36"/>
                <w:szCs w:val="36"/>
              </w:rPr>
              <w:t>SIA 1001/</w:t>
            </w:r>
            <w:r w:rsidR="004A61B3">
              <w:rPr>
                <w:b/>
                <w:spacing w:val="4"/>
                <w:w w:val="83"/>
                <w:sz w:val="36"/>
                <w:szCs w:val="36"/>
              </w:rPr>
              <w:t>3</w:t>
            </w:r>
          </w:p>
        </w:tc>
      </w:tr>
      <w:tr w:rsidR="007F22C9" w:rsidRPr="00726E1D" w:rsidTr="00AA086B">
        <w:trPr>
          <w:trHeight w:hRule="exact" w:val="1431"/>
        </w:trPr>
        <w:tc>
          <w:tcPr>
            <w:tcW w:w="1871" w:type="dxa"/>
          </w:tcPr>
          <w:p w:rsidR="007F22C9" w:rsidRPr="00726E1D" w:rsidRDefault="007F22C9" w:rsidP="007F1A62"/>
        </w:tc>
        <w:tc>
          <w:tcPr>
            <w:tcW w:w="7201" w:type="dxa"/>
          </w:tcPr>
          <w:p w:rsidR="007F22C9" w:rsidRPr="00726E1D" w:rsidRDefault="004A61B3" w:rsidP="007F22C9">
            <w:pPr>
              <w:spacing w:line="240" w:lineRule="auto"/>
            </w:pPr>
            <w:r w:rsidRPr="00477242">
              <w:rPr>
                <w:b/>
                <w:spacing w:val="4"/>
                <w:w w:val="83"/>
                <w:sz w:val="32"/>
                <w:szCs w:val="32"/>
              </w:rPr>
              <w:t>Subvertrag für Planer- und/oder Bauleitungsleistungen</w:t>
            </w:r>
          </w:p>
          <w:p w:rsidR="007F22C9" w:rsidRPr="00726E1D" w:rsidRDefault="007F22C9" w:rsidP="007F1A62">
            <w:pPr>
              <w:rPr>
                <w:rFonts w:ascii="HelveticaNeue LT 55 Roman" w:hAnsi="HelveticaNeue LT 55 Roman"/>
                <w:b/>
                <w:bCs/>
                <w:color w:val="231F20"/>
                <w:spacing w:val="14"/>
                <w:w w:val="83"/>
                <w:sz w:val="32"/>
                <w:szCs w:val="32"/>
              </w:rPr>
            </w:pPr>
            <w:r w:rsidRPr="00726E1D">
              <w:rPr>
                <w:spacing w:val="14"/>
                <w:w w:val="83"/>
              </w:rPr>
              <w:t>Ausgabe 2014</w:t>
            </w:r>
          </w:p>
        </w:tc>
      </w:tr>
    </w:tbl>
    <w:p w:rsidR="006B37FD" w:rsidRPr="00726E1D" w:rsidRDefault="006B37FD" w:rsidP="007F22C9">
      <w:pPr>
        <w:sectPr w:rsidR="006B37FD" w:rsidRPr="00726E1D" w:rsidSect="004F43B0">
          <w:pgSz w:w="11906" w:h="16838" w:code="9"/>
          <w:pgMar w:top="2552" w:right="1418" w:bottom="1928" w:left="1418" w:header="1418" w:footer="851" w:gutter="0"/>
          <w:cols w:space="708"/>
          <w:docGrid w:linePitch="360"/>
        </w:sectPr>
      </w:pPr>
    </w:p>
    <w:p w:rsidR="006B37FD" w:rsidRPr="00726E1D" w:rsidRDefault="006B37FD" w:rsidP="007F22C9">
      <w:pPr>
        <w:sectPr w:rsidR="006B37FD" w:rsidRPr="00726E1D" w:rsidSect="004F43B0">
          <w:pgSz w:w="11906" w:h="16838" w:code="9"/>
          <w:pgMar w:top="2552" w:right="1418" w:bottom="1928" w:left="1418" w:header="1418" w:footer="851" w:gutter="0"/>
          <w:cols w:space="708"/>
          <w:docGrid w:linePitch="360"/>
        </w:sectPr>
      </w:pPr>
    </w:p>
    <w:p w:rsidR="005D5958" w:rsidRPr="00726E1D" w:rsidRDefault="005D5958" w:rsidP="0080184A">
      <w:pPr>
        <w:spacing w:line="240" w:lineRule="auto"/>
      </w:pPr>
      <w:r w:rsidRPr="00726E1D">
        <w:rPr>
          <w:b/>
          <w:spacing w:val="4"/>
          <w:w w:val="83"/>
          <w:sz w:val="36"/>
          <w:szCs w:val="36"/>
        </w:rPr>
        <w:lastRenderedPageBreak/>
        <w:t>SIA 1001/</w:t>
      </w:r>
      <w:r w:rsidR="004A61B3">
        <w:rPr>
          <w:b/>
          <w:spacing w:val="4"/>
          <w:w w:val="83"/>
          <w:sz w:val="36"/>
          <w:szCs w:val="36"/>
        </w:rPr>
        <w:t>3</w:t>
      </w:r>
      <w:r w:rsidRPr="00726E1D">
        <w:rPr>
          <w:b/>
          <w:spacing w:val="4"/>
          <w:w w:val="83"/>
          <w:sz w:val="36"/>
          <w:szCs w:val="36"/>
        </w:rPr>
        <w:t xml:space="preserve"> </w:t>
      </w:r>
      <w:r w:rsidR="004A61B3" w:rsidRPr="00477242">
        <w:rPr>
          <w:b/>
          <w:spacing w:val="4"/>
          <w:w w:val="83"/>
          <w:sz w:val="32"/>
          <w:szCs w:val="32"/>
        </w:rPr>
        <w:t>Subvertrag für Planer- und/oder Bauleitungsleistungen</w:t>
      </w:r>
    </w:p>
    <w:p w:rsidR="005D5958" w:rsidRPr="00726E1D" w:rsidRDefault="005D5958" w:rsidP="005D5958">
      <w:r w:rsidRPr="00726E1D">
        <w:rPr>
          <w:spacing w:val="14"/>
          <w:w w:val="83"/>
        </w:rPr>
        <w:t>Ausgabe 2014 (</w:t>
      </w:r>
      <w:r w:rsidR="004A61B3">
        <w:rPr>
          <w:spacing w:val="14"/>
          <w:w w:val="83"/>
        </w:rPr>
        <w:t>26.01.2016</w:t>
      </w:r>
      <w:r w:rsidRPr="00726E1D">
        <w:rPr>
          <w:spacing w:val="14"/>
          <w:w w:val="83"/>
        </w:rPr>
        <w:t>)</w:t>
      </w:r>
    </w:p>
    <w:p w:rsidR="0080184A" w:rsidRPr="00726E1D" w:rsidRDefault="0080184A" w:rsidP="005D5958">
      <w:pPr>
        <w:rPr>
          <w:spacing w:val="14"/>
          <w:w w:val="83"/>
        </w:rPr>
        <w:sectPr w:rsidR="0080184A" w:rsidRPr="00726E1D" w:rsidSect="007F22C9">
          <w:headerReference w:type="default" r:id="rId9"/>
          <w:footerReference w:type="default" r:id="rId10"/>
          <w:pgSz w:w="11906" w:h="16838" w:code="9"/>
          <w:pgMar w:top="2552" w:right="1418" w:bottom="1928" w:left="1418" w:header="1418" w:footer="851" w:gutter="0"/>
          <w:pgNumType w:start="1"/>
          <w:cols w:space="708"/>
          <w:docGrid w:linePitch="360"/>
        </w:sectPr>
      </w:pPr>
    </w:p>
    <w:p w:rsidR="005D5958" w:rsidRPr="00726E1D" w:rsidRDefault="00677FE0" w:rsidP="00677FE0">
      <w:pPr>
        <w:pStyle w:val="Hinweistext"/>
        <w:jc w:val="left"/>
      </w:pPr>
      <w:r w:rsidRPr="00726E1D">
        <w:lastRenderedPageBreak/>
        <w:t xml:space="preserve">Hinweis für den Ausdruck: Wenn die vorstehenden Seiten nicht ausgedruckt werden sollen, geben Sie im Druckdialog unter </w:t>
      </w:r>
      <w:r w:rsidRPr="00726E1D">
        <w:rPr>
          <w:b/>
        </w:rPr>
        <w:t>Seiten</w:t>
      </w:r>
      <w:r w:rsidRPr="00726E1D">
        <w:t xml:space="preserve"> bitte einfach </w:t>
      </w:r>
      <w:r w:rsidRPr="00726E1D">
        <w:rPr>
          <w:rFonts w:cs="Arial"/>
        </w:rPr>
        <w:t>«</w:t>
      </w:r>
      <w:r w:rsidRPr="00726E1D">
        <w:rPr>
          <w:b/>
        </w:rPr>
        <w:t>s3-s</w:t>
      </w:r>
      <w:r w:rsidR="003830ED" w:rsidRPr="00726E1D">
        <w:rPr>
          <w:b/>
        </w:rPr>
        <w:t>5</w:t>
      </w:r>
      <w:r w:rsidRPr="00726E1D">
        <w:rPr>
          <w:rFonts w:cs="Arial"/>
        </w:rPr>
        <w:t>»</w:t>
      </w:r>
      <w:r w:rsidRPr="00726E1D">
        <w:t xml:space="preserve"> ein.</w:t>
      </w:r>
    </w:p>
    <w:p w:rsidR="00677FE0" w:rsidRPr="00726E1D"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410"/>
        <w:gridCol w:w="4111"/>
        <w:gridCol w:w="425"/>
        <w:gridCol w:w="2114"/>
      </w:tblGrid>
      <w:tr w:rsidR="00693086" w:rsidRPr="00726E1D" w:rsidTr="00974C6B">
        <w:tc>
          <w:tcPr>
            <w:tcW w:w="2410" w:type="dxa"/>
          </w:tcPr>
          <w:p w:rsidR="00693086" w:rsidRPr="00726E1D" w:rsidRDefault="00693086" w:rsidP="00693086">
            <w:pPr>
              <w:rPr>
                <w:rStyle w:val="Fett"/>
              </w:rPr>
            </w:pPr>
            <w:r w:rsidRPr="00726E1D">
              <w:rPr>
                <w:rStyle w:val="Fett"/>
              </w:rPr>
              <w:t>Projektbezeichnung:</w:t>
            </w:r>
          </w:p>
        </w:tc>
        <w:tc>
          <w:tcPr>
            <w:tcW w:w="4111" w:type="dxa"/>
          </w:tcPr>
          <w:p w:rsidR="00693086" w:rsidRPr="00726E1D" w:rsidRDefault="00693086" w:rsidP="007F7DBA">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EP Rheinfelden-Frick</w:t>
            </w:r>
            <w:r w:rsidRPr="00726E1D">
              <w:rPr>
                <w:highlight w:val="lightGray"/>
              </w:rPr>
              <w:fldChar w:fldCharType="end"/>
            </w:r>
          </w:p>
        </w:tc>
        <w:tc>
          <w:tcPr>
            <w:tcW w:w="425" w:type="dxa"/>
          </w:tcPr>
          <w:p w:rsidR="00693086" w:rsidRPr="00726E1D" w:rsidRDefault="00693086" w:rsidP="00693086">
            <w:pPr>
              <w:jc w:val="right"/>
              <w:rPr>
                <w:sz w:val="15"/>
                <w:szCs w:val="15"/>
              </w:rPr>
            </w:pPr>
            <w:r w:rsidRPr="00726E1D">
              <w:rPr>
                <w:sz w:val="15"/>
                <w:szCs w:val="15"/>
              </w:rPr>
              <w:fldChar w:fldCharType="begin">
                <w:ffData>
                  <w:name w:val=""/>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p>
        </w:tc>
        <w:tc>
          <w:tcPr>
            <w:tcW w:w="2114" w:type="dxa"/>
          </w:tcPr>
          <w:p w:rsidR="00693086" w:rsidRPr="00726E1D" w:rsidRDefault="00693086" w:rsidP="00693086">
            <w:pPr>
              <w:rPr>
                <w:rStyle w:val="Fett"/>
              </w:rPr>
            </w:pPr>
            <w:r w:rsidRPr="00726E1D">
              <w:rPr>
                <w:rStyle w:val="Fett"/>
              </w:rPr>
              <w:t>Exemplar Auftraggeber</w:t>
            </w:r>
          </w:p>
        </w:tc>
      </w:tr>
      <w:tr w:rsidR="00693086" w:rsidRPr="00726E1D" w:rsidTr="00974C6B">
        <w:tc>
          <w:tcPr>
            <w:tcW w:w="2410" w:type="dxa"/>
          </w:tcPr>
          <w:p w:rsidR="00693086" w:rsidRPr="00726E1D" w:rsidRDefault="00693086" w:rsidP="00693086">
            <w:pPr>
              <w:rPr>
                <w:rStyle w:val="Fett"/>
              </w:rPr>
            </w:pPr>
            <w:r w:rsidRPr="00726E1D">
              <w:rPr>
                <w:rStyle w:val="Fett"/>
              </w:rPr>
              <w:t>Projektleiter Auftraggeber:</w:t>
            </w:r>
          </w:p>
        </w:tc>
        <w:tc>
          <w:tcPr>
            <w:tcW w:w="4111" w:type="dxa"/>
          </w:tcPr>
          <w:p w:rsidR="00693086" w:rsidRPr="00726E1D" w:rsidRDefault="00693086" w:rsidP="007F7DBA">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IG EP RF-BB, B. Schädler</w:t>
            </w:r>
            <w:r w:rsidRPr="00726E1D">
              <w:rPr>
                <w:highlight w:val="lightGray"/>
              </w:rPr>
              <w:fldChar w:fldCharType="end"/>
            </w:r>
          </w:p>
        </w:tc>
        <w:tc>
          <w:tcPr>
            <w:tcW w:w="425" w:type="dxa"/>
          </w:tcPr>
          <w:p w:rsidR="00693086" w:rsidRPr="00726E1D" w:rsidRDefault="00693086" w:rsidP="00693086">
            <w:pPr>
              <w:jc w:val="right"/>
              <w:rPr>
                <w:sz w:val="15"/>
                <w:szCs w:val="15"/>
              </w:rPr>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p>
        </w:tc>
        <w:tc>
          <w:tcPr>
            <w:tcW w:w="2114" w:type="dxa"/>
          </w:tcPr>
          <w:p w:rsidR="00693086" w:rsidRPr="00726E1D" w:rsidRDefault="00693086" w:rsidP="00693086">
            <w:pPr>
              <w:rPr>
                <w:rStyle w:val="Fett"/>
              </w:rPr>
            </w:pPr>
            <w:r w:rsidRPr="00726E1D">
              <w:rPr>
                <w:rStyle w:val="Fett"/>
              </w:rPr>
              <w:t>Exemplar Beauftragter</w:t>
            </w:r>
          </w:p>
        </w:tc>
      </w:tr>
      <w:tr w:rsidR="00693086" w:rsidRPr="00726E1D" w:rsidTr="00974C6B">
        <w:tc>
          <w:tcPr>
            <w:tcW w:w="2410" w:type="dxa"/>
          </w:tcPr>
          <w:p w:rsidR="00693086" w:rsidRPr="00726E1D" w:rsidRDefault="00693086" w:rsidP="00693086">
            <w:pPr>
              <w:rPr>
                <w:rStyle w:val="Fett"/>
              </w:rPr>
            </w:pPr>
            <w:r w:rsidRPr="00726E1D">
              <w:rPr>
                <w:rStyle w:val="Fett"/>
              </w:rPr>
              <w:t>Projektleiter Beauftragter:</w:t>
            </w:r>
          </w:p>
        </w:tc>
        <w:tc>
          <w:tcPr>
            <w:tcW w:w="4111" w:type="dxa"/>
          </w:tcPr>
          <w:p w:rsidR="00693086" w:rsidRPr="00726E1D" w:rsidRDefault="00693086" w:rsidP="007F7DBA">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Holinger AG, R. Brodmann</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Kreditnummer:</w:t>
            </w:r>
          </w:p>
        </w:tc>
        <w:tc>
          <w:tcPr>
            <w:tcW w:w="4111" w:type="dxa"/>
          </w:tcPr>
          <w:p w:rsidR="00693086" w:rsidRPr="00726E1D" w:rsidRDefault="00693086" w:rsidP="00693086">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Vertragsnummer:</w:t>
            </w:r>
          </w:p>
        </w:tc>
        <w:tc>
          <w:tcPr>
            <w:tcW w:w="4111" w:type="dxa"/>
          </w:tcPr>
          <w:p w:rsidR="00693086" w:rsidRPr="00726E1D" w:rsidRDefault="00693086" w:rsidP="007F7DBA">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offen</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Vertragsdatum:</w:t>
            </w:r>
          </w:p>
        </w:tc>
        <w:tc>
          <w:tcPr>
            <w:tcW w:w="4111" w:type="dxa"/>
          </w:tcPr>
          <w:p w:rsidR="00693086" w:rsidRPr="00726E1D" w:rsidRDefault="000F7B6F" w:rsidP="007F7DBA">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 </w:t>
            </w:r>
            <w:r w:rsidR="007F7DBA">
              <w:rPr>
                <w:noProof/>
                <w:highlight w:val="lightGray"/>
              </w:rPr>
              <w:t> </w:t>
            </w:r>
            <w:r w:rsidR="007F7DBA">
              <w:rPr>
                <w:noProof/>
                <w:highlight w:val="lightGray"/>
              </w:rPr>
              <w:t> </w:t>
            </w:r>
            <w:r w:rsidR="007F7DBA">
              <w:rPr>
                <w:noProof/>
                <w:highlight w:val="lightGray"/>
              </w:rPr>
              <w:t> </w:t>
            </w:r>
            <w:r w:rsidR="007F7DBA">
              <w:rPr>
                <w:noProof/>
                <w:highlight w:val="lightGray"/>
              </w:rPr>
              <w:t> </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bl>
    <w:p w:rsidR="007F22C9" w:rsidRPr="00726E1D" w:rsidRDefault="007F22C9" w:rsidP="005D5958"/>
    <w:p w:rsidR="00693086" w:rsidRPr="00726E1D" w:rsidRDefault="00693086" w:rsidP="007D23FD">
      <w:pPr>
        <w:tabs>
          <w:tab w:val="left" w:pos="6946"/>
        </w:tabs>
        <w:ind w:left="6946"/>
      </w:pPr>
      <w:r w:rsidRPr="00726E1D">
        <w:t>zwischen</w:t>
      </w:r>
    </w:p>
    <w:p w:rsidR="00693086" w:rsidRPr="00726E1D" w:rsidRDefault="00693086" w:rsidP="005D5958">
      <w:r w:rsidRPr="00726E1D">
        <w:t>Name / Adresse / UID:</w:t>
      </w:r>
    </w:p>
    <w:p w:rsidR="00693086" w:rsidRPr="00726E1D" w:rsidRDefault="00693086" w:rsidP="005D5958">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Ingenieurgemeinschaft (IG) EP RF-BB</w:t>
      </w:r>
      <w:r w:rsidRPr="00726E1D">
        <w:rPr>
          <w:highlight w:val="lightGray"/>
        </w:rPr>
        <w:fldChar w:fldCharType="end"/>
      </w:r>
    </w:p>
    <w:p w:rsidR="00693086" w:rsidRPr="00726E1D" w:rsidRDefault="00693086" w:rsidP="007D23FD">
      <w:pPr>
        <w:tabs>
          <w:tab w:val="left" w:pos="6946"/>
        </w:tabs>
        <w:ind w:left="6946"/>
      </w:pPr>
      <w:r w:rsidRPr="00726E1D">
        <w:rPr>
          <w:b/>
          <w:bCs/>
        </w:rPr>
        <w:t>Auftraggeber</w:t>
      </w:r>
    </w:p>
    <w:p w:rsidR="00693086" w:rsidRPr="00726E1D" w:rsidRDefault="00693086" w:rsidP="007D23FD">
      <w:pPr>
        <w:tabs>
          <w:tab w:val="left" w:pos="6946"/>
        </w:tabs>
        <w:ind w:left="6946"/>
      </w:pPr>
      <w:r w:rsidRPr="00726E1D">
        <w:t>und</w:t>
      </w:r>
    </w:p>
    <w:p w:rsidR="00693086"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693086" w:rsidRPr="00726E1D">
        <w:tab/>
        <w:t>der (einzelnen) Unternehmung (Name / Adresse / UID):</w:t>
      </w:r>
    </w:p>
    <w:p w:rsidR="00693086" w:rsidRPr="00726E1D" w:rsidRDefault="00693086"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93086"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693086" w:rsidRPr="00726E1D">
        <w:tab/>
        <w:t>der Planergemeinschaft (einfache Gesellschaft) bestehend aus:</w:t>
      </w:r>
    </w:p>
    <w:p w:rsidR="00693086" w:rsidRPr="00726E1D" w:rsidRDefault="00683F47" w:rsidP="00FB2197">
      <w:pPr>
        <w:pStyle w:val="SIATextblock"/>
        <w:tabs>
          <w:tab w:val="left" w:pos="567"/>
        </w:tabs>
        <w:ind w:left="284"/>
      </w:pPr>
      <w:r w:rsidRPr="00726E1D">
        <w:t>1</w:t>
      </w:r>
      <w:r w:rsidR="00693086" w:rsidRPr="00726E1D">
        <w:tab/>
        <w:t>Zur vollumfänglichen Vertretung der Gesellschaft bevollmächtigte (federführende) Unternehmung:</w:t>
      </w:r>
    </w:p>
    <w:p w:rsidR="00683F47" w:rsidRPr="00726E1D" w:rsidRDefault="00683F47" w:rsidP="00FB2197">
      <w:pPr>
        <w:pStyle w:val="SIATextblock"/>
        <w:ind w:left="567"/>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Aegerter &amp; Bosshardt AG (Federführung)</w:t>
      </w:r>
      <w:r w:rsidRPr="00726E1D">
        <w:rPr>
          <w:highlight w:val="lightGray"/>
        </w:rPr>
        <w:fldChar w:fldCharType="end"/>
      </w:r>
    </w:p>
    <w:p w:rsidR="007F7DBA" w:rsidRPr="007F7DBA" w:rsidRDefault="00683F47" w:rsidP="00FB2197">
      <w:pPr>
        <w:pStyle w:val="SIATextblock"/>
        <w:numPr>
          <w:ilvl w:val="0"/>
          <w:numId w:val="2"/>
        </w:numPr>
        <w:ind w:left="567" w:hanging="283"/>
        <w:rPr>
          <w:noProof/>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Jauslin Stebler AG</w:t>
      </w:r>
    </w:p>
    <w:p w:rsidR="00683F47" w:rsidRPr="00726E1D" w:rsidRDefault="007F7DBA" w:rsidP="00FB2197">
      <w:pPr>
        <w:pStyle w:val="SIATextblock"/>
        <w:numPr>
          <w:ilvl w:val="0"/>
          <w:numId w:val="2"/>
        </w:numPr>
        <w:ind w:left="567" w:hanging="283"/>
      </w:pPr>
      <w:r>
        <w:rPr>
          <w:noProof/>
          <w:highlight w:val="lightGray"/>
        </w:rPr>
        <w:t>Leipert AG</w:t>
      </w:r>
      <w:r w:rsidR="00683F47" w:rsidRPr="00726E1D">
        <w:rPr>
          <w:highlight w:val="lightGray"/>
        </w:rPr>
        <w:fldChar w:fldCharType="end"/>
      </w:r>
    </w:p>
    <w:p w:rsidR="00683F47" w:rsidRPr="00726E1D" w:rsidRDefault="00683F47" w:rsidP="00683F47"/>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683F47" w:rsidRPr="00726E1D">
        <w:tab/>
        <w:t>mit Generalplanerfunktion</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683F47" w:rsidRPr="00726E1D">
        <w:tab/>
        <w:t>ohne Generalplanerfunktion</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683F47" w:rsidRPr="00726E1D">
        <w:tab/>
        <w:t>mit folgenden Subplanern:</w:t>
      </w:r>
    </w:p>
    <w:p w:rsidR="00683F47" w:rsidRPr="00726E1D" w:rsidRDefault="00683F47" w:rsidP="00FB2197">
      <w:pPr>
        <w:pStyle w:val="SIATextblock"/>
        <w:numPr>
          <w:ilvl w:val="0"/>
          <w:numId w:val="9"/>
        </w:numPr>
        <w:ind w:left="567" w:hanging="283"/>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Holinger AG, Liestal</w:t>
      </w:r>
      <w:r w:rsidRPr="00726E1D">
        <w:rPr>
          <w:highlight w:val="lightGray"/>
        </w:rPr>
        <w:fldChar w:fldCharType="end"/>
      </w:r>
    </w:p>
    <w:p w:rsidR="00683F47" w:rsidRPr="00726E1D" w:rsidRDefault="004A7812" w:rsidP="007D23FD">
      <w:pPr>
        <w:tabs>
          <w:tab w:val="left" w:pos="6946"/>
        </w:tabs>
        <w:ind w:left="6946"/>
      </w:pPr>
      <w:r w:rsidRPr="00726E1D">
        <w:rPr>
          <w:b/>
          <w:bCs/>
        </w:rPr>
        <w:t>Beauftragter</w:t>
      </w:r>
    </w:p>
    <w:p w:rsidR="00683F47" w:rsidRPr="00726E1D" w:rsidRDefault="00683F47" w:rsidP="00683F47"/>
    <w:p w:rsidR="00683F47" w:rsidRPr="00726E1D" w:rsidRDefault="00683F47" w:rsidP="00683F47">
      <w:r w:rsidRPr="00726E1D">
        <w:t>Der Beauftragte ist / die Mitglieder der Planergemeinschaft sind Mitglied</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683F47" w:rsidRPr="00726E1D">
        <w:tab/>
        <w:t>des SIA, Schweizerischer Ingenieur- und Architekten-Verein, Sektion:</w:t>
      </w:r>
    </w:p>
    <w:p w:rsidR="00683F47" w:rsidRPr="00726E1D" w:rsidRDefault="00683F47"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683F47" w:rsidRPr="00726E1D">
        <w:tab/>
        <w:t>anderer Fachvereinigungen, nämlich:</w:t>
      </w:r>
    </w:p>
    <w:p w:rsidR="00683F47" w:rsidRPr="00726E1D" w:rsidRDefault="00683F47"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683F47" w:rsidP="00683F47"/>
    <w:p w:rsidR="00683F47" w:rsidRPr="00726E1D" w:rsidRDefault="00683F47" w:rsidP="00683F47">
      <w:r w:rsidRPr="00726E1D">
        <w:t>Der Beauftragte ist / die Mitglieder der Planergemeinschaft sind eingetragen im Schweizerischen Register</w:t>
      </w:r>
    </w:p>
    <w:p w:rsidR="00683F47" w:rsidRPr="00726E1D" w:rsidRDefault="00897768" w:rsidP="003830ED">
      <w:pPr>
        <w:pStyle w:val="SIAOptionsfeld1"/>
        <w:tabs>
          <w:tab w:val="clear" w:pos="426"/>
          <w:tab w:val="left" w:pos="284"/>
          <w:tab w:val="left" w:pos="482"/>
        </w:tabs>
        <w:ind w:left="482"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A</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97768" w:rsidRPr="00726E1D" w:rsidRDefault="00897768" w:rsidP="003830ED">
      <w:pPr>
        <w:pStyle w:val="SIAOptionsfeld1"/>
        <w:tabs>
          <w:tab w:val="clear" w:pos="426"/>
          <w:tab w:val="left" w:pos="284"/>
          <w:tab w:val="left" w:pos="476"/>
        </w:tabs>
        <w:ind w:left="482"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B</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97768" w:rsidRPr="00726E1D" w:rsidRDefault="00897768" w:rsidP="003830ED">
      <w:pPr>
        <w:pStyle w:val="SIAOptionsfeld1"/>
        <w:tabs>
          <w:tab w:val="clear" w:pos="426"/>
          <w:tab w:val="left" w:pos="284"/>
          <w:tab w:val="left" w:pos="476"/>
        </w:tabs>
        <w:ind w:left="482" w:hanging="482"/>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C</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der Techniker</w:t>
      </w:r>
      <w:r w:rsidRPr="00726E1D">
        <w:rPr>
          <w:highlight w:val="lightGray"/>
        </w:rPr>
        <w:fldChar w:fldCharType="end"/>
      </w:r>
    </w:p>
    <w:p w:rsidR="006064C4" w:rsidRPr="00726E1D" w:rsidRDefault="006064C4" w:rsidP="006064C4">
      <w:pPr>
        <w:pStyle w:val="SIATitel"/>
        <w:pageBreakBefore/>
      </w:pPr>
      <w:r w:rsidRPr="00726E1D">
        <w:lastRenderedPageBreak/>
        <w:t>1</w:t>
      </w:r>
      <w:r w:rsidRPr="00726E1D">
        <w:tab/>
        <w:t>Vertragsgegenstand</w:t>
      </w:r>
    </w:p>
    <w:p w:rsidR="006064C4" w:rsidRPr="00726E1D" w:rsidRDefault="006064C4" w:rsidP="006064C4">
      <w:pPr>
        <w:pStyle w:val="SIATitel"/>
      </w:pPr>
      <w:r w:rsidRPr="00726E1D">
        <w:t>1.1</w:t>
      </w:r>
      <w:r w:rsidRPr="00726E1D">
        <w:tab/>
        <w:t>Projektdefinition</w:t>
      </w:r>
    </w:p>
    <w:p w:rsidR="006064C4" w:rsidRPr="00726E1D" w:rsidRDefault="006064C4" w:rsidP="004A781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gemäss Hauptvertrag ASTRA - IG EP RF-BB vom………., Pt 1.1 (Beilage 10)</w:t>
      </w:r>
      <w:r w:rsidRPr="00726E1D">
        <w:rPr>
          <w:highlight w:val="lightGray"/>
        </w:rPr>
        <w:fldChar w:fldCharType="end"/>
      </w:r>
    </w:p>
    <w:p w:rsidR="006064C4" w:rsidRPr="00726E1D" w:rsidRDefault="006064C4" w:rsidP="000B007A">
      <w:pPr>
        <w:pStyle w:val="SIATextblock"/>
      </w:pPr>
    </w:p>
    <w:p w:rsidR="006064C4" w:rsidRPr="00726E1D" w:rsidRDefault="006064C4" w:rsidP="006064C4">
      <w:pPr>
        <w:pStyle w:val="SIATitel"/>
      </w:pPr>
      <w:r w:rsidRPr="00726E1D">
        <w:t>1.2</w:t>
      </w:r>
      <w:r w:rsidRPr="00726E1D">
        <w:tab/>
        <w:t>Leistungsumfang des Beauftragten innerhalb des Projekts</w:t>
      </w:r>
    </w:p>
    <w:p w:rsidR="006064C4" w:rsidRPr="00726E1D" w:rsidRDefault="006064C4" w:rsidP="004A781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verantwortlich für Teilprojekt SABA</w:t>
      </w:r>
      <w:r w:rsidRPr="00726E1D">
        <w:rPr>
          <w:highlight w:val="lightGray"/>
        </w:rPr>
        <w:fldChar w:fldCharType="end"/>
      </w:r>
    </w:p>
    <w:p w:rsidR="006064C4" w:rsidRPr="00726E1D" w:rsidRDefault="006064C4" w:rsidP="000B007A">
      <w:pPr>
        <w:pStyle w:val="SIATextblock"/>
      </w:pPr>
    </w:p>
    <w:p w:rsidR="006064C4" w:rsidRPr="00726E1D" w:rsidRDefault="006064C4" w:rsidP="006064C4">
      <w:pPr>
        <w:pStyle w:val="SIATitel"/>
      </w:pPr>
      <w:r w:rsidRPr="00726E1D">
        <w:t>2</w:t>
      </w:r>
      <w:r w:rsidRPr="00726E1D">
        <w:tab/>
        <w:t>Vertragsbestandteile und deren Rangfolge bei Widersprüchen</w:t>
      </w:r>
    </w:p>
    <w:p w:rsidR="006064C4" w:rsidRPr="00726E1D" w:rsidRDefault="006064C4" w:rsidP="006064C4">
      <w:pPr>
        <w:pStyle w:val="SIATitel"/>
      </w:pPr>
      <w:r w:rsidRPr="00726E1D">
        <w:t>2.1</w:t>
      </w:r>
      <w:r w:rsidRPr="00726E1D">
        <w:tab/>
        <w:t>Liste der Vertragsbestandteile</w:t>
      </w:r>
    </w:p>
    <w:p w:rsidR="006064C4" w:rsidRPr="00726E1D" w:rsidRDefault="006064C4" w:rsidP="000A69C1">
      <w:pPr>
        <w:pStyle w:val="SIATextblock"/>
        <w:numPr>
          <w:ilvl w:val="0"/>
          <w:numId w:val="8"/>
        </w:numPr>
        <w:ind w:left="430" w:hanging="215"/>
      </w:pPr>
      <w:r w:rsidRPr="00726E1D">
        <w:t>Die vorliegende Vertragsurkunde</w:t>
      </w:r>
    </w:p>
    <w:p w:rsidR="006064C4" w:rsidRPr="00726E1D" w:rsidRDefault="006064C4" w:rsidP="000A69C1">
      <w:pPr>
        <w:pStyle w:val="SIATextblock"/>
        <w:numPr>
          <w:ilvl w:val="0"/>
          <w:numId w:val="8"/>
        </w:numPr>
        <w:ind w:left="430" w:hanging="215"/>
      </w:pPr>
      <w:r w:rsidRPr="00726E1D">
        <w:t>Die Beilagen gemäss Ziffer 14</w:t>
      </w:r>
    </w:p>
    <w:p w:rsidR="006064C4" w:rsidRPr="00726E1D" w:rsidRDefault="006064C4" w:rsidP="004A7812">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 xml:space="preserve">Das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26.04.2018</w:t>
      </w:r>
      <w:r w:rsidRPr="00726E1D">
        <w:rPr>
          <w:highlight w:val="lightGray"/>
        </w:rPr>
        <w:fldChar w:fldCharType="end"/>
      </w:r>
      <w:r w:rsidRPr="00726E1D">
        <w:t xml:space="preserve"> bereinigte Angebot des Beauftragten</w:t>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Die Allgemeinen Vertragsbedingungen des SIA, Ausgabe 2014 (Art. 1 der SIA-Ordnungen für Leistungen und Honorare)</w:t>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Der Aufgabenbeschrieb des Auftraggebers mit den projektgebundenen Bestimmungen</w:t>
      </w:r>
      <w:r w:rsidRPr="00726E1D">
        <w:br/>
        <w:t xml:space="preserve">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4197">
        <w:rPr>
          <w:noProof/>
          <w:highlight w:val="lightGray"/>
        </w:rPr>
        <w:t>15.03.2018</w:t>
      </w:r>
      <w:r w:rsidRPr="00726E1D">
        <w:rPr>
          <w:highlight w:val="lightGray"/>
        </w:rPr>
        <w:fldChar w:fldCharType="end"/>
      </w:r>
      <w:r w:rsidRPr="00726E1D">
        <w:t xml:space="preserve">, bereinigt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(Beil. 11)</w:t>
      </w:r>
      <w:r w:rsidRPr="00726E1D">
        <w:rPr>
          <w:highlight w:val="lightGray"/>
        </w:rPr>
        <w:fldChar w:fldCharType="end"/>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Die nachgenannten fachbezogenen, jeweils bei Vertragsschluss aktuellsten SIA</w:t>
      </w:r>
      <w:r w:rsidR="00DE51ED" w:rsidRPr="00726E1D">
        <w:t>-</w:t>
      </w:r>
      <w:r w:rsidRPr="00726E1D">
        <w:t>Ordnungen soweit sie den Leistungsumfang des Beauftragten betreffen</w:t>
      </w:r>
    </w:p>
    <w:p w:rsidR="006064C4"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6064C4" w:rsidRPr="00726E1D">
        <w:tab/>
        <w:t>SIA 102</w:t>
      </w:r>
      <w:r w:rsidR="006064C4" w:rsidRPr="00726E1D">
        <w:tab/>
      </w:r>
      <w:r w:rsidR="006064C4" w:rsidRPr="00726E1D">
        <w:rPr>
          <w:rStyle w:val="kursiv"/>
        </w:rPr>
        <w:t>Ordnung für Leistungen und Honorare der Architektinnen und Architekten</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DE51ED" w:rsidRPr="00726E1D">
        <w:tab/>
        <w:t>SIA 103</w:t>
      </w:r>
      <w:r w:rsidR="00DE51ED" w:rsidRPr="00726E1D">
        <w:tab/>
      </w:r>
      <w:r w:rsidR="00DE51ED" w:rsidRPr="00726E1D">
        <w:rPr>
          <w:rStyle w:val="kursiv"/>
        </w:rPr>
        <w:t>Ordnung für Leistungen und Honorare der Bauingenieurinnen und Bauingenieure</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DE51ED" w:rsidRPr="00726E1D">
        <w:tab/>
        <w:t>SIA 104</w:t>
      </w:r>
      <w:r w:rsidR="00DE51ED" w:rsidRPr="00726E1D">
        <w:tab/>
      </w:r>
      <w:r w:rsidR="00DE51ED" w:rsidRPr="00726E1D">
        <w:rPr>
          <w:rStyle w:val="kursiv"/>
        </w:rPr>
        <w:t>Ordnung für Leistungen und Honorare der Forstingenieurinnen und Forstingenieure</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DE51ED" w:rsidRPr="00726E1D">
        <w:tab/>
        <w:t>SIA 105</w:t>
      </w:r>
      <w:r w:rsidR="00DE51ED" w:rsidRPr="00726E1D">
        <w:tab/>
      </w:r>
      <w:r w:rsidR="00DE51ED" w:rsidRPr="00726E1D">
        <w:rPr>
          <w:rStyle w:val="kursiv"/>
        </w:rPr>
        <w:t>Ordnung für Leistungen und Honorare der Landschaftsarchitektinnen und</w:t>
      </w:r>
      <w:r w:rsidR="00DE51ED" w:rsidRPr="00726E1D">
        <w:rPr>
          <w:rStyle w:val="kursiv"/>
        </w:rPr>
        <w:br/>
      </w:r>
      <w:r w:rsidR="00DE51ED" w:rsidRPr="00726E1D">
        <w:rPr>
          <w:rStyle w:val="kursiv"/>
        </w:rPr>
        <w:tab/>
        <w:t>Landschaftsarchitekten</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DE51ED" w:rsidRPr="00726E1D">
        <w:tab/>
        <w:t>SIA 108</w:t>
      </w:r>
      <w:r w:rsidR="00DE51ED" w:rsidRPr="00726E1D">
        <w:tab/>
      </w:r>
      <w:r w:rsidR="00DE51ED" w:rsidRPr="00726E1D">
        <w:rPr>
          <w:rStyle w:val="kursiv"/>
        </w:rPr>
        <w:t>Ordnung für Leistungen und Honorare der Ingenieurinnen und Ingenieure der Bereiche</w:t>
      </w:r>
      <w:r w:rsidR="00DE51ED" w:rsidRPr="00726E1D">
        <w:rPr>
          <w:rStyle w:val="kursiv"/>
        </w:rPr>
        <w:br/>
      </w:r>
      <w:r w:rsidR="00DE51ED" w:rsidRPr="00726E1D">
        <w:rPr>
          <w:rStyle w:val="kursiv"/>
        </w:rPr>
        <w:tab/>
        <w:t>Gebäudetechnik, Maschinenbau und Elektrotechnik</w:t>
      </w:r>
    </w:p>
    <w:p w:rsidR="00E92BA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DE51ED" w:rsidRPr="00726E1D">
        <w:tab/>
        <w:t>weitere, nämlich:</w:t>
      </w:r>
    </w:p>
    <w:p w:rsidR="00DE51ED" w:rsidRPr="00726E1D" w:rsidRDefault="00DE51ED" w:rsidP="00FB2197">
      <w:pPr>
        <w:pStyle w:val="SIAOptionsfeld2"/>
        <w:numPr>
          <w:ilvl w:val="0"/>
          <w:numId w:val="7"/>
        </w:numPr>
        <w:tabs>
          <w:tab w:val="clear" w:pos="851"/>
          <w:tab w:val="clear" w:pos="1560"/>
        </w:tabs>
        <w:ind w:left="709" w:hanging="177"/>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51ED" w:rsidRPr="00726E1D" w:rsidRDefault="00FB2197"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DE51ED" w:rsidRPr="00726E1D">
        <w:tab/>
        <w:t xml:space="preserve">Die zur Zeit des Vertragsschlusses aktuellste Norm SIA 126 </w:t>
      </w:r>
      <w:r w:rsidR="00DE51ED" w:rsidRPr="00726E1D">
        <w:rPr>
          <w:rStyle w:val="kursiv"/>
        </w:rPr>
        <w:t>Preisänderungen infolge Teuerung bei Planerleistungen</w:t>
      </w:r>
    </w:p>
    <w:p w:rsidR="00DE51ED" w:rsidRPr="00726E1D" w:rsidRDefault="00FB2197"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009A5AE1" w:rsidRPr="00726E1D">
        <w:tab/>
        <w:t>weitere, nämlich:</w:t>
      </w:r>
    </w:p>
    <w:p w:rsidR="009A5AE1" w:rsidRPr="00726E1D" w:rsidRDefault="009A5AE1" w:rsidP="000A69C1">
      <w:pPr>
        <w:pStyle w:val="SIATextblock"/>
        <w:numPr>
          <w:ilvl w:val="0"/>
          <w:numId w:val="8"/>
        </w:numPr>
        <w:ind w:left="430" w:hanging="215"/>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9A5AE1" w:rsidRPr="00726E1D" w:rsidRDefault="009A5AE1" w:rsidP="000B007A">
      <w:pPr>
        <w:pStyle w:val="SIATextblock"/>
      </w:pPr>
    </w:p>
    <w:p w:rsidR="00AD7F9C" w:rsidRPr="00726E1D" w:rsidRDefault="00AD7F9C" w:rsidP="00AD7F9C">
      <w:pPr>
        <w:pStyle w:val="SIATitel"/>
      </w:pPr>
      <w:r w:rsidRPr="00726E1D">
        <w:t>2.2</w:t>
      </w:r>
      <w:r w:rsidRPr="00726E1D">
        <w:tab/>
        <w:t>Rangfolge bei Widersprüchen</w:t>
      </w:r>
    </w:p>
    <w:p w:rsidR="00AD7F9C" w:rsidRPr="00726E1D" w:rsidRDefault="00AD7F9C" w:rsidP="00AD7F9C">
      <w:pPr>
        <w:pStyle w:val="SIATitel"/>
      </w:pPr>
      <w:r w:rsidRPr="00726E1D">
        <w:t>2.2.1</w:t>
      </w:r>
      <w:r w:rsidRPr="00726E1D">
        <w:tab/>
        <w:t>Grundsatz</w:t>
      </w:r>
    </w:p>
    <w:p w:rsidR="00AD7F9C" w:rsidRPr="00726E1D" w:rsidRDefault="00AD7F9C" w:rsidP="00AD7F9C">
      <w:pPr>
        <w:pStyle w:val="SIATextblock"/>
      </w:pPr>
      <w:r w:rsidRPr="00726E1D">
        <w:t>Soweit zwischen den hiervor aufgeführten Vertragsbestandteilen ein Widerspruch besteht, ist die Rangfolge gemäss Ziffer 2.1 massgebend. Besteht ein Vertragsbestandteil aus mehreren Dokumenten, geht bei Widersprüchen das zeitlich jüngere Dokument dem älteren vor.</w:t>
      </w:r>
    </w:p>
    <w:p w:rsidR="00AD7F9C" w:rsidRPr="00726E1D" w:rsidRDefault="00AD7F9C" w:rsidP="000B007A">
      <w:pPr>
        <w:pStyle w:val="SIATextblock"/>
      </w:pPr>
    </w:p>
    <w:p w:rsidR="00AD7F9C" w:rsidRPr="00726E1D" w:rsidRDefault="00AD7F9C" w:rsidP="00AD7F9C">
      <w:pPr>
        <w:pStyle w:val="SIATitel"/>
      </w:pPr>
      <w:r w:rsidRPr="00726E1D">
        <w:t>2.2.</w:t>
      </w:r>
      <w:r w:rsidR="0048316B" w:rsidRPr="00726E1D">
        <w:t>2</w:t>
      </w:r>
      <w:r w:rsidRPr="00726E1D">
        <w:tab/>
      </w:r>
      <w:r w:rsidR="0048316B" w:rsidRPr="00726E1D">
        <w:t>Keine Rangfolge der SIA-Ordnungen unter sich</w:t>
      </w:r>
    </w:p>
    <w:p w:rsidR="00AD7F9C" w:rsidRPr="00726E1D" w:rsidRDefault="00AD7F9C" w:rsidP="00AD7F9C">
      <w:pPr>
        <w:pStyle w:val="SIATextblock"/>
      </w:pPr>
      <w:r w:rsidRPr="00726E1D">
        <w:t>Die als Vertragsbestandteil bezeichneten SIA-Ordnungen stehen unter sich in keiner Rangfolge.</w:t>
      </w:r>
    </w:p>
    <w:p w:rsidR="00AD7F9C" w:rsidRPr="00726E1D" w:rsidRDefault="00AD7F9C" w:rsidP="000B007A">
      <w:pPr>
        <w:pStyle w:val="SIATextblock"/>
      </w:pPr>
    </w:p>
    <w:p w:rsidR="00AD7F9C" w:rsidRPr="00726E1D" w:rsidRDefault="00AD7F9C" w:rsidP="00AD7F9C">
      <w:pPr>
        <w:pStyle w:val="SIATitel"/>
      </w:pPr>
      <w:r w:rsidRPr="00726E1D">
        <w:t>3</w:t>
      </w:r>
      <w:r w:rsidRPr="00726E1D">
        <w:tab/>
        <w:t>Leistungen des Beauftragten</w:t>
      </w:r>
    </w:p>
    <w:p w:rsidR="00AD7F9C" w:rsidRPr="00726E1D" w:rsidRDefault="00AD7F9C" w:rsidP="00AD7F9C">
      <w:pPr>
        <w:pStyle w:val="SIATextblock"/>
      </w:pPr>
      <w:r w:rsidRPr="00726E1D">
        <w:t>Die Leistungen des Beauftragten</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 xml:space="preserve">sind im Angebot des Beauftragten 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26.04.2018</w:t>
      </w:r>
      <w:r w:rsidRPr="00726E1D">
        <w:rPr>
          <w:highlight w:val="lightGray"/>
        </w:rPr>
        <w:fldChar w:fldCharType="end"/>
      </w:r>
      <w:r w:rsidRPr="00726E1D">
        <w:t xml:space="preserve"> (</w:t>
      </w:r>
      <w:r w:rsidR="0048316B" w:rsidRPr="00726E1D">
        <w:t>bereinigt</w:t>
      </w:r>
      <w:r w:rsidRPr="00726E1D">
        <w:t xml:space="preserve">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umschrieben</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sind in Beilage 1 umschrieben (nur Grundleistungen in den Teilphasen 31-53)</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umfassen folgende, gemäss Art. 4 der vorgenannten SIA-Ordnungen besonders zu vereinbarende Leistungen</w:t>
      </w:r>
    </w:p>
    <w:p w:rsidR="00AD7F9C" w:rsidRPr="00726E1D" w:rsidRDefault="00AD7F9C" w:rsidP="00AD7F9C">
      <w:pPr>
        <w:pStyle w:val="SIATextblock"/>
      </w:pPr>
      <w:r w:rsidRPr="00726E1D">
        <w:rPr>
          <w:highlight w:val="lightGray"/>
        </w:rPr>
        <w:lastRenderedPageBreak/>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AD7F9C" w:rsidRPr="00726E1D" w:rsidRDefault="00AD7F9C" w:rsidP="000B007A">
      <w:pPr>
        <w:pStyle w:val="SIATextblock"/>
      </w:pPr>
    </w:p>
    <w:p w:rsidR="00DB7C23" w:rsidRPr="00726E1D" w:rsidRDefault="00DB7C23" w:rsidP="00442A61">
      <w:pPr>
        <w:pStyle w:val="SIATitel"/>
        <w:keepLines/>
      </w:pPr>
      <w:r w:rsidRPr="00726E1D">
        <w:t>4</w:t>
      </w:r>
      <w:r w:rsidRPr="00726E1D">
        <w:tab/>
        <w:t>Vergütung</w:t>
      </w:r>
    </w:p>
    <w:p w:rsidR="00DB7C23" w:rsidRPr="00726E1D" w:rsidRDefault="00DB7C23" w:rsidP="00442A61">
      <w:pPr>
        <w:pStyle w:val="SIATitel"/>
        <w:keepLines/>
      </w:pPr>
      <w:r w:rsidRPr="00726E1D">
        <w:t>4.1</w:t>
      </w:r>
      <w:r w:rsidRPr="00726E1D">
        <w:tab/>
        <w:t>Art und Höhe der Vergütungen</w:t>
      </w:r>
    </w:p>
    <w:p w:rsidR="00DB7C23" w:rsidRPr="00726E1D" w:rsidRDefault="00DB7C23" w:rsidP="00442A61">
      <w:pPr>
        <w:pStyle w:val="SIATextblock"/>
        <w:keepNext/>
        <w:keepLines/>
      </w:pPr>
      <w:r w:rsidRPr="00726E1D">
        <w:t>Der Auftraggeber vergütet die mit diesem Vertrag vereinbarten Leistungen und deren Ergebnisse wie folgt: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48316B" w:rsidRPr="00726E1D" w:rsidTr="008E75A0">
        <w:trPr>
          <w:cantSplit/>
        </w:trPr>
        <w:tc>
          <w:tcPr>
            <w:tcW w:w="3969" w:type="dxa"/>
            <w:tcBorders>
              <w:right w:val="single" w:sz="4" w:space="0" w:color="auto"/>
            </w:tcBorders>
          </w:tcPr>
          <w:p w:rsidR="0048316B" w:rsidRPr="00726E1D" w:rsidRDefault="0048316B" w:rsidP="008E75A0">
            <w:pPr>
              <w:keepNext/>
              <w:keepLines/>
              <w:spacing w:line="288" w:lineRule="auto"/>
              <w:rPr>
                <w:rStyle w:val="Fett"/>
              </w:rPr>
            </w:pPr>
          </w:p>
        </w:tc>
        <w:tc>
          <w:tcPr>
            <w:tcW w:w="3116" w:type="dxa"/>
            <w:gridSpan w:val="2"/>
            <w:tcBorders>
              <w:left w:val="single" w:sz="4" w:space="0" w:color="auto"/>
              <w:right w:val="single" w:sz="4" w:space="0" w:color="auto"/>
            </w:tcBorders>
          </w:tcPr>
          <w:p w:rsidR="0048316B" w:rsidRPr="00726E1D" w:rsidRDefault="0048316B" w:rsidP="008E75A0">
            <w:pPr>
              <w:keepNext/>
              <w:keepLines/>
              <w:spacing w:line="288" w:lineRule="auto"/>
              <w:jc w:val="center"/>
            </w:pPr>
            <w:r w:rsidRPr="00726E1D">
              <w:t>Honorarschätzung in CHF</w:t>
            </w:r>
          </w:p>
        </w:tc>
        <w:tc>
          <w:tcPr>
            <w:tcW w:w="1559" w:type="dxa"/>
            <w:vMerge w:val="restart"/>
            <w:tcBorders>
              <w:left w:val="single" w:sz="4" w:space="0" w:color="auto"/>
            </w:tcBorders>
          </w:tcPr>
          <w:p w:rsidR="0048316B" w:rsidRPr="00726E1D" w:rsidRDefault="0048316B" w:rsidP="008E75A0">
            <w:pPr>
              <w:keepNext/>
              <w:keepLines/>
              <w:spacing w:line="288" w:lineRule="auto"/>
              <w:jc w:val="center"/>
              <w:rPr>
                <w:rStyle w:val="Fett"/>
              </w:rPr>
            </w:pPr>
            <w:r w:rsidRPr="00726E1D">
              <w:rPr>
                <w:rStyle w:val="Fett"/>
              </w:rPr>
              <w:t>Festhonorar in CHF</w:t>
            </w: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r>
      <w:tr w:rsidR="0048316B" w:rsidRPr="00726E1D" w:rsidTr="008E75A0">
        <w:trPr>
          <w:cantSplit/>
        </w:trPr>
        <w:tc>
          <w:tcPr>
            <w:tcW w:w="3969" w:type="dxa"/>
            <w:tcBorders>
              <w:bottom w:val="single" w:sz="4" w:space="0" w:color="auto"/>
              <w:right w:val="single" w:sz="4" w:space="0" w:color="auto"/>
            </w:tcBorders>
          </w:tcPr>
          <w:p w:rsidR="0048316B" w:rsidRPr="00726E1D" w:rsidRDefault="0048316B" w:rsidP="008E75A0">
            <w:pPr>
              <w:keepNext/>
              <w:keepLines/>
              <w:spacing w:line="288" w:lineRule="auto"/>
              <w:rPr>
                <w:rStyle w:val="Fett"/>
              </w:rPr>
            </w:pPr>
            <w:r w:rsidRPr="00726E1D">
              <w:t>Generelle Umschreibung der Leistungen</w:t>
            </w:r>
          </w:p>
        </w:tc>
        <w:tc>
          <w:tcPr>
            <w:tcW w:w="1558" w:type="dxa"/>
            <w:tcBorders>
              <w:left w:val="single" w:sz="4" w:space="0" w:color="auto"/>
              <w:bottom w:val="single" w:sz="4" w:space="0" w:color="auto"/>
              <w:right w:val="single" w:sz="4" w:space="0" w:color="auto"/>
            </w:tcBorders>
          </w:tcPr>
          <w:p w:rsidR="0048316B" w:rsidRPr="00726E1D" w:rsidRDefault="0048316B" w:rsidP="008E75A0">
            <w:pPr>
              <w:keepNext/>
              <w:keepLines/>
              <w:spacing w:line="288" w:lineRule="auto"/>
              <w:jc w:val="center"/>
            </w:pPr>
            <w:r w:rsidRPr="00726E1D">
              <w:t>nach Baukosten (Berechnung nach Ziff. 4.3.1)</w:t>
            </w:r>
          </w:p>
          <w:p w:rsidR="0048316B" w:rsidRPr="00726E1D" w:rsidRDefault="0048316B" w:rsidP="008E75A0">
            <w:pPr>
              <w:pStyle w:val="Hinweistext"/>
              <w:spacing w:line="288" w:lineRule="auto"/>
            </w:pPr>
          </w:p>
          <w:p w:rsidR="0048316B" w:rsidRPr="00726E1D" w:rsidRDefault="0048316B" w:rsidP="008E75A0">
            <w:pPr>
              <w:pStyle w:val="Hinweistext"/>
              <w:spacing w:line="288" w:lineRule="auto"/>
            </w:pPr>
            <w:r w:rsidRPr="00726E1D">
              <w:rPr>
                <w:rFonts w:cs="Arial"/>
              </w:rPr>
              <w:t>↓</w:t>
            </w:r>
            <w:r w:rsidRPr="00726E1D">
              <w:t xml:space="preserve"> nur Ziffern </w:t>
            </w:r>
            <w:r w:rsidRPr="00726E1D">
              <w:rPr>
                <w:rFonts w:cs="Arial"/>
              </w:rPr>
              <w:t>↓</w:t>
            </w:r>
          </w:p>
        </w:tc>
        <w:tc>
          <w:tcPr>
            <w:tcW w:w="1558" w:type="dxa"/>
            <w:tcBorders>
              <w:left w:val="single" w:sz="4" w:space="0" w:color="auto"/>
              <w:bottom w:val="single" w:sz="4" w:space="0" w:color="auto"/>
              <w:right w:val="single" w:sz="4" w:space="0" w:color="auto"/>
            </w:tcBorders>
          </w:tcPr>
          <w:p w:rsidR="0048316B" w:rsidRPr="00726E1D" w:rsidRDefault="0048316B" w:rsidP="008E75A0">
            <w:pPr>
              <w:pStyle w:val="Hinweistext"/>
              <w:spacing w:line="288" w:lineRule="auto"/>
              <w:rPr>
                <w:vanish w:val="0"/>
              </w:rPr>
            </w:pPr>
            <w:r w:rsidRPr="00726E1D">
              <w:rPr>
                <w:vanish w:val="0"/>
                <w:color w:val="auto"/>
              </w:rPr>
              <w:t>nach dem Zeitaufwand (Berechnung nach Ziff. 4.3.2)</w:t>
            </w:r>
          </w:p>
          <w:p w:rsidR="0048316B" w:rsidRPr="00726E1D" w:rsidRDefault="0048316B" w:rsidP="008E75A0">
            <w:pPr>
              <w:pStyle w:val="Hinweistext"/>
              <w:spacing w:line="288" w:lineRule="auto"/>
            </w:pPr>
            <w:r w:rsidRPr="00726E1D">
              <w:rPr>
                <w:rFonts w:cs="Arial"/>
              </w:rPr>
              <w:t>↓</w:t>
            </w:r>
            <w:r w:rsidRPr="00726E1D">
              <w:t xml:space="preserve"> nur Ziffern </w:t>
            </w:r>
            <w:r w:rsidRPr="00726E1D">
              <w:rPr>
                <w:rFonts w:cs="Arial"/>
              </w:rPr>
              <w:t>↓</w:t>
            </w:r>
          </w:p>
        </w:tc>
        <w:tc>
          <w:tcPr>
            <w:tcW w:w="1559" w:type="dxa"/>
            <w:vMerge/>
            <w:tcBorders>
              <w:left w:val="single" w:sz="4" w:space="0" w:color="auto"/>
              <w:bottom w:val="single" w:sz="4" w:space="0" w:color="auto"/>
            </w:tcBorders>
          </w:tcPr>
          <w:p w:rsidR="0048316B" w:rsidRPr="00726E1D" w:rsidRDefault="0048316B" w:rsidP="008E75A0">
            <w:pPr>
              <w:pStyle w:val="Hinweistext"/>
              <w:keepNext/>
              <w:keepLines/>
              <w:spacing w:line="288" w:lineRule="auto"/>
            </w:pP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Grundleistungen:</w:t>
            </w:r>
          </w:p>
          <w:p w:rsidR="000D679F" w:rsidRDefault="00DD30F2" w:rsidP="000D679F">
            <w:pPr>
              <w:keepNext/>
              <w:keepLines/>
              <w:rPr>
                <w:noProof/>
                <w:highlight w:val="lightGray"/>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gem. Hauptvertrag und Präzisierung gem Pt 3</w:t>
            </w:r>
          </w:p>
          <w:p w:rsidR="00DD30F2" w:rsidRPr="00726E1D" w:rsidRDefault="000D679F" w:rsidP="000D679F">
            <w:pPr>
              <w:keepNext/>
              <w:keepLines/>
              <w:rPr>
                <w:rStyle w:val="Fett"/>
              </w:rPr>
            </w:pPr>
            <w:r>
              <w:rPr>
                <w:noProof/>
                <w:highlight w:val="lightGray"/>
              </w:rPr>
              <w:t>(Honorarschätzung nach Zeitaufwand ist noch festzulegen)</w:t>
            </w:r>
            <w:r w:rsidR="00DD30F2"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Besonders zu vereinbarende Leistungen:</w:t>
            </w:r>
          </w:p>
          <w:p w:rsidR="00DD30F2" w:rsidRPr="00726E1D" w:rsidRDefault="00DD30F2" w:rsidP="000D679F">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keine</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E743EB">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0.00</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Reisezeit:</w:t>
            </w:r>
          </w:p>
          <w:p w:rsidR="00DD30F2" w:rsidRPr="00726E1D" w:rsidRDefault="00DD30F2" w:rsidP="000D679F">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nicht verrechenbar</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0D679F">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0.00</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b w:val="0"/>
              </w:rPr>
            </w:pPr>
            <w:r w:rsidRPr="00726E1D">
              <w:rPr>
                <w:rStyle w:val="Fett"/>
                <w:b w:val="0"/>
              </w:rPr>
              <w:t>Total (exkl. MWST.), CHF:</w:t>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0D679F">
            <w:pPr>
              <w:keepNext/>
              <w:keepLines/>
              <w:rPr>
                <w:rStyle w:val="Fett"/>
              </w:rPr>
            </w:pPr>
            <w:r w:rsidRPr="00726E1D">
              <w:t xml:space="preserve">Zuzüglich MWST. zum Satz von zur Zeit </w:t>
            </w:r>
            <w:r w:rsidRPr="00726E1D">
              <w:rPr>
                <w:bCs/>
                <w:highlight w:val="lightGray"/>
              </w:rPr>
              <w:fldChar w:fldCharType="begin">
                <w:ffData>
                  <w:name w:val=""/>
                  <w:enabled/>
                  <w:calcOnExit w:val="0"/>
                  <w:textInput>
                    <w:type w:val="number"/>
                    <w:default w:val="8.00"/>
                    <w:format w:val="0.00"/>
                  </w:textInput>
                </w:ffData>
              </w:fldChar>
            </w:r>
            <w:r w:rsidRPr="00726E1D">
              <w:rPr>
                <w:bCs/>
                <w:highlight w:val="lightGray"/>
              </w:rPr>
              <w:instrText xml:space="preserve"> FORMTEXT </w:instrText>
            </w:r>
            <w:r w:rsidRPr="00726E1D">
              <w:rPr>
                <w:bCs/>
                <w:highlight w:val="lightGray"/>
              </w:rPr>
            </w:r>
            <w:r w:rsidRPr="00726E1D">
              <w:rPr>
                <w:bCs/>
                <w:highlight w:val="lightGray"/>
              </w:rPr>
              <w:fldChar w:fldCharType="separate"/>
            </w:r>
            <w:r w:rsidR="000D679F">
              <w:rPr>
                <w:bCs/>
                <w:noProof/>
                <w:highlight w:val="lightGray"/>
              </w:rPr>
              <w:t>7.70</w:t>
            </w:r>
            <w:r w:rsidRPr="00726E1D">
              <w:rPr>
                <w:bCs/>
                <w:highlight w:val="lightGray"/>
              </w:rPr>
              <w:fldChar w:fldCharType="end"/>
            </w:r>
            <w:r w:rsidRPr="00726E1D">
              <w:rPr>
                <w:rStyle w:val="Fett"/>
              </w:rPr>
              <w:t>%</w:t>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DD30F2" w:rsidRPr="00726E1D" w:rsidTr="008E75A0">
        <w:trPr>
          <w:cantSplit/>
          <w:trHeight w:val="340"/>
        </w:trPr>
        <w:tc>
          <w:tcPr>
            <w:tcW w:w="3969" w:type="dxa"/>
            <w:tcBorders>
              <w:top w:val="single" w:sz="4" w:space="0" w:color="auto"/>
              <w:right w:val="single" w:sz="4" w:space="0" w:color="auto"/>
            </w:tcBorders>
          </w:tcPr>
          <w:p w:rsidR="00DD30F2" w:rsidRPr="00726E1D" w:rsidRDefault="00DD30F2" w:rsidP="00442A61">
            <w:pPr>
              <w:keepNext/>
              <w:keepLines/>
              <w:rPr>
                <w:rStyle w:val="Fett"/>
              </w:rPr>
            </w:pPr>
            <w:r w:rsidRPr="00726E1D">
              <w:rPr>
                <w:rStyle w:val="Fett"/>
              </w:rPr>
              <w:t>Totalvergütung inkl. MWST., CHF:</w:t>
            </w:r>
          </w:p>
        </w:tc>
        <w:tc>
          <w:tcPr>
            <w:tcW w:w="1558" w:type="dxa"/>
            <w:tcBorders>
              <w:top w:val="single" w:sz="4" w:space="0" w:color="auto"/>
              <w:left w:val="single" w:sz="4" w:space="0" w:color="auto"/>
              <w:right w:val="single" w:sz="4" w:space="0" w:color="auto"/>
            </w:tcBorders>
          </w:tcPr>
          <w:p w:rsidR="00DD30F2" w:rsidRPr="00726E1D" w:rsidRDefault="00DD30F2" w:rsidP="00E743EB">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E743EB">
              <w:rPr>
                <w:rStyle w:val="Fett"/>
                <w:noProof/>
                <w:highlight w:val="lightGray"/>
              </w:rPr>
              <w:t> </w:t>
            </w:r>
            <w:r w:rsidR="00E743EB">
              <w:rPr>
                <w:rStyle w:val="Fett"/>
                <w:noProof/>
                <w:highlight w:val="lightGray"/>
              </w:rPr>
              <w:t> </w:t>
            </w:r>
            <w:r w:rsidR="00E743EB">
              <w:rPr>
                <w:rStyle w:val="Fett"/>
                <w:noProof/>
                <w:highlight w:val="lightGray"/>
              </w:rPr>
              <w:t> </w:t>
            </w:r>
            <w:r w:rsidR="00E743EB">
              <w:rPr>
                <w:rStyle w:val="Fett"/>
                <w:noProof/>
                <w:highlight w:val="lightGray"/>
              </w:rPr>
              <w:t> </w:t>
            </w:r>
            <w:r w:rsidR="00E743EB">
              <w:rPr>
                <w:rStyle w:val="Fett"/>
                <w:noProof/>
                <w:highlight w:val="lightGray"/>
              </w:rPr>
              <w:t> </w:t>
            </w:r>
            <w:r w:rsidRPr="00726E1D">
              <w:rPr>
                <w:rStyle w:val="Fett"/>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r>
    </w:tbl>
    <w:p w:rsidR="00DB7C23" w:rsidRPr="00726E1D" w:rsidRDefault="00DB7C23" w:rsidP="000B007A">
      <w:pPr>
        <w:pStyle w:val="SIATextblock"/>
      </w:pPr>
    </w:p>
    <w:p w:rsidR="00DD30F2" w:rsidRPr="00726E1D" w:rsidRDefault="00DD30F2" w:rsidP="00442A61">
      <w:pPr>
        <w:pStyle w:val="SIATitel"/>
        <w:keepLines/>
      </w:pPr>
      <w:r w:rsidRPr="00726E1D">
        <w:t>4.2</w:t>
      </w:r>
      <w:r w:rsidRPr="00726E1D">
        <w:tab/>
        <w:t>Vergütung von Nebenkosten und Kosten von Drittleistungen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34729F" w:rsidRPr="00726E1D" w:rsidTr="008E75A0">
        <w:trPr>
          <w:cantSplit/>
        </w:trPr>
        <w:tc>
          <w:tcPr>
            <w:tcW w:w="3969" w:type="dxa"/>
            <w:tcBorders>
              <w:bottom w:val="single" w:sz="4" w:space="0" w:color="auto"/>
              <w:right w:val="single" w:sz="4" w:space="0" w:color="auto"/>
            </w:tcBorders>
          </w:tcPr>
          <w:p w:rsidR="0034729F" w:rsidRPr="00726E1D" w:rsidRDefault="0034729F" w:rsidP="008E75A0">
            <w:pPr>
              <w:keepNext/>
              <w:keepLines/>
              <w:spacing w:line="288" w:lineRule="auto"/>
              <w:rPr>
                <w:rStyle w:val="Fett"/>
              </w:rPr>
            </w:pPr>
            <w:r w:rsidRPr="00726E1D">
              <w:t>Die Vergütung erfolgt:</w:t>
            </w:r>
          </w:p>
        </w:tc>
        <w:tc>
          <w:tcPr>
            <w:tcW w:w="1558" w:type="dxa"/>
            <w:tcBorders>
              <w:left w:val="single" w:sz="4" w:space="0" w:color="auto"/>
              <w:bottom w:val="single" w:sz="4" w:space="0" w:color="auto"/>
              <w:right w:val="single" w:sz="4" w:space="0" w:color="auto"/>
            </w:tcBorders>
          </w:tcPr>
          <w:p w:rsidR="0034729F" w:rsidRPr="00726E1D" w:rsidRDefault="0034729F" w:rsidP="008E75A0">
            <w:pPr>
              <w:pStyle w:val="Hinweistext"/>
              <w:keepNext/>
              <w:keepLines/>
              <w:spacing w:line="288" w:lineRule="auto"/>
            </w:pPr>
            <w:r w:rsidRPr="00726E1D">
              <w:rPr>
                <w:vanish w:val="0"/>
                <w:color w:val="auto"/>
              </w:rPr>
              <w:t>nach Aufwand Schätzung in CHF</w:t>
            </w: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c>
          <w:tcPr>
            <w:tcW w:w="1558" w:type="dxa"/>
            <w:tcBorders>
              <w:left w:val="single" w:sz="4" w:space="0" w:color="auto"/>
              <w:bottom w:val="single" w:sz="4" w:space="0" w:color="auto"/>
              <w:right w:val="single" w:sz="4" w:space="0" w:color="auto"/>
            </w:tcBorders>
          </w:tcPr>
          <w:p w:rsidR="0034729F" w:rsidRPr="00726E1D" w:rsidRDefault="00FD7ADB" w:rsidP="008E75A0">
            <w:pPr>
              <w:pStyle w:val="Hinweistext"/>
              <w:keepNext/>
              <w:keepLines/>
              <w:spacing w:line="288" w:lineRule="auto"/>
            </w:pPr>
            <w:r w:rsidRPr="00726E1D">
              <w:rPr>
                <w:vanish w:val="0"/>
                <w:color w:val="auto"/>
              </w:rPr>
              <w:t>als Festpreis</w:t>
            </w:r>
            <w:r w:rsidRPr="00726E1D">
              <w:rPr>
                <w:vanish w:val="0"/>
                <w:color w:val="auto"/>
              </w:rPr>
              <w:br/>
            </w:r>
            <w:r w:rsidR="0034729F" w:rsidRPr="00726E1D">
              <w:rPr>
                <w:vanish w:val="0"/>
                <w:color w:val="auto"/>
              </w:rPr>
              <w:t>in CHF</w:t>
            </w: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c>
          <w:tcPr>
            <w:tcW w:w="1559" w:type="dxa"/>
            <w:tcBorders>
              <w:left w:val="single" w:sz="4" w:space="0" w:color="auto"/>
              <w:bottom w:val="single" w:sz="4" w:space="0" w:color="auto"/>
            </w:tcBorders>
          </w:tcPr>
          <w:p w:rsidR="0034729F" w:rsidRPr="00726E1D" w:rsidRDefault="0034729F" w:rsidP="008E75A0">
            <w:pPr>
              <w:pStyle w:val="Hinweistext"/>
              <w:spacing w:line="288" w:lineRule="auto"/>
            </w:pPr>
            <w:r w:rsidRPr="00726E1D">
              <w:rPr>
                <w:vanish w:val="0"/>
                <w:color w:val="auto"/>
              </w:rPr>
              <w:t>in Prozenten der Total-Vergütung der Leistungen gemäss oben</w:t>
            </w:r>
            <w:r w:rsidRPr="00726E1D">
              <w:rPr>
                <w:vanish w:val="0"/>
                <w:color w:val="auto"/>
              </w:rPr>
              <w:softHyphen/>
              <w:t>stehender Ziff. 4.1</w:t>
            </w:r>
          </w:p>
          <w:p w:rsidR="000E3EF1" w:rsidRPr="00726E1D" w:rsidRDefault="000E3EF1" w:rsidP="008E75A0">
            <w:pPr>
              <w:pStyle w:val="Hinweistext"/>
              <w:spacing w:line="288" w:lineRule="auto"/>
            </w:pPr>
            <w:r w:rsidRPr="00726E1D">
              <w:rPr>
                <w:rFonts w:cs="Arial"/>
              </w:rPr>
              <w:t>↓</w:t>
            </w:r>
            <w:r w:rsidRPr="00726E1D">
              <w:t xml:space="preserve"> nur Ziffern </w:t>
            </w:r>
            <w:r w:rsidRPr="00726E1D">
              <w:rPr>
                <w:rFonts w:cs="Arial"/>
              </w:rPr>
              <w:t>↓</w:t>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rPr>
            </w:pPr>
            <w:r w:rsidRPr="00726E1D">
              <w:t>Art der Nebenkosten und Drittleistungen:</w:t>
            </w:r>
          </w:p>
          <w:p w:rsidR="0034729F" w:rsidRPr="00726E1D" w:rsidRDefault="0034729F" w:rsidP="000D679F">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gemäss Hauptauftrag (Schätzung nach Aufwand ist noch festzulegen)</w:t>
            </w:r>
            <w:r w:rsidRPr="00726E1D">
              <w:rPr>
                <w:highlight w:val="lightGray"/>
              </w:rPr>
              <w:fldChar w:fldCharType="end"/>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rPr>
            </w:pPr>
            <w:r w:rsidRPr="00726E1D">
              <w:t>Reisespesen:</w:t>
            </w:r>
          </w:p>
          <w:p w:rsidR="0034729F" w:rsidRPr="00726E1D" w:rsidRDefault="0034729F" w:rsidP="000D679F">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keine</w:t>
            </w:r>
            <w:r w:rsidRPr="00726E1D">
              <w:rPr>
                <w:highlight w:val="lightGray"/>
              </w:rPr>
              <w:fldChar w:fldCharType="end"/>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454747" w:rsidP="00E743EB">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0.00</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b w:val="0"/>
              </w:rPr>
            </w:pPr>
            <w:r w:rsidRPr="00726E1D">
              <w:rPr>
                <w:rStyle w:val="Fett"/>
                <w:b w:val="0"/>
              </w:rPr>
              <w:t>Total (exkl. MWST.), CHF:</w:t>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0D679F">
            <w:pPr>
              <w:keepNext/>
              <w:keepLines/>
              <w:rPr>
                <w:rStyle w:val="Fett"/>
              </w:rPr>
            </w:pPr>
            <w:r w:rsidRPr="00726E1D">
              <w:t xml:space="preserve">Zuzüglich MWST. zum Satz von zur Zeit </w:t>
            </w:r>
            <w:r w:rsidRPr="00726E1D">
              <w:rPr>
                <w:highlight w:val="lightGray"/>
              </w:rPr>
              <w:fldChar w:fldCharType="begin">
                <w:ffData>
                  <w:name w:val=""/>
                  <w:enabled/>
                  <w:calcOnExit w:val="0"/>
                  <w:textInput>
                    <w:type w:val="number"/>
                    <w:default w:val="8.00"/>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7.70</w:t>
            </w:r>
            <w:r w:rsidRPr="00726E1D">
              <w:rPr>
                <w:highlight w:val="lightGray"/>
              </w:rPr>
              <w:fldChar w:fldCharType="end"/>
            </w:r>
            <w:r w:rsidRPr="00726E1D">
              <w:rPr>
                <w:rStyle w:val="Fett"/>
              </w:rPr>
              <w:t>%</w:t>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34729F" w:rsidRPr="00726E1D" w:rsidTr="008E75A0">
        <w:trPr>
          <w:cantSplit/>
          <w:trHeight w:val="340"/>
        </w:trPr>
        <w:tc>
          <w:tcPr>
            <w:tcW w:w="3969" w:type="dxa"/>
            <w:tcBorders>
              <w:top w:val="single" w:sz="4" w:space="0" w:color="auto"/>
              <w:right w:val="single" w:sz="4" w:space="0" w:color="auto"/>
            </w:tcBorders>
          </w:tcPr>
          <w:p w:rsidR="0034729F" w:rsidRPr="00726E1D" w:rsidRDefault="0048316B" w:rsidP="00442A61">
            <w:pPr>
              <w:keepNext/>
              <w:keepLines/>
              <w:rPr>
                <w:rStyle w:val="Fett"/>
              </w:rPr>
            </w:pPr>
            <w:r w:rsidRPr="00726E1D">
              <w:rPr>
                <w:rStyle w:val="Fett"/>
              </w:rPr>
              <w:t>Total</w:t>
            </w:r>
            <w:r w:rsidR="0034729F" w:rsidRPr="00726E1D">
              <w:rPr>
                <w:rStyle w:val="Fett"/>
              </w:rPr>
              <w:t xml:space="preserve"> inkl. MWST., CHF:</w:t>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r>
    </w:tbl>
    <w:p w:rsidR="0034729F" w:rsidRPr="00726E1D" w:rsidRDefault="0034729F" w:rsidP="000B007A">
      <w:pPr>
        <w:pStyle w:val="SIATextblock"/>
      </w:pPr>
    </w:p>
    <w:p w:rsidR="0034729F" w:rsidRPr="00726E1D" w:rsidRDefault="0034729F" w:rsidP="0034729F">
      <w:pPr>
        <w:pStyle w:val="SIATitel"/>
      </w:pPr>
      <w:r w:rsidRPr="00726E1D">
        <w:t>4.3</w:t>
      </w:r>
      <w:r w:rsidRPr="00726E1D">
        <w:tab/>
        <w:t>Grundlagen der Vergütung gemäss 4.1</w:t>
      </w:r>
    </w:p>
    <w:p w:rsidR="0034729F" w:rsidRPr="00726E1D" w:rsidRDefault="0034729F" w:rsidP="0034729F">
      <w:pPr>
        <w:pStyle w:val="SIATextblock"/>
      </w:pPr>
      <w:r w:rsidRPr="00726E1D">
        <w:t>Die Berechnung der Vergütung gemäss Ziffer 4.1 basiert auf folgenden Grundlagen:</w:t>
      </w:r>
    </w:p>
    <w:p w:rsidR="00BB0529" w:rsidRPr="00726E1D" w:rsidRDefault="00BB0529" w:rsidP="000B007A">
      <w:pPr>
        <w:pStyle w:val="SIATextblock"/>
      </w:pPr>
    </w:p>
    <w:p w:rsidR="00BB0529" w:rsidRPr="00726E1D" w:rsidRDefault="00BB0529" w:rsidP="00BB0529">
      <w:pPr>
        <w:pStyle w:val="SIATitel"/>
        <w:tabs>
          <w:tab w:val="left" w:pos="0"/>
        </w:tabs>
        <w:ind w:hanging="709"/>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rPr>
          <w:sz w:val="15"/>
          <w:szCs w:val="15"/>
        </w:rPr>
        <w:tab/>
      </w:r>
      <w:r w:rsidRPr="00726E1D">
        <w:t>4.3.1</w:t>
      </w:r>
      <w:r w:rsidRPr="00726E1D">
        <w:tab/>
        <w:t>Honorierung nach den Baukosten gemäss Beilage 2</w:t>
      </w:r>
    </w:p>
    <w:p w:rsidR="006067B2" w:rsidRPr="00726E1D" w:rsidRDefault="006067B2" w:rsidP="006067B2">
      <w:pPr>
        <w:pStyle w:val="SIATextblock"/>
      </w:pPr>
      <w:r w:rsidRPr="00726E1D">
        <w:t>Die Berechnung des Honorars nach den Baukosten erfolgt gemäss Art. 7 der SIA-Ordnungen aufgrund</w:t>
      </w:r>
    </w:p>
    <w:p w:rsidR="006067B2" w:rsidRPr="00726E1D" w:rsidRDefault="006067B2" w:rsidP="006067B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der Schlussabrechnung</w:t>
      </w:r>
    </w:p>
    <w:p w:rsidR="006067B2" w:rsidRPr="00726E1D" w:rsidRDefault="006067B2" w:rsidP="006067B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 xml:space="preserve">des genehmigten Kostenvoranschlages 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6067B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folgender Ermittlung der Baukosten:</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BB0529" w:rsidRPr="00726E1D" w:rsidRDefault="006067B2" w:rsidP="006067B2">
      <w:pPr>
        <w:pStyle w:val="SIATextblock"/>
      </w:pPr>
      <w:r w:rsidRPr="00726E1D">
        <w:t xml:space="preserve">Der Berechnung der Honorierung nach den Baukosten liegen die vom SIA herausgegebenen statistischen Werte Z1 und Z2 zugrunde, Stand: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p w:rsidR="006067B2" w:rsidRPr="00726E1D" w:rsidRDefault="006067B2" w:rsidP="006067B2">
      <w:pPr>
        <w:pStyle w:val="SIATextblock"/>
      </w:pPr>
      <w:r w:rsidRPr="00726E1D">
        <w:t xml:space="preserve">Auch bei der Ermittlung des definitiven Honorars gemäss Schlussabrechnung oder gemäss genehmigtem Kostenvoranschlag wird mit den Faktoren </w:t>
      </w:r>
      <w:r w:rsidRPr="00726E1D">
        <w:rPr>
          <w:rFonts w:cs="Arial"/>
        </w:rPr>
        <w:t>«</w:t>
      </w:r>
      <w:r w:rsidRPr="00726E1D">
        <w:t>durchschnittlicher Zeitaufwand in Stunden</w:t>
      </w:r>
      <w:r w:rsidRPr="00726E1D">
        <w:rPr>
          <w:rFonts w:cs="Arial"/>
        </w:rPr>
        <w:t>»</w:t>
      </w:r>
      <w:r w:rsidRPr="00726E1D">
        <w:t xml:space="preserve"> (T</w:t>
      </w:r>
      <w:r w:rsidRPr="00726E1D">
        <w:rPr>
          <w:vertAlign w:val="subscript"/>
        </w:rPr>
        <w:t>m</w:t>
      </w:r>
      <w:r w:rsidRPr="00726E1D">
        <w:t xml:space="preserve">) und auftragsspezifischer </w:t>
      </w:r>
      <w:r w:rsidRPr="00726E1D">
        <w:rPr>
          <w:rFonts w:cs="Arial"/>
        </w:rPr>
        <w:t>«</w:t>
      </w:r>
      <w:r w:rsidRPr="00726E1D">
        <w:t>prognostizierter Zeitaufwand</w:t>
      </w:r>
      <w:r w:rsidRPr="00726E1D">
        <w:rPr>
          <w:rFonts w:cs="Arial"/>
        </w:rPr>
        <w:t>»</w:t>
      </w:r>
      <w:r w:rsidRPr="00726E1D">
        <w:t xml:space="preserve"> (T</w:t>
      </w:r>
      <w:r w:rsidRPr="00726E1D">
        <w:rPr>
          <w:vertAlign w:val="subscript"/>
        </w:rPr>
        <w:t>p</w:t>
      </w:r>
      <w:r w:rsidRPr="00726E1D">
        <w:t>) und nicht mit dem effektiven Stundenaufwand für das Projekt gerechnet.</w:t>
      </w:r>
    </w:p>
    <w:p w:rsidR="006067B2" w:rsidRPr="00726E1D" w:rsidRDefault="006067B2" w:rsidP="006067B2">
      <w:pPr>
        <w:pStyle w:val="SIATextblock"/>
      </w:pPr>
      <w:r w:rsidRPr="00726E1D">
        <w:t xml:space="preserve">Die voraussichtlichen aufwandbestimmenden Baukosten betragen: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w:t>
      </w:r>
    </w:p>
    <w:p w:rsidR="008E75A0" w:rsidRPr="00726E1D" w:rsidRDefault="008E75A0" w:rsidP="008E75A0">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6067B2">
            <w:pPr>
              <w:rPr>
                <w:rStyle w:val="Fett"/>
              </w:rPr>
            </w:pPr>
            <w:r w:rsidRPr="00726E1D">
              <w:t>Schwierigkeitsgrad n:</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6067B2" w:rsidRPr="00726E1D" w:rsidTr="00974C6B">
        <w:tc>
          <w:tcPr>
            <w:tcW w:w="2835" w:type="dxa"/>
          </w:tcPr>
          <w:p w:rsidR="006067B2" w:rsidRPr="00726E1D" w:rsidRDefault="006067B2" w:rsidP="006067B2">
            <w:pPr>
              <w:rPr>
                <w:rStyle w:val="Fett"/>
              </w:rPr>
            </w:pPr>
            <w:r w:rsidRPr="00726E1D">
              <w:t>Leistungsanteil q in %:</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6067B2" w:rsidRPr="00726E1D" w:rsidTr="00974C6B">
        <w:tc>
          <w:tcPr>
            <w:tcW w:w="2835" w:type="dxa"/>
          </w:tcPr>
          <w:p w:rsidR="006067B2" w:rsidRPr="00726E1D" w:rsidRDefault="006067B2" w:rsidP="006067B2">
            <w:pPr>
              <w:rPr>
                <w:rStyle w:val="Fett"/>
              </w:rPr>
            </w:pPr>
            <w:r w:rsidRPr="00726E1D">
              <w:t>Anpassungsfaktor r:</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Mit dem von 1.0 abweichenden Wert des Faktor (r) werden folgende Einflüsse berücksichtigt</w:t>
      </w:r>
      <w:r w:rsidR="000B007A" w:rsidRPr="00726E1D">
        <w: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7F1A62">
            <w:pPr>
              <w:rPr>
                <w:rStyle w:val="Fett"/>
              </w:rPr>
            </w:pPr>
            <w:r w:rsidRPr="00726E1D">
              <w:t>Teamfaktor (i):</w:t>
            </w:r>
          </w:p>
        </w:tc>
        <w:tc>
          <w:tcPr>
            <w:tcW w:w="5809" w:type="dxa"/>
          </w:tcPr>
          <w:p w:rsidR="006067B2" w:rsidRPr="00726E1D" w:rsidRDefault="006067B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Begründung für die Abweichung vom Wert (i) =1.0</w:t>
      </w:r>
      <w:r w:rsidR="000B007A" w:rsidRPr="00726E1D">
        <w: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7F1A62">
            <w:pPr>
              <w:rPr>
                <w:rStyle w:val="Fett"/>
              </w:rPr>
            </w:pPr>
            <w:r w:rsidRPr="00726E1D">
              <w:rPr>
                <w:sz w:val="16"/>
              </w:rPr>
              <w:t>Faktor für Sonderleistungen (s):</w:t>
            </w:r>
          </w:p>
        </w:tc>
        <w:tc>
          <w:tcPr>
            <w:tcW w:w="5809" w:type="dxa"/>
          </w:tcPr>
          <w:p w:rsidR="006067B2" w:rsidRPr="00726E1D" w:rsidRDefault="006067B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Mit den von 1.0 abweichenden Werten des Faktors (s) werden folgende Sonderleistungen berücksichtigt: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p w:rsidR="000B007A" w:rsidRPr="00726E1D" w:rsidRDefault="000B007A" w:rsidP="000B007A">
      <w:pPr>
        <w:pStyle w:val="SIATextblock"/>
      </w:pPr>
      <w:r w:rsidRPr="00726E1D">
        <w:t>Faktor (U) (nur für Architekten- und/oder für Gebäudetechnik-, Maschinenbau- und Elektrotechnikleistungen):</w:t>
      </w:r>
    </w:p>
    <w:p w:rsidR="000B007A" w:rsidRPr="00726E1D" w:rsidRDefault="000B007A" w:rsidP="000B007A">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0B007A" w:rsidRPr="00726E1D" w:rsidRDefault="000B007A" w:rsidP="000B007A">
      <w:pPr>
        <w:pStyle w:val="SIATextblock"/>
      </w:pPr>
    </w:p>
    <w:p w:rsidR="000B007A" w:rsidRPr="00726E1D" w:rsidRDefault="000B007A" w:rsidP="000B007A">
      <w:pPr>
        <w:pStyle w:val="SIATitel"/>
        <w:tabs>
          <w:tab w:val="left" w:pos="0"/>
        </w:tabs>
        <w:ind w:hanging="709"/>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rPr>
          <w:sz w:val="15"/>
          <w:szCs w:val="15"/>
        </w:rPr>
        <w:tab/>
      </w:r>
      <w:r w:rsidRPr="00726E1D">
        <w:t>4.3.2</w:t>
      </w:r>
      <w:r w:rsidRPr="00726E1D">
        <w:tab/>
        <w:t>Honorierung nach dem effektiven Zeitaufwand (Art. 6 der S</w:t>
      </w:r>
      <w:r w:rsidR="00F96767" w:rsidRPr="00726E1D">
        <w:t>IA Ordnungen für Leistungen und</w:t>
      </w:r>
      <w:r w:rsidRPr="00726E1D">
        <w:t xml:space="preserve"> Honorare)</w:t>
      </w:r>
    </w:p>
    <w:p w:rsidR="000B007A" w:rsidRPr="00726E1D" w:rsidRDefault="000B007A" w:rsidP="000B007A">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nach Qualifikationskategorien (massgebliche Honoraransätze gemäss Beilage 3)</w:t>
      </w:r>
    </w:p>
    <w:p w:rsidR="000B007A" w:rsidRPr="00726E1D" w:rsidRDefault="000B007A"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 xml:space="preserve">nach Gehältern, mit folgendem Zuschlagsfaktor: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E75A0" w:rsidRPr="00726E1D" w:rsidRDefault="000B007A" w:rsidP="00F96767">
      <w:pPr>
        <w:pStyle w:val="SIAOptionsfeld1"/>
        <w:tabs>
          <w:tab w:val="left" w:pos="6521"/>
          <w:tab w:val="left" w:pos="7088"/>
        </w:tabs>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nach mittleren Stundenansätzen</w:t>
      </w:r>
      <w:r w:rsidR="007F1A62" w:rsidRPr="00726E1D">
        <w: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567"/>
        <w:gridCol w:w="1982"/>
      </w:tblGrid>
      <w:tr w:rsidR="00F96767" w:rsidRPr="00726E1D" w:rsidTr="00B16835">
        <w:tc>
          <w:tcPr>
            <w:tcW w:w="6095" w:type="dxa"/>
          </w:tcPr>
          <w:p w:rsidR="00F96767" w:rsidRPr="00726E1D" w:rsidRDefault="00F96767" w:rsidP="00B16835">
            <w:pPr>
              <w:rPr>
                <w:rStyle w:val="Fett"/>
                <w:b w:val="0"/>
              </w:rPr>
            </w:pPr>
            <w:r w:rsidRPr="00726E1D">
              <w:t>mit dem Anforderungsfaktor (a) für die Phasen</w:t>
            </w:r>
          </w:p>
        </w:tc>
        <w:tc>
          <w:tcPr>
            <w:tcW w:w="567" w:type="dxa"/>
          </w:tcPr>
          <w:p w:rsidR="00F96767" w:rsidRPr="00726E1D" w:rsidRDefault="00F96767" w:rsidP="00F96767">
            <w:pPr>
              <w:rPr>
                <w:rStyle w:val="Fett"/>
                <w:b w:val="0"/>
              </w:rPr>
            </w:pPr>
            <w:r w:rsidRPr="00726E1D">
              <w:rPr>
                <w:rStyle w:val="Fett"/>
                <w:b w:val="0"/>
              </w:rPr>
              <w:t>31 =</w:t>
            </w:r>
          </w:p>
        </w:tc>
        <w:tc>
          <w:tcPr>
            <w:tcW w:w="1982" w:type="dxa"/>
          </w:tcPr>
          <w:p w:rsidR="00F96767" w:rsidRPr="00726E1D" w:rsidRDefault="00F96767" w:rsidP="00B16835">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7F1A62">
            <w:pPr>
              <w:rPr>
                <w:rStyle w:val="Fett"/>
                <w:b w:val="0"/>
              </w:rPr>
            </w:pPr>
          </w:p>
        </w:tc>
        <w:tc>
          <w:tcPr>
            <w:tcW w:w="567" w:type="dxa"/>
          </w:tcPr>
          <w:p w:rsidR="007F1A62" w:rsidRPr="00726E1D" w:rsidRDefault="007F1A62" w:rsidP="007F1A62">
            <w:pPr>
              <w:rPr>
                <w:rStyle w:val="Fett"/>
                <w:b w:val="0"/>
              </w:rPr>
            </w:pPr>
            <w:r w:rsidRPr="00726E1D">
              <w:rPr>
                <w:rStyle w:val="Fett"/>
                <w:b w:val="0"/>
              </w:rPr>
              <w:t>32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33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41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51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52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53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662" w:type="dxa"/>
            <w:gridSpan w:val="2"/>
          </w:tcPr>
          <w:p w:rsidR="007F1A62" w:rsidRPr="00726E1D" w:rsidRDefault="007F1A62" w:rsidP="00974C6B">
            <w:pPr>
              <w:jc w:val="right"/>
            </w:pPr>
            <w:r w:rsidRPr="00726E1D">
              <w:t>und dem mittleren Stundensatz h = CHF</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0B007A" w:rsidRPr="00726E1D" w:rsidRDefault="000B007A" w:rsidP="007F1A62">
      <w:pPr>
        <w:pStyle w:val="SIATextblock"/>
      </w:pPr>
    </w:p>
    <w:p w:rsidR="007F1A62" w:rsidRPr="00726E1D" w:rsidRDefault="007F1A62" w:rsidP="007F1A62">
      <w:pPr>
        <w:pStyle w:val="SIATitel"/>
      </w:pPr>
      <w:r w:rsidRPr="00726E1D">
        <w:lastRenderedPageBreak/>
        <w:t>4.4</w:t>
      </w:r>
      <w:r w:rsidRPr="00726E1D">
        <w:tab/>
        <w:t>Preisänderung infolge Teuerung</w:t>
      </w:r>
    </w:p>
    <w:p w:rsidR="007F1A62" w:rsidRPr="00726E1D" w:rsidRDefault="007F1A62" w:rsidP="007F1A62">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 xml:space="preserve">Preisanpassungen infolge Teuerung werden gemäss der zur Zeit des Vertragsschlusses aktuellen Fassung der Norm SIA 126 </w:t>
      </w:r>
      <w:r w:rsidRPr="00726E1D">
        <w:rPr>
          <w:rStyle w:val="kursiv"/>
        </w:rPr>
        <w:t>Preisänderungen infolge Teuerung bei Planerleistungen</w:t>
      </w:r>
      <w:r w:rsidRPr="00726E1D">
        <w:t xml:space="preserve"> berechnet</w:t>
      </w:r>
    </w:p>
    <w:p w:rsidR="007F1A62" w:rsidRPr="00726E1D" w:rsidRDefault="007F1A62" w:rsidP="007F1A6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Es erfolgt keine Preisanpassung infolge Teuerung</w:t>
      </w:r>
    </w:p>
    <w:p w:rsidR="007F1A62" w:rsidRPr="00726E1D" w:rsidRDefault="007F1A62" w:rsidP="007F1A62">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Die Preisanpassung infolge Teuerung wird wie folgt vorgenommen:</w:t>
      </w:r>
    </w:p>
    <w:p w:rsidR="007F1A62" w:rsidRPr="00726E1D" w:rsidRDefault="007F1A62" w:rsidP="007F1A6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Gemäss SIA Norm 126, vorausgesetzt, dass gemäss Hauptvertrag zulässig</w:t>
      </w:r>
      <w:r w:rsidRPr="00726E1D">
        <w:rPr>
          <w:highlight w:val="lightGray"/>
        </w:rPr>
        <w:fldChar w:fldCharType="end"/>
      </w:r>
    </w:p>
    <w:p w:rsidR="007F1A62" w:rsidRPr="00726E1D" w:rsidRDefault="007F1A62" w:rsidP="00446688">
      <w:pPr>
        <w:pStyle w:val="SIATextblock"/>
      </w:pPr>
    </w:p>
    <w:p w:rsidR="007F1A62" w:rsidRPr="00726E1D" w:rsidRDefault="007F1A62" w:rsidP="007F1A62">
      <w:pPr>
        <w:pStyle w:val="SIATitel"/>
      </w:pPr>
      <w:r w:rsidRPr="00726E1D">
        <w:t>4.5</w:t>
      </w:r>
      <w:r w:rsidRPr="00726E1D">
        <w:tab/>
        <w:t>Vergütung nicht abschliessend definierter Leistungen</w:t>
      </w:r>
    </w:p>
    <w:p w:rsidR="007F1A62" w:rsidRPr="00726E1D" w:rsidRDefault="007F1A62" w:rsidP="007F1A62">
      <w:pPr>
        <w:pStyle w:val="SIATitel"/>
      </w:pPr>
      <w:r w:rsidRPr="00726E1D">
        <w:t>4.5.1</w:t>
      </w:r>
      <w:r w:rsidRPr="00726E1D">
        <w:tab/>
        <w:t>Beschrieb der nicht abschliessend definierten Leistungen</w:t>
      </w:r>
    </w:p>
    <w:p w:rsidR="007F1A62" w:rsidRPr="00726E1D" w:rsidRDefault="007F1A62" w:rsidP="007F1A6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sind anzumelden und festzulegen vor Leistungserbringung</w:t>
      </w:r>
      <w:r w:rsidRPr="00726E1D">
        <w:rPr>
          <w:highlight w:val="lightGray"/>
        </w:rPr>
        <w:fldChar w:fldCharType="end"/>
      </w:r>
    </w:p>
    <w:p w:rsidR="007F1A62" w:rsidRPr="00726E1D" w:rsidRDefault="007F1A62" w:rsidP="00446688">
      <w:pPr>
        <w:pStyle w:val="SIATextblock"/>
      </w:pPr>
    </w:p>
    <w:p w:rsidR="00446688" w:rsidRPr="00726E1D" w:rsidRDefault="00446688" w:rsidP="00446688">
      <w:pPr>
        <w:pStyle w:val="SIATitel"/>
      </w:pPr>
      <w:r w:rsidRPr="00726E1D">
        <w:t>4.5.2</w:t>
      </w:r>
      <w:r w:rsidRPr="00726E1D">
        <w:tab/>
        <w:t>Vergütungsregelung</w:t>
      </w:r>
    </w:p>
    <w:p w:rsidR="00446688" w:rsidRPr="00726E1D" w:rsidRDefault="00446688" w:rsidP="00446688">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nach dem effektiven Zeitaufwand gemäss den Ansätzen in Beilage 3</w:t>
      </w:r>
    </w:p>
    <w:p w:rsidR="00446688" w:rsidRPr="00726E1D" w:rsidRDefault="00446688"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 xml:space="preserve">wie folgt: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446688" w:rsidRPr="00726E1D" w:rsidRDefault="00446688" w:rsidP="00446688">
      <w:pPr>
        <w:pStyle w:val="SIATextblock"/>
      </w:pPr>
    </w:p>
    <w:p w:rsidR="009C15EB" w:rsidRPr="00726E1D" w:rsidRDefault="009C15EB" w:rsidP="009C15EB">
      <w:pPr>
        <w:pStyle w:val="SIATitel"/>
        <w:keepLines/>
      </w:pPr>
      <w:r w:rsidRPr="00726E1D">
        <w:t>5</w:t>
      </w:r>
      <w:r w:rsidRPr="00726E1D">
        <w:tab/>
        <w:t>Finanzielle Modalitäten</w:t>
      </w:r>
    </w:p>
    <w:p w:rsidR="009C15EB" w:rsidRPr="00726E1D" w:rsidRDefault="009C15EB" w:rsidP="009C15EB">
      <w:pPr>
        <w:pStyle w:val="SIATitel"/>
        <w:keepLines/>
      </w:pPr>
      <w:r w:rsidRPr="00726E1D">
        <w:t>5.1</w:t>
      </w:r>
      <w:r w:rsidRPr="00726E1D">
        <w:tab/>
        <w:t>Genauigkeit der Kosteninformationen</w:t>
      </w:r>
    </w:p>
    <w:p w:rsidR="009C15EB" w:rsidRPr="00726E1D" w:rsidRDefault="009C15EB" w:rsidP="009C15EB">
      <w:pPr>
        <w:pStyle w:val="SIATitel"/>
        <w:keepLines/>
      </w:pPr>
      <w:r w:rsidRPr="00726E1D">
        <w:t>5.1.1</w:t>
      </w:r>
      <w:r w:rsidRPr="00726E1D">
        <w:tab/>
        <w:t>Genauigkeit der Kosteninformationen des Beauftragten</w:t>
      </w:r>
    </w:p>
    <w:p w:rsidR="009C15EB" w:rsidRPr="00726E1D" w:rsidRDefault="009C15EB" w:rsidP="009C15EB">
      <w:pPr>
        <w:pStyle w:val="SIATextblock"/>
      </w:pPr>
      <w:r w:rsidRPr="00726E1D">
        <w:t>Der Beauftragte hält bei seinen Kosteninformationen folgende Genauigkeitsgrade ein:</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gemäss Art. 4 der SIA-Ordnungen für Leistungen und Honorare</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gemäss folgenden Vereinbarungen: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992"/>
        <w:gridCol w:w="1557"/>
      </w:tblGrid>
      <w:tr w:rsidR="009C15EB" w:rsidRPr="00726E1D" w:rsidTr="00974C6B">
        <w:tc>
          <w:tcPr>
            <w:tcW w:w="6095" w:type="dxa"/>
          </w:tcPr>
          <w:p w:rsidR="009C15EB" w:rsidRPr="00726E1D" w:rsidRDefault="009C15EB" w:rsidP="009C15EB">
            <w:r w:rsidRPr="00726E1D">
              <w:t>Grobschätzung der Baukosten für erarbeitete Lösungsmöglichkeiten</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r w:rsidR="009C15EB" w:rsidRPr="00726E1D" w:rsidTr="00974C6B">
        <w:tc>
          <w:tcPr>
            <w:tcW w:w="6095" w:type="dxa"/>
          </w:tcPr>
          <w:p w:rsidR="009C15EB" w:rsidRPr="00726E1D" w:rsidRDefault="009C15EB" w:rsidP="009C15EB">
            <w:r w:rsidRPr="00726E1D">
              <w:t>Kostenschätzung zum Vorprojekt</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r w:rsidR="009C15EB" w:rsidRPr="00726E1D" w:rsidTr="00974C6B">
        <w:tc>
          <w:tcPr>
            <w:tcW w:w="6095" w:type="dxa"/>
          </w:tcPr>
          <w:p w:rsidR="009C15EB" w:rsidRPr="00726E1D" w:rsidRDefault="009C15EB" w:rsidP="009C15EB">
            <w:r w:rsidRPr="00726E1D">
              <w:t>Kostenvoranschlag zum Bauprojekt</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bl>
    <w:p w:rsidR="009C15EB" w:rsidRPr="00726E1D" w:rsidRDefault="009C15EB" w:rsidP="009C15EB">
      <w:pPr>
        <w:pStyle w:val="SIATextblock"/>
      </w:pPr>
    </w:p>
    <w:p w:rsidR="009C15EB" w:rsidRPr="00726E1D" w:rsidRDefault="00123E24" w:rsidP="009C15EB">
      <w:pPr>
        <w:pStyle w:val="SIATitel"/>
      </w:pPr>
      <w:r w:rsidRPr="00726E1D">
        <w:t>5.2</w:t>
      </w:r>
      <w:r w:rsidR="009C15EB" w:rsidRPr="00726E1D">
        <w:tab/>
      </w:r>
      <w:r w:rsidRPr="00726E1D">
        <w:t>Zahlungsmodalitäten</w:t>
      </w:r>
    </w:p>
    <w:p w:rsidR="009C15EB" w:rsidRPr="00726E1D" w:rsidRDefault="00123E24" w:rsidP="009C15EB">
      <w:pPr>
        <w:pStyle w:val="SIATextblock"/>
      </w:pPr>
      <w:r w:rsidRPr="00726E1D">
        <w:t>Die Vergütung wird gemäss folgenden Modalitäten ausbezahlt:</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r>
      <w:r w:rsidR="00123E24" w:rsidRPr="00726E1D">
        <w:t>nach erbrachter Leistung</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r>
      <w:r w:rsidR="00123E24" w:rsidRPr="00726E1D">
        <w:t xml:space="preserve">gemäss Zahlungsplan vom </w:t>
      </w:r>
      <w:r w:rsidR="00123E24" w:rsidRPr="00726E1D">
        <w:rPr>
          <w:highlight w:val="lightGray"/>
        </w:rPr>
        <w:fldChar w:fldCharType="begin">
          <w:ffData>
            <w:name w:val=""/>
            <w:enabled/>
            <w:calcOnExit w:val="0"/>
            <w:textInput>
              <w:type w:val="date"/>
              <w:format w:val="dd.MM.yyyy"/>
            </w:textInput>
          </w:ffData>
        </w:fldChar>
      </w:r>
      <w:r w:rsidR="00123E24" w:rsidRPr="00726E1D">
        <w:rPr>
          <w:highlight w:val="lightGray"/>
        </w:rPr>
        <w:instrText xml:space="preserve"> FORMTEXT </w:instrText>
      </w:r>
      <w:r w:rsidR="00123E24" w:rsidRPr="00726E1D">
        <w:rPr>
          <w:highlight w:val="lightGray"/>
        </w:rPr>
      </w:r>
      <w:r w:rsidR="00123E24"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123E24" w:rsidRPr="00726E1D">
        <w:rPr>
          <w:highlight w:val="lightGray"/>
        </w:rPr>
        <w:fldChar w:fldCharType="end"/>
      </w:r>
      <w:r w:rsidR="00123E24" w:rsidRPr="00726E1D">
        <w:t xml:space="preserve"> (Beilage 4)</w:t>
      </w:r>
    </w:p>
    <w:p w:rsidR="009C15EB" w:rsidRPr="00726E1D" w:rsidRDefault="009C15EB" w:rsidP="00123E24">
      <w:pPr>
        <w:pStyle w:val="SIATextblock"/>
      </w:pPr>
    </w:p>
    <w:p w:rsidR="00123E24" w:rsidRPr="00726E1D" w:rsidRDefault="00123E24" w:rsidP="00123E24">
      <w:pPr>
        <w:pStyle w:val="SIATitel"/>
      </w:pPr>
      <w:r w:rsidRPr="00726E1D">
        <w:t>5.3</w:t>
      </w:r>
      <w:r w:rsidRPr="00726E1D">
        <w:tab/>
        <w:t>Zahlungsfristen</w:t>
      </w:r>
    </w:p>
    <w:p w:rsidR="00123E24" w:rsidRPr="00726E1D" w:rsidRDefault="00123E24" w:rsidP="00123E24">
      <w:pPr>
        <w:pStyle w:val="SIATextblock"/>
      </w:pPr>
      <w:r w:rsidRPr="00726E1D">
        <w:t xml:space="preserve">Der Auftraggeber leistet fällige Zahlungen, sofern nicht ein Zahlungsplan gemäss Ziffer 5.2 hiervor vereinbart wurde, innerhalb von </w:t>
      </w:r>
      <w:r w:rsidRPr="00726E1D">
        <w:rPr>
          <w:highlight w:val="lightGray"/>
        </w:rPr>
        <w:fldChar w:fldCharType="begin">
          <w:ffData>
            <w:name w:val=""/>
            <w:enabled/>
            <w:calcOnExit w:val="0"/>
            <w:textInput>
              <w:type w:val="number"/>
              <w:maxLength w:val="2"/>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60</w:t>
      </w:r>
      <w:r w:rsidRPr="00726E1D">
        <w:rPr>
          <w:highlight w:val="lightGray"/>
        </w:rPr>
        <w:fldChar w:fldCharType="end"/>
      </w:r>
      <w:r w:rsidRPr="00726E1D">
        <w:t xml:space="preserve"> Tagen.</w:t>
      </w:r>
    </w:p>
    <w:p w:rsidR="00123E24" w:rsidRPr="00726E1D" w:rsidRDefault="00123E24" w:rsidP="00123E24">
      <w:pPr>
        <w:pStyle w:val="SIATextblock"/>
      </w:pPr>
    </w:p>
    <w:p w:rsidR="00123E24" w:rsidRPr="00726E1D" w:rsidRDefault="00123E24" w:rsidP="00123E24">
      <w:pPr>
        <w:pStyle w:val="SIATitel"/>
      </w:pPr>
      <w:r w:rsidRPr="00726E1D">
        <w:t>5.4</w:t>
      </w:r>
      <w:r w:rsidRPr="00726E1D">
        <w:tab/>
        <w:t>Zahlungsort</w:t>
      </w:r>
    </w:p>
    <w:p w:rsidR="00123E24" w:rsidRPr="00726E1D" w:rsidRDefault="00123E24" w:rsidP="00123E24">
      <w:pPr>
        <w:pStyle w:val="SIATextblock"/>
      </w:pPr>
      <w:r w:rsidRPr="00726E1D">
        <w:t xml:space="preserve">Der Auftraggeber überweist fällige Zahlungen an die Bank: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in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w:t>
      </w:r>
    </w:p>
    <w:p w:rsidR="00123E24" w:rsidRPr="00726E1D" w:rsidRDefault="00123E24" w:rsidP="00123E24">
      <w:pPr>
        <w:pStyle w:val="SIATextblock"/>
      </w:pPr>
      <w:r w:rsidRPr="00726E1D">
        <w:t xml:space="preserve">IBAN: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Konto Nr.: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4C3BFF" w:rsidRPr="00726E1D" w:rsidRDefault="004C3BFF" w:rsidP="004C3BFF">
      <w:pPr>
        <w:pStyle w:val="SIATextblock"/>
      </w:pPr>
    </w:p>
    <w:p w:rsidR="004C3BFF" w:rsidRPr="00726E1D" w:rsidRDefault="00EB4A66" w:rsidP="004C3BFF">
      <w:pPr>
        <w:pStyle w:val="SIATitel"/>
      </w:pPr>
      <w:r w:rsidRPr="00726E1D">
        <w:t>6</w:t>
      </w:r>
      <w:r w:rsidR="004C3BFF" w:rsidRPr="00726E1D">
        <w:tab/>
      </w:r>
      <w:r w:rsidRPr="00726E1D">
        <w:t>Fristen und Termine</w:t>
      </w:r>
    </w:p>
    <w:p w:rsidR="004C3BFF" w:rsidRPr="00726E1D" w:rsidRDefault="004C3BFF" w:rsidP="004C3BFF">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r>
      <w:r w:rsidR="00EB4A66" w:rsidRPr="00726E1D">
        <w:t>Es gelten die Termine und Fristen gemäss Beilage 5.</w:t>
      </w:r>
    </w:p>
    <w:p w:rsidR="004C3BFF" w:rsidRPr="00726E1D" w:rsidRDefault="004C3BFF" w:rsidP="004C3BFF">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r>
      <w:r w:rsidR="00EB4A66" w:rsidRPr="00726E1D">
        <w:t>Es gelten folgende Termine und Fristen</w:t>
      </w:r>
    </w:p>
    <w:p w:rsidR="00EB4A66" w:rsidRPr="00726E1D" w:rsidRDefault="00EB4A66" w:rsidP="00EB4A66">
      <w:pPr>
        <w:pStyle w:val="SIATextblock"/>
      </w:pPr>
      <w:r w:rsidRPr="00726E1D">
        <w:t>Für die Planungs- / Projektierungsphase:</w:t>
      </w:r>
    </w:p>
    <w:p w:rsidR="00EB4A66" w:rsidRPr="00726E1D" w:rsidRDefault="00EB4A66" w:rsidP="00EB4A66">
      <w:pPr>
        <w:pStyle w:val="SIATextblock"/>
        <w:ind w:left="1560" w:hanging="1134"/>
      </w:pPr>
      <w:r w:rsidRPr="00726E1D">
        <w:t>Frist / Termin:</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EB4A66" w:rsidRPr="00726E1D" w:rsidRDefault="00EB4A66" w:rsidP="00EB4A66">
      <w:pPr>
        <w:pStyle w:val="SIATextblock"/>
        <w:ind w:left="1560" w:hanging="1134"/>
      </w:pPr>
      <w:r w:rsidRPr="00726E1D">
        <w:t>Tätigkeit:</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gemäss Hauptvertrag vom 26.04.2018</w:t>
      </w:r>
      <w:r w:rsidRPr="00726E1D">
        <w:rPr>
          <w:highlight w:val="lightGray"/>
        </w:rPr>
        <w:fldChar w:fldCharType="end"/>
      </w:r>
    </w:p>
    <w:p w:rsidR="00EB4A66" w:rsidRPr="00726E1D" w:rsidRDefault="00EB4A66" w:rsidP="00EB4A66">
      <w:pPr>
        <w:pStyle w:val="SIATextblock"/>
      </w:pPr>
      <w:r w:rsidRPr="00726E1D">
        <w:t>Für die Realisierungsphase:</w:t>
      </w:r>
    </w:p>
    <w:p w:rsidR="004C3BFF" w:rsidRPr="00726E1D" w:rsidRDefault="004C3BFF" w:rsidP="00EB4A66">
      <w:pPr>
        <w:pStyle w:val="SIAOptionsfeld2"/>
        <w:tabs>
          <w:tab w:val="clear" w:pos="851"/>
          <w:tab w:val="clear" w:pos="1560"/>
          <w:tab w:val="left" w:pos="709"/>
        </w:tabs>
        <w:ind w:left="709" w:hanging="283"/>
      </w:pPr>
      <w:r w:rsidRPr="00726E1D">
        <w:rPr>
          <w:sz w:val="15"/>
          <w:szCs w:val="15"/>
        </w:rPr>
        <w:lastRenderedPageBreak/>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r>
      <w:r w:rsidR="00EB4A66" w:rsidRPr="00726E1D">
        <w:t>Es gilt ausschliesslich das zwischen den Parteien vor Beginn der Realisierungsphase zu vereinbarende Planlieferungsprogramm.</w:t>
      </w:r>
    </w:p>
    <w:p w:rsidR="004C3BFF" w:rsidRPr="00726E1D" w:rsidRDefault="004C3BFF" w:rsidP="00EB4A66">
      <w:pPr>
        <w:pStyle w:val="SIAOptionsfeld2"/>
        <w:tabs>
          <w:tab w:val="clear" w:pos="851"/>
          <w:tab w:val="clear" w:pos="1560"/>
          <w:tab w:val="left" w:pos="709"/>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r>
      <w:r w:rsidR="00EB4A66" w:rsidRPr="00726E1D">
        <w:t>Es gelten folgende Termine und Fristen:</w:t>
      </w:r>
    </w:p>
    <w:p w:rsidR="004C3BFF" w:rsidRPr="00726E1D" w:rsidRDefault="00EB4A66" w:rsidP="00EB4A66">
      <w:pPr>
        <w:pStyle w:val="SIAOptionsfeld2"/>
        <w:tabs>
          <w:tab w:val="clear" w:pos="851"/>
          <w:tab w:val="clear" w:pos="1560"/>
        </w:tabs>
        <w:ind w:left="709" w:firstLine="0"/>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7D23FD" w:rsidRPr="00726E1D" w:rsidRDefault="007D23FD" w:rsidP="007D23FD">
      <w:pPr>
        <w:pStyle w:val="SIATextblock"/>
      </w:pPr>
    </w:p>
    <w:p w:rsidR="00305A83" w:rsidRPr="00726E1D" w:rsidRDefault="00305A83" w:rsidP="00305A83">
      <w:pPr>
        <w:pStyle w:val="SIATitel"/>
      </w:pPr>
      <w:r w:rsidRPr="00726E1D">
        <w:t>7</w:t>
      </w:r>
      <w:r w:rsidRPr="00726E1D">
        <w:tab/>
        <w:t>Ansprechpersonen</w:t>
      </w:r>
    </w:p>
    <w:p w:rsidR="00305A83" w:rsidRPr="00726E1D" w:rsidRDefault="00305A83" w:rsidP="00305A83">
      <w:pPr>
        <w:pStyle w:val="SIATextblock"/>
      </w:pPr>
      <w:r w:rsidRPr="00726E1D">
        <w:t>Für sämtliche Zwecke des vorliegenden Vertrages, einschliesslich Vertragsänderungen, der Übermittlung und Zustellung von Mitteilungen, Anfragen und dergleichen lauten die Ansprechpersonen:</w:t>
      </w:r>
    </w:p>
    <w:p w:rsidR="00305A83" w:rsidRPr="00726E1D" w:rsidRDefault="00305A83" w:rsidP="008E75A0">
      <w:pPr>
        <w:pStyle w:val="SIATextblock"/>
      </w:pPr>
      <w:r w:rsidRPr="00726E1D">
        <w:t>Auf Seite des Auftraggebers</w:t>
      </w:r>
    </w:p>
    <w:p w:rsidR="00305A83" w:rsidRPr="00726E1D" w:rsidRDefault="00305A83" w:rsidP="00305A83">
      <w:pPr>
        <w:pStyle w:val="SIATextblock"/>
      </w:pPr>
      <w:r w:rsidRPr="00726E1D">
        <w:t>Name und Adresse:</w:t>
      </w:r>
    </w:p>
    <w:p w:rsidR="00305A83" w:rsidRPr="00726E1D" w:rsidRDefault="00305A83" w:rsidP="00305A83">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Beat Schädler, c/o Aegerter &amp; Bosshardt AG, Basel</w:t>
      </w:r>
      <w:r w:rsidRPr="00726E1D">
        <w:rPr>
          <w:highlight w:val="lightGray"/>
        </w:rPr>
        <w:fldChar w:fldCharType="end"/>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726E1D" w:rsidTr="00974C6B">
        <w:tc>
          <w:tcPr>
            <w:tcW w:w="680" w:type="dxa"/>
          </w:tcPr>
          <w:p w:rsidR="00305A83" w:rsidRPr="00726E1D" w:rsidRDefault="00305A83" w:rsidP="00305A83">
            <w:r w:rsidRPr="00726E1D">
              <w:t>E-Mail:</w:t>
            </w:r>
          </w:p>
        </w:tc>
        <w:tc>
          <w:tcPr>
            <w:tcW w:w="3178"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b.schaedler@aebo.ch</w:t>
            </w:r>
            <w:r w:rsidRPr="00726E1D">
              <w:rPr>
                <w:highlight w:val="lightGray"/>
              </w:rPr>
              <w:fldChar w:fldCharType="end"/>
            </w:r>
          </w:p>
        </w:tc>
        <w:tc>
          <w:tcPr>
            <w:tcW w:w="700" w:type="dxa"/>
          </w:tcPr>
          <w:p w:rsidR="00305A83" w:rsidRPr="00726E1D" w:rsidRDefault="00305A83" w:rsidP="00305A83">
            <w:r w:rsidRPr="00726E1D">
              <w:t>Fax:</w:t>
            </w:r>
          </w:p>
        </w:tc>
        <w:tc>
          <w:tcPr>
            <w:tcW w:w="1707"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061 361 07 94</w:t>
            </w:r>
            <w:r w:rsidRPr="00726E1D">
              <w:rPr>
                <w:highlight w:val="lightGray"/>
              </w:rPr>
              <w:fldChar w:fldCharType="end"/>
            </w:r>
          </w:p>
        </w:tc>
        <w:tc>
          <w:tcPr>
            <w:tcW w:w="680" w:type="dxa"/>
          </w:tcPr>
          <w:p w:rsidR="00305A83" w:rsidRPr="00726E1D" w:rsidRDefault="00305A83" w:rsidP="00305A83">
            <w:pPr>
              <w:rPr>
                <w:rStyle w:val="Fett"/>
                <w:b w:val="0"/>
              </w:rPr>
            </w:pPr>
            <w:r w:rsidRPr="00726E1D">
              <w:rPr>
                <w:rStyle w:val="Fett"/>
                <w:b w:val="0"/>
              </w:rPr>
              <w:t>Tel:</w:t>
            </w:r>
          </w:p>
        </w:tc>
        <w:tc>
          <w:tcPr>
            <w:tcW w:w="1699"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061 365 24 26</w:t>
            </w:r>
            <w:r w:rsidRPr="00726E1D">
              <w:rPr>
                <w:highlight w:val="lightGray"/>
              </w:rPr>
              <w:fldChar w:fldCharType="end"/>
            </w:r>
          </w:p>
        </w:tc>
      </w:tr>
    </w:tbl>
    <w:p w:rsidR="00305A83" w:rsidRPr="00726E1D" w:rsidRDefault="00305A83" w:rsidP="008443C8">
      <w:pPr>
        <w:pStyle w:val="SIATextblock"/>
      </w:pPr>
    </w:p>
    <w:p w:rsidR="00305A83" w:rsidRPr="00726E1D" w:rsidRDefault="00305A83" w:rsidP="00305A83">
      <w:pPr>
        <w:pStyle w:val="SIATextblock"/>
      </w:pPr>
      <w:r w:rsidRPr="00726E1D">
        <w:t>Auf Seite des Beauftragten</w:t>
      </w:r>
    </w:p>
    <w:p w:rsidR="00305A83" w:rsidRPr="00726E1D" w:rsidRDefault="00305A83" w:rsidP="00305A83">
      <w:pPr>
        <w:pStyle w:val="SIATextblock"/>
      </w:pPr>
      <w:r w:rsidRPr="00726E1D">
        <w:t>Name und Adresse:</w:t>
      </w:r>
    </w:p>
    <w:p w:rsidR="00305A83" w:rsidRPr="00726E1D" w:rsidRDefault="00305A83" w:rsidP="00305A83">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René Brodmann, c/o Holinger AG, Liestal</w:t>
      </w:r>
      <w:r w:rsidRPr="00726E1D">
        <w:rPr>
          <w:highlight w:val="lightGray"/>
        </w:rPr>
        <w:fldChar w:fldCharType="end"/>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726E1D" w:rsidTr="00974C6B">
        <w:tc>
          <w:tcPr>
            <w:tcW w:w="680" w:type="dxa"/>
          </w:tcPr>
          <w:p w:rsidR="00305A83" w:rsidRPr="00726E1D" w:rsidRDefault="00305A83" w:rsidP="00305A83">
            <w:r w:rsidRPr="00726E1D">
              <w:t>E-Mail:</w:t>
            </w:r>
          </w:p>
        </w:tc>
        <w:tc>
          <w:tcPr>
            <w:tcW w:w="3178"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rene.brodmann@holinger.com</w:t>
            </w:r>
            <w:r w:rsidRPr="00726E1D">
              <w:rPr>
                <w:highlight w:val="lightGray"/>
              </w:rPr>
              <w:fldChar w:fldCharType="end"/>
            </w:r>
          </w:p>
        </w:tc>
        <w:tc>
          <w:tcPr>
            <w:tcW w:w="700" w:type="dxa"/>
          </w:tcPr>
          <w:p w:rsidR="00305A83" w:rsidRPr="00726E1D" w:rsidRDefault="00305A83" w:rsidP="00305A83">
            <w:r w:rsidRPr="00726E1D">
              <w:t>Fax:</w:t>
            </w:r>
          </w:p>
        </w:tc>
        <w:tc>
          <w:tcPr>
            <w:tcW w:w="1707" w:type="dxa"/>
          </w:tcPr>
          <w:p w:rsidR="00305A83" w:rsidRPr="00726E1D" w:rsidRDefault="00305A83" w:rsidP="00305A83">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680" w:type="dxa"/>
          </w:tcPr>
          <w:p w:rsidR="00305A83" w:rsidRPr="00726E1D" w:rsidRDefault="00305A83" w:rsidP="00305A83">
            <w:pPr>
              <w:rPr>
                <w:rStyle w:val="Fett"/>
                <w:b w:val="0"/>
              </w:rPr>
            </w:pPr>
            <w:r w:rsidRPr="00726E1D">
              <w:rPr>
                <w:rStyle w:val="Fett"/>
                <w:b w:val="0"/>
              </w:rPr>
              <w:t>Tel:</w:t>
            </w:r>
          </w:p>
        </w:tc>
        <w:tc>
          <w:tcPr>
            <w:tcW w:w="1699"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061 926 23 50</w:t>
            </w:r>
            <w:r w:rsidRPr="00726E1D">
              <w:rPr>
                <w:highlight w:val="lightGray"/>
              </w:rPr>
              <w:fldChar w:fldCharType="end"/>
            </w:r>
          </w:p>
        </w:tc>
      </w:tr>
    </w:tbl>
    <w:p w:rsidR="00305A83" w:rsidRPr="00726E1D" w:rsidRDefault="00305A83" w:rsidP="008443C8">
      <w:pPr>
        <w:pStyle w:val="SIATextblock"/>
      </w:pPr>
    </w:p>
    <w:p w:rsidR="00305A83" w:rsidRPr="00726E1D" w:rsidRDefault="00305A83" w:rsidP="00305A83">
      <w:pPr>
        <w:pStyle w:val="SIATitel"/>
        <w:keepLines/>
      </w:pPr>
      <w:r w:rsidRPr="00726E1D">
        <w:t>8</w:t>
      </w:r>
      <w:r w:rsidRPr="00726E1D">
        <w:tab/>
        <w:t>Versicherung und Haftung</w:t>
      </w:r>
    </w:p>
    <w:p w:rsidR="00305A83" w:rsidRPr="00726E1D" w:rsidRDefault="00305A83" w:rsidP="00305A83">
      <w:pPr>
        <w:pStyle w:val="SIATitel"/>
        <w:keepLines/>
      </w:pPr>
      <w:r w:rsidRPr="00726E1D">
        <w:t>8.1</w:t>
      </w:r>
      <w:r w:rsidRPr="00726E1D">
        <w:tab/>
        <w:t>Versicherung</w:t>
      </w:r>
    </w:p>
    <w:p w:rsidR="00305A83" w:rsidRPr="00726E1D" w:rsidRDefault="00305A83" w:rsidP="00305A83">
      <w:pPr>
        <w:pStyle w:val="SIATextblock"/>
        <w:ind w:left="425"/>
      </w:pPr>
      <w:r w:rsidRPr="00726E1D">
        <w:t>Der Beauftragte bzw. die Mitglieder der Planergemeinschaft (einfache Gesellschaft im Sinne von Art. 530 ff OR) erklärt / erklären, für die Dauer des Auftrages folgende Berufshaftpflichtversicherung, im Falle einer einfachen Gesellschaft separat für diese, abgeschlossen zu haben, die Versicherung während der Dauer des Vertrages aufrecht zu erhalten und die entsprechenden gültigen Versicherungsnachweise dem Auftraggeber auf Verlangen zu übergeben:</w:t>
      </w:r>
    </w:p>
    <w:p w:rsidR="00305A83" w:rsidRPr="00726E1D" w:rsidRDefault="00305A83"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r>
      <w:r w:rsidR="008443C8" w:rsidRPr="00726E1D">
        <w:t>Personenschäden</w:t>
      </w:r>
      <w:r w:rsidR="008443C8" w:rsidRPr="00726E1D">
        <w:tab/>
        <w:t>CHF</w:t>
      </w:r>
      <w:r w:rsidR="008443C8" w:rsidRPr="00726E1D">
        <w:tab/>
      </w:r>
      <w:r w:rsidR="008443C8" w:rsidRPr="00726E1D">
        <w:rPr>
          <w:highlight w:val="lightGray"/>
        </w:rPr>
        <w:fldChar w:fldCharType="begin">
          <w:ffData>
            <w:name w:val=""/>
            <w:enabled/>
            <w:calcOnExit w:val="0"/>
            <w:textInput>
              <w:type w:val="number"/>
              <w:format w:val="#'##0.00"/>
            </w:textInput>
          </w:ffData>
        </w:fldChar>
      </w:r>
      <w:r w:rsidR="008443C8" w:rsidRPr="00726E1D">
        <w:rPr>
          <w:highlight w:val="lightGray"/>
        </w:rPr>
        <w:instrText xml:space="preserve"> FORMTEXT </w:instrText>
      </w:r>
      <w:r w:rsidR="008443C8" w:rsidRPr="00726E1D">
        <w:rPr>
          <w:highlight w:val="lightGray"/>
        </w:rPr>
      </w:r>
      <w:r w:rsidR="008443C8"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8443C8" w:rsidRPr="00726E1D">
        <w:rPr>
          <w:highlight w:val="lightGray"/>
        </w:rPr>
        <w:fldChar w:fldCharType="end"/>
      </w:r>
      <w:r w:rsidR="008443C8" w:rsidRPr="00726E1D">
        <w:tab/>
        <w:t xml:space="preserve">pro Einzelereignis (mind. CHF </w:t>
      </w:r>
      <w:r w:rsidR="008443C8" w:rsidRPr="00726E1D">
        <w:rPr>
          <w:highlight w:val="lightGray"/>
        </w:rPr>
        <w:fldChar w:fldCharType="begin">
          <w:ffData>
            <w:name w:val=""/>
            <w:enabled/>
            <w:calcOnExit w:val="0"/>
            <w:textInput>
              <w:type w:val="number"/>
              <w:format w:val="0.00"/>
            </w:textInput>
          </w:ffData>
        </w:fldChar>
      </w:r>
      <w:r w:rsidR="008443C8" w:rsidRPr="00726E1D">
        <w:rPr>
          <w:highlight w:val="lightGray"/>
        </w:rPr>
        <w:instrText xml:space="preserve"> FORMTEXT </w:instrText>
      </w:r>
      <w:r w:rsidR="008443C8" w:rsidRPr="00726E1D">
        <w:rPr>
          <w:highlight w:val="lightGray"/>
        </w:rPr>
      </w:r>
      <w:r w:rsidR="008443C8"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8443C8" w:rsidRPr="00726E1D">
        <w:rPr>
          <w:highlight w:val="lightGray"/>
        </w:rPr>
        <w:fldChar w:fldCharType="end"/>
      </w:r>
      <w:r w:rsidR="008443C8"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Sachschäden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Bautenschäden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Reine Vermögensschäden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305A83" w:rsidRPr="00726E1D" w:rsidRDefault="00305A83" w:rsidP="008443C8">
      <w:pPr>
        <w:pStyle w:val="SIATextblock"/>
      </w:pPr>
    </w:p>
    <w:p w:rsidR="008443C8" w:rsidRPr="00726E1D" w:rsidRDefault="008443C8" w:rsidP="008443C8">
      <w:pPr>
        <w:pStyle w:val="SIATextblock"/>
      </w:pPr>
      <w:r w:rsidRPr="00726E1D">
        <w:t>Versicherungsgesellschaft:</w:t>
      </w:r>
    </w:p>
    <w:p w:rsidR="008443C8" w:rsidRPr="00726E1D" w:rsidRDefault="008443C8" w:rsidP="008443C8">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8443C8">
      <w:pPr>
        <w:pStyle w:val="SIATextblock"/>
      </w:pPr>
      <w:r w:rsidRPr="00726E1D">
        <w:t>Policen-Nr.:</w:t>
      </w:r>
    </w:p>
    <w:p w:rsidR="008443C8" w:rsidRPr="00726E1D" w:rsidRDefault="008443C8" w:rsidP="008443C8">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8443C8">
      <w:pPr>
        <w:pStyle w:val="SIATextblock"/>
      </w:pPr>
      <w:r w:rsidRPr="00726E1D">
        <w:t>Selbstbehalt pro Schadenereignis (d</w:t>
      </w:r>
      <w:r w:rsidR="0048316B" w:rsidRPr="00726E1D">
        <w:t>urch den Beauftragten anzugeben</w:t>
      </w:r>
      <w:r w:rsidRPr="00726E1D">
        <w:t xml:space="preserve">):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8443C8">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r>
      <w:r w:rsidR="00DF23C1" w:rsidRPr="00726E1D">
        <w:t>Der Beauftragte erklärt, folgende projektspezifische Risiken zusätzlich versichert zu haben: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DF23C1">
      <w:pPr>
        <w:pStyle w:val="SIATextblock"/>
      </w:pPr>
    </w:p>
    <w:p w:rsidR="00DF23C1" w:rsidRPr="00726E1D" w:rsidRDefault="00DF23C1" w:rsidP="00DF23C1">
      <w:pPr>
        <w:pStyle w:val="SIATitel"/>
      </w:pPr>
      <w:r w:rsidRPr="00726E1D">
        <w:t>8.2</w:t>
      </w:r>
      <w:r w:rsidRPr="00726E1D">
        <w:tab/>
        <w:t>Haftung des Beauftragten</w:t>
      </w:r>
    </w:p>
    <w:p w:rsidR="00DF23C1" w:rsidRPr="00726E1D" w:rsidRDefault="00DF23C1" w:rsidP="00DF23C1">
      <w:pPr>
        <w:pStyle w:val="SIATextblock"/>
      </w:pPr>
      <w:r w:rsidRPr="00726E1D">
        <w:t>Der Beauftragte haftet für mit leichter Fahrlässigkeit begangene Vertragsverletzungen bei gegebenen übrigen Voraussetzungen: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höchstens im Umfang der Versicherungsdeckung</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 xml:space="preserve">höchstens im Umfang des Betrages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in der Höhe unbeschränkt</w:t>
      </w:r>
    </w:p>
    <w:p w:rsidR="00DF23C1" w:rsidRPr="00726E1D" w:rsidRDefault="00DF23C1" w:rsidP="00DF23C1">
      <w:pPr>
        <w:pStyle w:val="SIATextblock"/>
      </w:pPr>
    </w:p>
    <w:p w:rsidR="00DF23C1" w:rsidRPr="00726E1D" w:rsidRDefault="00DF23C1" w:rsidP="00DF23C1">
      <w:pPr>
        <w:pStyle w:val="SIATextblock"/>
      </w:pPr>
      <w:r w:rsidRPr="00726E1D">
        <w:lastRenderedPageBreak/>
        <w:t>Wird keine der vorstehenden Möglichkeiten angekreuzt, haftet der Beauftragte höchstens im Umfang der Versicherungsdeckung.</w:t>
      </w:r>
    </w:p>
    <w:p w:rsidR="00DF23C1" w:rsidRPr="00726E1D" w:rsidRDefault="00DF23C1" w:rsidP="00DF23C1">
      <w:pPr>
        <w:pStyle w:val="SIATextblock"/>
      </w:pPr>
    </w:p>
    <w:p w:rsidR="00DF23C1" w:rsidRPr="00726E1D" w:rsidRDefault="00DF23C1" w:rsidP="00DF23C1">
      <w:pPr>
        <w:pStyle w:val="SIATitel"/>
        <w:keepLines/>
      </w:pPr>
      <w:r w:rsidRPr="00726E1D">
        <w:t>9</w:t>
      </w:r>
      <w:r w:rsidRPr="00726E1D">
        <w:tab/>
        <w:t>Organisatorisches</w:t>
      </w:r>
    </w:p>
    <w:p w:rsidR="00DF23C1" w:rsidRPr="00726E1D" w:rsidRDefault="00DF23C1" w:rsidP="00DF23C1">
      <w:pPr>
        <w:pStyle w:val="SIATitel"/>
        <w:keepLines/>
      </w:pPr>
      <w:r w:rsidRPr="00726E1D">
        <w:t>9.1</w:t>
      </w:r>
      <w:r w:rsidRPr="00726E1D">
        <w:tab/>
        <w:t>Projektorganisation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Projektorganisation (am Projekt Beteiligte und ihre vertraglichen Beziehungen):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gem. Angebot vom 26.04.2018 / Bestandteil des Hauptvertrages ASTRA - IG EP RF-BB</w:t>
      </w:r>
      <w:r w:rsidRPr="00726E1D">
        <w:rPr>
          <w:highlight w:val="lightGray"/>
        </w:rPr>
        <w:fldChar w:fldCharType="end"/>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Die Projektorganisation (am Projekt Beteiligte und ihre vertraglichen Beziehungen) ist in Beilage 6 beschrieben.</w:t>
      </w:r>
    </w:p>
    <w:p w:rsidR="00DF23C1" w:rsidRPr="00726E1D" w:rsidRDefault="00DF23C1" w:rsidP="00DF23C1">
      <w:pPr>
        <w:pStyle w:val="SIATextblock"/>
      </w:pPr>
    </w:p>
    <w:p w:rsidR="00DF23C1" w:rsidRPr="00726E1D" w:rsidRDefault="00DF23C1" w:rsidP="00DF23C1">
      <w:pPr>
        <w:pStyle w:val="SIATitel"/>
      </w:pPr>
      <w:r w:rsidRPr="00726E1D">
        <w:t>9.2</w:t>
      </w:r>
      <w:r w:rsidRPr="00726E1D">
        <w:tab/>
        <w:t>Stellvertretung und Vollmacht</w:t>
      </w:r>
    </w:p>
    <w:p w:rsidR="00DF23C1" w:rsidRPr="00726E1D" w:rsidRDefault="00DF23C1" w:rsidP="00DF23C1">
      <w:pPr>
        <w:pStyle w:val="SIATextblock"/>
      </w:pPr>
      <w:r w:rsidRPr="00726E1D">
        <w:t>Der Beauftragte wird – sofern dem Auftraggeber dadurch keine erheblichen terminlichen oder finanziellen Nachteile erwachsen und der Interessenwert</w:t>
      </w:r>
    </w:p>
    <w:p w:rsidR="00DF23C1" w:rsidRPr="00726E1D" w:rsidRDefault="00DF23C1" w:rsidP="00DF23C1">
      <w:pPr>
        <w:pStyle w:val="SIATextblock"/>
      </w:pPr>
      <w:r w:rsidRPr="00726E1D">
        <w:t xml:space="preserve">im Einzelfall den Betrag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(exkl. MWST)</w:t>
      </w:r>
    </w:p>
    <w:p w:rsidR="00DF23C1" w:rsidRPr="00726E1D" w:rsidRDefault="00DF23C1" w:rsidP="00DF23C1">
      <w:pPr>
        <w:pStyle w:val="SIATextblock"/>
      </w:pPr>
      <w:r w:rsidRPr="00726E1D">
        <w:t xml:space="preserve">und insgesamt den Betrag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(exkl. MWST)</w:t>
      </w:r>
    </w:p>
    <w:p w:rsidR="00DF23C1" w:rsidRPr="00726E1D" w:rsidRDefault="00DF23C1" w:rsidP="00DF23C1">
      <w:pPr>
        <w:pStyle w:val="SIATextblock"/>
      </w:pPr>
      <w:r w:rsidRPr="00726E1D">
        <w:t>nicht überschreitet – im Rahmen des Vertrages zu folgenden Rechtshandlungen im Namen des Auftraggebers bevollmächtigt:</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Abschlüsse und Änderungen von Verträgen mit Dritten vorzunehmen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Leistungen Dritter anzuerkennen und abzunehmen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Weisungen an Dritte zu erteilen</w:t>
      </w:r>
    </w:p>
    <w:p w:rsidR="00C40F68" w:rsidRPr="00726E1D" w:rsidRDefault="00C40F68" w:rsidP="00C40F68">
      <w:pPr>
        <w:pStyle w:val="SIATextblock"/>
      </w:pPr>
    </w:p>
    <w:p w:rsidR="00DF23C1" w:rsidRPr="00726E1D" w:rsidRDefault="00DF23C1" w:rsidP="00DF23C1">
      <w:pPr>
        <w:pStyle w:val="SIATextblock"/>
      </w:pPr>
      <w:r w:rsidRPr="00726E1D">
        <w:t>Generell wird der Beauftragte bevollmächtigt:</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mit Behörden zu verhandeln und Anträge an diese zu richten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folgende Handlungen im Namen und auf Rechnung des Auftraggebers vorzunehmen: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F23C1" w:rsidRPr="00726E1D" w:rsidRDefault="00DF23C1" w:rsidP="00DF23C1">
      <w:pPr>
        <w:pStyle w:val="SIATextblock"/>
      </w:pPr>
    </w:p>
    <w:p w:rsidR="00DF23C1" w:rsidRPr="00726E1D" w:rsidRDefault="00C40F68" w:rsidP="00DF23C1">
      <w:pPr>
        <w:pStyle w:val="SIATextblock"/>
      </w:pPr>
      <w:r w:rsidRPr="00726E1D">
        <w:t>Diese Vollmacht(en) wird / werden durch folgende Personen ausgeübt: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81"/>
        <w:gridCol w:w="2881"/>
        <w:gridCol w:w="2882"/>
      </w:tblGrid>
      <w:tr w:rsidR="00DE33D6" w:rsidRPr="00726E1D" w:rsidTr="00974C6B">
        <w:tc>
          <w:tcPr>
            <w:tcW w:w="2881" w:type="dxa"/>
          </w:tcPr>
          <w:p w:rsidR="00DE33D6" w:rsidRPr="00726E1D" w:rsidRDefault="00DE33D6" w:rsidP="00694E92">
            <w:r w:rsidRPr="00726E1D">
              <w:t>Name:</w:t>
            </w:r>
          </w:p>
        </w:tc>
        <w:tc>
          <w:tcPr>
            <w:tcW w:w="2881" w:type="dxa"/>
          </w:tcPr>
          <w:p w:rsidR="00DE33D6" w:rsidRPr="00726E1D" w:rsidRDefault="00DE33D6" w:rsidP="00694E92">
            <w:r w:rsidRPr="00726E1D">
              <w:t>Adresse / Firma:</w:t>
            </w:r>
          </w:p>
        </w:tc>
        <w:tc>
          <w:tcPr>
            <w:tcW w:w="2882" w:type="dxa"/>
          </w:tcPr>
          <w:p w:rsidR="00DE33D6" w:rsidRPr="00726E1D" w:rsidRDefault="00DE33D6" w:rsidP="00694E92">
            <w:r w:rsidRPr="00726E1D">
              <w:t>Zeichnungsberechtigung:</w:t>
            </w:r>
          </w:p>
        </w:tc>
      </w:tr>
      <w:tr w:rsidR="00DE33D6" w:rsidRPr="00726E1D" w:rsidTr="00974C6B">
        <w:tc>
          <w:tcPr>
            <w:tcW w:w="2881" w:type="dxa"/>
          </w:tcPr>
          <w:p w:rsidR="00DE33D6" w:rsidRPr="00726E1D" w:rsidRDefault="00DE33D6" w:rsidP="00694E9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2881" w:type="dxa"/>
          </w:tcPr>
          <w:p w:rsidR="00DE33D6" w:rsidRPr="00726E1D" w:rsidRDefault="00DE33D6" w:rsidP="00694E9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2882" w:type="dxa"/>
          </w:tcPr>
          <w:p w:rsidR="00DE33D6" w:rsidRPr="00726E1D" w:rsidRDefault="00DE33D6" w:rsidP="00694E92">
            <w:r w:rsidRPr="00726E1D">
              <w:rPr>
                <w:highlight w:val="lightGray"/>
              </w:rPr>
              <w:fldChar w:fldCharType="begin">
                <w:ffData>
                  <w:name w:val=""/>
                  <w:enabled/>
                  <w:calcOnExit w:val="0"/>
                  <w:ddList>
                    <w:result w:val="1"/>
                    <w:listEntry w:val="einzeln"/>
                    <w:listEntry w:val="kollektiv"/>
                  </w:ddList>
                </w:ffData>
              </w:fldChar>
            </w:r>
            <w:r w:rsidRPr="00726E1D">
              <w:rPr>
                <w:highlight w:val="lightGray"/>
              </w:rPr>
              <w:instrText xml:space="preserve"> FORMDROPDOWN </w:instrText>
            </w:r>
            <w:r w:rsidR="00E22361">
              <w:rPr>
                <w:highlight w:val="lightGray"/>
              </w:rPr>
            </w:r>
            <w:r w:rsidR="00E22361">
              <w:rPr>
                <w:highlight w:val="lightGray"/>
              </w:rPr>
              <w:fldChar w:fldCharType="separate"/>
            </w:r>
            <w:r w:rsidRPr="00726E1D">
              <w:rPr>
                <w:highlight w:val="lightGray"/>
              </w:rPr>
              <w:fldChar w:fldCharType="end"/>
            </w:r>
          </w:p>
        </w:tc>
      </w:tr>
    </w:tbl>
    <w:p w:rsidR="00DE33D6" w:rsidRPr="00726E1D" w:rsidRDefault="00DE33D6" w:rsidP="00217D67">
      <w:pPr>
        <w:pStyle w:val="SIATextblock"/>
      </w:pPr>
    </w:p>
    <w:p w:rsidR="00DE33D6" w:rsidRPr="00726E1D" w:rsidRDefault="00DE33D6" w:rsidP="00DE33D6">
      <w:pPr>
        <w:pStyle w:val="SIATitel"/>
      </w:pPr>
      <w:r w:rsidRPr="00726E1D">
        <w:t>9.3</w:t>
      </w:r>
      <w:r w:rsidRPr="00726E1D">
        <w:tab/>
        <w:t>Datenaustausch und -sicherung</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ed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Datenaustausch und -sicherung:</w:t>
      </w:r>
    </w:p>
    <w:p w:rsidR="00DE33D6" w:rsidRPr="00726E1D" w:rsidRDefault="00DE33D6" w:rsidP="00DE33D6">
      <w:pPr>
        <w:pStyle w:val="SIATextblock"/>
        <w:rPr>
          <w:highlight w:val="lightGray"/>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Die Bestimmungen zum Datenaustausch und zur Datensicherung sind in Beilage 7 festgehalten</w:t>
      </w:r>
    </w:p>
    <w:p w:rsidR="00DE33D6" w:rsidRPr="00726E1D" w:rsidRDefault="00DE33D6" w:rsidP="00217D67">
      <w:pPr>
        <w:pStyle w:val="SIATextblock"/>
      </w:pPr>
    </w:p>
    <w:p w:rsidR="00DE33D6" w:rsidRPr="00726E1D" w:rsidRDefault="00DE33D6" w:rsidP="00DE33D6">
      <w:pPr>
        <w:pStyle w:val="SIATitel"/>
      </w:pPr>
      <w:r w:rsidRPr="00726E1D">
        <w:t>10</w:t>
      </w:r>
      <w:r w:rsidRPr="00726E1D">
        <w:tab/>
        <w:t>Besondere Vereinbarungen, die allen andern Vertragsbestandteilen vorgehen</w:t>
      </w:r>
    </w:p>
    <w:p w:rsidR="00DE33D6" w:rsidRPr="00726E1D" w:rsidRDefault="00DE33D6" w:rsidP="00DE33D6">
      <w:pPr>
        <w:pStyle w:val="SIATextblock"/>
        <w:rPr>
          <w:highlight w:val="lightGray"/>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217D67">
      <w:pPr>
        <w:pStyle w:val="SIATextblock"/>
      </w:pPr>
    </w:p>
    <w:p w:rsidR="00DE33D6" w:rsidRPr="00726E1D" w:rsidRDefault="00DE33D6" w:rsidP="00DE33D6">
      <w:pPr>
        <w:pStyle w:val="SIATitel"/>
      </w:pPr>
      <w:r w:rsidRPr="00726E1D">
        <w:t>11</w:t>
      </w:r>
      <w:r w:rsidRPr="00726E1D">
        <w:tab/>
        <w:t>Salvatorische Klausel</w:t>
      </w:r>
    </w:p>
    <w:p w:rsidR="00DE33D6" w:rsidRPr="00726E1D" w:rsidRDefault="00DE33D6" w:rsidP="00DE33D6">
      <w:pPr>
        <w:pStyle w:val="SIATextblock"/>
        <w:rPr>
          <w:highlight w:val="lightGray"/>
        </w:rPr>
      </w:pPr>
      <w:r w:rsidRPr="00726E1D">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w:t>
      </w:r>
      <w:r w:rsidR="0048316B" w:rsidRPr="00726E1D">
        <w:t xml:space="preserve">rüber das </w:t>
      </w:r>
      <w:r w:rsidRPr="00726E1D">
        <w:t>zuständige Schiedsgericht.</w:t>
      </w:r>
    </w:p>
    <w:p w:rsidR="00DE33D6" w:rsidRPr="00726E1D" w:rsidRDefault="00DE33D6" w:rsidP="00217D67">
      <w:pPr>
        <w:pStyle w:val="SIATextblock"/>
      </w:pPr>
    </w:p>
    <w:p w:rsidR="00DE33D6" w:rsidRPr="00726E1D" w:rsidRDefault="00DE33D6" w:rsidP="00DE33D6">
      <w:pPr>
        <w:pStyle w:val="SIATitel"/>
      </w:pPr>
      <w:r w:rsidRPr="00726E1D">
        <w:lastRenderedPageBreak/>
        <w:t>12</w:t>
      </w:r>
      <w:r w:rsidRPr="00726E1D">
        <w:tab/>
        <w:t>Anwendbares Recht, Streiterledigung und Gerichtsstand</w:t>
      </w:r>
    </w:p>
    <w:p w:rsidR="00DE33D6" w:rsidRPr="00726E1D" w:rsidRDefault="00DE33D6" w:rsidP="00DE33D6">
      <w:pPr>
        <w:pStyle w:val="SIATextblock"/>
      </w:pPr>
      <w:r w:rsidRPr="00726E1D">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DE33D6" w:rsidRPr="00726E1D" w:rsidRDefault="00DE33D6" w:rsidP="00DE33D6">
      <w:pPr>
        <w:pStyle w:val="SIATextblock"/>
      </w:pPr>
    </w:p>
    <w:p w:rsidR="00DE33D6" w:rsidRPr="00726E1D" w:rsidRDefault="00DE33D6" w:rsidP="00DE33D6">
      <w:pPr>
        <w:pStyle w:val="SIATextblock"/>
      </w:pPr>
      <w:r w:rsidRPr="00726E1D">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DE33D6" w:rsidRPr="00726E1D" w:rsidRDefault="00DE33D6" w:rsidP="00DE33D6">
      <w:pPr>
        <w:pStyle w:val="SIATextblock"/>
      </w:pPr>
    </w:p>
    <w:p w:rsidR="00DE33D6" w:rsidRPr="00726E1D" w:rsidRDefault="00DE33D6" w:rsidP="00DE33D6">
      <w:pPr>
        <w:pStyle w:val="SIATextblock"/>
      </w:pPr>
      <w:r w:rsidRPr="00726E1D">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ed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an ein ordentliches Gericht</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an ein Schiedsgericht gemäss der SIA-Richtlinie 150 (jeweils aktuellste Ausgabe)</w:t>
      </w:r>
    </w:p>
    <w:p w:rsidR="00DE33D6" w:rsidRPr="00726E1D" w:rsidRDefault="00DE33D6" w:rsidP="00DE33D6">
      <w:pPr>
        <w:pStyle w:val="SIATextblock"/>
      </w:pPr>
      <w:r w:rsidRPr="00726E1D">
        <w:t>offen.</w:t>
      </w:r>
    </w:p>
    <w:p w:rsidR="00DE33D6" w:rsidRPr="00726E1D" w:rsidRDefault="00DE33D6" w:rsidP="00DE33D6">
      <w:pPr>
        <w:pStyle w:val="SIATextblock"/>
      </w:pPr>
    </w:p>
    <w:p w:rsidR="00DE33D6" w:rsidRPr="00726E1D" w:rsidRDefault="00DE33D6" w:rsidP="00DE33D6">
      <w:pPr>
        <w:pStyle w:val="SIATextblock"/>
      </w:pPr>
      <w:r w:rsidRPr="00726E1D">
        <w:t>Die Parteien vereinbaren als Gerichtsstand / Sitz des Schiedsgerichts:</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den (Wohn-)Sitz des Auftraggebers</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den (Wohn-)Sitz des Beauftragten</w:t>
      </w:r>
    </w:p>
    <w:p w:rsidR="00DE33D6" w:rsidRPr="00726E1D" w:rsidRDefault="00DE33D6"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 xml:space="preserve">den Lageort des Bauprojektes, nämlich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DE33D6">
      <w:pPr>
        <w:pStyle w:val="SIATextblock"/>
      </w:pPr>
    </w:p>
    <w:p w:rsidR="00217D67" w:rsidRPr="00726E1D" w:rsidRDefault="00217D67" w:rsidP="00217D67">
      <w:pPr>
        <w:pStyle w:val="SIATitel"/>
      </w:pPr>
      <w:r w:rsidRPr="00726E1D">
        <w:t>13</w:t>
      </w:r>
      <w:r w:rsidRPr="00726E1D">
        <w:tab/>
        <w:t>Ausfertigung</w:t>
      </w:r>
    </w:p>
    <w:p w:rsidR="00217D67" w:rsidRPr="00726E1D" w:rsidRDefault="00217D67" w:rsidP="00217D67">
      <w:pPr>
        <w:pStyle w:val="SIATextblock"/>
      </w:pPr>
      <w:r w:rsidRPr="00726E1D">
        <w:t xml:space="preserve">Die vorliegende Vertragsurkunde wird </w:t>
      </w:r>
      <w:r w:rsidR="00713273" w:rsidRPr="00726E1D">
        <w:rPr>
          <w:highlight w:val="lightGray"/>
        </w:rPr>
        <w:fldChar w:fldCharType="begin">
          <w:ffData>
            <w:name w:val=""/>
            <w:enabled/>
            <w:calcOnExit w:val="0"/>
            <w:textInput/>
          </w:ffData>
        </w:fldChar>
      </w:r>
      <w:r w:rsidR="00713273" w:rsidRPr="00726E1D">
        <w:rPr>
          <w:highlight w:val="lightGray"/>
        </w:rPr>
        <w:instrText xml:space="preserve"> FORMTEXT </w:instrText>
      </w:r>
      <w:r w:rsidR="00713273" w:rsidRPr="00726E1D">
        <w:rPr>
          <w:highlight w:val="lightGray"/>
        </w:rPr>
      </w:r>
      <w:r w:rsidR="00713273" w:rsidRPr="00726E1D">
        <w:rPr>
          <w:highlight w:val="lightGray"/>
        </w:rPr>
        <w:fldChar w:fldCharType="separate"/>
      </w:r>
      <w:r w:rsidR="00E743EB">
        <w:rPr>
          <w:noProof/>
          <w:highlight w:val="lightGray"/>
        </w:rPr>
        <w:t>2</w:t>
      </w:r>
      <w:r w:rsidR="00713273" w:rsidRPr="00726E1D">
        <w:rPr>
          <w:highlight w:val="lightGray"/>
        </w:rPr>
        <w:fldChar w:fldCharType="end"/>
      </w:r>
      <w:r w:rsidRPr="00726E1D">
        <w:t>fach ausgefertigt. Jede Partei erhält ein unterzeichnetes Exemplar.</w:t>
      </w:r>
    </w:p>
    <w:p w:rsidR="00217D67" w:rsidRPr="00726E1D" w:rsidRDefault="00217D67" w:rsidP="00217D67">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2"/>
        <w:gridCol w:w="4322"/>
      </w:tblGrid>
      <w:tr w:rsidR="00217D67" w:rsidRPr="00726E1D" w:rsidTr="00974C6B">
        <w:tc>
          <w:tcPr>
            <w:tcW w:w="4322" w:type="dxa"/>
          </w:tcPr>
          <w:p w:rsidR="00217D67" w:rsidRPr="00726E1D" w:rsidRDefault="00217D67" w:rsidP="00217D67">
            <w:r w:rsidRPr="00726E1D">
              <w:rPr>
                <w:highlight w:val="lightGray"/>
              </w:rPr>
              <w:fldChar w:fldCharType="begin">
                <w:ffData>
                  <w:name w:val=""/>
                  <w:enabled/>
                  <w:calcOnExit w:val="0"/>
                  <w:textInput>
                    <w:default w:val="Ort und Datum"/>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Ort und Datum</w:t>
            </w:r>
            <w:r w:rsidRPr="00726E1D">
              <w:rPr>
                <w:highlight w:val="lightGray"/>
              </w:rPr>
              <w:fldChar w:fldCharType="end"/>
            </w:r>
          </w:p>
          <w:p w:rsidR="00217D67" w:rsidRPr="00726E1D" w:rsidRDefault="00217D67" w:rsidP="00217D67"/>
        </w:tc>
        <w:tc>
          <w:tcPr>
            <w:tcW w:w="4322" w:type="dxa"/>
          </w:tcPr>
          <w:p w:rsidR="00217D67" w:rsidRPr="00726E1D" w:rsidRDefault="00217D67" w:rsidP="00694E92">
            <w:r w:rsidRPr="00726E1D">
              <w:rPr>
                <w:highlight w:val="lightGray"/>
              </w:rPr>
              <w:fldChar w:fldCharType="begin">
                <w:ffData>
                  <w:name w:val=""/>
                  <w:enabled/>
                  <w:calcOnExit w:val="0"/>
                  <w:textInput>
                    <w:default w:val="Ort und Datum"/>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Ort und Datum</w:t>
            </w:r>
            <w:r w:rsidRPr="00726E1D">
              <w:rPr>
                <w:highlight w:val="lightGray"/>
              </w:rPr>
              <w:fldChar w:fldCharType="end"/>
            </w:r>
          </w:p>
          <w:p w:rsidR="00217D67" w:rsidRPr="00726E1D" w:rsidRDefault="00217D67" w:rsidP="00694E92"/>
        </w:tc>
      </w:tr>
      <w:tr w:rsidR="00217D67" w:rsidRPr="00726E1D" w:rsidTr="00974C6B">
        <w:tc>
          <w:tcPr>
            <w:tcW w:w="4322" w:type="dxa"/>
          </w:tcPr>
          <w:p w:rsidR="00217D67" w:rsidRPr="00726E1D" w:rsidRDefault="00217D67" w:rsidP="00217D67">
            <w:pPr>
              <w:pStyle w:val="LauftextSIA"/>
            </w:pPr>
            <w:r w:rsidRPr="00726E1D">
              <w:t>Für den Auftraggeber:</w:t>
            </w:r>
          </w:p>
        </w:tc>
        <w:tc>
          <w:tcPr>
            <w:tcW w:w="4322" w:type="dxa"/>
          </w:tcPr>
          <w:p w:rsidR="00217D67" w:rsidRPr="00726E1D" w:rsidRDefault="00217D67" w:rsidP="00217D67">
            <w:pPr>
              <w:pStyle w:val="LauftextSIA"/>
            </w:pPr>
            <w:r w:rsidRPr="00726E1D">
              <w:t>Für den Beauftragten:</w:t>
            </w:r>
          </w:p>
        </w:tc>
      </w:tr>
      <w:tr w:rsidR="00217D67" w:rsidRPr="00726E1D" w:rsidTr="00974C6B">
        <w:trPr>
          <w:trHeight w:val="1417"/>
        </w:trPr>
        <w:tc>
          <w:tcPr>
            <w:tcW w:w="4322" w:type="dxa"/>
            <w:tcBorders>
              <w:bottom w:val="dotted" w:sz="4" w:space="0" w:color="auto"/>
            </w:tcBorders>
          </w:tcPr>
          <w:p w:rsidR="00217D67" w:rsidRPr="00726E1D" w:rsidRDefault="00217D67" w:rsidP="00E743EB">
            <w:pPr>
              <w:pStyle w:val="LauftextSIA"/>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Geschäftsführer</w:t>
            </w:r>
            <w:r w:rsidR="00E743EB">
              <w:rPr>
                <w:noProof/>
                <w:highlight w:val="lightGray"/>
              </w:rPr>
              <w:tab/>
            </w:r>
            <w:r w:rsidR="00E743EB">
              <w:rPr>
                <w:noProof/>
                <w:highlight w:val="lightGray"/>
              </w:rPr>
              <w:tab/>
              <w:t xml:space="preserve">Geschäftsführer Stv. </w:t>
            </w:r>
            <w:r w:rsidR="00E743EB">
              <w:rPr>
                <w:noProof/>
                <w:highlight w:val="lightGray"/>
              </w:rPr>
              <w:br/>
              <w:t>Beat Schädler</w:t>
            </w:r>
            <w:r w:rsidR="00E743EB">
              <w:rPr>
                <w:noProof/>
                <w:highlight w:val="lightGray"/>
              </w:rPr>
              <w:tab/>
            </w:r>
            <w:r w:rsidR="00E743EB">
              <w:rPr>
                <w:noProof/>
                <w:highlight w:val="lightGray"/>
              </w:rPr>
              <w:tab/>
              <w:t>Stefan Roth</w:t>
            </w:r>
            <w:r w:rsidRPr="00726E1D">
              <w:rPr>
                <w:highlight w:val="lightGray"/>
              </w:rPr>
              <w:fldChar w:fldCharType="end"/>
            </w:r>
          </w:p>
        </w:tc>
        <w:tc>
          <w:tcPr>
            <w:tcW w:w="4322" w:type="dxa"/>
            <w:tcBorders>
              <w:bottom w:val="dotted" w:sz="4" w:space="0" w:color="auto"/>
            </w:tcBorders>
          </w:tcPr>
          <w:p w:rsidR="00217D67" w:rsidRPr="00726E1D" w:rsidRDefault="00217D67" w:rsidP="00E743EB">
            <w:pPr>
              <w:pStyle w:val="LauftextSIA"/>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Holinger AG</w:t>
            </w:r>
            <w:r w:rsidR="00E743EB">
              <w:rPr>
                <w:noProof/>
                <w:highlight w:val="lightGray"/>
              </w:rPr>
              <w:br/>
              <w:t>René Brodmann</w:t>
            </w:r>
            <w:r w:rsidRPr="00726E1D">
              <w:rPr>
                <w:highlight w:val="lightGray"/>
              </w:rPr>
              <w:fldChar w:fldCharType="end"/>
            </w:r>
          </w:p>
        </w:tc>
      </w:tr>
    </w:tbl>
    <w:p w:rsidR="00217D67" w:rsidRPr="00726E1D" w:rsidRDefault="00217D67" w:rsidP="00217D67">
      <w:pPr>
        <w:pStyle w:val="SIATextblock"/>
      </w:pPr>
    </w:p>
    <w:p w:rsidR="00217D67" w:rsidRPr="00726E1D" w:rsidRDefault="00217D67" w:rsidP="00217D67">
      <w:pPr>
        <w:pStyle w:val="SIATitel"/>
      </w:pPr>
      <w:r w:rsidRPr="00726E1D">
        <w:t>14</w:t>
      </w:r>
      <w:r w:rsidRPr="00726E1D">
        <w:tab/>
        <w:t>Beilagenverzeichnis</w:t>
      </w:r>
    </w:p>
    <w:p w:rsidR="00217D67" w:rsidRPr="00726E1D" w:rsidRDefault="00217D67"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1</w:t>
      </w:r>
      <w:r w:rsidRPr="00726E1D">
        <w:tab/>
      </w:r>
      <w:r w:rsidR="0054513A" w:rsidRPr="00726E1D">
        <w:t>An den Beauftragten übertragene Leistungen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2</w:t>
      </w:r>
      <w:r w:rsidRPr="00726E1D">
        <w:tab/>
        <w:t>Honorarberechnung nach den Baukosten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3</w:t>
      </w:r>
      <w:r w:rsidRPr="00726E1D">
        <w:tab/>
        <w:t>Personaltabelle mit Honorarkategorien und Honoraransätzen zur Zeit des Vertragsabschlusses</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4</w:t>
      </w:r>
      <w:r w:rsidRPr="00726E1D">
        <w:tab/>
        <w:t>Zahlungsplan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5</w:t>
      </w:r>
      <w:r w:rsidRPr="00726E1D">
        <w:tab/>
        <w:t>Termine und Fristen</w:t>
      </w:r>
    </w:p>
    <w:bookmarkStart w:id="0" w:name="_GoBack"/>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sidRPr="00726E1D">
        <w:rPr>
          <w:sz w:val="15"/>
          <w:szCs w:val="15"/>
        </w:rPr>
      </w:r>
      <w:r w:rsidR="00E22361">
        <w:rPr>
          <w:sz w:val="15"/>
          <w:szCs w:val="15"/>
        </w:rPr>
        <w:fldChar w:fldCharType="separate"/>
      </w:r>
      <w:r w:rsidRPr="00726E1D">
        <w:rPr>
          <w:sz w:val="15"/>
          <w:szCs w:val="15"/>
        </w:rPr>
        <w:fldChar w:fldCharType="end"/>
      </w:r>
      <w:bookmarkEnd w:id="0"/>
      <w:r w:rsidRPr="00726E1D">
        <w:tab/>
        <w:t>6</w:t>
      </w:r>
      <w:r w:rsidRPr="00726E1D">
        <w:tab/>
        <w:t>Projektorganisation (am Projekt beteiligte Partner und ihre vertraglichen Beziehungen)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7</w:t>
      </w:r>
      <w:r w:rsidRPr="00726E1D">
        <w:tab/>
        <w:t>Bestimmungen zum Datenaustausch und zur Datensicherung</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8</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54513A" w:rsidRPr="00726E1D" w:rsidRDefault="0054513A" w:rsidP="0054513A">
      <w:pPr>
        <w:pStyle w:val="SIAOptionsfeld1"/>
        <w:ind w:left="624" w:hanging="482"/>
      </w:pPr>
      <w:r w:rsidRPr="00726E1D">
        <w:rPr>
          <w:sz w:val="15"/>
          <w:szCs w:val="15"/>
        </w:rPr>
        <w:lastRenderedPageBreak/>
        <w:fldChar w:fldCharType="begin">
          <w:ffData>
            <w:name w:val="Kontrollkästchen1"/>
            <w:enabled/>
            <w:calcOnExit w:val="0"/>
            <w:checkBox>
              <w:sizeAuto/>
              <w:default w:val="0"/>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9</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54513A" w:rsidRPr="00726E1D" w:rsidRDefault="0054513A" w:rsidP="0054513A">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E22361">
        <w:rPr>
          <w:sz w:val="15"/>
          <w:szCs w:val="15"/>
        </w:rPr>
      </w:r>
      <w:r w:rsidR="00E22361">
        <w:rPr>
          <w:sz w:val="15"/>
          <w:szCs w:val="15"/>
        </w:rPr>
        <w:fldChar w:fldCharType="separate"/>
      </w:r>
      <w:r w:rsidRPr="00726E1D">
        <w:rPr>
          <w:sz w:val="15"/>
          <w:szCs w:val="15"/>
        </w:rPr>
        <w:fldChar w:fldCharType="end"/>
      </w:r>
      <w:r w:rsidRPr="00726E1D">
        <w:tab/>
        <w:t>weitere, nämlich:</w:t>
      </w:r>
    </w:p>
    <w:p w:rsidR="00AB0DD4" w:rsidRPr="00AB0DD4" w:rsidRDefault="0054513A" w:rsidP="0054513A">
      <w:pPr>
        <w:pStyle w:val="SIATextblock"/>
        <w:numPr>
          <w:ilvl w:val="0"/>
          <w:numId w:val="8"/>
        </w:numPr>
        <w:ind w:left="430" w:hanging="215"/>
        <w:rPr>
          <w:noProof/>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10: Projektdefinition</w:t>
      </w:r>
    </w:p>
    <w:p w:rsidR="0054513A" w:rsidRPr="00726E1D" w:rsidRDefault="00AB0DD4" w:rsidP="0054513A">
      <w:pPr>
        <w:pStyle w:val="SIATextblock"/>
        <w:numPr>
          <w:ilvl w:val="0"/>
          <w:numId w:val="8"/>
        </w:numPr>
        <w:ind w:left="430" w:hanging="215"/>
      </w:pPr>
      <w:r>
        <w:rPr>
          <w:noProof/>
          <w:highlight w:val="lightGray"/>
        </w:rPr>
        <w:t xml:space="preserve">11: Leistungsbeschrieb/Pflichtenhef </w:t>
      </w:r>
      <w:r w:rsidR="00E743EB">
        <w:rPr>
          <w:noProof/>
          <w:highlight w:val="lightGray"/>
        </w:rPr>
        <w:t xml:space="preserve">vom 15.03.2018 </w:t>
      </w:r>
      <w:r>
        <w:rPr>
          <w:noProof/>
          <w:highlight w:val="lightGray"/>
        </w:rPr>
        <w:t xml:space="preserve">gemäss </w:t>
      </w:r>
      <w:r w:rsidR="00E743EB">
        <w:rPr>
          <w:noProof/>
          <w:highlight w:val="lightGray"/>
        </w:rPr>
        <w:t>Hauptvertrag ASTRA - IG EP RF-BB (siehe Pt 2.1 dieses Subplanervertrages)</w:t>
      </w:r>
      <w:r w:rsidR="0054513A" w:rsidRPr="00726E1D">
        <w:rPr>
          <w:highlight w:val="lightGray"/>
        </w:rPr>
        <w:fldChar w:fldCharType="end"/>
      </w:r>
    </w:p>
    <w:p w:rsidR="0054513A" w:rsidRPr="00726E1D" w:rsidRDefault="0054513A" w:rsidP="00217D67">
      <w:pPr>
        <w:pStyle w:val="SIATextblock"/>
      </w:pPr>
    </w:p>
    <w:p w:rsidR="0054513A" w:rsidRPr="00726E1D" w:rsidRDefault="0054513A" w:rsidP="0054513A">
      <w:pPr>
        <w:sectPr w:rsidR="0054513A" w:rsidRPr="00726E1D" w:rsidSect="005D5958">
          <w:headerReference w:type="default" r:id="rId11"/>
          <w:type w:val="continuous"/>
          <w:pgSz w:w="11906" w:h="16838"/>
          <w:pgMar w:top="1418" w:right="1418" w:bottom="1928" w:left="1418" w:header="709" w:footer="709" w:gutter="0"/>
          <w:cols w:space="708"/>
          <w:docGrid w:linePitch="360"/>
        </w:sectPr>
      </w:pPr>
    </w:p>
    <w:p w:rsidR="00217D67" w:rsidRPr="00726E1D" w:rsidRDefault="00F61660" w:rsidP="00F61660">
      <w:pPr>
        <w:pStyle w:val="Hinweistext"/>
        <w:jc w:val="left"/>
      </w:pPr>
      <w:r w:rsidRPr="00726E1D">
        <w:lastRenderedPageBreak/>
        <w:t>Von hier an ist das Dokument frei bearbeitbar</w:t>
      </w:r>
    </w:p>
    <w:p w:rsidR="001B4B5F" w:rsidRPr="00726E1D" w:rsidRDefault="001B4B5F" w:rsidP="007D23FD">
      <w:pPr>
        <w:pStyle w:val="SIATitel"/>
      </w:pPr>
      <w:r w:rsidRPr="00726E1D">
        <w:t>Beilage 1 ÜbertrageneTeilphasen (nur Grundleistungen in Teilphasen 31-53)</w:t>
      </w:r>
    </w:p>
    <w:tbl>
      <w:tblPr>
        <w:tblStyle w:val="Tabellenraster"/>
        <w:tblW w:w="9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3827"/>
        <w:gridCol w:w="1134"/>
        <w:gridCol w:w="284"/>
        <w:gridCol w:w="1134"/>
        <w:gridCol w:w="280"/>
      </w:tblGrid>
      <w:tr w:rsidR="00F61660" w:rsidRPr="00726E1D" w:rsidTr="00694E92">
        <w:tc>
          <w:tcPr>
            <w:tcW w:w="9319" w:type="dxa"/>
            <w:gridSpan w:val="6"/>
          </w:tcPr>
          <w:p w:rsidR="00F61660" w:rsidRPr="00726E1D" w:rsidRDefault="00F61660" w:rsidP="001B4B5F">
            <w:pPr>
              <w:ind w:left="142" w:hanging="142"/>
              <w:rPr>
                <w:rStyle w:val="Fett"/>
                <w:rFonts w:cs="Arial"/>
              </w:rPr>
            </w:pPr>
            <w:r w:rsidRPr="00726E1D">
              <w:rPr>
                <w:rStyle w:val="Fett"/>
                <w:rFonts w:cs="Arial"/>
              </w:rPr>
              <w:t>1</w:t>
            </w:r>
            <w:r w:rsidR="001B4B5F" w:rsidRPr="00726E1D">
              <w:rPr>
                <w:rStyle w:val="Fett"/>
                <w:rFonts w:cs="Arial"/>
              </w:rPr>
              <w:tab/>
            </w:r>
            <w:r w:rsidRPr="00726E1D">
              <w:rPr>
                <w:rStyle w:val="Fett"/>
                <w:rFonts w:cs="Arial"/>
              </w:rPr>
              <w:t>Übertragene Teilphasen im Bereich Architektenleistungen</w:t>
            </w:r>
          </w:p>
        </w:tc>
      </w:tr>
      <w:tr w:rsidR="001B4B5F"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19" w:type="dxa"/>
            <w:gridSpan w:val="6"/>
            <w:tcBorders>
              <w:top w:val="nil"/>
              <w:left w:val="nil"/>
              <w:bottom w:val="single" w:sz="4" w:space="0" w:color="auto"/>
              <w:right w:val="nil"/>
            </w:tcBorders>
          </w:tcPr>
          <w:p w:rsidR="001B4B5F" w:rsidRPr="00726E1D" w:rsidRDefault="001B4B5F" w:rsidP="001B4B5F">
            <w:pPr>
              <w:rPr>
                <w:rFonts w:cs="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Vorprojekt</w:t>
            </w:r>
          </w:p>
        </w:tc>
        <w:tc>
          <w:tcPr>
            <w:tcW w:w="3827" w:type="dxa"/>
            <w:tcBorders>
              <w:top w:val="single" w:sz="4" w:space="0" w:color="auto"/>
              <w:left w:val="nil"/>
              <w:bottom w:val="single" w:sz="4" w:space="0" w:color="auto"/>
              <w:right w:val="nil"/>
            </w:tcBorders>
          </w:tcPr>
          <w:p w:rsidR="00F61660" w:rsidRPr="00726E1D" w:rsidRDefault="00F61660" w:rsidP="00F8140D">
            <w:pPr>
              <w:pStyle w:val="LauftextSIA"/>
              <w:spacing w:before="40" w:after="160" w:line="240" w:lineRule="auto"/>
              <w:rPr>
                <w:rFonts w:ascii="Arial" w:hAnsi="Arial"/>
              </w:rPr>
            </w:pPr>
            <w:r w:rsidRPr="00726E1D">
              <w:rPr>
                <w:rFonts w:ascii="Arial" w:hAnsi="Arial"/>
              </w:rPr>
              <w:t>Studium von Lösungsmöglichkeiten und Grobschätzung der Baukosten</w:t>
            </w:r>
          </w:p>
        </w:tc>
        <w:tc>
          <w:tcPr>
            <w:tcW w:w="1134" w:type="dxa"/>
            <w:tcBorders>
              <w:top w:val="single" w:sz="4" w:space="0" w:color="auto"/>
              <w:left w:val="nil"/>
              <w:bottom w:val="single" w:sz="4" w:space="0" w:color="auto"/>
              <w:right w:val="nil"/>
            </w:tcBorders>
          </w:tcPr>
          <w:p w:rsidR="00F61660" w:rsidRPr="00726E1D" w:rsidRDefault="00F8140D" w:rsidP="00F8140D">
            <w:pPr>
              <w:pStyle w:val="LauftextSIA"/>
              <w:spacing w:before="40" w:after="40" w:line="240" w:lineRule="auto"/>
              <w:jc w:val="right"/>
              <w:rPr>
                <w:rFonts w:ascii="Arial" w:hAnsi="Arial"/>
              </w:rPr>
            </w:pPr>
            <w:r w:rsidRPr="00726E1D">
              <w:rPr>
                <w:rFonts w:ascii="Arial" w:hAnsi="Arial"/>
              </w:rPr>
              <w:br/>
              <w:t>…</w:t>
            </w:r>
          </w:p>
        </w:tc>
        <w:tc>
          <w:tcPr>
            <w:tcW w:w="284" w:type="dxa"/>
            <w:tcBorders>
              <w:top w:val="single" w:sz="4" w:space="0" w:color="auto"/>
              <w:left w:val="nil"/>
              <w:bottom w:val="single" w:sz="4" w:space="0" w:color="auto"/>
              <w:right w:val="nil"/>
            </w:tcBorders>
          </w:tcPr>
          <w:p w:rsidR="00F61660" w:rsidRPr="00726E1D" w:rsidRDefault="00F8140D" w:rsidP="00F8140D">
            <w:pPr>
              <w:pStyle w:val="LauftextSIA"/>
              <w:spacing w:before="40" w:after="40" w:line="240" w:lineRule="auto"/>
              <w:rPr>
                <w:rFonts w:ascii="Arial" w:hAnsi="Arial"/>
              </w:rPr>
            </w:pPr>
            <w:r w:rsidRPr="00726E1D">
              <w:rPr>
                <w:rFonts w:ascii="Arial" w:hAnsi="Arial"/>
              </w:rPr>
              <w:br/>
            </w:r>
            <w:r w:rsidR="00F61660"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Vorprojekt und Kostenschätzung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3827"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Detailstudien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Kostenvoranschlag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Bewilligungsverfahren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Bewilligungsverfahren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p>
        </w:tc>
        <w:tc>
          <w:tcPr>
            <w:tcW w:w="1418" w:type="dxa"/>
            <w:gridSpan w:val="2"/>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bottom w:val="nil"/>
              <w:right w:val="nil"/>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Ausschreibung, </w:t>
            </w:r>
            <w:r w:rsidRPr="00726E1D">
              <w:rPr>
                <w:rFonts w:ascii="Arial" w:hAnsi="Arial"/>
              </w:rPr>
              <w:br/>
              <w:t xml:space="preserve">Offertvergleich, </w:t>
            </w:r>
            <w:r w:rsidRPr="00726E1D">
              <w:rPr>
                <w:rFonts w:ascii="Arial" w:hAnsi="Arial"/>
              </w:rPr>
              <w:br/>
              <w:t>Vergabeantrag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Ausschreibungspläne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Ausschreibung und Vergabe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Ausführungsprojekt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Werkverträge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Gestalterische Leitung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Bauleitung und Kostenkontrolle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right w:val="nil"/>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Inbetriebnahme, </w:t>
            </w:r>
            <w:r w:rsidRPr="00726E1D">
              <w:rPr>
                <w:rFonts w:ascii="Arial" w:hAnsi="Arial"/>
              </w:rPr>
              <w:br/>
              <w:t>Abschluss</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Inbetriebnahme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Dokumentation über das Bauwerk</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Leitung der Garantiearbeiten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Schlussabrechnung</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spacing w:before="40" w:after="40"/>
              <w:rPr>
                <w:rFonts w:cs="Arial"/>
              </w:rPr>
            </w:pPr>
            <w:r w:rsidRPr="00726E1D">
              <w:rPr>
                <w:rFonts w:cs="Arial"/>
              </w:rPr>
              <w:t>Total Grundleistungen</w:t>
            </w:r>
          </w:p>
        </w:tc>
        <w:tc>
          <w:tcPr>
            <w:tcW w:w="3827"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b/>
              </w:rPr>
            </w:pPr>
          </w:p>
        </w:tc>
        <w:tc>
          <w:tcPr>
            <w:tcW w:w="1134"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rPr>
            </w:pPr>
          </w:p>
        </w:tc>
        <w:tc>
          <w:tcPr>
            <w:tcW w:w="1418" w:type="dxa"/>
            <w:gridSpan w:val="2"/>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b/>
              </w:rPr>
            </w:pPr>
            <w:r w:rsidRPr="00726E1D">
              <w:rPr>
                <w:rFonts w:cs="Arial"/>
              </w:rPr>
              <w:t>…</w:t>
            </w:r>
          </w:p>
        </w:tc>
        <w:tc>
          <w:tcPr>
            <w:tcW w:w="280"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rPr>
            </w:pPr>
            <w:r w:rsidRPr="00726E1D">
              <w:rPr>
                <w:rFonts w:cs="Arial"/>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1559"/>
        <w:gridCol w:w="1559"/>
        <w:gridCol w:w="426"/>
        <w:gridCol w:w="283"/>
        <w:gridCol w:w="851"/>
        <w:gridCol w:w="425"/>
        <w:gridCol w:w="709"/>
        <w:gridCol w:w="425"/>
        <w:gridCol w:w="1134"/>
        <w:gridCol w:w="283"/>
      </w:tblGrid>
      <w:tr w:rsidR="00F61660" w:rsidRPr="00726E1D" w:rsidTr="00694E92">
        <w:tc>
          <w:tcPr>
            <w:tcW w:w="9180" w:type="dxa"/>
            <w:gridSpan w:val="11"/>
          </w:tcPr>
          <w:p w:rsidR="00F61660" w:rsidRPr="00726E1D" w:rsidRDefault="001B4B5F" w:rsidP="001B4B5F">
            <w:pPr>
              <w:ind w:left="142" w:hanging="142"/>
              <w:rPr>
                <w:rStyle w:val="Fett"/>
                <w:rFonts w:cs="Arial"/>
              </w:rPr>
            </w:pPr>
            <w:r w:rsidRPr="00726E1D">
              <w:rPr>
                <w:rStyle w:val="Fett"/>
                <w:rFonts w:cs="Arial"/>
              </w:rPr>
              <w:lastRenderedPageBreak/>
              <w:t>2</w:t>
            </w:r>
            <w:r w:rsidRPr="00726E1D">
              <w:rPr>
                <w:rStyle w:val="Fett"/>
                <w:rFonts w:cs="Arial"/>
              </w:rPr>
              <w:tab/>
            </w:r>
            <w:r w:rsidR="00F61660" w:rsidRPr="00726E1D">
              <w:rPr>
                <w:rStyle w:val="Fett"/>
                <w:rFonts w:cs="Arial"/>
              </w:rPr>
              <w:t>Übertragene Teilphasen im Bereich Bauingenieurleistungen</w:t>
            </w:r>
          </w:p>
        </w:tc>
      </w:tr>
      <w:tr w:rsidR="001B4B5F" w:rsidRPr="00726E1D" w:rsidTr="00694E92">
        <w:tc>
          <w:tcPr>
            <w:tcW w:w="9180" w:type="dxa"/>
            <w:gridSpan w:val="11"/>
          </w:tcPr>
          <w:p w:rsidR="001B4B5F" w:rsidRPr="00726E1D" w:rsidRDefault="001B4B5F" w:rsidP="001B4B5F">
            <w:pPr>
              <w:rPr>
                <w:rFonts w:cs="Arial"/>
              </w:rPr>
            </w:pPr>
          </w:p>
        </w:tc>
      </w:tr>
      <w:tr w:rsidR="00F61660" w:rsidRPr="00726E1D" w:rsidTr="00694E92">
        <w:tc>
          <w:tcPr>
            <w:tcW w:w="1526" w:type="dxa"/>
            <w:tcBorders>
              <w:bottom w:val="single" w:sz="4" w:space="0" w:color="auto"/>
            </w:tcBorders>
          </w:tcPr>
          <w:p w:rsidR="00F61660" w:rsidRPr="00726E1D" w:rsidRDefault="00F61660" w:rsidP="00694E92">
            <w:pPr>
              <w:pStyle w:val="LauftextSIA"/>
              <w:rPr>
                <w:rFonts w:ascii="Arial" w:hAnsi="Arial"/>
                <w:b/>
              </w:rPr>
            </w:pPr>
            <w:r w:rsidRPr="00726E1D">
              <w:rPr>
                <w:rFonts w:ascii="Arial" w:hAnsi="Arial"/>
                <w:b/>
              </w:rPr>
              <w:t>Phase</w:t>
            </w:r>
          </w:p>
        </w:tc>
        <w:tc>
          <w:tcPr>
            <w:tcW w:w="3827" w:type="dxa"/>
            <w:gridSpan w:val="4"/>
            <w:tcBorders>
              <w:bottom w:val="single" w:sz="4" w:space="0" w:color="auto"/>
            </w:tcBorders>
          </w:tcPr>
          <w:p w:rsidR="00F61660" w:rsidRPr="00726E1D" w:rsidRDefault="00F61660" w:rsidP="001B4B5F">
            <w:pPr>
              <w:pStyle w:val="LauftextSIA"/>
              <w:tabs>
                <w:tab w:val="left" w:pos="1627"/>
              </w:tabs>
              <w:rPr>
                <w:rFonts w:ascii="Arial" w:hAnsi="Arial"/>
                <w:b/>
              </w:rPr>
            </w:pPr>
            <w:r w:rsidRPr="00726E1D">
              <w:rPr>
                <w:rFonts w:ascii="Arial" w:hAnsi="Arial"/>
                <w:b/>
              </w:rPr>
              <w:t>Teilphase</w:t>
            </w:r>
            <w:r w:rsidRPr="00726E1D">
              <w:rPr>
                <w:rFonts w:ascii="Arial" w:hAnsi="Arial"/>
                <w:b/>
              </w:rPr>
              <w:tab/>
              <w:t>Teilleistung</w:t>
            </w:r>
          </w:p>
        </w:tc>
        <w:tc>
          <w:tcPr>
            <w:tcW w:w="2410" w:type="dxa"/>
            <w:gridSpan w:val="4"/>
            <w:tcBorders>
              <w:bottom w:val="single" w:sz="4" w:space="0" w:color="auto"/>
            </w:tcBorders>
          </w:tcPr>
          <w:p w:rsidR="00F61660" w:rsidRPr="00726E1D" w:rsidRDefault="00F61660" w:rsidP="00694E92">
            <w:pPr>
              <w:pStyle w:val="LauftextSIA"/>
              <w:spacing w:line="240" w:lineRule="auto"/>
              <w:rPr>
                <w:rFonts w:ascii="Arial" w:hAnsi="Arial"/>
                <w:b/>
              </w:rPr>
            </w:pPr>
            <w:r w:rsidRPr="00726E1D">
              <w:rPr>
                <w:rFonts w:ascii="Arial" w:hAnsi="Arial"/>
                <w:b/>
              </w:rPr>
              <w:t xml:space="preserve">Leistungsanteil Fachplanung / </w:t>
            </w:r>
            <w:r w:rsidRPr="00726E1D">
              <w:rPr>
                <w:rFonts w:ascii="Arial" w:hAnsi="Arial"/>
                <w:b/>
              </w:rPr>
              <w:br/>
              <w:t>Bauleitung</w:t>
            </w:r>
          </w:p>
        </w:tc>
        <w:tc>
          <w:tcPr>
            <w:tcW w:w="1417" w:type="dxa"/>
            <w:gridSpan w:val="2"/>
            <w:tcBorders>
              <w:bottom w:val="single" w:sz="4" w:space="0" w:color="auto"/>
            </w:tcBorders>
            <w:tcMar>
              <w:right w:w="0" w:type="dxa"/>
            </w:tcMar>
          </w:tcPr>
          <w:p w:rsidR="00F61660" w:rsidRPr="00726E1D" w:rsidRDefault="00F61660" w:rsidP="00694E92">
            <w:pPr>
              <w:pStyle w:val="LauftextSIA"/>
              <w:spacing w:line="240" w:lineRule="auto"/>
              <w:rPr>
                <w:rFonts w:ascii="Arial" w:hAnsi="Arial"/>
                <w:b/>
              </w:rPr>
            </w:pPr>
            <w:r w:rsidRPr="00726E1D">
              <w:rPr>
                <w:rFonts w:ascii="Arial" w:hAnsi="Arial"/>
                <w:b/>
              </w:rPr>
              <w:t>Leistungsanteil Gesamtleitung, inkl. Oberbau</w:t>
            </w:r>
            <w:r w:rsidRPr="00726E1D">
              <w:rPr>
                <w:rFonts w:ascii="Arial" w:hAnsi="Arial"/>
                <w:b/>
              </w:rPr>
              <w:softHyphen/>
              <w:t>leitung</w:t>
            </w: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Projektierung</w:t>
            </w: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Vorprojekt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tcBorders>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Bewilligungsverfahren / </w:t>
            </w:r>
            <w:r w:rsidRPr="00726E1D">
              <w:rPr>
                <w:rFonts w:ascii="Arial" w:hAnsi="Arial"/>
              </w:rPr>
              <w:br/>
              <w:t>Auflageprojekt</w:t>
            </w:r>
          </w:p>
        </w:tc>
        <w:tc>
          <w:tcPr>
            <w:tcW w:w="851" w:type="dxa"/>
            <w:tcBorders>
              <w:top w:val="single" w:sz="4" w:space="0" w:color="auto"/>
              <w:bottom w:val="single" w:sz="4" w:space="0" w:color="auto"/>
            </w:tcBorders>
          </w:tcPr>
          <w:p w:rsidR="00F61660" w:rsidRPr="00726E1D" w:rsidRDefault="001B4B5F" w:rsidP="00694E92">
            <w:pPr>
              <w:pStyle w:val="LauftextSIA"/>
              <w:spacing w:before="40" w:line="240" w:lineRule="auto"/>
              <w:jc w:val="right"/>
              <w:rPr>
                <w:rFonts w:ascii="Arial" w:hAnsi="Arial"/>
              </w:rPr>
            </w:pPr>
            <w:r w:rsidRPr="00726E1D">
              <w:rPr>
                <w:rFonts w:ascii="Arial" w:hAnsi="Arial"/>
              </w:rPr>
              <w:br/>
            </w:r>
            <w:r w:rsidR="00F61660"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Ausschreibung</w:t>
            </w:r>
          </w:p>
        </w:tc>
        <w:tc>
          <w:tcPr>
            <w:tcW w:w="3827" w:type="dxa"/>
            <w:gridSpan w:val="4"/>
            <w:tcBorders>
              <w:top w:val="single" w:sz="4" w:space="0" w:color="auto"/>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Ausschreibung, </w:t>
            </w:r>
            <w:r w:rsidRPr="00726E1D">
              <w:rPr>
                <w:rFonts w:ascii="Arial" w:hAnsi="Arial"/>
              </w:rPr>
              <w:br/>
              <w:t xml:space="preserve">Offertvergleich, </w:t>
            </w:r>
            <w:r w:rsidRPr="00726E1D">
              <w:rPr>
                <w:rFonts w:ascii="Arial" w:hAnsi="Arial"/>
              </w:rPr>
              <w:br/>
              <w:t>Vergabeantrag</w:t>
            </w:r>
          </w:p>
        </w:tc>
        <w:tc>
          <w:tcPr>
            <w:tcW w:w="851" w:type="dxa"/>
            <w:tcBorders>
              <w:top w:val="single" w:sz="4" w:space="0" w:color="auto"/>
            </w:tcBorders>
          </w:tcPr>
          <w:p w:rsidR="00F61660" w:rsidRPr="00726E1D" w:rsidRDefault="00F61660" w:rsidP="00694E92">
            <w:pPr>
              <w:pStyle w:val="LauftextSIA"/>
              <w:spacing w:before="40" w:after="40" w:line="240" w:lineRule="auto"/>
              <w:jc w:val="right"/>
              <w:rPr>
                <w:rFonts w:ascii="Arial" w:hAnsi="Arial"/>
              </w:rPr>
            </w:pPr>
            <w:r w:rsidRPr="00726E1D">
              <w:rPr>
                <w:rStyle w:val="LauftextSIAZchn"/>
                <w:rFonts w:ascii="Arial" w:hAnsi="Arial"/>
              </w:rPr>
              <w:br/>
            </w:r>
            <w:r w:rsidRPr="00726E1D">
              <w:rPr>
                <w:rStyle w:val="LauftextSIAZchn"/>
                <w:rFonts w:ascii="Arial" w:hAnsi="Arial"/>
              </w:rPr>
              <w:br/>
              <w:t>…</w:t>
            </w:r>
          </w:p>
        </w:tc>
        <w:tc>
          <w:tcPr>
            <w:tcW w:w="425" w:type="dxa"/>
            <w:tcBorders>
              <w:top w:val="single" w:sz="4" w:space="0" w:color="auto"/>
            </w:tcBorders>
          </w:tcPr>
          <w:p w:rsidR="00F61660" w:rsidRPr="00726E1D" w:rsidRDefault="00F61660" w:rsidP="00694E92">
            <w:pPr>
              <w:pStyle w:val="LauftextSIA"/>
              <w:spacing w:before="40" w:after="40" w:line="240" w:lineRule="auto"/>
              <w:jc w:val="right"/>
              <w:rPr>
                <w:rFonts w:ascii="Arial" w:hAnsi="Arial"/>
              </w:rPr>
            </w:pPr>
            <w:r w:rsidRPr="00726E1D">
              <w:rPr>
                <w:rFonts w:ascii="Arial" w:hAnsi="Arial"/>
              </w:rPr>
              <w:br/>
            </w:r>
            <w:r w:rsidRPr="00726E1D">
              <w:rPr>
                <w:rFonts w:ascii="Arial" w:hAnsi="Arial"/>
              </w:rPr>
              <w:br/>
              <w:t>%</w:t>
            </w:r>
          </w:p>
        </w:tc>
        <w:tc>
          <w:tcPr>
            <w:tcW w:w="709"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Realisierung</w:t>
            </w:r>
          </w:p>
        </w:tc>
        <w:tc>
          <w:tcPr>
            <w:tcW w:w="3827" w:type="dxa"/>
            <w:gridSpan w:val="4"/>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Ausführungsprojekt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Borders>
              <w:bottom w:val="single" w:sz="4" w:space="0" w:color="auto"/>
            </w:tcBorders>
          </w:tcPr>
          <w:p w:rsidR="00F61660" w:rsidRPr="00726E1D" w:rsidRDefault="00F61660" w:rsidP="00694E92">
            <w:pPr>
              <w:pStyle w:val="LauftextSIA"/>
              <w:tabs>
                <w:tab w:val="left" w:pos="1735"/>
              </w:tabs>
              <w:spacing w:before="40" w:after="40" w:line="240" w:lineRule="auto"/>
              <w:rPr>
                <w:rFonts w:ascii="Arial" w:hAnsi="Arial"/>
              </w:rPr>
            </w:pPr>
          </w:p>
        </w:tc>
        <w:tc>
          <w:tcPr>
            <w:tcW w:w="2268" w:type="dxa"/>
            <w:gridSpan w:val="3"/>
            <w:tcBorders>
              <w:top w:val="single" w:sz="4" w:space="0" w:color="auto"/>
              <w:bottom w:val="single" w:sz="4" w:space="0" w:color="auto"/>
            </w:tcBorders>
          </w:tcPr>
          <w:p w:rsidR="00F61660" w:rsidRPr="00726E1D" w:rsidRDefault="00F61660" w:rsidP="00694E92">
            <w:pPr>
              <w:pStyle w:val="LauftextSIA"/>
              <w:tabs>
                <w:tab w:val="left" w:pos="1735"/>
              </w:tabs>
              <w:spacing w:before="40" w:after="40" w:line="240" w:lineRule="auto"/>
              <w:rPr>
                <w:rFonts w:ascii="Arial" w:hAnsi="Arial"/>
              </w:rPr>
            </w:pPr>
            <w:r w:rsidRPr="00726E1D">
              <w:rPr>
                <w:rFonts w:ascii="Arial" w:hAnsi="Arial"/>
              </w:rPr>
              <w:t xml:space="preserve">Zuschlag für Anteil </w:t>
            </w:r>
            <w:r w:rsidRPr="00726E1D">
              <w:rPr>
                <w:rFonts w:ascii="Arial" w:hAnsi="Arial"/>
              </w:rPr>
              <w:br/>
              <w:t>Tragkonstruktion</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Pr>
          <w:p w:rsidR="00F61660" w:rsidRPr="00726E1D" w:rsidRDefault="00F8140D" w:rsidP="00694E92">
            <w:pPr>
              <w:pStyle w:val="LauftextSIA"/>
              <w:tabs>
                <w:tab w:val="left" w:pos="1735"/>
              </w:tabs>
              <w:spacing w:before="40" w:after="40"/>
              <w:rPr>
                <w:rFonts w:ascii="Arial" w:hAnsi="Arial"/>
              </w:rPr>
            </w:pPr>
            <w:r w:rsidRPr="00726E1D">
              <w:rPr>
                <w:rFonts w:ascii="Arial" w:hAnsi="Arial"/>
              </w:rPr>
              <w:t>Ausführung</w:t>
            </w:r>
          </w:p>
        </w:tc>
        <w:tc>
          <w:tcPr>
            <w:tcW w:w="2268" w:type="dxa"/>
            <w:gridSpan w:val="3"/>
          </w:tcPr>
          <w:p w:rsidR="00F61660" w:rsidRPr="00726E1D" w:rsidRDefault="00F61660" w:rsidP="00694E92">
            <w:pPr>
              <w:pStyle w:val="LauftextSIA"/>
              <w:tabs>
                <w:tab w:val="left" w:pos="1735"/>
              </w:tabs>
              <w:spacing w:before="40" w:after="40"/>
              <w:rPr>
                <w:rFonts w:ascii="Arial" w:hAnsi="Arial"/>
              </w:rPr>
            </w:pPr>
            <w:r w:rsidRPr="00726E1D">
              <w:rPr>
                <w:rFonts w:ascii="Arial" w:hAnsi="Arial"/>
              </w:rPr>
              <w:t>Bauleitung:</w:t>
            </w:r>
          </w:p>
        </w:tc>
        <w:tc>
          <w:tcPr>
            <w:tcW w:w="851" w:type="dxa"/>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118" w:type="dxa"/>
            <w:gridSpan w:val="2"/>
            <w:tcMar>
              <w:right w:w="0" w:type="dxa"/>
            </w:tcMar>
          </w:tcPr>
          <w:p w:rsidR="00F61660" w:rsidRPr="00726E1D" w:rsidRDefault="00F61660" w:rsidP="00694E92">
            <w:pPr>
              <w:pStyle w:val="LauftextSIA"/>
              <w:tabs>
                <w:tab w:val="left" w:pos="1451"/>
                <w:tab w:val="left" w:pos="3152"/>
              </w:tabs>
              <w:spacing w:before="40" w:after="40"/>
              <w:rPr>
                <w:rFonts w:ascii="Arial" w:hAnsi="Arial"/>
              </w:rPr>
            </w:pPr>
            <w:r w:rsidRPr="00726E1D">
              <w:rPr>
                <w:rFonts w:ascii="Arial" w:hAnsi="Arial"/>
              </w:rPr>
              <w:tab/>
              <w:t>- allg. Bauleitung</w:t>
            </w:r>
          </w:p>
        </w:tc>
        <w:tc>
          <w:tcPr>
            <w:tcW w:w="426" w:type="dxa"/>
            <w:tcMar>
              <w:left w:w="0" w:type="dxa"/>
              <w:right w:w="113" w:type="dxa"/>
            </w:tcMar>
          </w:tcPr>
          <w:p w:rsidR="00F61660" w:rsidRPr="00726E1D" w:rsidRDefault="00F8140D" w:rsidP="00694E92">
            <w:pPr>
              <w:pStyle w:val="LauftextSIA"/>
              <w:tabs>
                <w:tab w:val="left" w:pos="1735"/>
                <w:tab w:val="left" w:pos="3152"/>
              </w:tabs>
              <w:spacing w:before="40" w:after="40"/>
              <w:jc w:val="right"/>
              <w:rPr>
                <w:rFonts w:ascii="Arial" w:hAnsi="Arial"/>
              </w:rPr>
            </w:pPr>
            <w:r w:rsidRPr="00726E1D">
              <w:rPr>
                <w:rStyle w:val="LauftextSIAZchn"/>
                <w:rFonts w:ascii="Arial" w:hAnsi="Arial"/>
              </w:rPr>
              <w:t>…</w:t>
            </w:r>
          </w:p>
        </w:tc>
        <w:tc>
          <w:tcPr>
            <w:tcW w:w="283" w:type="dxa"/>
            <w:tcMar>
              <w:left w:w="0" w:type="dxa"/>
              <w:right w:w="0" w:type="dxa"/>
            </w:tcMar>
          </w:tcPr>
          <w:p w:rsidR="00F61660" w:rsidRPr="00726E1D" w:rsidRDefault="00F61660" w:rsidP="00694E92">
            <w:pPr>
              <w:pStyle w:val="LauftextSIA"/>
              <w:tabs>
                <w:tab w:val="left" w:pos="1735"/>
                <w:tab w:val="left" w:pos="3152"/>
              </w:tabs>
              <w:spacing w:before="40" w:after="40"/>
              <w:jc w:val="right"/>
              <w:rPr>
                <w:rFonts w:ascii="Arial" w:hAnsi="Arial"/>
              </w:rPr>
            </w:pPr>
            <w:r w:rsidRPr="00726E1D">
              <w:rPr>
                <w:rFonts w:ascii="Arial" w:hAnsi="Arial"/>
              </w:rPr>
              <w:t>%</w:t>
            </w:r>
          </w:p>
        </w:tc>
        <w:tc>
          <w:tcPr>
            <w:tcW w:w="851"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118" w:type="dxa"/>
            <w:gridSpan w:val="2"/>
            <w:tcMar>
              <w:right w:w="0" w:type="dxa"/>
            </w:tcMar>
          </w:tcPr>
          <w:p w:rsidR="00F61660" w:rsidRPr="00726E1D" w:rsidRDefault="00F61660" w:rsidP="00694E92">
            <w:pPr>
              <w:pStyle w:val="LauftextSIA"/>
              <w:tabs>
                <w:tab w:val="left" w:pos="1451"/>
                <w:tab w:val="left" w:pos="3152"/>
              </w:tabs>
              <w:spacing w:before="40" w:after="40"/>
              <w:rPr>
                <w:rFonts w:ascii="Arial" w:hAnsi="Arial"/>
              </w:rPr>
            </w:pPr>
            <w:r w:rsidRPr="00726E1D">
              <w:rPr>
                <w:rFonts w:ascii="Arial" w:hAnsi="Arial"/>
              </w:rPr>
              <w:tab/>
              <w:t>- techn. Bauleitung</w:t>
            </w:r>
          </w:p>
        </w:tc>
        <w:tc>
          <w:tcPr>
            <w:tcW w:w="426" w:type="dxa"/>
            <w:tcMar>
              <w:left w:w="0" w:type="dxa"/>
              <w:right w:w="113" w:type="dxa"/>
            </w:tcMar>
          </w:tcPr>
          <w:p w:rsidR="00F61660" w:rsidRPr="00726E1D" w:rsidRDefault="00F8140D" w:rsidP="00694E92">
            <w:pPr>
              <w:pStyle w:val="LauftextSIA"/>
              <w:tabs>
                <w:tab w:val="left" w:pos="1735"/>
                <w:tab w:val="left" w:pos="3152"/>
              </w:tabs>
              <w:spacing w:before="40" w:after="40"/>
              <w:jc w:val="right"/>
              <w:rPr>
                <w:rFonts w:ascii="Arial" w:hAnsi="Arial"/>
              </w:rPr>
            </w:pPr>
            <w:r w:rsidRPr="00726E1D">
              <w:rPr>
                <w:rStyle w:val="LauftextSIAZchn"/>
                <w:rFonts w:ascii="Arial" w:hAnsi="Arial"/>
              </w:rPr>
              <w:t>…</w:t>
            </w:r>
          </w:p>
        </w:tc>
        <w:tc>
          <w:tcPr>
            <w:tcW w:w="283" w:type="dxa"/>
            <w:tcMar>
              <w:left w:w="0" w:type="dxa"/>
              <w:right w:w="0" w:type="dxa"/>
            </w:tcMar>
          </w:tcPr>
          <w:p w:rsidR="00F61660" w:rsidRPr="00726E1D" w:rsidRDefault="00F61660" w:rsidP="00694E92">
            <w:pPr>
              <w:pStyle w:val="LauftextSIA"/>
              <w:tabs>
                <w:tab w:val="left" w:pos="1735"/>
                <w:tab w:val="left" w:pos="3152"/>
              </w:tabs>
              <w:spacing w:before="40" w:after="40"/>
              <w:jc w:val="right"/>
              <w:rPr>
                <w:rFonts w:ascii="Arial" w:hAnsi="Arial"/>
              </w:rPr>
            </w:pPr>
            <w:r w:rsidRPr="00726E1D">
              <w:rPr>
                <w:rFonts w:ascii="Arial" w:hAnsi="Arial"/>
              </w:rPr>
              <w:t>%</w:t>
            </w:r>
          </w:p>
        </w:tc>
        <w:tc>
          <w:tcPr>
            <w:tcW w:w="851"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Borders>
              <w:bottom w:val="single" w:sz="4" w:space="0" w:color="auto"/>
            </w:tcBorders>
          </w:tcPr>
          <w:p w:rsidR="00F61660" w:rsidRPr="00726E1D" w:rsidRDefault="00F61660" w:rsidP="00694E92">
            <w:pPr>
              <w:pStyle w:val="LauftextSIA"/>
              <w:tabs>
                <w:tab w:val="left" w:pos="1027"/>
                <w:tab w:val="left" w:pos="1735"/>
              </w:tabs>
              <w:spacing w:before="40" w:after="40"/>
              <w:rPr>
                <w:rFonts w:ascii="Arial" w:hAnsi="Arial"/>
              </w:rPr>
            </w:pPr>
          </w:p>
        </w:tc>
        <w:tc>
          <w:tcPr>
            <w:tcW w:w="2268" w:type="dxa"/>
            <w:gridSpan w:val="3"/>
            <w:tcBorders>
              <w:top w:val="single" w:sz="4" w:space="0" w:color="auto"/>
              <w:bottom w:val="single" w:sz="4" w:space="0" w:color="auto"/>
            </w:tcBorders>
          </w:tcPr>
          <w:p w:rsidR="00F61660" w:rsidRPr="00726E1D" w:rsidRDefault="00F61660" w:rsidP="00694E92">
            <w:pPr>
              <w:pStyle w:val="LauftextSIA"/>
              <w:tabs>
                <w:tab w:val="left" w:pos="1027"/>
                <w:tab w:val="left" w:pos="1735"/>
              </w:tabs>
              <w:spacing w:before="40" w:after="40"/>
              <w:rPr>
                <w:rFonts w:ascii="Arial" w:hAnsi="Arial"/>
              </w:rPr>
            </w:pPr>
            <w:r w:rsidRPr="00726E1D">
              <w:rPr>
                <w:rFonts w:ascii="Arial" w:hAnsi="Arial"/>
              </w:rPr>
              <w:t>Baukontrolle</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Style w:val="LauftextSIAZchn"/>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bottom w:val="single" w:sz="4" w:space="0" w:color="auto"/>
            </w:tcBorders>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1B4B5F" w:rsidP="001B4B5F">
            <w:pPr>
              <w:pStyle w:val="LauftextSIA"/>
              <w:spacing w:before="40" w:after="40" w:line="240" w:lineRule="auto"/>
              <w:rPr>
                <w:rFonts w:ascii="Arial" w:hAnsi="Arial"/>
              </w:rPr>
            </w:pPr>
            <w:r w:rsidRPr="00726E1D">
              <w:rPr>
                <w:rFonts w:ascii="Arial" w:hAnsi="Arial"/>
              </w:rPr>
              <w:t>Inbetriebnahme,</w:t>
            </w:r>
            <w:r w:rsidRPr="00726E1D">
              <w:rPr>
                <w:rFonts w:ascii="Arial" w:hAnsi="Arial"/>
              </w:rPr>
              <w:br/>
            </w:r>
            <w:r w:rsidR="00F61660" w:rsidRPr="00726E1D">
              <w:rPr>
                <w:rFonts w:ascii="Arial" w:hAnsi="Arial"/>
              </w:rPr>
              <w:t>Abschluss</w:t>
            </w:r>
          </w:p>
        </w:tc>
        <w:tc>
          <w:tcPr>
            <w:tcW w:w="851"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Fonts w:ascii="Arial" w:hAnsi="Arial"/>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283"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r>
      <w:tr w:rsidR="00F61660" w:rsidRPr="00726E1D" w:rsidTr="00694E92">
        <w:tc>
          <w:tcPr>
            <w:tcW w:w="5353" w:type="dxa"/>
            <w:gridSpan w:val="5"/>
            <w:tcBorders>
              <w:top w:val="single" w:sz="4" w:space="0" w:color="auto"/>
              <w:bottom w:val="single" w:sz="4" w:space="0" w:color="auto"/>
            </w:tcBorders>
          </w:tcPr>
          <w:p w:rsidR="00F61660" w:rsidRPr="00726E1D" w:rsidRDefault="00F61660" w:rsidP="00694E92">
            <w:pPr>
              <w:pStyle w:val="LauftextSIA"/>
              <w:spacing w:before="40" w:after="40"/>
              <w:rPr>
                <w:rFonts w:ascii="Arial" w:hAnsi="Arial"/>
                <w:b/>
              </w:rPr>
            </w:pPr>
            <w:r w:rsidRPr="00726E1D">
              <w:rPr>
                <w:rFonts w:ascii="Arial" w:hAnsi="Arial"/>
                <w:b/>
              </w:rPr>
              <w:t>Total Grundleistungen</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p>
        </w:tc>
        <w:tc>
          <w:tcPr>
            <w:tcW w:w="1134"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283"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3827"/>
        <w:gridCol w:w="1134"/>
        <w:gridCol w:w="284"/>
        <w:gridCol w:w="1134"/>
        <w:gridCol w:w="283"/>
      </w:tblGrid>
      <w:tr w:rsidR="00F61660" w:rsidRPr="00726E1D" w:rsidTr="00694E92">
        <w:tc>
          <w:tcPr>
            <w:tcW w:w="9322" w:type="dxa"/>
            <w:gridSpan w:val="6"/>
          </w:tcPr>
          <w:p w:rsidR="00F61660" w:rsidRPr="00726E1D" w:rsidRDefault="00F61660" w:rsidP="001B4B5F">
            <w:pPr>
              <w:ind w:left="142" w:hanging="142"/>
              <w:rPr>
                <w:rStyle w:val="Fett"/>
                <w:rFonts w:cs="Arial"/>
              </w:rPr>
            </w:pPr>
            <w:r w:rsidRPr="00726E1D">
              <w:rPr>
                <w:rStyle w:val="Fett"/>
                <w:rFonts w:cs="Arial"/>
              </w:rPr>
              <w:lastRenderedPageBreak/>
              <w:t>3</w:t>
            </w:r>
            <w:r w:rsidR="001B4B5F" w:rsidRPr="00726E1D">
              <w:rPr>
                <w:rStyle w:val="Fett"/>
                <w:rFonts w:cs="Arial"/>
              </w:rPr>
              <w:tab/>
            </w:r>
            <w:r w:rsidRPr="00726E1D">
              <w:rPr>
                <w:rStyle w:val="Fett"/>
                <w:rFonts w:cs="Arial"/>
              </w:rPr>
              <w:t>Übertragene Teilphasen im Bereich Landschaftsarchitektenleistungen</w:t>
            </w:r>
          </w:p>
        </w:tc>
      </w:tr>
      <w:tr w:rsidR="001B4B5F"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22" w:type="dxa"/>
            <w:gridSpan w:val="6"/>
            <w:tcBorders>
              <w:top w:val="nil"/>
              <w:left w:val="nil"/>
              <w:bottom w:val="single" w:sz="4" w:space="0" w:color="auto"/>
              <w:right w:val="nil"/>
            </w:tcBorders>
          </w:tcPr>
          <w:p w:rsidR="001B4B5F" w:rsidRPr="00726E1D" w:rsidRDefault="001B4B5F" w:rsidP="001B4B5F">
            <w:pPr>
              <w:rPr>
                <w:rFonts w:cs="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Cs w:val="17"/>
              </w:rPr>
            </w:pPr>
            <w:r w:rsidRPr="00726E1D">
              <w:rPr>
                <w:rFonts w:ascii="Arial" w:hAnsi="Arial"/>
                <w:szCs w:val="17"/>
              </w:rPr>
              <w:t>Vorprojekt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rPr>
                <w:rFonts w:ascii="Arial" w:hAnsi="Arial"/>
                <w:szCs w:val="17"/>
              </w:rPr>
            </w:pPr>
            <w:r w:rsidRPr="00726E1D">
              <w:rPr>
                <w:rFonts w:ascii="Arial" w:hAnsi="Arial"/>
                <w:color w:val="231F20"/>
                <w:szCs w:val="17"/>
              </w:rPr>
              <w:t>Studium</w:t>
            </w:r>
            <w:r w:rsidRPr="00726E1D">
              <w:rPr>
                <w:rFonts w:ascii="Arial" w:hAnsi="Arial"/>
                <w:color w:val="231F20"/>
                <w:spacing w:val="5"/>
                <w:szCs w:val="17"/>
              </w:rPr>
              <w:t xml:space="preserve"> </w:t>
            </w:r>
            <w:r w:rsidRPr="00726E1D">
              <w:rPr>
                <w:rFonts w:ascii="Arial" w:hAnsi="Arial"/>
                <w:color w:val="231F20"/>
                <w:szCs w:val="17"/>
              </w:rPr>
              <w:t>von</w:t>
            </w:r>
            <w:r w:rsidRPr="00726E1D">
              <w:rPr>
                <w:rFonts w:ascii="Arial" w:hAnsi="Arial"/>
                <w:color w:val="231F20"/>
                <w:spacing w:val="5"/>
                <w:szCs w:val="17"/>
              </w:rPr>
              <w:t xml:space="preserve"> </w:t>
            </w:r>
            <w:r w:rsidRPr="00726E1D">
              <w:rPr>
                <w:rFonts w:ascii="Arial" w:hAnsi="Arial"/>
                <w:color w:val="231F20"/>
                <w:szCs w:val="17"/>
              </w:rPr>
              <w:t>Lösungsmöglichkeiten und Grobschätzung</w:t>
            </w:r>
            <w:r w:rsidRPr="00726E1D">
              <w:rPr>
                <w:rFonts w:ascii="Arial" w:hAnsi="Arial"/>
                <w:color w:val="231F20"/>
                <w:spacing w:val="5"/>
                <w:szCs w:val="17"/>
              </w:rPr>
              <w:t xml:space="preserve"> </w:t>
            </w:r>
            <w:r w:rsidRPr="00726E1D">
              <w:rPr>
                <w:rFonts w:ascii="Arial" w:hAnsi="Arial"/>
                <w:color w:val="231F20"/>
                <w:szCs w:val="17"/>
              </w:rPr>
              <w:t>der</w:t>
            </w:r>
            <w:r w:rsidRPr="00726E1D">
              <w:rPr>
                <w:rFonts w:ascii="Arial" w:hAnsi="Arial"/>
                <w:color w:val="231F20"/>
                <w:spacing w:val="5"/>
                <w:szCs w:val="17"/>
              </w:rPr>
              <w:t xml:space="preserve"> </w:t>
            </w:r>
            <w:r w:rsidRPr="00726E1D">
              <w:rPr>
                <w:rFonts w:ascii="Arial" w:hAnsi="Arial"/>
                <w:color w:val="231F20"/>
                <w:szCs w:val="17"/>
              </w:rPr>
              <w:t xml:space="preserve">Baukosten </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jc w:val="right"/>
              <w:rPr>
                <w:rFonts w:ascii="Arial" w:hAnsi="Arial"/>
              </w:rPr>
            </w:pPr>
          </w:p>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jc w:val="right"/>
              <w:rPr>
                <w:rFonts w:ascii="Arial" w:hAnsi="Arial"/>
              </w:rPr>
            </w:pPr>
          </w:p>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pacing w:val="-10"/>
                <w:szCs w:val="17"/>
              </w:rPr>
              <w:t>V</w:t>
            </w:r>
            <w:r w:rsidRPr="00726E1D">
              <w:rPr>
                <w:rFonts w:ascii="Arial" w:hAnsi="Arial"/>
                <w:color w:val="231F20"/>
                <w:szCs w:val="17"/>
              </w:rPr>
              <w:t>orprojekt</w:t>
            </w:r>
            <w:r w:rsidRPr="00726E1D">
              <w:rPr>
                <w:rFonts w:ascii="Arial" w:hAnsi="Arial"/>
                <w:color w:val="231F20"/>
                <w:spacing w:val="4"/>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zCs w:val="17"/>
              </w:rPr>
              <w:t>Kostenschätzung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Cs w:val="17"/>
              </w:rPr>
            </w:pPr>
            <w:r w:rsidRPr="00726E1D">
              <w:rPr>
                <w:rFonts w:ascii="Arial" w:hAnsi="Arial"/>
                <w:color w:val="231F20"/>
                <w:szCs w:val="17"/>
              </w:rPr>
              <w:t>Bauprojekt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Bauprojekt</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Detailstudien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Kostenvoranschlag</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Bewilligungsverfahren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Bewilligungsverfahren</w:t>
            </w:r>
          </w:p>
        </w:tc>
        <w:tc>
          <w:tcPr>
            <w:tcW w:w="2552" w:type="dxa"/>
            <w:gridSpan w:val="3"/>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bottom w:val="nil"/>
              <w:right w:val="nil"/>
            </w:tcBorders>
          </w:tcPr>
          <w:p w:rsidR="00F61660" w:rsidRPr="00726E1D" w:rsidRDefault="00F61660" w:rsidP="001B4B5F">
            <w:pPr>
              <w:pStyle w:val="LauftextSIA"/>
              <w:spacing w:before="40" w:after="40" w:line="240" w:lineRule="auto"/>
              <w:rPr>
                <w:rFonts w:ascii="Arial" w:hAnsi="Arial"/>
                <w:color w:val="231F20"/>
                <w:szCs w:val="17"/>
              </w:rPr>
            </w:pPr>
            <w:r w:rsidRPr="00726E1D">
              <w:rPr>
                <w:rFonts w:ascii="Arial" w:hAnsi="Arial"/>
                <w:color w:val="231F20"/>
                <w:szCs w:val="17"/>
              </w:rPr>
              <w:t>Ausschreibung</w:t>
            </w:r>
            <w:r w:rsidR="001B4B5F" w:rsidRPr="00726E1D">
              <w:rPr>
                <w:rFonts w:ascii="Arial" w:hAnsi="Arial"/>
                <w:color w:val="231F20"/>
                <w:szCs w:val="17"/>
              </w:rPr>
              <w:br/>
            </w:r>
            <w:r w:rsidRPr="00726E1D">
              <w:rPr>
                <w:rFonts w:ascii="Arial" w:hAnsi="Arial"/>
                <w:color w:val="231F20"/>
                <w:szCs w:val="17"/>
              </w:rPr>
              <w:t>O</w:t>
            </w:r>
            <w:r w:rsidRPr="00726E1D">
              <w:rPr>
                <w:rFonts w:ascii="Arial" w:hAnsi="Arial"/>
                <w:color w:val="231F20"/>
                <w:spacing w:val="-3"/>
                <w:szCs w:val="17"/>
              </w:rPr>
              <w:t>f</w:t>
            </w:r>
            <w:r w:rsidRPr="00726E1D">
              <w:rPr>
                <w:rFonts w:ascii="Arial" w:hAnsi="Arial"/>
                <w:color w:val="231F20"/>
                <w:szCs w:val="17"/>
              </w:rPr>
              <w:t>fertvergleich,</w:t>
            </w:r>
            <w:r w:rsidR="001B4B5F" w:rsidRPr="00726E1D">
              <w:rPr>
                <w:rFonts w:ascii="Arial" w:hAnsi="Arial"/>
                <w:color w:val="231F20"/>
                <w:szCs w:val="17"/>
              </w:rPr>
              <w:br/>
            </w:r>
            <w:r w:rsidRPr="00726E1D">
              <w:rPr>
                <w:rFonts w:ascii="Arial" w:hAnsi="Arial"/>
                <w:color w:val="231F20"/>
                <w:spacing w:val="-10"/>
                <w:szCs w:val="17"/>
              </w:rPr>
              <w:t>V</w:t>
            </w:r>
            <w:r w:rsidRPr="00726E1D">
              <w:rPr>
                <w:rFonts w:ascii="Arial" w:hAnsi="Arial"/>
                <w:color w:val="231F20"/>
                <w:szCs w:val="17"/>
              </w:rPr>
              <w:t>ergabeantrag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Ausschreibungspläne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Ausschreibung</w:t>
            </w:r>
            <w:r w:rsidRPr="00726E1D">
              <w:rPr>
                <w:rFonts w:ascii="Arial" w:hAnsi="Arial"/>
                <w:color w:val="231F20"/>
                <w:spacing w:val="5"/>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pacing w:val="-10"/>
                <w:szCs w:val="17"/>
              </w:rPr>
              <w:t>V</w:t>
            </w:r>
            <w:r w:rsidRPr="00726E1D">
              <w:rPr>
                <w:rFonts w:ascii="Arial" w:hAnsi="Arial"/>
                <w:color w:val="231F20"/>
                <w:szCs w:val="17"/>
              </w:rPr>
              <w:t>ergabe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Ausführungsprojekt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Ausführungspläne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pacing w:val="-3"/>
                <w:szCs w:val="17"/>
              </w:rPr>
              <w:t>W</w:t>
            </w:r>
            <w:r w:rsidRPr="00726E1D">
              <w:rPr>
                <w:rFonts w:ascii="Arial" w:hAnsi="Arial"/>
                <w:color w:val="231F20"/>
                <w:szCs w:val="17"/>
              </w:rPr>
              <w:t>erkverträge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Ausführung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3"/>
                <w:szCs w:val="17"/>
              </w:rPr>
            </w:pPr>
            <w:r w:rsidRPr="00726E1D">
              <w:rPr>
                <w:rFonts w:ascii="Arial" w:hAnsi="Arial"/>
                <w:color w:val="231F20"/>
                <w:szCs w:val="17"/>
              </w:rPr>
              <w:t>Gestalterische</w:t>
            </w:r>
            <w:r w:rsidRPr="00726E1D">
              <w:rPr>
                <w:rFonts w:ascii="Arial" w:hAnsi="Arial"/>
                <w:color w:val="231F20"/>
                <w:spacing w:val="5"/>
                <w:szCs w:val="17"/>
              </w:rPr>
              <w:t xml:space="preserve"> </w:t>
            </w:r>
            <w:r w:rsidRPr="00726E1D">
              <w:rPr>
                <w:rFonts w:ascii="Arial" w:hAnsi="Arial"/>
                <w:color w:val="231F20"/>
                <w:szCs w:val="17"/>
              </w:rPr>
              <w:t>Leitung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Bauleitung</w:t>
            </w:r>
            <w:r w:rsidRPr="00726E1D">
              <w:rPr>
                <w:rFonts w:ascii="Arial" w:hAnsi="Arial"/>
                <w:color w:val="231F20"/>
                <w:spacing w:val="5"/>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zCs w:val="17"/>
              </w:rPr>
              <w:t>Kostenkontrolle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right w:val="nil"/>
            </w:tcBorders>
          </w:tcPr>
          <w:p w:rsidR="00F61660" w:rsidRPr="00726E1D" w:rsidRDefault="00F61660" w:rsidP="001B4B5F">
            <w:pPr>
              <w:pStyle w:val="LauftextSIA"/>
              <w:spacing w:before="40" w:after="40" w:line="240" w:lineRule="auto"/>
              <w:rPr>
                <w:rFonts w:ascii="Arial" w:hAnsi="Arial"/>
                <w:color w:val="231F20"/>
                <w:szCs w:val="17"/>
              </w:rPr>
            </w:pPr>
            <w:r w:rsidRPr="00726E1D">
              <w:rPr>
                <w:rFonts w:ascii="Arial" w:hAnsi="Arial"/>
                <w:color w:val="231F20"/>
                <w:szCs w:val="17"/>
              </w:rPr>
              <w:t>Inbetriebnahme,</w:t>
            </w:r>
            <w:r w:rsidR="001B4B5F" w:rsidRPr="00726E1D">
              <w:rPr>
                <w:rFonts w:ascii="Arial" w:hAnsi="Arial"/>
                <w:color w:val="231F20"/>
                <w:szCs w:val="17"/>
              </w:rPr>
              <w:br/>
            </w:r>
            <w:r w:rsidRPr="00726E1D">
              <w:rPr>
                <w:rFonts w:ascii="Arial" w:hAnsi="Arial"/>
                <w:color w:val="231F20"/>
                <w:szCs w:val="17"/>
              </w:rPr>
              <w:t>Abschluss</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Inbetriebnahme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Dokumentation</w:t>
            </w:r>
            <w:r w:rsidRPr="00726E1D">
              <w:rPr>
                <w:rFonts w:ascii="Arial" w:hAnsi="Arial"/>
                <w:color w:val="231F20"/>
                <w:spacing w:val="5"/>
                <w:szCs w:val="17"/>
              </w:rPr>
              <w:t xml:space="preserve"> </w:t>
            </w:r>
            <w:r w:rsidRPr="00726E1D">
              <w:rPr>
                <w:rFonts w:ascii="Arial" w:hAnsi="Arial"/>
                <w:color w:val="231F20"/>
                <w:szCs w:val="17"/>
              </w:rPr>
              <w:t>über</w:t>
            </w:r>
            <w:r w:rsidRPr="00726E1D">
              <w:rPr>
                <w:rFonts w:ascii="Arial" w:hAnsi="Arial"/>
                <w:color w:val="231F20"/>
                <w:spacing w:val="5"/>
                <w:szCs w:val="17"/>
              </w:rPr>
              <w:t xml:space="preserve"> </w:t>
            </w:r>
            <w:r w:rsidRPr="00726E1D">
              <w:rPr>
                <w:rFonts w:ascii="Arial" w:hAnsi="Arial"/>
                <w:color w:val="231F20"/>
                <w:szCs w:val="17"/>
              </w:rPr>
              <w:t>das</w:t>
            </w:r>
            <w:r w:rsidRPr="00726E1D">
              <w:rPr>
                <w:rFonts w:ascii="Arial" w:hAnsi="Arial"/>
                <w:color w:val="231F20"/>
                <w:spacing w:val="5"/>
                <w:szCs w:val="17"/>
              </w:rPr>
              <w:t xml:space="preserve"> </w:t>
            </w:r>
            <w:r w:rsidRPr="00726E1D">
              <w:rPr>
                <w:rFonts w:ascii="Arial" w:hAnsi="Arial"/>
                <w:color w:val="231F20"/>
                <w:szCs w:val="17"/>
              </w:rPr>
              <w:t>Bauwerk</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Leitung</w:t>
            </w:r>
            <w:r w:rsidRPr="00726E1D">
              <w:rPr>
                <w:rFonts w:ascii="Arial" w:hAnsi="Arial"/>
                <w:color w:val="231F20"/>
                <w:spacing w:val="5"/>
                <w:szCs w:val="17"/>
              </w:rPr>
              <w:t xml:space="preserve"> </w:t>
            </w:r>
            <w:r w:rsidRPr="00726E1D">
              <w:rPr>
                <w:rFonts w:ascii="Arial" w:hAnsi="Arial"/>
                <w:color w:val="231F20"/>
                <w:szCs w:val="17"/>
              </w:rPr>
              <w:t>der</w:t>
            </w:r>
            <w:r w:rsidRPr="00726E1D">
              <w:rPr>
                <w:rFonts w:ascii="Arial" w:hAnsi="Arial"/>
                <w:color w:val="231F20"/>
                <w:spacing w:val="5"/>
                <w:szCs w:val="17"/>
              </w:rPr>
              <w:t xml:space="preserve"> </w:t>
            </w:r>
            <w:r w:rsidRPr="00726E1D">
              <w:rPr>
                <w:rFonts w:ascii="Arial" w:hAnsi="Arial"/>
                <w:color w:val="231F20"/>
                <w:szCs w:val="17"/>
              </w:rPr>
              <w:t>Garantiearbeiten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Schlussabrechnung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b/>
                <w:color w:val="231F20"/>
                <w:szCs w:val="17"/>
              </w:rPr>
            </w:pPr>
            <w:r w:rsidRPr="00726E1D">
              <w:rPr>
                <w:rFonts w:ascii="Arial" w:hAnsi="Arial"/>
                <w:b/>
                <w:color w:val="231F20"/>
                <w:spacing w:val="-20"/>
                <w:szCs w:val="17"/>
              </w:rPr>
              <w:t>T</w:t>
            </w:r>
            <w:r w:rsidRPr="00726E1D">
              <w:rPr>
                <w:rFonts w:ascii="Arial" w:hAnsi="Arial"/>
                <w:b/>
                <w:color w:val="231F20"/>
                <w:szCs w:val="17"/>
              </w:rPr>
              <w:t>otal</w:t>
            </w:r>
            <w:r w:rsidRPr="00726E1D">
              <w:rPr>
                <w:rFonts w:ascii="Arial" w:hAnsi="Arial"/>
                <w:b/>
                <w:color w:val="231F20"/>
                <w:spacing w:val="4"/>
                <w:szCs w:val="17"/>
              </w:rPr>
              <w:t xml:space="preserve"> </w:t>
            </w:r>
            <w:r w:rsidRPr="00726E1D">
              <w:rPr>
                <w:rFonts w:ascii="Arial" w:hAnsi="Arial"/>
                <w:b/>
                <w:color w:val="231F20"/>
                <w:szCs w:val="17"/>
              </w:rPr>
              <w:t>Grundleistungen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b/>
                <w:color w:val="231F20"/>
                <w:szCs w:val="17"/>
              </w:rPr>
            </w:pP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283"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4977" w:type="pct"/>
        <w:tblLook w:val="04A0" w:firstRow="1" w:lastRow="0" w:firstColumn="1" w:lastColumn="0" w:noHBand="0" w:noVBand="1"/>
      </w:tblPr>
      <w:tblGrid>
        <w:gridCol w:w="1299"/>
        <w:gridCol w:w="1987"/>
        <w:gridCol w:w="460"/>
        <w:gridCol w:w="371"/>
        <w:gridCol w:w="469"/>
        <w:gridCol w:w="371"/>
        <w:gridCol w:w="404"/>
        <w:gridCol w:w="371"/>
        <w:gridCol w:w="10"/>
        <w:gridCol w:w="388"/>
        <w:gridCol w:w="332"/>
        <w:gridCol w:w="325"/>
        <w:gridCol w:w="260"/>
        <w:gridCol w:w="541"/>
        <w:gridCol w:w="260"/>
        <w:gridCol w:w="870"/>
        <w:gridCol w:w="525"/>
      </w:tblGrid>
      <w:tr w:rsidR="00F61660" w:rsidRPr="00726E1D" w:rsidTr="00694E92">
        <w:tc>
          <w:tcPr>
            <w:tcW w:w="5000" w:type="pct"/>
            <w:gridSpan w:val="17"/>
            <w:tcBorders>
              <w:top w:val="nil"/>
              <w:left w:val="nil"/>
              <w:bottom w:val="nil"/>
              <w:right w:val="nil"/>
            </w:tcBorders>
          </w:tcPr>
          <w:p w:rsidR="00F61660" w:rsidRPr="00726E1D" w:rsidRDefault="00F61660" w:rsidP="00694E92">
            <w:pPr>
              <w:ind w:left="142" w:hanging="142"/>
              <w:rPr>
                <w:rStyle w:val="Fett"/>
                <w:rFonts w:cs="Arial"/>
              </w:rPr>
            </w:pPr>
            <w:r w:rsidRPr="00726E1D">
              <w:rPr>
                <w:rStyle w:val="Fett"/>
                <w:rFonts w:cs="Arial"/>
              </w:rPr>
              <w:lastRenderedPageBreak/>
              <w:t>4</w:t>
            </w:r>
            <w:r w:rsidRPr="00726E1D">
              <w:rPr>
                <w:rStyle w:val="Fett"/>
                <w:rFonts w:cs="Arial"/>
              </w:rPr>
              <w:tab/>
              <w:t xml:space="preserve">Übertragene Teilphasen im Bereich der Ingenieure der Gebäudetechnik, des Maschinenbaus und </w:t>
            </w:r>
            <w:r w:rsidRPr="00726E1D">
              <w:rPr>
                <w:rStyle w:val="Fett"/>
                <w:rFonts w:cs="Arial"/>
              </w:rPr>
              <w:br/>
              <w:t>der Elektrotechnik</w:t>
            </w:r>
          </w:p>
        </w:tc>
      </w:tr>
      <w:tr w:rsidR="00F61660" w:rsidRPr="00726E1D" w:rsidTr="00694E92">
        <w:tc>
          <w:tcPr>
            <w:tcW w:w="5000" w:type="pct"/>
            <w:gridSpan w:val="17"/>
            <w:tcBorders>
              <w:top w:val="nil"/>
              <w:left w:val="nil"/>
              <w:bottom w:val="nil"/>
              <w:right w:val="nil"/>
            </w:tcBorders>
          </w:tcPr>
          <w:p w:rsidR="00F61660" w:rsidRPr="00726E1D" w:rsidRDefault="00F61660" w:rsidP="001B4B5F">
            <w:pPr>
              <w:rPr>
                <w:rFonts w:cs="Arial"/>
              </w:rPr>
            </w:pPr>
          </w:p>
        </w:tc>
      </w:tr>
      <w:tr w:rsidR="00F61660" w:rsidRPr="00726E1D" w:rsidTr="00F8140D">
        <w:trPr>
          <w:cantSplit/>
          <w:trHeight w:val="1949"/>
        </w:trPr>
        <w:tc>
          <w:tcPr>
            <w:tcW w:w="706" w:type="pct"/>
            <w:tcBorders>
              <w:top w:val="nil"/>
              <w:left w:val="nil"/>
              <w:bottom w:val="nil"/>
              <w:right w:val="nil"/>
            </w:tcBorders>
            <w:textDirection w:val="tbRl"/>
            <w:vAlign w:val="bottom"/>
          </w:tcPr>
          <w:p w:rsidR="00F61660" w:rsidRPr="00726E1D" w:rsidRDefault="00F61660" w:rsidP="00694E92">
            <w:pPr>
              <w:pStyle w:val="LauftextSIA"/>
              <w:spacing w:line="240" w:lineRule="auto"/>
              <w:ind w:left="113" w:right="113"/>
              <w:rPr>
                <w:rFonts w:ascii="Arial" w:hAnsi="Arial"/>
                <w:b/>
                <w:sz w:val="16"/>
              </w:rPr>
            </w:pPr>
          </w:p>
        </w:tc>
        <w:tc>
          <w:tcPr>
            <w:tcW w:w="1078" w:type="pct"/>
            <w:tcBorders>
              <w:top w:val="nil"/>
              <w:left w:val="nil"/>
              <w:bottom w:val="nil"/>
              <w:right w:val="single" w:sz="4" w:space="0" w:color="auto"/>
            </w:tcBorders>
            <w:textDirection w:val="tbRl"/>
            <w:vAlign w:val="bottom"/>
          </w:tcPr>
          <w:p w:rsidR="00F61660" w:rsidRPr="00726E1D" w:rsidRDefault="00F61660" w:rsidP="00694E92">
            <w:pPr>
              <w:pStyle w:val="LauftextSIA"/>
              <w:spacing w:line="240" w:lineRule="auto"/>
              <w:ind w:left="113" w:right="113"/>
              <w:rPr>
                <w:rFonts w:ascii="Arial" w:hAnsi="Arial"/>
                <w:b/>
                <w:sz w:val="16"/>
              </w:rPr>
            </w:pPr>
          </w:p>
        </w:tc>
        <w:tc>
          <w:tcPr>
            <w:tcW w:w="456" w:type="pct"/>
            <w:gridSpan w:val="2"/>
            <w:tcBorders>
              <w:top w:val="nil"/>
              <w:left w:val="single" w:sz="4" w:space="0" w:color="auto"/>
              <w:bottom w:val="single" w:sz="4" w:space="0" w:color="auto"/>
              <w:right w:val="nil"/>
            </w:tcBorders>
            <w:textDirection w:val="btLr"/>
          </w:tcPr>
          <w:p w:rsidR="00F61660" w:rsidRPr="00726E1D" w:rsidRDefault="00F61660" w:rsidP="00694E92">
            <w:pPr>
              <w:autoSpaceDE w:val="0"/>
              <w:autoSpaceDN w:val="0"/>
              <w:adjustRightInd w:val="0"/>
              <w:ind w:left="113" w:right="113"/>
              <w:rPr>
                <w:rFonts w:cs="Arial"/>
                <w:szCs w:val="17"/>
              </w:rPr>
            </w:pPr>
            <w:r w:rsidRPr="00726E1D">
              <w:rPr>
                <w:rFonts w:cs="Arial"/>
                <w:szCs w:val="17"/>
              </w:rPr>
              <w:t>Gebäudetechnik</w:t>
            </w:r>
          </w:p>
        </w:tc>
        <w:tc>
          <w:tcPr>
            <w:tcW w:w="461" w:type="pct"/>
            <w:gridSpan w:val="2"/>
            <w:tcBorders>
              <w:top w:val="nil"/>
              <w:left w:val="nil"/>
              <w:bottom w:val="single" w:sz="4" w:space="0" w:color="auto"/>
              <w:right w:val="nil"/>
            </w:tcBorders>
            <w:tcMar>
              <w:right w:w="0" w:type="dxa"/>
            </w:tcMar>
            <w:textDirection w:val="btLr"/>
          </w:tcPr>
          <w:p w:rsidR="00F61660" w:rsidRPr="00726E1D" w:rsidRDefault="00F61660" w:rsidP="00694E92">
            <w:pPr>
              <w:autoSpaceDE w:val="0"/>
              <w:autoSpaceDN w:val="0"/>
              <w:adjustRightInd w:val="0"/>
              <w:ind w:left="113" w:right="113"/>
              <w:rPr>
                <w:rFonts w:cs="Arial"/>
                <w:szCs w:val="17"/>
              </w:rPr>
            </w:pPr>
          </w:p>
        </w:tc>
        <w:tc>
          <w:tcPr>
            <w:tcW w:w="431" w:type="pct"/>
            <w:gridSpan w:val="3"/>
            <w:tcBorders>
              <w:top w:val="nil"/>
              <w:left w:val="nil"/>
              <w:bottom w:val="single" w:sz="4" w:space="0" w:color="auto"/>
              <w:right w:val="nil"/>
            </w:tcBorders>
            <w:tcMar>
              <w:right w:w="0" w:type="dxa"/>
            </w:tcMar>
            <w:textDirection w:val="btLr"/>
          </w:tcPr>
          <w:p w:rsidR="00F61660" w:rsidRPr="00726E1D" w:rsidRDefault="00F61660" w:rsidP="00694E92">
            <w:pPr>
              <w:autoSpaceDE w:val="0"/>
              <w:autoSpaceDN w:val="0"/>
              <w:adjustRightInd w:val="0"/>
              <w:ind w:left="113" w:right="113"/>
              <w:rPr>
                <w:rFonts w:cs="Arial"/>
                <w:szCs w:val="17"/>
              </w:rPr>
            </w:pPr>
          </w:p>
        </w:tc>
        <w:tc>
          <w:tcPr>
            <w:tcW w:w="395" w:type="pct"/>
            <w:gridSpan w:val="2"/>
            <w:tcBorders>
              <w:top w:val="nil"/>
              <w:left w:val="nil"/>
              <w:bottom w:val="single" w:sz="4" w:space="0" w:color="auto"/>
              <w:right w:val="single" w:sz="4" w:space="0" w:color="auto"/>
            </w:tcBorders>
            <w:textDirection w:val="btLr"/>
          </w:tcPr>
          <w:p w:rsidR="00F61660" w:rsidRPr="00726E1D" w:rsidRDefault="00F61660" w:rsidP="00694E92">
            <w:pPr>
              <w:autoSpaceDE w:val="0"/>
              <w:autoSpaceDN w:val="0"/>
              <w:adjustRightInd w:val="0"/>
              <w:ind w:left="113" w:right="113"/>
              <w:rPr>
                <w:rFonts w:cs="Arial"/>
                <w:szCs w:val="17"/>
              </w:rPr>
            </w:pPr>
          </w:p>
        </w:tc>
        <w:tc>
          <w:tcPr>
            <w:tcW w:w="323" w:type="pct"/>
            <w:gridSpan w:val="2"/>
            <w:tcBorders>
              <w:top w:val="nil"/>
              <w:left w:val="single" w:sz="4" w:space="0" w:color="auto"/>
              <w:bottom w:val="single" w:sz="4" w:space="0" w:color="auto"/>
              <w:right w:val="single" w:sz="4" w:space="0" w:color="auto"/>
            </w:tcBorders>
            <w:textDirection w:val="btLr"/>
          </w:tcPr>
          <w:p w:rsidR="00F61660" w:rsidRPr="00726E1D" w:rsidRDefault="00F61660" w:rsidP="00694E92">
            <w:pPr>
              <w:pStyle w:val="LauftextSIA"/>
              <w:spacing w:line="240" w:lineRule="auto"/>
              <w:ind w:left="113" w:right="113"/>
              <w:rPr>
                <w:rFonts w:ascii="Arial" w:hAnsi="Arial"/>
                <w:b/>
                <w:szCs w:val="17"/>
              </w:rPr>
            </w:pPr>
            <w:r w:rsidRPr="00726E1D">
              <w:rPr>
                <w:rFonts w:ascii="Arial" w:hAnsi="Arial"/>
                <w:b/>
                <w:szCs w:val="17"/>
              </w:rPr>
              <w:t>Gebäudeautomation</w:t>
            </w:r>
          </w:p>
        </w:tc>
        <w:tc>
          <w:tcPr>
            <w:tcW w:w="388" w:type="pct"/>
            <w:gridSpan w:val="2"/>
            <w:tcBorders>
              <w:top w:val="nil"/>
              <w:left w:val="single" w:sz="4" w:space="0" w:color="auto"/>
              <w:bottom w:val="single" w:sz="4" w:space="0" w:color="auto"/>
              <w:right w:val="single" w:sz="4" w:space="0" w:color="auto"/>
            </w:tcBorders>
            <w:textDirection w:val="btLr"/>
          </w:tcPr>
          <w:p w:rsidR="00F61660" w:rsidRPr="00726E1D" w:rsidRDefault="00F61660" w:rsidP="00694E92">
            <w:pPr>
              <w:pStyle w:val="LauftextSIA"/>
              <w:spacing w:line="240" w:lineRule="auto"/>
              <w:ind w:left="113" w:right="113"/>
              <w:rPr>
                <w:rFonts w:ascii="Arial" w:hAnsi="Arial"/>
                <w:b/>
                <w:szCs w:val="17"/>
              </w:rPr>
            </w:pPr>
            <w:r w:rsidRPr="00726E1D">
              <w:rPr>
                <w:rFonts w:ascii="Arial" w:hAnsi="Arial"/>
                <w:b/>
                <w:szCs w:val="17"/>
              </w:rPr>
              <w:t>Fachkoordination</w:t>
            </w:r>
          </w:p>
        </w:tc>
        <w:tc>
          <w:tcPr>
            <w:tcW w:w="760" w:type="pct"/>
            <w:gridSpan w:val="2"/>
            <w:tcBorders>
              <w:top w:val="nil"/>
              <w:left w:val="single" w:sz="4" w:space="0" w:color="auto"/>
              <w:bottom w:val="single" w:sz="4" w:space="0" w:color="auto"/>
              <w:right w:val="nil"/>
            </w:tcBorders>
            <w:textDirection w:val="btLr"/>
          </w:tcPr>
          <w:p w:rsidR="00F8140D"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Elektrische /</w:t>
            </w:r>
            <w:r w:rsidR="00B16835" w:rsidRPr="00726E1D">
              <w:rPr>
                <w:rFonts w:cs="Arial"/>
                <w:b/>
                <w:szCs w:val="17"/>
              </w:rPr>
              <w:br/>
            </w:r>
          </w:p>
          <w:p w:rsidR="00F8140D"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Mechanische</w:t>
            </w:r>
            <w:r w:rsidR="00B16835" w:rsidRPr="00726E1D">
              <w:rPr>
                <w:rFonts w:cs="Arial"/>
                <w:b/>
                <w:szCs w:val="17"/>
              </w:rPr>
              <w:br/>
            </w:r>
          </w:p>
          <w:p w:rsidR="00F61660"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Anlagen</w:t>
            </w:r>
          </w:p>
        </w:tc>
      </w:tr>
      <w:tr w:rsidR="00F61660" w:rsidRPr="00726E1D" w:rsidTr="00F8140D">
        <w:tc>
          <w:tcPr>
            <w:tcW w:w="706" w:type="pct"/>
            <w:tcBorders>
              <w:top w:val="nil"/>
              <w:left w:val="nil"/>
              <w:bottom w:val="single" w:sz="4" w:space="0" w:color="auto"/>
              <w:right w:val="nil"/>
            </w:tcBorders>
          </w:tcPr>
          <w:p w:rsidR="00F61660" w:rsidRPr="00726E1D" w:rsidRDefault="00F61660" w:rsidP="00694E92">
            <w:pPr>
              <w:pStyle w:val="LauftextSIA"/>
              <w:spacing w:before="40" w:after="40" w:line="240" w:lineRule="auto"/>
              <w:rPr>
                <w:rFonts w:ascii="Arial" w:hAnsi="Arial"/>
                <w:sz w:val="16"/>
              </w:rPr>
            </w:pPr>
          </w:p>
        </w:tc>
        <w:tc>
          <w:tcPr>
            <w:tcW w:w="1078" w:type="pct"/>
            <w:tcBorders>
              <w:top w:val="nil"/>
              <w:left w:val="nil"/>
              <w:bottom w:val="single" w:sz="4" w:space="0" w:color="auto"/>
              <w:right w:val="single" w:sz="4" w:space="0" w:color="auto"/>
            </w:tcBorders>
          </w:tcPr>
          <w:p w:rsidR="00F61660" w:rsidRPr="00726E1D" w:rsidRDefault="00F61660" w:rsidP="00694E92">
            <w:pPr>
              <w:pStyle w:val="LauftextSIA"/>
              <w:spacing w:before="40" w:after="40" w:line="240" w:lineRule="auto"/>
              <w:rPr>
                <w:rFonts w:ascii="Arial" w:hAnsi="Arial"/>
                <w:sz w:val="16"/>
              </w:rPr>
            </w:pPr>
          </w:p>
        </w:tc>
        <w:tc>
          <w:tcPr>
            <w:tcW w:w="456" w:type="pct"/>
            <w:gridSpan w:val="2"/>
            <w:tcBorders>
              <w:top w:val="single" w:sz="4" w:space="0" w:color="auto"/>
              <w:left w:val="single" w:sz="4" w:space="0" w:color="auto"/>
              <w:bottom w:val="single" w:sz="4" w:space="0" w:color="auto"/>
              <w:right w:val="nil"/>
            </w:tcBorders>
            <w:tcMar>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Elektro</w:t>
            </w:r>
            <w:r w:rsidR="001B4B5F" w:rsidRPr="00726E1D">
              <w:rPr>
                <w:rFonts w:ascii="Arial" w:hAnsi="Arial"/>
                <w:sz w:val="16"/>
              </w:rPr>
              <w:br/>
            </w:r>
            <w:r w:rsidR="001B4B5F" w:rsidRPr="00726E1D">
              <w:rPr>
                <w:rFonts w:ascii="Arial" w:hAnsi="Arial"/>
                <w:sz w:val="16"/>
              </w:rPr>
              <w:br/>
            </w:r>
            <w:r w:rsidR="001B4B5F" w:rsidRPr="00726E1D">
              <w:rPr>
                <w:rFonts w:ascii="Arial" w:hAnsi="Arial"/>
                <w:sz w:val="16"/>
              </w:rPr>
              <w:br/>
            </w:r>
            <w:r w:rsidRPr="00726E1D">
              <w:rPr>
                <w:rFonts w:ascii="Arial" w:hAnsi="Arial"/>
                <w:sz w:val="16"/>
              </w:rPr>
              <w:t>E</w:t>
            </w:r>
          </w:p>
        </w:tc>
        <w:tc>
          <w:tcPr>
            <w:tcW w:w="461" w:type="pct"/>
            <w:gridSpan w:val="2"/>
            <w:tcBorders>
              <w:top w:val="single" w:sz="4" w:space="0" w:color="auto"/>
              <w:left w:val="nil"/>
              <w:bottom w:val="single" w:sz="4" w:space="0" w:color="auto"/>
              <w:right w:val="nil"/>
            </w:tcBorders>
            <w:tcMar>
              <w:left w:w="0" w:type="dxa"/>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Heizung /</w:t>
            </w:r>
            <w:r w:rsidR="001B4B5F" w:rsidRPr="00726E1D">
              <w:rPr>
                <w:rFonts w:ascii="Arial" w:hAnsi="Arial"/>
                <w:sz w:val="16"/>
              </w:rPr>
              <w:br/>
            </w:r>
            <w:r w:rsidRPr="00726E1D">
              <w:rPr>
                <w:rFonts w:ascii="Arial" w:hAnsi="Arial"/>
                <w:sz w:val="16"/>
              </w:rPr>
              <w:t>Kälte</w:t>
            </w:r>
            <w:r w:rsidR="001B4B5F" w:rsidRPr="00726E1D">
              <w:rPr>
                <w:rFonts w:ascii="Arial" w:hAnsi="Arial"/>
                <w:sz w:val="16"/>
              </w:rPr>
              <w:br/>
            </w:r>
            <w:r w:rsidR="001B4B5F" w:rsidRPr="00726E1D">
              <w:rPr>
                <w:rFonts w:ascii="Arial" w:hAnsi="Arial"/>
                <w:sz w:val="16"/>
              </w:rPr>
              <w:br/>
            </w:r>
            <w:r w:rsidRPr="00726E1D">
              <w:rPr>
                <w:rFonts w:ascii="Arial" w:hAnsi="Arial"/>
                <w:sz w:val="16"/>
              </w:rPr>
              <w:t>H/K</w:t>
            </w:r>
          </w:p>
        </w:tc>
        <w:tc>
          <w:tcPr>
            <w:tcW w:w="426" w:type="pct"/>
            <w:gridSpan w:val="2"/>
            <w:tcBorders>
              <w:top w:val="single" w:sz="4" w:space="0" w:color="auto"/>
              <w:left w:val="nil"/>
              <w:bottom w:val="single" w:sz="4" w:space="0" w:color="auto"/>
              <w:right w:val="nil"/>
            </w:tcBorders>
            <w:tcMar>
              <w:left w:w="0" w:type="dxa"/>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Lüftung /</w:t>
            </w:r>
            <w:r w:rsidR="001B4B5F" w:rsidRPr="00726E1D">
              <w:rPr>
                <w:rFonts w:ascii="Arial" w:hAnsi="Arial"/>
                <w:sz w:val="16"/>
              </w:rPr>
              <w:br/>
            </w:r>
            <w:r w:rsidRPr="00726E1D">
              <w:rPr>
                <w:rFonts w:ascii="Arial" w:hAnsi="Arial"/>
                <w:sz w:val="16"/>
              </w:rPr>
              <w:t>Klima</w:t>
            </w:r>
            <w:r w:rsidR="001B4B5F" w:rsidRPr="00726E1D">
              <w:rPr>
                <w:rFonts w:ascii="Arial" w:hAnsi="Arial"/>
                <w:sz w:val="16"/>
              </w:rPr>
              <w:br/>
            </w:r>
            <w:r w:rsidR="001B4B5F" w:rsidRPr="00726E1D">
              <w:rPr>
                <w:rFonts w:ascii="Arial" w:hAnsi="Arial"/>
                <w:sz w:val="16"/>
              </w:rPr>
              <w:br/>
            </w:r>
            <w:r w:rsidRPr="00726E1D">
              <w:rPr>
                <w:rFonts w:ascii="Arial" w:hAnsi="Arial"/>
                <w:sz w:val="16"/>
              </w:rPr>
              <w:t>L/K</w:t>
            </w:r>
          </w:p>
        </w:tc>
        <w:tc>
          <w:tcPr>
            <w:tcW w:w="400" w:type="pct"/>
            <w:gridSpan w:val="3"/>
            <w:tcBorders>
              <w:top w:val="single" w:sz="4" w:space="0" w:color="auto"/>
              <w:left w:val="nil"/>
              <w:bottom w:val="single" w:sz="4" w:space="0" w:color="auto"/>
              <w:right w:val="single" w:sz="4" w:space="0" w:color="auto"/>
            </w:tcBorders>
            <w:tcMar>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Sanitär</w:t>
            </w:r>
            <w:r w:rsidR="001B4B5F" w:rsidRPr="00726E1D">
              <w:rPr>
                <w:rFonts w:ascii="Arial" w:hAnsi="Arial"/>
                <w:sz w:val="16"/>
              </w:rPr>
              <w:br/>
            </w:r>
            <w:r w:rsidR="001B4B5F" w:rsidRPr="00726E1D">
              <w:rPr>
                <w:rFonts w:ascii="Arial" w:hAnsi="Arial"/>
                <w:sz w:val="16"/>
              </w:rPr>
              <w:br/>
            </w:r>
            <w:r w:rsidR="001B4B5F" w:rsidRPr="00726E1D">
              <w:rPr>
                <w:rFonts w:ascii="Arial" w:hAnsi="Arial"/>
                <w:sz w:val="16"/>
              </w:rPr>
              <w:br/>
            </w:r>
            <w:r w:rsidRPr="00726E1D">
              <w:rPr>
                <w:rFonts w:ascii="Arial" w:hAnsi="Arial"/>
                <w:sz w:val="16"/>
              </w:rPr>
              <w:t>S</w:t>
            </w:r>
          </w:p>
        </w:tc>
        <w:tc>
          <w:tcPr>
            <w:tcW w:w="323" w:type="pct"/>
            <w:gridSpan w:val="2"/>
            <w:tcBorders>
              <w:top w:val="single" w:sz="4" w:space="0" w:color="auto"/>
              <w:left w:val="single" w:sz="4" w:space="0" w:color="auto"/>
              <w:bottom w:val="single" w:sz="4" w:space="0" w:color="auto"/>
              <w:right w:val="single" w:sz="4" w:space="0" w:color="auto"/>
            </w:tcBorders>
            <w:tcMar>
              <w:right w:w="108" w:type="dxa"/>
            </w:tcMar>
          </w:tcPr>
          <w:p w:rsidR="00F61660" w:rsidRPr="00726E1D" w:rsidRDefault="001B4B5F" w:rsidP="001B4B5F">
            <w:pPr>
              <w:pStyle w:val="LauftextSIA"/>
              <w:spacing w:before="40" w:after="40" w:line="240" w:lineRule="auto"/>
              <w:jc w:val="right"/>
              <w:rPr>
                <w:rFonts w:ascii="Arial" w:hAnsi="Arial"/>
                <w:sz w:val="16"/>
              </w:rPr>
            </w:pPr>
            <w:r w:rsidRPr="00726E1D">
              <w:rPr>
                <w:rFonts w:ascii="Arial" w:hAnsi="Arial"/>
                <w:sz w:val="16"/>
              </w:rPr>
              <w:br/>
            </w:r>
            <w:r w:rsidRPr="00726E1D">
              <w:rPr>
                <w:rFonts w:ascii="Arial" w:hAnsi="Arial"/>
                <w:sz w:val="16"/>
              </w:rPr>
              <w:br/>
            </w:r>
            <w:r w:rsidRPr="00726E1D">
              <w:rPr>
                <w:rFonts w:ascii="Arial" w:hAnsi="Arial"/>
                <w:sz w:val="16"/>
              </w:rPr>
              <w:br/>
            </w:r>
            <w:r w:rsidR="00F61660" w:rsidRPr="00726E1D">
              <w:rPr>
                <w:rFonts w:ascii="Arial" w:hAnsi="Arial"/>
                <w:sz w:val="16"/>
              </w:rPr>
              <w:t>GA</w:t>
            </w:r>
          </w:p>
        </w:tc>
        <w:tc>
          <w:tcPr>
            <w:tcW w:w="388" w:type="pct"/>
            <w:gridSpan w:val="2"/>
            <w:tcBorders>
              <w:top w:val="single" w:sz="4" w:space="0" w:color="auto"/>
              <w:left w:val="single" w:sz="4" w:space="0" w:color="auto"/>
              <w:bottom w:val="single" w:sz="4" w:space="0" w:color="auto"/>
              <w:right w:val="single" w:sz="4" w:space="0" w:color="auto"/>
            </w:tcBorders>
            <w:tcMar>
              <w:right w:w="108" w:type="dxa"/>
            </w:tcMar>
          </w:tcPr>
          <w:p w:rsidR="00F61660" w:rsidRPr="00726E1D" w:rsidRDefault="001B4B5F" w:rsidP="001B4B5F">
            <w:pPr>
              <w:pStyle w:val="LauftextSIA"/>
              <w:spacing w:before="40" w:after="40" w:line="240" w:lineRule="auto"/>
              <w:jc w:val="right"/>
              <w:rPr>
                <w:rFonts w:ascii="Arial" w:hAnsi="Arial"/>
                <w:sz w:val="16"/>
              </w:rPr>
            </w:pPr>
            <w:r w:rsidRPr="00726E1D">
              <w:rPr>
                <w:rFonts w:ascii="Arial" w:hAnsi="Arial"/>
                <w:sz w:val="16"/>
              </w:rPr>
              <w:br/>
            </w:r>
            <w:r w:rsidRPr="00726E1D">
              <w:rPr>
                <w:rFonts w:ascii="Arial" w:hAnsi="Arial"/>
                <w:sz w:val="16"/>
              </w:rPr>
              <w:br/>
            </w:r>
            <w:r w:rsidRPr="00726E1D">
              <w:rPr>
                <w:rFonts w:ascii="Arial" w:hAnsi="Arial"/>
                <w:sz w:val="16"/>
              </w:rPr>
              <w:br/>
            </w:r>
            <w:r w:rsidR="00F61660" w:rsidRPr="00726E1D">
              <w:rPr>
                <w:rFonts w:ascii="Arial" w:hAnsi="Arial"/>
                <w:sz w:val="16"/>
              </w:rPr>
              <w:t>FK</w:t>
            </w:r>
          </w:p>
        </w:tc>
        <w:tc>
          <w:tcPr>
            <w:tcW w:w="760" w:type="pct"/>
            <w:gridSpan w:val="2"/>
            <w:tcBorders>
              <w:top w:val="single" w:sz="4" w:space="0" w:color="auto"/>
              <w:left w:val="single" w:sz="4" w:space="0" w:color="auto"/>
              <w:bottom w:val="single" w:sz="4" w:space="0" w:color="auto"/>
              <w:right w:val="nil"/>
            </w:tcBorders>
            <w:tcMar>
              <w:right w:w="108" w:type="dxa"/>
            </w:tcMar>
          </w:tcPr>
          <w:p w:rsidR="00F61660" w:rsidRPr="00726E1D" w:rsidRDefault="00F61660" w:rsidP="00694E92">
            <w:pPr>
              <w:pStyle w:val="LauftextSIA"/>
              <w:spacing w:before="40" w:after="40" w:line="240" w:lineRule="auto"/>
              <w:jc w:val="right"/>
              <w:rPr>
                <w:rFonts w:ascii="Arial" w:hAnsi="Arial"/>
                <w:sz w:val="16"/>
              </w:rPr>
            </w:pP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 w:val="16"/>
              </w:rPr>
            </w:pPr>
            <w:r w:rsidRPr="00726E1D">
              <w:rPr>
                <w:rFonts w:ascii="Arial" w:hAnsi="Arial"/>
                <w:sz w:val="16"/>
              </w:rPr>
              <w:t>Projektierung</w:t>
            </w:r>
          </w:p>
        </w:tc>
        <w:tc>
          <w:tcPr>
            <w:tcW w:w="1078" w:type="pct"/>
            <w:tcBorders>
              <w:top w:val="single" w:sz="4" w:space="0" w:color="auto"/>
              <w:left w:val="nil"/>
              <w:bottom w:val="nil"/>
              <w:right w:val="single" w:sz="4" w:space="0" w:color="auto"/>
            </w:tcBorders>
          </w:tcPr>
          <w:p w:rsidR="00F61660" w:rsidRPr="00726E1D" w:rsidRDefault="00F61660" w:rsidP="00694E92">
            <w:pPr>
              <w:pStyle w:val="LauftextSIA"/>
              <w:spacing w:before="40" w:after="40"/>
              <w:rPr>
                <w:rFonts w:ascii="Arial" w:hAnsi="Arial"/>
                <w:sz w:val="16"/>
              </w:rPr>
            </w:pPr>
            <w:r w:rsidRPr="00726E1D">
              <w:rPr>
                <w:rFonts w:ascii="Arial" w:hAnsi="Arial"/>
                <w:sz w:val="16"/>
              </w:rPr>
              <w:t>Vorprojekt</w:t>
            </w:r>
          </w:p>
        </w:tc>
        <w:tc>
          <w:tcPr>
            <w:tcW w:w="252" w:type="pct"/>
            <w:tcBorders>
              <w:top w:val="single" w:sz="4" w:space="0" w:color="auto"/>
              <w:left w:val="single" w:sz="4" w:space="0" w:color="auto"/>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sz w:val="16"/>
              </w:rPr>
              <w:t>Bauprojekt</w:t>
            </w:r>
          </w:p>
        </w:tc>
        <w:tc>
          <w:tcPr>
            <w:tcW w:w="252" w:type="pct"/>
            <w:vMerge w:val="restart"/>
            <w:tcBorders>
              <w:top w:val="nil"/>
              <w:left w:val="single" w:sz="4" w:space="0" w:color="auto"/>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183"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vMerge w:val="restart"/>
            <w:tcBorders>
              <w:top w:val="nil"/>
              <w:left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vMerge w:val="restart"/>
            <w:tcBorders>
              <w:top w:val="nil"/>
              <w:left w:val="single" w:sz="4" w:space="0" w:color="auto"/>
              <w:right w:val="nil"/>
            </w:tcBorders>
            <w:tcMar>
              <w:right w:w="0" w:type="dxa"/>
            </w:tcMar>
            <w:vAlign w:val="center"/>
          </w:tcPr>
          <w:p w:rsidR="00F61660" w:rsidRPr="00726E1D" w:rsidRDefault="00F61660" w:rsidP="007D23FD">
            <w:pPr>
              <w:rPr>
                <w:rFonts w:cs="Arial"/>
              </w:rPr>
            </w:pPr>
            <w:r w:rsidRPr="00726E1D">
              <w:rPr>
                <w:rFonts w:cs="Arial"/>
              </w:rPr>
              <w:t>…</w:t>
            </w:r>
          </w:p>
        </w:tc>
        <w:tc>
          <w:tcPr>
            <w:tcW w:w="91"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vMerge w:val="restart"/>
            <w:tcBorders>
              <w:top w:val="nil"/>
              <w:left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vMerge w:val="restart"/>
            <w:tcBorders>
              <w:top w:val="nil"/>
              <w:left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sz w:val="16"/>
              </w:rPr>
            </w:pPr>
          </w:p>
        </w:tc>
        <w:tc>
          <w:tcPr>
            <w:tcW w:w="1078" w:type="pct"/>
            <w:tcBorders>
              <w:top w:val="nil"/>
              <w:left w:val="nil"/>
              <w:bottom w:val="single" w:sz="4" w:space="0" w:color="auto"/>
              <w:right w:val="single" w:sz="4" w:space="0" w:color="auto"/>
            </w:tcBorders>
          </w:tcPr>
          <w:p w:rsidR="00F61660" w:rsidRPr="00726E1D" w:rsidRDefault="00F8140D" w:rsidP="00694E92">
            <w:pPr>
              <w:autoSpaceDE w:val="0"/>
              <w:autoSpaceDN w:val="0"/>
              <w:adjustRightInd w:val="0"/>
              <w:spacing w:before="40" w:after="40"/>
              <w:rPr>
                <w:rFonts w:cs="Arial"/>
                <w:b/>
                <w:color w:val="231F20"/>
                <w:spacing w:val="-10"/>
              </w:rPr>
            </w:pPr>
            <w:r w:rsidRPr="00726E1D">
              <w:rPr>
                <w:rFonts w:cs="Arial"/>
                <w:noProof/>
                <w:lang w:eastAsia="de-CH"/>
              </w:rPr>
              <mc:AlternateContent>
                <mc:Choice Requires="wps">
                  <w:drawing>
                    <wp:anchor distT="0" distB="0" distL="114300" distR="114300" simplePos="0" relativeHeight="251667456" behindDoc="0" locked="0" layoutInCell="1" allowOverlap="1" wp14:anchorId="4EE3A8BA" wp14:editId="0ECCB559">
                      <wp:simplePos x="0" y="0"/>
                      <wp:positionH relativeFrom="column">
                        <wp:posOffset>1079500</wp:posOffset>
                      </wp:positionH>
                      <wp:positionV relativeFrom="paragraph">
                        <wp:posOffset>-171450</wp:posOffset>
                      </wp:positionV>
                      <wp:extent cx="104775" cy="504000"/>
                      <wp:effectExtent l="0" t="0" r="47625" b="10795"/>
                      <wp:wrapNone/>
                      <wp:docPr id="7" name="Geschweifte Klammer rechts 7"/>
                      <wp:cNvGraphicFramePr/>
                      <a:graphic xmlns:a="http://schemas.openxmlformats.org/drawingml/2006/main">
                        <a:graphicData uri="http://schemas.microsoft.com/office/word/2010/wordprocessingShape">
                          <wps:wsp>
                            <wps:cNvSpPr/>
                            <wps:spPr>
                              <a:xfrm>
                                <a:off x="0" y="0"/>
                                <a:ext cx="104775" cy="50400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33394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7" o:spid="_x0000_s1026" type="#_x0000_t88" style="position:absolute;margin-left:85pt;margin-top:-13.5pt;width:8.25pt;height:39.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" adj="374" strokecolor="black [3213]" strokeweight=".5pt">
                      <v:stroke joinstyle="miter"/>
                    </v:shape>
                  </w:pict>
                </mc:Fallback>
              </mc:AlternateContent>
            </w:r>
            <w:r w:rsidR="00F61660" w:rsidRPr="00726E1D">
              <w:rPr>
                <w:rFonts w:cs="Arial"/>
              </w:rPr>
              <w:t xml:space="preserve">Bewilligungsverfahren / </w:t>
            </w:r>
            <w:r w:rsidR="00F61660" w:rsidRPr="00726E1D">
              <w:rPr>
                <w:rFonts w:cs="Arial"/>
              </w:rPr>
              <w:br/>
              <w:t>Auflageprojekt</w:t>
            </w:r>
          </w:p>
        </w:tc>
        <w:tc>
          <w:tcPr>
            <w:tcW w:w="252" w:type="pct"/>
            <w:vMerge/>
            <w:tcBorders>
              <w:left w:val="single" w:sz="4" w:space="0" w:color="auto"/>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vAlign w:val="center"/>
          </w:tcPr>
          <w:p w:rsidR="00F61660" w:rsidRPr="00726E1D" w:rsidRDefault="00F61660" w:rsidP="00694E92">
            <w:pPr>
              <w:pStyle w:val="LauftextSIA"/>
              <w:jc w:val="right"/>
              <w:rPr>
                <w:rFonts w:ascii="Arial" w:hAnsi="Arial"/>
              </w:rPr>
            </w:pPr>
          </w:p>
        </w:tc>
        <w:tc>
          <w:tcPr>
            <w:tcW w:w="257" w:type="pct"/>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vAlign w:val="center"/>
          </w:tcPr>
          <w:p w:rsidR="00F61660" w:rsidRPr="00726E1D" w:rsidRDefault="00F61660" w:rsidP="00694E92">
            <w:pPr>
              <w:pStyle w:val="LauftextSIA"/>
              <w:jc w:val="right"/>
              <w:rPr>
                <w:rFonts w:ascii="Arial" w:hAnsi="Arial"/>
              </w:rPr>
            </w:pPr>
          </w:p>
        </w:tc>
        <w:tc>
          <w:tcPr>
            <w:tcW w:w="222" w:type="pct"/>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p>
        </w:tc>
        <w:tc>
          <w:tcPr>
            <w:tcW w:w="218" w:type="pct"/>
            <w:gridSpan w:val="2"/>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183"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179"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144"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296"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91"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474"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286" w:type="pct"/>
            <w:vMerge/>
            <w:tcBorders>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bCs/>
                <w:sz w:val="16"/>
              </w:rPr>
              <w:t>Ausschreibung</w:t>
            </w:r>
          </w:p>
        </w:tc>
        <w:tc>
          <w:tcPr>
            <w:tcW w:w="1078" w:type="pct"/>
            <w:tcBorders>
              <w:top w:val="single" w:sz="4" w:space="0" w:color="auto"/>
              <w:left w:val="nil"/>
              <w:bottom w:val="nil"/>
              <w:right w:val="single" w:sz="4" w:space="0" w:color="auto"/>
            </w:tcBorders>
          </w:tcPr>
          <w:p w:rsidR="00F61660" w:rsidRPr="00726E1D" w:rsidRDefault="00F8140D" w:rsidP="00694E92">
            <w:pPr>
              <w:autoSpaceDE w:val="0"/>
              <w:autoSpaceDN w:val="0"/>
              <w:adjustRightInd w:val="0"/>
              <w:spacing w:before="40" w:after="40"/>
              <w:rPr>
                <w:rFonts w:cs="Arial"/>
                <w:b/>
                <w:color w:val="231F20"/>
              </w:rPr>
            </w:pPr>
            <w:r w:rsidRPr="00726E1D">
              <w:rPr>
                <w:rFonts w:cs="Arial"/>
                <w:noProof/>
                <w:lang w:eastAsia="de-CH"/>
              </w:rPr>
              <mc:AlternateContent>
                <mc:Choice Requires="wps">
                  <w:drawing>
                    <wp:anchor distT="0" distB="0" distL="114300" distR="114300" simplePos="0" relativeHeight="251665408" behindDoc="0" locked="0" layoutInCell="1" allowOverlap="1" wp14:anchorId="30B547F9" wp14:editId="3596D6F3">
                      <wp:simplePos x="0" y="0"/>
                      <wp:positionH relativeFrom="column">
                        <wp:posOffset>1079500</wp:posOffset>
                      </wp:positionH>
                      <wp:positionV relativeFrom="paragraph">
                        <wp:posOffset>27940</wp:posOffset>
                      </wp:positionV>
                      <wp:extent cx="104775" cy="504000"/>
                      <wp:effectExtent l="0" t="0" r="47625" b="10795"/>
                      <wp:wrapNone/>
                      <wp:docPr id="5" name="Geschweifte Klammer rechts 5"/>
                      <wp:cNvGraphicFramePr/>
                      <a:graphic xmlns:a="http://schemas.openxmlformats.org/drawingml/2006/main">
                        <a:graphicData uri="http://schemas.microsoft.com/office/word/2010/wordprocessingShape">
                          <wps:wsp>
                            <wps:cNvSpPr/>
                            <wps:spPr>
                              <a:xfrm>
                                <a:off x="0" y="0"/>
                                <a:ext cx="104775" cy="50400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4A3CEAE" id="Geschweifte Klammer rechts 5" o:spid="_x0000_s1026" type="#_x0000_t88" style="position:absolute;margin-left:85pt;margin-top:2.2pt;width:8.25pt;height:39.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" adj="374" strokecolor="black [3213]" strokeweight=".5pt">
                      <v:stroke joinstyle="miter"/>
                    </v:shape>
                  </w:pict>
                </mc:Fallback>
              </mc:AlternateContent>
            </w:r>
            <w:r w:rsidR="00F61660" w:rsidRPr="00726E1D">
              <w:rPr>
                <w:rFonts w:cs="Arial"/>
              </w:rPr>
              <w:t xml:space="preserve">Ausschreibung, </w:t>
            </w:r>
            <w:r w:rsidR="00F61660" w:rsidRPr="00726E1D">
              <w:rPr>
                <w:rFonts w:cs="Arial"/>
              </w:rPr>
              <w:br/>
              <w:t>Offertvergleich,</w:t>
            </w:r>
            <w:r w:rsidR="00F61660" w:rsidRPr="00726E1D">
              <w:rPr>
                <w:rFonts w:cs="Arial"/>
              </w:rPr>
              <w:br/>
              <w:t>Vergabeantrag</w:t>
            </w:r>
          </w:p>
        </w:tc>
        <w:tc>
          <w:tcPr>
            <w:tcW w:w="252"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 xml:space="preserve">… </w:t>
            </w:r>
          </w:p>
        </w:tc>
        <w:tc>
          <w:tcPr>
            <w:tcW w:w="144"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bCs/>
                <w:sz w:val="16"/>
              </w:rPr>
              <w:t>Realisierung</w:t>
            </w:r>
          </w:p>
        </w:tc>
        <w:tc>
          <w:tcPr>
            <w:tcW w:w="1078" w:type="pct"/>
            <w:tcBorders>
              <w:top w:val="single" w:sz="4" w:space="0" w:color="auto"/>
              <w:left w:val="nil"/>
              <w:bottom w:val="nil"/>
              <w:right w:val="single" w:sz="4" w:space="0" w:color="auto"/>
            </w:tcBorders>
          </w:tcPr>
          <w:p w:rsidR="00F61660" w:rsidRPr="00726E1D" w:rsidRDefault="00F61660" w:rsidP="00694E92">
            <w:pPr>
              <w:pStyle w:val="LauftextSIA"/>
              <w:spacing w:before="40" w:after="40"/>
              <w:rPr>
                <w:rFonts w:ascii="Arial" w:hAnsi="Arial"/>
                <w:color w:val="231F20"/>
                <w:spacing w:val="-10"/>
                <w:sz w:val="16"/>
              </w:rPr>
            </w:pPr>
            <w:r w:rsidRPr="00726E1D">
              <w:rPr>
                <w:rFonts w:ascii="Arial" w:hAnsi="Arial"/>
                <w:sz w:val="16"/>
              </w:rPr>
              <w:t>Ausführungsprojekt</w:t>
            </w:r>
          </w:p>
        </w:tc>
        <w:tc>
          <w:tcPr>
            <w:tcW w:w="252"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sz w:val="16"/>
              </w:rPr>
              <w:t>Ausführung</w:t>
            </w:r>
          </w:p>
        </w:tc>
        <w:tc>
          <w:tcPr>
            <w:tcW w:w="252"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nil"/>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F8140D">
            <w:pPr>
              <w:autoSpaceDE w:val="0"/>
              <w:autoSpaceDN w:val="0"/>
              <w:adjustRightInd w:val="0"/>
              <w:spacing w:before="40" w:after="40"/>
              <w:rPr>
                <w:rFonts w:cs="Arial"/>
              </w:rPr>
            </w:pPr>
            <w:r w:rsidRPr="00726E1D">
              <w:rPr>
                <w:rFonts w:cs="Arial"/>
                <w:noProof/>
                <w:lang w:eastAsia="de-CH"/>
              </w:rPr>
              <mc:AlternateContent>
                <mc:Choice Requires="wps">
                  <w:drawing>
                    <wp:anchor distT="0" distB="0" distL="114300" distR="114300" simplePos="0" relativeHeight="251662336" behindDoc="0" locked="0" layoutInCell="1" allowOverlap="1" wp14:anchorId="1A9B54C8" wp14:editId="54103D18">
                      <wp:simplePos x="0" y="0"/>
                      <wp:positionH relativeFrom="column">
                        <wp:posOffset>1079500</wp:posOffset>
                      </wp:positionH>
                      <wp:positionV relativeFrom="paragraph">
                        <wp:posOffset>26670</wp:posOffset>
                      </wp:positionV>
                      <wp:extent cx="104775" cy="704850"/>
                      <wp:effectExtent l="0" t="0" r="47625" b="19050"/>
                      <wp:wrapNone/>
                      <wp:docPr id="4" name="Geschweifte Klammer rechts 4"/>
                      <wp:cNvGraphicFramePr/>
                      <a:graphic xmlns:a="http://schemas.openxmlformats.org/drawingml/2006/main">
                        <a:graphicData uri="http://schemas.microsoft.com/office/word/2010/wordprocessingShape">
                          <wps:wsp>
                            <wps:cNvSpPr/>
                            <wps:spPr>
                              <a:xfrm>
                                <a:off x="0" y="0"/>
                                <a:ext cx="104775" cy="70485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F669861" id="Geschweifte Klammer rechts 4" o:spid="_x0000_s1026" type="#_x0000_t88" style="position:absolute;margin-left:85pt;margin-top:2.1pt;width:8.25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" adj="268" strokecolor="black [3213]" strokeweight=".5pt">
                      <v:stroke joinstyle="miter"/>
                    </v:shape>
                  </w:pict>
                </mc:Fallback>
              </mc:AlternateContent>
            </w:r>
            <w:r w:rsidRPr="00726E1D">
              <w:rPr>
                <w:rFonts w:cs="Arial"/>
              </w:rPr>
              <w:t>Inbetriebnahme,</w:t>
            </w:r>
            <w:r w:rsidRPr="00726E1D">
              <w:rPr>
                <w:rFonts w:cs="Arial"/>
              </w:rPr>
              <w:br/>
              <w:t xml:space="preserve">Abschluss (Anteil </w:t>
            </w:r>
            <w:r w:rsidRPr="00726E1D">
              <w:rPr>
                <w:rFonts w:cs="Arial"/>
              </w:rPr>
              <w:br/>
              <w:t>Mängelbehebung</w:t>
            </w:r>
            <w:r w:rsidRPr="00726E1D">
              <w:rPr>
                <w:rFonts w:cs="Arial"/>
              </w:rPr>
              <w:br/>
            </w:r>
            <w:r w:rsidRPr="00726E1D">
              <w:t xml:space="preserve">… </w:t>
            </w:r>
            <w:r w:rsidRPr="00726E1D">
              <w:rPr>
                <w:rFonts w:cs="Arial"/>
              </w:rPr>
              <w:t>%)</w:t>
            </w:r>
          </w:p>
        </w:tc>
        <w:tc>
          <w:tcPr>
            <w:tcW w:w="252"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nil"/>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61660" w:rsidRPr="00726E1D" w:rsidTr="00F8140D">
        <w:tc>
          <w:tcPr>
            <w:tcW w:w="1784" w:type="pct"/>
            <w:gridSpan w:val="2"/>
            <w:tcBorders>
              <w:top w:val="single" w:sz="4" w:space="0" w:color="auto"/>
              <w:left w:val="nil"/>
              <w:bottom w:val="single" w:sz="4" w:space="0" w:color="auto"/>
              <w:right w:val="single" w:sz="4" w:space="0" w:color="auto"/>
            </w:tcBorders>
          </w:tcPr>
          <w:p w:rsidR="00F61660" w:rsidRPr="00726E1D" w:rsidRDefault="00F61660" w:rsidP="00694E92">
            <w:pPr>
              <w:pStyle w:val="LauftextSIA"/>
              <w:spacing w:before="40" w:after="40"/>
              <w:rPr>
                <w:rStyle w:val="Fett"/>
                <w:rFonts w:ascii="Arial" w:hAnsi="Arial"/>
              </w:rPr>
            </w:pPr>
            <w:r w:rsidRPr="00726E1D">
              <w:rPr>
                <w:rStyle w:val="Fett"/>
                <w:rFonts w:ascii="Arial" w:hAnsi="Arial"/>
              </w:rPr>
              <w:t>Total Grundleistungen</w:t>
            </w:r>
          </w:p>
        </w:tc>
        <w:tc>
          <w:tcPr>
            <w:tcW w:w="252"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57"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22"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18" w:type="pct"/>
            <w:gridSpan w:val="2"/>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183"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179"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144"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96"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91"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474"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86"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r>
    </w:tbl>
    <w:p w:rsidR="00F61660" w:rsidRPr="00726E1D" w:rsidRDefault="00F61660" w:rsidP="00F61660"/>
    <w:sectPr w:rsidR="00F61660" w:rsidRPr="00726E1D" w:rsidSect="0054513A">
      <w:pgSz w:w="11906" w:h="16838"/>
      <w:pgMar w:top="1418" w:right="1418" w:bottom="1928" w:left="1418"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3EB" w:rsidRDefault="00E743EB" w:rsidP="0080184A">
      <w:pPr>
        <w:spacing w:line="240" w:lineRule="auto"/>
      </w:pPr>
      <w:r>
        <w:separator/>
      </w:r>
    </w:p>
  </w:endnote>
  <w:endnote w:type="continuationSeparator" w:id="0">
    <w:p w:rsidR="00E743EB" w:rsidRDefault="00E743EB"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E743EB" w:rsidRPr="004F43B0" w:rsidTr="00BF29DE">
      <w:tc>
        <w:tcPr>
          <w:tcW w:w="7938" w:type="dxa"/>
          <w:vAlign w:val="bottom"/>
        </w:tcPr>
        <w:p w:rsidR="00E743EB" w:rsidRPr="004F43B0" w:rsidRDefault="00E743EB" w:rsidP="004A61B3">
          <w:pPr>
            <w:pStyle w:val="Fuzeile"/>
            <w:jc w:val="right"/>
          </w:pPr>
          <w:r w:rsidRPr="004F43B0">
            <w:rPr>
              <w:rStyle w:val="Fett"/>
            </w:rPr>
            <w:t>SIA 1001/</w:t>
          </w:r>
          <w:r>
            <w:rPr>
              <w:rStyle w:val="Fett"/>
            </w:rPr>
            <w:t>3</w:t>
          </w:r>
          <w:r w:rsidRPr="004F43B0">
            <w:t xml:space="preserve"> </w:t>
          </w:r>
          <w:r w:rsidRPr="004A61B3">
            <w:t>Subvertrag für Planer- und/oder Bauleitungsleistungen</w:t>
          </w:r>
          <w:r w:rsidRPr="004F43B0">
            <w:t xml:space="preserve"> (Copyright © 2014 by SIA)</w:t>
          </w:r>
        </w:p>
      </w:tc>
      <w:tc>
        <w:tcPr>
          <w:tcW w:w="851" w:type="dxa"/>
        </w:tcPr>
        <w:p w:rsidR="00E743EB" w:rsidRPr="00BF29DE" w:rsidRDefault="00E743EB" w:rsidP="006B37FD">
          <w:pPr>
            <w:pStyle w:val="Fuzeile"/>
            <w:jc w:val="right"/>
            <w:rPr>
              <w:rStyle w:val="Fett"/>
              <w:sz w:val="17"/>
              <w:szCs w:val="17"/>
            </w:rPr>
          </w:pPr>
          <w:r w:rsidRPr="00BF29DE">
            <w:rPr>
              <w:rStyle w:val="Seitenzahl"/>
              <w:sz w:val="17"/>
              <w:szCs w:val="17"/>
            </w:rPr>
            <w:fldChar w:fldCharType="begin"/>
          </w:r>
          <w:r w:rsidRPr="00BF29DE">
            <w:rPr>
              <w:rStyle w:val="Seitenzahl"/>
              <w:sz w:val="17"/>
              <w:szCs w:val="17"/>
            </w:rPr>
            <w:instrText xml:space="preserve"> PAGE   \* MERGEFORMAT </w:instrText>
          </w:r>
          <w:r w:rsidRPr="00BF29DE">
            <w:rPr>
              <w:rStyle w:val="Seitenzahl"/>
              <w:sz w:val="17"/>
              <w:szCs w:val="17"/>
            </w:rPr>
            <w:fldChar w:fldCharType="separate"/>
          </w:r>
          <w:r w:rsidR="00E22361">
            <w:rPr>
              <w:rStyle w:val="Seitenzahl"/>
              <w:sz w:val="17"/>
              <w:szCs w:val="17"/>
            </w:rPr>
            <w:t>8</w:t>
          </w:r>
          <w:r w:rsidRPr="00BF29DE">
            <w:rPr>
              <w:rStyle w:val="Seitenzahl"/>
              <w:sz w:val="17"/>
              <w:szCs w:val="17"/>
            </w:rPr>
            <w:fldChar w:fldCharType="end"/>
          </w:r>
          <w:r w:rsidRPr="00BF29DE">
            <w:rPr>
              <w:rStyle w:val="Fett"/>
              <w:sz w:val="17"/>
              <w:szCs w:val="17"/>
            </w:rPr>
            <w:t>/</w:t>
          </w:r>
          <w:r w:rsidRPr="00BF29DE">
            <w:rPr>
              <w:sz w:val="17"/>
              <w:szCs w:val="17"/>
            </w:rPr>
            <w:fldChar w:fldCharType="begin"/>
          </w:r>
          <w:r w:rsidRPr="00BF29DE">
            <w:rPr>
              <w:sz w:val="17"/>
              <w:szCs w:val="17"/>
            </w:rPr>
            <w:instrText xml:space="preserve"> =</w:instrText>
          </w:r>
          <w:r w:rsidRPr="00BF29DE">
            <w:rPr>
              <w:sz w:val="17"/>
              <w:szCs w:val="17"/>
            </w:rPr>
            <w:fldChar w:fldCharType="begin"/>
          </w:r>
          <w:r w:rsidRPr="00BF29DE">
            <w:rPr>
              <w:sz w:val="17"/>
              <w:szCs w:val="17"/>
            </w:rPr>
            <w:instrText xml:space="preserve"> numpages </w:instrText>
          </w:r>
          <w:r w:rsidRPr="00BF29DE">
            <w:rPr>
              <w:sz w:val="17"/>
              <w:szCs w:val="17"/>
            </w:rPr>
            <w:fldChar w:fldCharType="separate"/>
          </w:r>
          <w:r w:rsidR="00E22361">
            <w:rPr>
              <w:sz w:val="17"/>
              <w:szCs w:val="17"/>
            </w:rPr>
            <w:instrText>15</w:instrText>
          </w:r>
          <w:r w:rsidRPr="00BF29DE">
            <w:rPr>
              <w:sz w:val="17"/>
              <w:szCs w:val="17"/>
            </w:rPr>
            <w:fldChar w:fldCharType="end"/>
          </w:r>
          <w:r w:rsidRPr="00BF29DE">
            <w:rPr>
              <w:sz w:val="17"/>
              <w:szCs w:val="17"/>
            </w:rPr>
            <w:instrText xml:space="preserve">-2 </w:instrText>
          </w:r>
          <w:r w:rsidRPr="00BF29DE">
            <w:rPr>
              <w:sz w:val="17"/>
              <w:szCs w:val="17"/>
            </w:rPr>
            <w:fldChar w:fldCharType="separate"/>
          </w:r>
          <w:r w:rsidR="00E22361">
            <w:rPr>
              <w:sz w:val="17"/>
              <w:szCs w:val="17"/>
            </w:rPr>
            <w:t>13</w:t>
          </w:r>
          <w:r w:rsidRPr="00BF29DE">
            <w:rPr>
              <w:sz w:val="17"/>
              <w:szCs w:val="17"/>
            </w:rPr>
            <w:fldChar w:fldCharType="end"/>
          </w:r>
        </w:p>
      </w:tc>
    </w:tr>
  </w:tbl>
  <w:p w:rsidR="00E743EB" w:rsidRPr="007F1A62" w:rsidRDefault="00E743EB" w:rsidP="000A69C1">
    <w:pPr>
      <w:pStyle w:val="Fuzeile"/>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3EB" w:rsidRDefault="00E743EB" w:rsidP="0080184A">
      <w:pPr>
        <w:spacing w:line="240" w:lineRule="auto"/>
      </w:pPr>
      <w:r>
        <w:separator/>
      </w:r>
    </w:p>
  </w:footnote>
  <w:footnote w:type="continuationSeparator" w:id="0">
    <w:p w:rsidR="00E743EB" w:rsidRDefault="00E743EB" w:rsidP="0080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E743EB" w:rsidTr="00820956">
      <w:tc>
        <w:tcPr>
          <w:tcW w:w="6943" w:type="dxa"/>
        </w:tcPr>
        <w:p w:rsidR="00E743EB" w:rsidRDefault="00E743EB" w:rsidP="000A69C1"/>
      </w:tc>
      <w:tc>
        <w:tcPr>
          <w:tcW w:w="2114" w:type="dxa"/>
        </w:tcPr>
        <w:p w:rsidR="00E743EB" w:rsidRPr="00BE5809" w:rsidRDefault="00E743EB" w:rsidP="000A69C1">
          <w:r>
            <w:rPr>
              <w:noProof/>
              <w:lang w:eastAsia="de-CH"/>
            </w:rPr>
            <w:drawing>
              <wp:inline distT="0" distB="0" distL="0" distR="0" wp14:anchorId="47D281EF" wp14:editId="71CF8F74">
                <wp:extent cx="1187909" cy="534009"/>
                <wp:effectExtent l="0" t="0" r="0" b="0"/>
                <wp:docPr id="1" name="Grafik 1"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E743EB" w:rsidRPr="007F1A62" w:rsidRDefault="00E743EB" w:rsidP="004F43B0">
    <w:pPr>
      <w:pStyle w:val="Kopfzeile"/>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3EB" w:rsidRPr="007F1A62" w:rsidRDefault="00E743EB" w:rsidP="004F43B0">
    <w:pPr>
      <w:pStyle w:val="Kopfzeile"/>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
    <w:nsid w:val="0DAE7209"/>
    <w:multiLevelType w:val="hybridMultilevel"/>
    <w:tmpl w:val="13342AC6"/>
    <w:lvl w:ilvl="0" w:tplc="176E4F12">
      <w:start w:val="1"/>
      <w:numFmt w:val="bullet"/>
      <w:lvlText w:val="–"/>
      <w:lvlJc w:val="left"/>
      <w:pPr>
        <w:ind w:left="1146" w:hanging="360"/>
      </w:pPr>
      <w:rPr>
        <w:rFonts w:ascii="Arial" w:hAnsi="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4">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7">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9">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8"/>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cryptProviderType="rsaFull" w:cryptAlgorithmClass="hash" w:cryptAlgorithmType="typeAny" w:cryptAlgorithmSid="4" w:cryptSpinCount="100000" w:hash="9AgzdvKv5/+TdiR9Jvy9GWB9TFI=" w:salt="SR8OzNVzaJr+9IAlAHt9PQ=="/>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A69C1"/>
    <w:rsid w:val="000B007A"/>
    <w:rsid w:val="000B47B7"/>
    <w:rsid w:val="000D679F"/>
    <w:rsid w:val="000E3EF1"/>
    <w:rsid w:val="000F7B6F"/>
    <w:rsid w:val="001002A0"/>
    <w:rsid w:val="001007E4"/>
    <w:rsid w:val="00123E24"/>
    <w:rsid w:val="00163A95"/>
    <w:rsid w:val="00177BFE"/>
    <w:rsid w:val="001B4B5F"/>
    <w:rsid w:val="001C4016"/>
    <w:rsid w:val="001C6BBC"/>
    <w:rsid w:val="001D1CAA"/>
    <w:rsid w:val="001E0AAA"/>
    <w:rsid w:val="00217D67"/>
    <w:rsid w:val="00221F4A"/>
    <w:rsid w:val="00244F15"/>
    <w:rsid w:val="00296FCD"/>
    <w:rsid w:val="002A5309"/>
    <w:rsid w:val="002A7201"/>
    <w:rsid w:val="002A774A"/>
    <w:rsid w:val="002C50F3"/>
    <w:rsid w:val="002F71CD"/>
    <w:rsid w:val="00305096"/>
    <w:rsid w:val="00305A83"/>
    <w:rsid w:val="0034729F"/>
    <w:rsid w:val="003830ED"/>
    <w:rsid w:val="0038473E"/>
    <w:rsid w:val="00390106"/>
    <w:rsid w:val="003A4794"/>
    <w:rsid w:val="003B63D7"/>
    <w:rsid w:val="004276F9"/>
    <w:rsid w:val="00431338"/>
    <w:rsid w:val="00442A61"/>
    <w:rsid w:val="00446688"/>
    <w:rsid w:val="00454747"/>
    <w:rsid w:val="00462769"/>
    <w:rsid w:val="00473BFE"/>
    <w:rsid w:val="0048316B"/>
    <w:rsid w:val="00494CA2"/>
    <w:rsid w:val="0049520B"/>
    <w:rsid w:val="004A61B3"/>
    <w:rsid w:val="004A7812"/>
    <w:rsid w:val="004C2D74"/>
    <w:rsid w:val="004C3BFF"/>
    <w:rsid w:val="004C7BC3"/>
    <w:rsid w:val="004F43B0"/>
    <w:rsid w:val="00500B83"/>
    <w:rsid w:val="00501BEE"/>
    <w:rsid w:val="005255FB"/>
    <w:rsid w:val="0054513A"/>
    <w:rsid w:val="005643E6"/>
    <w:rsid w:val="00585D79"/>
    <w:rsid w:val="005D5958"/>
    <w:rsid w:val="00600A5D"/>
    <w:rsid w:val="006064C4"/>
    <w:rsid w:val="006067B2"/>
    <w:rsid w:val="00626F6F"/>
    <w:rsid w:val="00632288"/>
    <w:rsid w:val="00677FE0"/>
    <w:rsid w:val="00683F47"/>
    <w:rsid w:val="00693086"/>
    <w:rsid w:val="00694E92"/>
    <w:rsid w:val="006B2DF7"/>
    <w:rsid w:val="006B37FD"/>
    <w:rsid w:val="006D462F"/>
    <w:rsid w:val="006E564E"/>
    <w:rsid w:val="006F0BE8"/>
    <w:rsid w:val="00713273"/>
    <w:rsid w:val="00726E1D"/>
    <w:rsid w:val="00731186"/>
    <w:rsid w:val="00771FA2"/>
    <w:rsid w:val="0079328D"/>
    <w:rsid w:val="007B54CF"/>
    <w:rsid w:val="007D23FD"/>
    <w:rsid w:val="007D4197"/>
    <w:rsid w:val="007E376A"/>
    <w:rsid w:val="007F1A62"/>
    <w:rsid w:val="007F22C9"/>
    <w:rsid w:val="007F7DBA"/>
    <w:rsid w:val="0080184A"/>
    <w:rsid w:val="00820956"/>
    <w:rsid w:val="00822576"/>
    <w:rsid w:val="008443C8"/>
    <w:rsid w:val="00897768"/>
    <w:rsid w:val="0089793B"/>
    <w:rsid w:val="008D576C"/>
    <w:rsid w:val="008E75A0"/>
    <w:rsid w:val="0097353F"/>
    <w:rsid w:val="00974C6B"/>
    <w:rsid w:val="009A5AE1"/>
    <w:rsid w:val="009B2C93"/>
    <w:rsid w:val="009C15EB"/>
    <w:rsid w:val="00A33EE0"/>
    <w:rsid w:val="00A65D04"/>
    <w:rsid w:val="00A741A5"/>
    <w:rsid w:val="00AA086B"/>
    <w:rsid w:val="00AB0DD4"/>
    <w:rsid w:val="00AD7F9C"/>
    <w:rsid w:val="00B16835"/>
    <w:rsid w:val="00B46C59"/>
    <w:rsid w:val="00B7712A"/>
    <w:rsid w:val="00B876AC"/>
    <w:rsid w:val="00BA6AC2"/>
    <w:rsid w:val="00BB0529"/>
    <w:rsid w:val="00BD0D2A"/>
    <w:rsid w:val="00BD2FF2"/>
    <w:rsid w:val="00BF29DE"/>
    <w:rsid w:val="00C40F68"/>
    <w:rsid w:val="00C56320"/>
    <w:rsid w:val="00CC2037"/>
    <w:rsid w:val="00CD3DC1"/>
    <w:rsid w:val="00D67E96"/>
    <w:rsid w:val="00DB7C23"/>
    <w:rsid w:val="00DD30F2"/>
    <w:rsid w:val="00DE2D1D"/>
    <w:rsid w:val="00DE33D6"/>
    <w:rsid w:val="00DE51ED"/>
    <w:rsid w:val="00DF23C1"/>
    <w:rsid w:val="00E117CC"/>
    <w:rsid w:val="00E178EE"/>
    <w:rsid w:val="00E20412"/>
    <w:rsid w:val="00E22361"/>
    <w:rsid w:val="00E6501E"/>
    <w:rsid w:val="00E743EB"/>
    <w:rsid w:val="00E92BAD"/>
    <w:rsid w:val="00EB18B6"/>
    <w:rsid w:val="00EB4A66"/>
    <w:rsid w:val="00EE4761"/>
    <w:rsid w:val="00F61660"/>
    <w:rsid w:val="00F669A9"/>
    <w:rsid w:val="00F8140D"/>
    <w:rsid w:val="00F96767"/>
    <w:rsid w:val="00F97638"/>
    <w:rsid w:val="00FB2197"/>
    <w:rsid w:val="00FD5AD9"/>
    <w:rsid w:val="00FD7ADB"/>
    <w:rsid w:val="00FE5C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38CE27C4.dotm</Template>
  <TotalTime>0</TotalTime>
  <Pages>15</Pages>
  <Words>3001</Words>
  <Characters>18911</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SIA 1001/3 Subvertrag für Planer- und/oder Bauleitungsleistungen</vt:lpstr>
    </vt:vector>
  </TitlesOfParts>
  <Company>SIA</Company>
  <LinksUpToDate>false</LinksUpToDate>
  <CharactersWithSpaces>21869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1001/3 Subvertrag für Planer- und/oder Bauleitungsleistungen</dc:title>
  <dc:creator>Marcel Komar</dc:creator>
  <cp:lastModifiedBy>Schädler Beat</cp:lastModifiedBy>
  <cp:revision>16</cp:revision>
  <cp:lastPrinted>2018-10-25T14:16:00Z</cp:lastPrinted>
  <dcterms:created xsi:type="dcterms:W3CDTF">2018-10-24T08:41:00Z</dcterms:created>
  <dcterms:modified xsi:type="dcterms:W3CDTF">2018-10-25T14:19:00Z</dcterms:modified>
</cp:coreProperties>
</file>