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60F" w:rsidRDefault="0049160F" w:rsidP="0049160F">
      <w:pPr>
        <w:jc w:val="center"/>
        <w:rPr>
          <w:b/>
          <w:sz w:val="28"/>
          <w:szCs w:val="28"/>
        </w:rPr>
      </w:pPr>
      <w:r w:rsidRPr="00223C31">
        <w:rPr>
          <w:b/>
          <w:sz w:val="28"/>
          <w:szCs w:val="28"/>
        </w:rPr>
        <w:t>Adam Rebber</w:t>
      </w:r>
    </w:p>
    <w:p w:rsidR="0049160F" w:rsidRDefault="001D3533" w:rsidP="0049160F">
      <w:pPr>
        <w:pStyle w:val="Address"/>
        <w:contextualSpacing/>
      </w:pPr>
      <w:r>
        <w:t>863 Thompson Court</w:t>
      </w:r>
    </w:p>
    <w:p w:rsidR="0049160F" w:rsidRDefault="001D3533" w:rsidP="0049160F">
      <w:pPr>
        <w:pStyle w:val="Address"/>
        <w:contextualSpacing/>
      </w:pPr>
      <w:r>
        <w:t>Seymour, Indiana 47274</w:t>
      </w:r>
    </w:p>
    <w:p w:rsidR="0049160F" w:rsidRDefault="001D3533" w:rsidP="0049160F">
      <w:pPr>
        <w:pStyle w:val="Address"/>
        <w:contextualSpacing/>
      </w:pPr>
      <w:r>
        <w:t>1-812-521-1074</w:t>
      </w:r>
    </w:p>
    <w:p w:rsidR="0049160F" w:rsidRDefault="0049160F" w:rsidP="0049160F">
      <w:pPr>
        <w:pStyle w:val="Address"/>
        <w:spacing w:before="120"/>
        <w:contextualSpacing/>
      </w:pPr>
      <w:r>
        <w:t>arebber@imail.iu.edu</w:t>
      </w:r>
    </w:p>
    <w:p w:rsidR="0049160F" w:rsidRPr="00223C31" w:rsidRDefault="0049160F" w:rsidP="0049160F">
      <w:pPr>
        <w:jc w:val="center"/>
        <w:rPr>
          <w:b/>
          <w:sz w:val="28"/>
          <w:szCs w:val="28"/>
        </w:rPr>
      </w:pPr>
    </w:p>
    <w:p w:rsidR="0049160F" w:rsidRDefault="0049160F" w:rsidP="0049160F">
      <w:pPr>
        <w:jc w:val="center"/>
        <w:rPr>
          <w:szCs w:val="20"/>
        </w:rPr>
      </w:pPr>
    </w:p>
    <w:p w:rsidR="0049160F" w:rsidRDefault="0049160F" w:rsidP="0049160F"/>
    <w:p w:rsidR="00537169" w:rsidRDefault="00537169" w:rsidP="0049160F"/>
    <w:p w:rsidR="0049160F" w:rsidRDefault="001D3533" w:rsidP="0049160F">
      <w:r>
        <w:t>May 29, 2015</w:t>
      </w:r>
    </w:p>
    <w:p w:rsidR="00584C06" w:rsidRDefault="00584C06" w:rsidP="0049160F"/>
    <w:p w:rsidR="00537169" w:rsidRPr="00E73BEC" w:rsidRDefault="00A00548" w:rsidP="0049160F">
      <w:r>
        <w:t>H J Umbaugh &amp; Associates</w:t>
      </w:r>
    </w:p>
    <w:p w:rsidR="00537169" w:rsidRPr="00E73BEC" w:rsidRDefault="00A00548" w:rsidP="0049160F">
      <w:r>
        <w:t>20 E 91</w:t>
      </w:r>
      <w:r w:rsidRPr="00A00548">
        <w:rPr>
          <w:vertAlign w:val="superscript"/>
        </w:rPr>
        <w:t>st</w:t>
      </w:r>
      <w:r>
        <w:t xml:space="preserve"> St. #100</w:t>
      </w:r>
    </w:p>
    <w:p w:rsidR="00537169" w:rsidRPr="00E73BEC" w:rsidRDefault="0033557D" w:rsidP="0049160F">
      <w:r w:rsidRPr="00E73BEC">
        <w:t>Indianapolis</w:t>
      </w:r>
      <w:r w:rsidR="00A00548">
        <w:t>, IN 46240</w:t>
      </w:r>
    </w:p>
    <w:p w:rsidR="0049160F" w:rsidRPr="00C8733B" w:rsidRDefault="0049160F" w:rsidP="0049160F">
      <w:pPr>
        <w:rPr>
          <w:highlight w:val="yellow"/>
        </w:rPr>
      </w:pPr>
    </w:p>
    <w:p w:rsidR="0049160F" w:rsidRDefault="00537169" w:rsidP="0049160F">
      <w:r>
        <w:t>Dear Hiring Team:</w:t>
      </w:r>
    </w:p>
    <w:p w:rsidR="00537169" w:rsidRDefault="00537169" w:rsidP="0049160F"/>
    <w:p w:rsidR="0049160F" w:rsidRDefault="0049160F" w:rsidP="0049160F">
      <w:r>
        <w:t xml:space="preserve">I am sending this letter and resume applying </w:t>
      </w:r>
      <w:r w:rsidR="00537169">
        <w:t xml:space="preserve">for an entry level position at </w:t>
      </w:r>
      <w:r w:rsidR="00C54BB6">
        <w:t>Umbaugh</w:t>
      </w:r>
      <w:r>
        <w:t xml:space="preserve">. I became aware of this </w:t>
      </w:r>
      <w:r w:rsidRPr="00537169">
        <w:t xml:space="preserve">opportunity </w:t>
      </w:r>
      <w:r w:rsidR="00103C35">
        <w:t>through your website, Umb</w:t>
      </w:r>
      <w:r w:rsidR="00C54BB6">
        <w:t>a</w:t>
      </w:r>
      <w:r w:rsidR="00103C35">
        <w:t>u</w:t>
      </w:r>
      <w:r w:rsidR="00C54BB6">
        <w:t>gh.com</w:t>
      </w:r>
      <w:r w:rsidRPr="00537169">
        <w:t>. I am</w:t>
      </w:r>
      <w:r>
        <w:t xml:space="preserve"> particularly interested in positions that combine finance and use of Excel or other analytical tools.</w:t>
      </w:r>
    </w:p>
    <w:p w:rsidR="0049160F" w:rsidRDefault="0049160F" w:rsidP="0049160F"/>
    <w:p w:rsidR="0049160F" w:rsidRDefault="0049160F" w:rsidP="0049160F">
      <w:r>
        <w:t>My professional experience began in May of 2014. I was hired as an intern at Reedy Financial Group, a governmental budgeting and financial consulting firm. At Reedy Financial Group I was able to apply my finance and accounting knowledge to several projects. During my time at the firm I helped develop budgets, financial plans, bank reconciliations, and capital funding projects. Additionally, I learned invaluable skills relating to project management and presentation.</w:t>
      </w:r>
    </w:p>
    <w:p w:rsidR="0049160F" w:rsidRDefault="0049160F" w:rsidP="0049160F"/>
    <w:p w:rsidR="0049160F" w:rsidRDefault="0049160F" w:rsidP="0049160F">
      <w:r>
        <w:t xml:space="preserve">My greatest contribution at Reedy Financial Group was my knowledge of Excel. Applying my Excel skills, I developed a Solver model that </w:t>
      </w:r>
      <w:r w:rsidR="00C8733B">
        <w:t xml:space="preserve">sized and amortized </w:t>
      </w:r>
      <w:r>
        <w:t xml:space="preserve">bonds. I was able to significantly reduce the time it would take to complete projects through my ability to develop more efficient spreadsheets and functions. </w:t>
      </w:r>
      <w:r w:rsidR="00537169">
        <w:t>In addition, I also</w:t>
      </w:r>
      <w:bookmarkStart w:id="0" w:name="_GoBack"/>
      <w:bookmarkEnd w:id="0"/>
      <w:r w:rsidR="00537169">
        <w:t xml:space="preserve"> had extensive training on Mun-ease (municipal bond management software) performing escrow verification, lease sufficiency analysis, and arbitrate rebate calculation.</w:t>
      </w:r>
    </w:p>
    <w:p w:rsidR="0049160F" w:rsidRDefault="0049160F" w:rsidP="0049160F"/>
    <w:p w:rsidR="0049160F" w:rsidRDefault="0049160F" w:rsidP="0049160F">
      <w:r>
        <w:t>I believe that through my finance and accounting knowledge, combined with my experience in computer applications, I would be a great fit for</w:t>
      </w:r>
      <w:r w:rsidR="00537169">
        <w:t xml:space="preserve"> your firm</w:t>
      </w:r>
      <w:r>
        <w:t>. Enclosed you will find a copy of my resume. I would very much like the opportun</w:t>
      </w:r>
      <w:r w:rsidR="00537169">
        <w:t xml:space="preserve">ity to meet with you and discuss careers within </w:t>
      </w:r>
      <w:r w:rsidR="00C54BB6">
        <w:t>Umbaugh</w:t>
      </w:r>
      <w:r>
        <w:t>. You can reach me at 1-812-</w:t>
      </w:r>
      <w:r w:rsidR="00F356C6">
        <w:t>521-1074</w:t>
      </w:r>
      <w:r>
        <w:t xml:space="preserve"> or </w:t>
      </w:r>
      <w:r w:rsidRPr="00102DFF">
        <w:t>arebber@imail.iu.edu</w:t>
      </w:r>
      <w:r>
        <w:t>. I look forward to hearing from you.</w:t>
      </w:r>
    </w:p>
    <w:p w:rsidR="0049160F" w:rsidRDefault="0049160F" w:rsidP="0049160F"/>
    <w:p w:rsidR="0049160F" w:rsidRDefault="0049160F" w:rsidP="0049160F"/>
    <w:p w:rsidR="0049160F" w:rsidRDefault="0049160F" w:rsidP="0049160F">
      <w:r>
        <w:t>Sincerely,</w:t>
      </w:r>
    </w:p>
    <w:p w:rsidR="0049160F" w:rsidRDefault="0049160F" w:rsidP="0049160F"/>
    <w:p w:rsidR="0049160F" w:rsidRDefault="0049160F" w:rsidP="0049160F"/>
    <w:p w:rsidR="0049160F" w:rsidRDefault="0049160F" w:rsidP="0049160F">
      <w:r>
        <w:t>Adam Rebber</w:t>
      </w:r>
    </w:p>
    <w:p w:rsidR="0049160F" w:rsidRDefault="0049160F" w:rsidP="0049160F"/>
    <w:p w:rsidR="0049160F" w:rsidRDefault="0049160F" w:rsidP="0049160F">
      <w:r>
        <w:t>Enclosure</w:t>
      </w:r>
    </w:p>
    <w:p w:rsidR="0049160F" w:rsidRDefault="0049160F">
      <w:pPr>
        <w:rPr>
          <w:b/>
          <w:bCs/>
          <w:spacing w:val="20"/>
          <w:sz w:val="32"/>
          <w:szCs w:val="20"/>
        </w:rPr>
      </w:pPr>
      <w:r>
        <w:br w:type="page"/>
      </w:r>
    </w:p>
    <w:p w:rsidR="00B12FC0" w:rsidRPr="003A5944" w:rsidRDefault="003C306E" w:rsidP="003A5944">
      <w:pPr>
        <w:pStyle w:val="Name"/>
      </w:pPr>
      <w:r w:rsidRPr="003A5944">
        <w:lastRenderedPageBreak/>
        <w:t>Adam Rebber</w:t>
      </w:r>
    </w:p>
    <w:p w:rsidR="00B12FC0" w:rsidRDefault="00B56E92" w:rsidP="00F25B2F">
      <w:pPr>
        <w:pStyle w:val="Address"/>
        <w:contextualSpacing/>
      </w:pPr>
      <w:r>
        <w:t>863 Thompson Court</w:t>
      </w:r>
    </w:p>
    <w:p w:rsidR="00B12FC0" w:rsidRDefault="00B56E92" w:rsidP="00F25B2F">
      <w:pPr>
        <w:pStyle w:val="Address"/>
        <w:contextualSpacing/>
      </w:pPr>
      <w:r>
        <w:t>Seymour, Indiana 47274</w:t>
      </w:r>
    </w:p>
    <w:p w:rsidR="00B12FC0" w:rsidRDefault="003C306E" w:rsidP="00F25B2F">
      <w:pPr>
        <w:pStyle w:val="Address"/>
        <w:contextualSpacing/>
      </w:pPr>
      <w:r>
        <w:t>1-812-</w:t>
      </w:r>
      <w:r w:rsidR="0031264C">
        <w:t>521-1074</w:t>
      </w:r>
    </w:p>
    <w:p w:rsidR="00B12FC0" w:rsidRDefault="003C306E" w:rsidP="00B931C2">
      <w:pPr>
        <w:pStyle w:val="Address"/>
        <w:spacing w:before="120"/>
        <w:contextualSpacing/>
      </w:pPr>
      <w:r>
        <w:t>arebber@imail.iu.edu</w:t>
      </w:r>
    </w:p>
    <w:p w:rsidR="00B12FC0" w:rsidRDefault="00B12FC0" w:rsidP="00B931C2">
      <w:pPr>
        <w:pStyle w:val="ResumeHeadings"/>
        <w:spacing w:before="120"/>
      </w:pPr>
      <w:r>
        <w:t>Education</w:t>
      </w:r>
    </w:p>
    <w:p w:rsidR="003C306E" w:rsidRPr="003A5944" w:rsidRDefault="003C306E" w:rsidP="00F25B2F">
      <w:pPr>
        <w:pStyle w:val="BusinessNameDates"/>
        <w:contextualSpacing/>
        <w:rPr>
          <w:b/>
        </w:rPr>
      </w:pPr>
      <w:r w:rsidRPr="003A5944">
        <w:rPr>
          <w:b/>
        </w:rPr>
        <w:t xml:space="preserve">Associates Degree in Business Administration </w:t>
      </w:r>
    </w:p>
    <w:p w:rsidR="003C306E" w:rsidRDefault="003C306E" w:rsidP="003C306E">
      <w:pPr>
        <w:pStyle w:val="BusinessNameDates"/>
        <w:ind w:firstLine="720"/>
        <w:contextualSpacing/>
      </w:pPr>
      <w:r>
        <w:t>2009-2012, Ivy Tech Community College</w:t>
      </w:r>
    </w:p>
    <w:p w:rsidR="003C306E" w:rsidRDefault="003C306E" w:rsidP="00F3368D">
      <w:pPr>
        <w:pStyle w:val="BusinessNameDates"/>
        <w:contextualSpacing/>
      </w:pPr>
    </w:p>
    <w:p w:rsidR="003C306E" w:rsidRPr="003A5944" w:rsidRDefault="003C306E" w:rsidP="00F3368D">
      <w:pPr>
        <w:pStyle w:val="BusinessNameDates"/>
        <w:contextualSpacing/>
        <w:rPr>
          <w:b/>
        </w:rPr>
      </w:pPr>
      <w:r w:rsidRPr="003A5944">
        <w:rPr>
          <w:b/>
        </w:rPr>
        <w:t>Bachelor’s Degree in Business Finance and Accounting</w:t>
      </w:r>
    </w:p>
    <w:p w:rsidR="003C306E" w:rsidRDefault="00B12FC0" w:rsidP="00F3368D">
      <w:pPr>
        <w:pStyle w:val="BusinessNameDates"/>
        <w:ind w:firstLine="720"/>
        <w:contextualSpacing/>
      </w:pPr>
      <w:r>
        <w:t>20</w:t>
      </w:r>
      <w:r w:rsidR="0031264C">
        <w:t>12-2015</w:t>
      </w:r>
      <w:r w:rsidR="003C306E">
        <w:t>, Indiana University of Columbus</w:t>
      </w:r>
    </w:p>
    <w:p w:rsidR="00D31518" w:rsidRDefault="00D31518" w:rsidP="00F3368D">
      <w:pPr>
        <w:pStyle w:val="BusinessNameDates"/>
        <w:contextualSpacing/>
      </w:pPr>
    </w:p>
    <w:p w:rsidR="00BC0B99" w:rsidRPr="00BB18C5" w:rsidRDefault="001078F1" w:rsidP="00BB18C5">
      <w:pPr>
        <w:pStyle w:val="ResumeHeadings"/>
      </w:pPr>
      <w:r>
        <w:t>Employment History</w:t>
      </w:r>
    </w:p>
    <w:p w:rsidR="00485AF7" w:rsidRDefault="00485AF7" w:rsidP="00485AF7">
      <w:pPr>
        <w:pStyle w:val="BusinessNameDates"/>
        <w:contextualSpacing/>
      </w:pPr>
      <w:r w:rsidRPr="00485AF7">
        <w:rPr>
          <w:b/>
        </w:rPr>
        <w:t>Staff Accountant</w:t>
      </w:r>
      <w:r>
        <w:t xml:space="preserve"> Reedy Financial Group, Seymour IN</w:t>
      </w:r>
      <w:r w:rsidR="0039456C">
        <w:tab/>
      </w:r>
      <w:r w:rsidR="0039456C">
        <w:tab/>
      </w:r>
      <w:r w:rsidR="0039456C">
        <w:tab/>
      </w:r>
      <w:r w:rsidR="0039456C">
        <w:tab/>
      </w:r>
      <w:r w:rsidR="00B931C2">
        <w:t xml:space="preserve"> </w:t>
      </w:r>
      <w:r w:rsidR="007612AD">
        <w:t>May 2014 – May 2015</w:t>
      </w:r>
    </w:p>
    <w:p w:rsidR="0039456C" w:rsidRDefault="0039456C" w:rsidP="00485AF7">
      <w:pPr>
        <w:pStyle w:val="BusinessNameDates"/>
        <w:contextualSpacing/>
      </w:pPr>
    </w:p>
    <w:p w:rsidR="00485AF7" w:rsidRDefault="00485AF7" w:rsidP="008C45AD">
      <w:pPr>
        <w:pStyle w:val="BusinessNameDates"/>
        <w:numPr>
          <w:ilvl w:val="0"/>
          <w:numId w:val="37"/>
        </w:numPr>
      </w:pPr>
      <w:r>
        <w:t>Began as intern in May of 2014, hired part-time in August of 2014</w:t>
      </w:r>
      <w:r w:rsidR="007612AD">
        <w:t>.</w:t>
      </w:r>
    </w:p>
    <w:p w:rsidR="008C45AD" w:rsidRDefault="008C45AD" w:rsidP="008C45AD">
      <w:pPr>
        <w:pStyle w:val="BusinessNameDates"/>
        <w:ind w:left="720"/>
      </w:pPr>
    </w:p>
    <w:p w:rsidR="00821F68" w:rsidRDefault="00821F68" w:rsidP="008C45AD">
      <w:pPr>
        <w:pStyle w:val="BusinessNameDates"/>
        <w:numPr>
          <w:ilvl w:val="0"/>
          <w:numId w:val="37"/>
        </w:numPr>
      </w:pPr>
      <w:r>
        <w:t>Developed financial plans, budgets,</w:t>
      </w:r>
      <w:r w:rsidR="007612AD">
        <w:t xml:space="preserve"> and capital improvement plans </w:t>
      </w:r>
      <w:r w:rsidR="005B1B44">
        <w:t xml:space="preserve">projecting future expenditures, revenues, and cash balances </w:t>
      </w:r>
      <w:r w:rsidR="007612AD">
        <w:t>fo</w:t>
      </w:r>
      <w:r w:rsidR="005B1B44">
        <w:t>r governmental units including c</w:t>
      </w:r>
      <w:r w:rsidR="007612AD">
        <w:t>ities,</w:t>
      </w:r>
      <w:r w:rsidR="005B1B44">
        <w:t xml:space="preserve"> towns, counties, and utilities.</w:t>
      </w:r>
      <w:r w:rsidR="008C45AD">
        <w:t xml:space="preserve"> </w:t>
      </w:r>
    </w:p>
    <w:p w:rsidR="00D22212" w:rsidRDefault="00D22212" w:rsidP="00D22212">
      <w:pPr>
        <w:pStyle w:val="BusinessNameDates"/>
      </w:pPr>
    </w:p>
    <w:p w:rsidR="00485AF7" w:rsidRDefault="008C45AD" w:rsidP="008C45AD">
      <w:pPr>
        <w:pStyle w:val="BusinessNameDates"/>
        <w:numPr>
          <w:ilvl w:val="0"/>
          <w:numId w:val="37"/>
        </w:numPr>
      </w:pPr>
      <w:r>
        <w:t>Built</w:t>
      </w:r>
      <w:r w:rsidR="007612AD">
        <w:t xml:space="preserve"> Excel bond and debt sizing mo</w:t>
      </w:r>
      <w:r>
        <w:t>del utilizing solver.</w:t>
      </w:r>
      <w:r w:rsidR="007612AD">
        <w:t xml:space="preserve"> </w:t>
      </w:r>
      <w:r>
        <w:t>Model expedited initial analysis, best sizing option, and issuance.</w:t>
      </w:r>
    </w:p>
    <w:p w:rsidR="00D22212" w:rsidRDefault="00D22212" w:rsidP="00D22212">
      <w:pPr>
        <w:pStyle w:val="BusinessNameDates"/>
      </w:pPr>
    </w:p>
    <w:p w:rsidR="00485AF7" w:rsidRDefault="008C45AD" w:rsidP="008C45AD">
      <w:pPr>
        <w:pStyle w:val="BusinessNameDates"/>
        <w:numPr>
          <w:ilvl w:val="0"/>
          <w:numId w:val="37"/>
        </w:numPr>
      </w:pPr>
      <w:r>
        <w:t>Extensive training on Mun-Ease (municipal bond management software) including refundings, arbitrage rebate computation, escrow verification, and lease sufficiency analysis.</w:t>
      </w:r>
    </w:p>
    <w:p w:rsidR="00D22212" w:rsidRDefault="00D22212" w:rsidP="00D22212">
      <w:pPr>
        <w:pStyle w:val="ListParagraph"/>
      </w:pPr>
    </w:p>
    <w:p w:rsidR="00D22212" w:rsidRDefault="00D22212" w:rsidP="008C45AD">
      <w:pPr>
        <w:pStyle w:val="BusinessNameDates"/>
        <w:numPr>
          <w:ilvl w:val="0"/>
          <w:numId w:val="37"/>
        </w:numPr>
      </w:pPr>
      <w:r>
        <w:t>Experience in calculating premiums, discounts, weighted average maturity, net interest cost, true interest cost, all-in true interest cost, and arbitrage yield limit for Municipal Bonds.</w:t>
      </w:r>
    </w:p>
    <w:p w:rsidR="00D22212" w:rsidRDefault="00D22212" w:rsidP="00D22212">
      <w:pPr>
        <w:pStyle w:val="BusinessNameDates"/>
      </w:pPr>
    </w:p>
    <w:p w:rsidR="00485AF7" w:rsidRDefault="008C45AD" w:rsidP="008C45AD">
      <w:pPr>
        <w:pStyle w:val="BusinessNameDates"/>
        <w:numPr>
          <w:ilvl w:val="0"/>
          <w:numId w:val="37"/>
        </w:numPr>
      </w:pPr>
      <w:r>
        <w:t>Work on several special projects including local option income tax adoption for counties, utility rate studies, bank reconciliations, and cumulative capital development fund reestablishment</w:t>
      </w:r>
      <w:r w:rsidR="005B1B44">
        <w:t>s</w:t>
      </w:r>
      <w:r>
        <w:t>.</w:t>
      </w:r>
    </w:p>
    <w:p w:rsidR="00D22212" w:rsidRDefault="00D22212" w:rsidP="00D22212">
      <w:pPr>
        <w:pStyle w:val="BusinessNameDates"/>
      </w:pPr>
    </w:p>
    <w:p w:rsidR="005F28D7" w:rsidRDefault="003C306E" w:rsidP="001078F1">
      <w:pPr>
        <w:pStyle w:val="BusinessNameDates"/>
        <w:contextualSpacing/>
        <w:rPr>
          <w:rFonts w:eastAsia="MS Mincho"/>
        </w:rPr>
      </w:pPr>
      <w:r>
        <w:rPr>
          <w:rFonts w:eastAsia="MS Mincho"/>
          <w:b/>
        </w:rPr>
        <w:t>Warehouse Employee</w:t>
      </w:r>
      <w:r w:rsidR="00BC0B99">
        <w:rPr>
          <w:rFonts w:eastAsia="MS Mincho"/>
          <w:b/>
        </w:rPr>
        <w:t xml:space="preserve"> </w:t>
      </w:r>
      <w:r>
        <w:rPr>
          <w:rFonts w:eastAsia="MS Mincho"/>
        </w:rPr>
        <w:t>Jay</w:t>
      </w:r>
      <w:r w:rsidR="00531ADE">
        <w:rPr>
          <w:rFonts w:eastAsia="MS Mincho"/>
        </w:rPr>
        <w:t>-</w:t>
      </w:r>
      <w:r>
        <w:rPr>
          <w:rFonts w:eastAsia="MS Mincho"/>
        </w:rPr>
        <w:t>C Gr</w:t>
      </w:r>
      <w:r w:rsidR="00BC0B99">
        <w:rPr>
          <w:rFonts w:eastAsia="MS Mincho"/>
        </w:rPr>
        <w:t>o</w:t>
      </w:r>
      <w:r>
        <w:rPr>
          <w:rFonts w:eastAsia="MS Mincho"/>
        </w:rPr>
        <w:t>ub and Warehouse</w:t>
      </w:r>
      <w:r w:rsidR="00531ADE">
        <w:rPr>
          <w:rFonts w:eastAsia="MS Mincho"/>
        </w:rPr>
        <w:t>, Seymour IN</w:t>
      </w:r>
      <w:r w:rsidR="0039456C">
        <w:rPr>
          <w:rFonts w:eastAsia="MS Mincho"/>
        </w:rPr>
        <w:tab/>
      </w:r>
      <w:r w:rsidR="0039456C">
        <w:rPr>
          <w:rFonts w:eastAsia="MS Mincho"/>
        </w:rPr>
        <w:tab/>
      </w:r>
      <w:r w:rsidR="0039456C">
        <w:rPr>
          <w:rFonts w:eastAsia="MS Mincho"/>
        </w:rPr>
        <w:tab/>
        <w:t xml:space="preserve"> June 2013 – May 2014</w:t>
      </w:r>
    </w:p>
    <w:p w:rsidR="001078F1" w:rsidRDefault="001078F1" w:rsidP="001078F1">
      <w:pPr>
        <w:pStyle w:val="BusinessNameDates"/>
        <w:contextualSpacing/>
        <w:rPr>
          <w:rFonts w:eastAsia="MS Mincho"/>
        </w:rPr>
      </w:pPr>
    </w:p>
    <w:p w:rsidR="00B931C2" w:rsidRDefault="00531ADE" w:rsidP="001078F1">
      <w:pPr>
        <w:pStyle w:val="BusinessNameDates"/>
        <w:numPr>
          <w:ilvl w:val="0"/>
          <w:numId w:val="35"/>
        </w:numPr>
        <w:contextualSpacing/>
        <w:rPr>
          <w:rFonts w:eastAsia="MS Mincho"/>
        </w:rPr>
      </w:pPr>
      <w:r>
        <w:rPr>
          <w:rFonts w:eastAsia="MS Mincho"/>
        </w:rPr>
        <w:t>Began as sanitation employee</w:t>
      </w:r>
      <w:r w:rsidR="00B931C2">
        <w:rPr>
          <w:rFonts w:eastAsia="MS Mincho"/>
        </w:rPr>
        <w:t xml:space="preserve"> </w:t>
      </w:r>
    </w:p>
    <w:p w:rsidR="00B931C2" w:rsidRDefault="00B931C2" w:rsidP="001078F1">
      <w:pPr>
        <w:pStyle w:val="ListParagraph"/>
        <w:rPr>
          <w:rFonts w:eastAsia="MS Mincho"/>
        </w:rPr>
      </w:pPr>
    </w:p>
    <w:p w:rsidR="001078F1" w:rsidRPr="001078F1" w:rsidRDefault="00B931C2" w:rsidP="00E738FB">
      <w:pPr>
        <w:pStyle w:val="BusinessNameDates"/>
        <w:numPr>
          <w:ilvl w:val="0"/>
          <w:numId w:val="35"/>
        </w:numPr>
        <w:spacing w:after="120"/>
        <w:contextualSpacing/>
        <w:rPr>
          <w:rFonts w:eastAsia="MS Mincho"/>
        </w:rPr>
      </w:pPr>
      <w:r>
        <w:rPr>
          <w:rFonts w:eastAsia="MS Mincho"/>
        </w:rPr>
        <w:t>Graduated to PE and Stand-Up Forklift Operator within one month</w:t>
      </w:r>
    </w:p>
    <w:p w:rsidR="00BC0B99" w:rsidRDefault="00BC0B99" w:rsidP="00E738FB">
      <w:pPr>
        <w:pStyle w:val="Overviewbullets"/>
        <w:numPr>
          <w:ilvl w:val="0"/>
          <w:numId w:val="0"/>
        </w:numPr>
        <w:spacing w:before="0" w:after="0"/>
        <w:ind w:right="-576"/>
        <w:contextualSpacing/>
        <w:jc w:val="left"/>
        <w:rPr>
          <w:rFonts w:eastAsia="MS Mincho"/>
        </w:rPr>
      </w:pPr>
      <w:r>
        <w:rPr>
          <w:rFonts w:eastAsia="MS Mincho"/>
          <w:b/>
        </w:rPr>
        <w:t xml:space="preserve">Factory Employee </w:t>
      </w:r>
      <w:r>
        <w:rPr>
          <w:rFonts w:eastAsia="MS Mincho"/>
        </w:rPr>
        <w:t>Home Products International, Seymour IN</w:t>
      </w:r>
      <w:r w:rsidR="00F3368D">
        <w:rPr>
          <w:rFonts w:eastAsia="MS Mincho"/>
        </w:rPr>
        <w:tab/>
      </w:r>
      <w:r w:rsidR="00F3368D">
        <w:rPr>
          <w:rFonts w:eastAsia="MS Mincho"/>
        </w:rPr>
        <w:tab/>
      </w:r>
      <w:r w:rsidR="00F3368D">
        <w:rPr>
          <w:rFonts w:eastAsia="MS Mincho"/>
        </w:rPr>
        <w:tab/>
        <w:t>Summers of 2010-2012</w:t>
      </w:r>
    </w:p>
    <w:p w:rsidR="0039456C" w:rsidRDefault="0039456C" w:rsidP="005F28D7">
      <w:pPr>
        <w:pStyle w:val="Overviewbullets"/>
        <w:numPr>
          <w:ilvl w:val="0"/>
          <w:numId w:val="0"/>
        </w:numPr>
        <w:ind w:right="-576"/>
        <w:contextualSpacing/>
        <w:rPr>
          <w:rFonts w:eastAsia="MS Mincho"/>
        </w:rPr>
      </w:pPr>
    </w:p>
    <w:p w:rsidR="006379D0" w:rsidRPr="006379D0" w:rsidRDefault="001078F1" w:rsidP="006379D0">
      <w:pPr>
        <w:pStyle w:val="Overviewbullets"/>
        <w:numPr>
          <w:ilvl w:val="0"/>
          <w:numId w:val="31"/>
        </w:numPr>
        <w:spacing w:before="0" w:after="0" w:line="480" w:lineRule="auto"/>
        <w:ind w:right="-576"/>
        <w:rPr>
          <w:rFonts w:eastAsia="MS Mincho"/>
        </w:rPr>
      </w:pPr>
      <w:r>
        <w:rPr>
          <w:rFonts w:eastAsia="MS Mincho"/>
        </w:rPr>
        <w:t xml:space="preserve">Line work and heavy machinery </w:t>
      </w:r>
      <w:r w:rsidR="000C62EF">
        <w:rPr>
          <w:rFonts w:eastAsia="MS Mincho"/>
        </w:rPr>
        <w:t>operator</w:t>
      </w:r>
    </w:p>
    <w:p w:rsidR="00B12FC0" w:rsidRDefault="00531ADE" w:rsidP="00B931C2">
      <w:pPr>
        <w:pStyle w:val="ResumeHeadings"/>
      </w:pPr>
      <w:r>
        <w:t>Achievements</w:t>
      </w:r>
      <w:r w:rsidR="00B12FC0">
        <w:t>, Activities, and Skills</w:t>
      </w:r>
    </w:p>
    <w:p w:rsidR="00F3368D" w:rsidRPr="00E738FB" w:rsidRDefault="00D22212" w:rsidP="00E738FB">
      <w:pPr>
        <w:pStyle w:val="Overviewbullets"/>
        <w:numPr>
          <w:ilvl w:val="0"/>
          <w:numId w:val="31"/>
        </w:numPr>
        <w:spacing w:before="0" w:after="0"/>
        <w:contextualSpacing/>
        <w:jc w:val="left"/>
        <w:rPr>
          <w:rFonts w:eastAsia="MS Mincho"/>
        </w:rPr>
      </w:pPr>
      <w:r>
        <w:rPr>
          <w:rFonts w:eastAsia="MS Mincho"/>
        </w:rPr>
        <w:t>Experience in Computer Applications</w:t>
      </w:r>
      <w:r w:rsidR="0031264C">
        <w:rPr>
          <w:rFonts w:eastAsia="MS Mincho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860"/>
      </w:tblGrid>
      <w:tr w:rsidR="00D22212" w:rsidTr="00E738FB">
        <w:trPr>
          <w:trHeight w:val="720"/>
        </w:trPr>
        <w:tc>
          <w:tcPr>
            <w:tcW w:w="5328" w:type="dxa"/>
          </w:tcPr>
          <w:p w:rsidR="00D22212" w:rsidRDefault="00D22212" w:rsidP="0031264C">
            <w:pPr>
              <w:pStyle w:val="Overviewbullets"/>
              <w:numPr>
                <w:ilvl w:val="0"/>
                <w:numId w:val="31"/>
              </w:numPr>
              <w:spacing w:before="0" w:after="0"/>
              <w:contextualSpacing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Microsoft Word</w:t>
            </w:r>
          </w:p>
          <w:p w:rsidR="00D22212" w:rsidRDefault="00D22212" w:rsidP="0031264C">
            <w:pPr>
              <w:pStyle w:val="Overviewbullets"/>
              <w:numPr>
                <w:ilvl w:val="0"/>
                <w:numId w:val="31"/>
              </w:numPr>
              <w:spacing w:before="0" w:after="0"/>
              <w:contextualSpacing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Microsoft PowerPoint</w:t>
            </w:r>
          </w:p>
          <w:p w:rsidR="00F3368D" w:rsidRDefault="00D22212" w:rsidP="00E738FB">
            <w:pPr>
              <w:pStyle w:val="Overviewbullets"/>
              <w:numPr>
                <w:ilvl w:val="0"/>
                <w:numId w:val="31"/>
              </w:numPr>
              <w:spacing w:before="0" w:after="0"/>
              <w:contextualSpacing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Microsoft Outlook</w:t>
            </w:r>
          </w:p>
          <w:p w:rsidR="00E738FB" w:rsidRPr="00E738FB" w:rsidRDefault="00E738FB" w:rsidP="00E738FB">
            <w:pPr>
              <w:pStyle w:val="Overviewbullets"/>
              <w:numPr>
                <w:ilvl w:val="0"/>
                <w:numId w:val="0"/>
              </w:numPr>
              <w:spacing w:before="0" w:after="0"/>
              <w:ind w:left="720"/>
              <w:contextualSpacing/>
              <w:jc w:val="left"/>
              <w:rPr>
                <w:rFonts w:eastAsia="MS Mincho"/>
              </w:rPr>
            </w:pPr>
          </w:p>
        </w:tc>
        <w:tc>
          <w:tcPr>
            <w:tcW w:w="5328" w:type="dxa"/>
          </w:tcPr>
          <w:p w:rsidR="00D22212" w:rsidRDefault="00D22212" w:rsidP="0031264C">
            <w:pPr>
              <w:pStyle w:val="Overviewbullets"/>
              <w:numPr>
                <w:ilvl w:val="0"/>
                <w:numId w:val="31"/>
              </w:numPr>
              <w:spacing w:before="0" w:after="0"/>
              <w:contextualSpacing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Adobe (including document editing)</w:t>
            </w:r>
          </w:p>
          <w:p w:rsidR="00D22212" w:rsidRDefault="00D22212" w:rsidP="0031264C">
            <w:pPr>
              <w:pStyle w:val="Overviewbullets"/>
              <w:numPr>
                <w:ilvl w:val="0"/>
                <w:numId w:val="31"/>
              </w:numPr>
              <w:spacing w:before="0" w:after="0"/>
              <w:contextualSpacing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Mun-Ease</w:t>
            </w:r>
            <w:r w:rsidR="0031264C">
              <w:rPr>
                <w:rFonts w:eastAsia="MS Mincho"/>
              </w:rPr>
              <w:t xml:space="preserve"> – Municipal Bond Software</w:t>
            </w:r>
          </w:p>
          <w:p w:rsidR="00D22212" w:rsidRDefault="0031264C" w:rsidP="0031264C">
            <w:pPr>
              <w:pStyle w:val="Overviewbullets"/>
              <w:numPr>
                <w:ilvl w:val="0"/>
                <w:numId w:val="31"/>
              </w:numPr>
              <w:spacing w:before="0" w:after="0"/>
              <w:contextualSpacing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Keystone, Komputrol, and Low software</w:t>
            </w:r>
          </w:p>
        </w:tc>
      </w:tr>
    </w:tbl>
    <w:p w:rsidR="00F3368D" w:rsidRPr="00E738FB" w:rsidRDefault="0031264C" w:rsidP="00E738FB">
      <w:pPr>
        <w:pStyle w:val="Overviewbullets"/>
        <w:numPr>
          <w:ilvl w:val="0"/>
          <w:numId w:val="31"/>
        </w:numPr>
        <w:spacing w:before="0" w:after="0"/>
        <w:contextualSpacing/>
        <w:jc w:val="left"/>
        <w:rPr>
          <w:rFonts w:eastAsia="MS Mincho"/>
        </w:rPr>
      </w:pPr>
      <w:r>
        <w:rPr>
          <w:rFonts w:eastAsia="MS Mincho"/>
        </w:rPr>
        <w:t>Extensive experience in Microsoft Excel:</w:t>
      </w:r>
    </w:p>
    <w:tbl>
      <w:tblPr>
        <w:tblStyle w:val="TableGrid"/>
        <w:tblW w:w="9875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990"/>
      </w:tblGrid>
      <w:tr w:rsidR="0031264C" w:rsidTr="0026587B">
        <w:trPr>
          <w:trHeight w:val="429"/>
        </w:trPr>
        <w:tc>
          <w:tcPr>
            <w:tcW w:w="4885" w:type="dxa"/>
          </w:tcPr>
          <w:p w:rsidR="0031264C" w:rsidRDefault="0031264C" w:rsidP="0031264C">
            <w:pPr>
              <w:pStyle w:val="Overviewbullets"/>
              <w:numPr>
                <w:ilvl w:val="0"/>
                <w:numId w:val="31"/>
              </w:numPr>
              <w:spacing w:before="0" w:after="0"/>
              <w:contextualSpacing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If/and/or functions and nested functions</w:t>
            </w:r>
          </w:p>
          <w:p w:rsidR="0031264C" w:rsidRDefault="0031264C" w:rsidP="0031264C">
            <w:pPr>
              <w:pStyle w:val="Overviewbullets"/>
              <w:numPr>
                <w:ilvl w:val="0"/>
                <w:numId w:val="31"/>
              </w:numPr>
              <w:spacing w:before="0" w:after="0"/>
              <w:contextualSpacing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V-lookup and H-lookup</w:t>
            </w:r>
          </w:p>
          <w:p w:rsidR="0031264C" w:rsidRPr="0031264C" w:rsidRDefault="0031264C" w:rsidP="0031264C">
            <w:pPr>
              <w:pStyle w:val="Overviewbullets"/>
              <w:numPr>
                <w:ilvl w:val="0"/>
                <w:numId w:val="31"/>
              </w:numPr>
              <w:spacing w:before="0" w:after="0"/>
              <w:contextualSpacing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Pivot Tables</w:t>
            </w:r>
          </w:p>
        </w:tc>
        <w:tc>
          <w:tcPr>
            <w:tcW w:w="4990" w:type="dxa"/>
          </w:tcPr>
          <w:p w:rsidR="0031264C" w:rsidRDefault="0031264C" w:rsidP="00E738FB">
            <w:pPr>
              <w:pStyle w:val="Overviewbullets"/>
              <w:numPr>
                <w:ilvl w:val="0"/>
                <w:numId w:val="31"/>
              </w:numPr>
              <w:spacing w:before="0" w:after="0"/>
              <w:ind w:left="348" w:firstLine="0"/>
              <w:contextualSpacing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Solver, goal-seek, sorting functions</w:t>
            </w:r>
          </w:p>
          <w:p w:rsidR="0031264C" w:rsidRDefault="0031264C" w:rsidP="00E738FB">
            <w:pPr>
              <w:pStyle w:val="Overviewbullets"/>
              <w:numPr>
                <w:ilvl w:val="0"/>
                <w:numId w:val="31"/>
              </w:numPr>
              <w:spacing w:before="0" w:after="0"/>
              <w:ind w:left="348" w:firstLine="0"/>
              <w:contextualSpacing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Present value, days 360, and NPV</w:t>
            </w:r>
          </w:p>
          <w:p w:rsidR="0031264C" w:rsidRDefault="0031264C" w:rsidP="00E738FB">
            <w:pPr>
              <w:pStyle w:val="Overviewbullets"/>
              <w:numPr>
                <w:ilvl w:val="0"/>
                <w:numId w:val="31"/>
              </w:numPr>
              <w:spacing w:before="0" w:after="0"/>
              <w:ind w:left="348" w:firstLine="0"/>
              <w:contextualSpacing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Inter</w:t>
            </w:r>
            <w:r w:rsidR="0026587B">
              <w:rPr>
                <w:rFonts w:eastAsia="MS Mincho"/>
              </w:rPr>
              <w:t xml:space="preserve">est in organizing and analyzing </w:t>
            </w:r>
            <w:r>
              <w:rPr>
                <w:rFonts w:eastAsia="MS Mincho"/>
              </w:rPr>
              <w:t>data</w:t>
            </w:r>
          </w:p>
        </w:tc>
      </w:tr>
    </w:tbl>
    <w:p w:rsidR="0031264C" w:rsidRDefault="0031264C" w:rsidP="0031264C">
      <w:pPr>
        <w:pStyle w:val="Overviewbullets"/>
        <w:numPr>
          <w:ilvl w:val="0"/>
          <w:numId w:val="0"/>
        </w:numPr>
        <w:spacing w:before="0" w:after="0"/>
        <w:contextualSpacing/>
        <w:jc w:val="left"/>
        <w:rPr>
          <w:rFonts w:eastAsia="MS Mincho"/>
        </w:rPr>
      </w:pPr>
    </w:p>
    <w:p w:rsidR="001D3533" w:rsidRDefault="006379D0" w:rsidP="00C27BAF">
      <w:pPr>
        <w:pStyle w:val="Overviewbullets"/>
        <w:numPr>
          <w:ilvl w:val="0"/>
          <w:numId w:val="31"/>
        </w:numPr>
        <w:spacing w:before="0" w:after="0"/>
        <w:contextualSpacing/>
        <w:rPr>
          <w:rFonts w:eastAsia="MS Mincho"/>
        </w:rPr>
      </w:pPr>
      <w:r>
        <w:rPr>
          <w:rFonts w:eastAsia="MS Mincho"/>
        </w:rPr>
        <w:t>Work on several independent projects utilizing Excel, Mat-lab, and SPSS including optimizing capacity and operating costs for IUPUC's Integrative Business Course, analyzing win/loss factors</w:t>
      </w:r>
      <w:r w:rsidR="00E738FB">
        <w:rPr>
          <w:rFonts w:eastAsia="MS Mincho"/>
        </w:rPr>
        <w:t xml:space="preserve">, trends, </w:t>
      </w:r>
      <w:r>
        <w:rPr>
          <w:rFonts w:eastAsia="MS Mincho"/>
        </w:rPr>
        <w:t>and stock price fluctuations.</w:t>
      </w:r>
    </w:p>
    <w:p w:rsidR="00B56ACE" w:rsidRDefault="00B56ACE" w:rsidP="00B56ACE">
      <w:pPr>
        <w:pStyle w:val="Overviewbullets"/>
        <w:numPr>
          <w:ilvl w:val="0"/>
          <w:numId w:val="0"/>
        </w:numPr>
        <w:spacing w:before="0" w:after="0"/>
        <w:ind w:left="720"/>
        <w:contextualSpacing/>
        <w:rPr>
          <w:rFonts w:eastAsia="MS Mincho"/>
        </w:rPr>
      </w:pPr>
    </w:p>
    <w:p w:rsidR="00C27BAF" w:rsidRPr="00C27BAF" w:rsidRDefault="00C27BAF" w:rsidP="00C27BAF">
      <w:pPr>
        <w:pStyle w:val="Overviewbullets"/>
        <w:numPr>
          <w:ilvl w:val="0"/>
          <w:numId w:val="0"/>
        </w:numPr>
        <w:spacing w:before="0" w:after="0"/>
        <w:ind w:left="360"/>
        <w:contextualSpacing/>
        <w:rPr>
          <w:rFonts w:eastAsia="MS Mincho"/>
        </w:rPr>
      </w:pPr>
    </w:p>
    <w:p w:rsidR="006379D0" w:rsidRPr="006379D0" w:rsidRDefault="00531ADE" w:rsidP="006379D0">
      <w:pPr>
        <w:pStyle w:val="ResumeHeadings"/>
      </w:pPr>
      <w:r>
        <w:lastRenderedPageBreak/>
        <w:t xml:space="preserve">References </w:t>
      </w:r>
    </w:p>
    <w:p w:rsidR="000C62EF" w:rsidRDefault="000C62EF" w:rsidP="00821F68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William Carlton Haeberle</w:t>
      </w:r>
    </w:p>
    <w:p w:rsidR="00F64AEA" w:rsidRDefault="00F64AEA" w:rsidP="00821F68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Lecturer</w:t>
      </w:r>
    </w:p>
    <w:p w:rsidR="00F64AEA" w:rsidRDefault="00F64AEA" w:rsidP="00821F68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Division of Business</w:t>
      </w:r>
    </w:p>
    <w:p w:rsidR="00F64AEA" w:rsidRDefault="00F64AEA" w:rsidP="00821F68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Indiana University – Purdue University Columbus</w:t>
      </w:r>
    </w:p>
    <w:p w:rsidR="006379D0" w:rsidRDefault="000C62EF" w:rsidP="00821F68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bihaeber@iupuc.edu</w:t>
      </w:r>
      <w:r>
        <w:rPr>
          <w:rFonts w:eastAsia="MS Mincho"/>
        </w:rPr>
        <w:tab/>
      </w:r>
      <w:r w:rsidR="001078F1">
        <w:rPr>
          <w:rFonts w:eastAsia="MS Mincho"/>
        </w:rPr>
        <w:tab/>
      </w:r>
    </w:p>
    <w:p w:rsidR="001078F1" w:rsidRDefault="001078F1" w:rsidP="00821F68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</w:p>
    <w:p w:rsidR="000C62EF" w:rsidRDefault="000C62EF" w:rsidP="00821F68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Dr. Nassim Khaled</w:t>
      </w:r>
    </w:p>
    <w:p w:rsidR="00821F68" w:rsidRDefault="005F28D7" w:rsidP="00821F68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 xml:space="preserve">Former </w:t>
      </w:r>
      <w:r w:rsidR="000C62EF">
        <w:rPr>
          <w:rFonts w:eastAsia="MS Mincho"/>
        </w:rPr>
        <w:t>Statistics Professor</w:t>
      </w:r>
    </w:p>
    <w:p w:rsidR="00F64AEA" w:rsidRDefault="00F64AEA" w:rsidP="00F64AEA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Indiana University – Purdue University Columbus</w:t>
      </w:r>
    </w:p>
    <w:p w:rsidR="000C62EF" w:rsidRPr="001078F1" w:rsidRDefault="000C62EF" w:rsidP="00821F68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Control Technologies Leader at Cummins Inc.</w:t>
      </w:r>
    </w:p>
    <w:p w:rsidR="00531ADE" w:rsidRDefault="00D31518" w:rsidP="00F64AEA">
      <w:pPr>
        <w:pStyle w:val="Overviewbullets"/>
        <w:numPr>
          <w:ilvl w:val="0"/>
          <w:numId w:val="0"/>
        </w:numPr>
        <w:contextualSpacing/>
        <w:rPr>
          <w:rFonts w:eastAsia="MS Mincho"/>
        </w:rPr>
      </w:pPr>
      <w:r>
        <w:rPr>
          <w:rFonts w:eastAsia="MS Mincho"/>
        </w:rPr>
        <w:t>nassim.khaled@gmail.com</w:t>
      </w:r>
    </w:p>
    <w:p w:rsidR="006379D0" w:rsidRDefault="006379D0" w:rsidP="00531ADE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</w:p>
    <w:p w:rsidR="006379D0" w:rsidRDefault="009A513F" w:rsidP="00531ADE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 xml:space="preserve">Dr. </w:t>
      </w:r>
      <w:r w:rsidR="006379D0">
        <w:rPr>
          <w:rFonts w:eastAsia="MS Mincho"/>
        </w:rPr>
        <w:t>Ryan Brewer</w:t>
      </w:r>
    </w:p>
    <w:p w:rsidR="00F64AEA" w:rsidRDefault="00F64AEA" w:rsidP="00531ADE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Assistant Professor</w:t>
      </w:r>
      <w:r w:rsidR="00B664B9">
        <w:rPr>
          <w:rFonts w:eastAsia="MS Mincho"/>
        </w:rPr>
        <w:t xml:space="preserve"> of Finance</w:t>
      </w:r>
    </w:p>
    <w:p w:rsidR="00F64AEA" w:rsidRDefault="00F64AEA" w:rsidP="00531ADE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Division of Business</w:t>
      </w:r>
    </w:p>
    <w:p w:rsidR="006379D0" w:rsidRDefault="00F64AEA" w:rsidP="00F64AEA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Indiana University – Purdue University Columbus</w:t>
      </w:r>
    </w:p>
    <w:p w:rsidR="00F64AEA" w:rsidRDefault="00F64AEA" w:rsidP="00F64AEA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1-812-348-7253</w:t>
      </w:r>
    </w:p>
    <w:p w:rsidR="00B04E63" w:rsidRDefault="00B664B9" w:rsidP="00531ADE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rybrewer@indiana.edu</w:t>
      </w:r>
    </w:p>
    <w:p w:rsidR="00F64AEA" w:rsidRDefault="00F64AEA" w:rsidP="00531ADE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</w:p>
    <w:p w:rsidR="00F64AEA" w:rsidRDefault="00F64AEA" w:rsidP="00531ADE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Dr. Kevin J. Jones</w:t>
      </w:r>
    </w:p>
    <w:p w:rsidR="00F64AEA" w:rsidRDefault="00F64AEA" w:rsidP="00531ADE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Assistant Professor of Management</w:t>
      </w:r>
    </w:p>
    <w:p w:rsidR="00F64AEA" w:rsidRDefault="00F64AEA" w:rsidP="00531ADE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Division of Business</w:t>
      </w:r>
    </w:p>
    <w:p w:rsidR="00F64AEA" w:rsidRDefault="00F64AEA" w:rsidP="00531ADE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Indiana University – Purdue University Columbus</w:t>
      </w:r>
    </w:p>
    <w:p w:rsidR="00F64AEA" w:rsidRDefault="00F64AEA" w:rsidP="00531ADE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1-812-348-7290</w:t>
      </w:r>
    </w:p>
    <w:p w:rsidR="00F64AEA" w:rsidRDefault="005A0893" w:rsidP="00531ADE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hyperlink r:id="rId8" w:history="1">
        <w:r w:rsidR="00F64AEA" w:rsidRPr="00014014">
          <w:rPr>
            <w:rStyle w:val="Hyperlink"/>
            <w:rFonts w:eastAsia="MS Mincho" w:cs="Courier New"/>
          </w:rPr>
          <w:t>joneskj@iupuc.edu</w:t>
        </w:r>
      </w:hyperlink>
    </w:p>
    <w:p w:rsidR="000C62EF" w:rsidRDefault="000C62EF" w:rsidP="00E3044B">
      <w:pPr>
        <w:pStyle w:val="Overviewbullets"/>
        <w:numPr>
          <w:ilvl w:val="0"/>
          <w:numId w:val="0"/>
        </w:numPr>
        <w:contextualSpacing/>
        <w:rPr>
          <w:rFonts w:eastAsia="MS Mincho"/>
        </w:rPr>
      </w:pPr>
    </w:p>
    <w:p w:rsidR="00F64AEA" w:rsidRDefault="00531ADE" w:rsidP="00531ADE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Lee Brittingham</w:t>
      </w:r>
      <w:r w:rsidR="00F64AEA">
        <w:rPr>
          <w:rFonts w:eastAsia="MS Mincho"/>
        </w:rPr>
        <w:t xml:space="preserve"> </w:t>
      </w:r>
    </w:p>
    <w:p w:rsidR="000C62EF" w:rsidRDefault="00F64AEA" w:rsidP="00531ADE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Supervisor</w:t>
      </w:r>
    </w:p>
    <w:p w:rsidR="00531ADE" w:rsidRDefault="000C62EF" w:rsidP="00531ADE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Jay-C Grub and Warehouse</w:t>
      </w:r>
    </w:p>
    <w:p w:rsidR="00531ADE" w:rsidRDefault="00531ADE" w:rsidP="00531ADE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1-812-498-0055</w:t>
      </w:r>
    </w:p>
    <w:p w:rsidR="00821F68" w:rsidRDefault="00821F68" w:rsidP="00531ADE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</w:p>
    <w:p w:rsidR="000C62EF" w:rsidRDefault="000C62EF" w:rsidP="00821F68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Terry Roll</w:t>
      </w:r>
    </w:p>
    <w:p w:rsidR="00F64AEA" w:rsidRDefault="00F64AEA" w:rsidP="00821F68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Supervisor</w:t>
      </w:r>
    </w:p>
    <w:p w:rsidR="000C62EF" w:rsidRDefault="00821F68" w:rsidP="00821F68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Home Products International</w:t>
      </w:r>
    </w:p>
    <w:p w:rsidR="00821F68" w:rsidRDefault="00821F68" w:rsidP="00821F68">
      <w:pPr>
        <w:pStyle w:val="Overviewbullets"/>
        <w:numPr>
          <w:ilvl w:val="0"/>
          <w:numId w:val="0"/>
        </w:numPr>
        <w:ind w:left="360" w:hanging="360"/>
        <w:contextualSpacing/>
        <w:rPr>
          <w:rFonts w:eastAsia="MS Mincho"/>
        </w:rPr>
      </w:pPr>
      <w:r>
        <w:rPr>
          <w:rFonts w:eastAsia="MS Mincho"/>
        </w:rPr>
        <w:t>1-812-522-5130</w:t>
      </w:r>
    </w:p>
    <w:p w:rsidR="00821F68" w:rsidRPr="003A5944" w:rsidRDefault="00821F68">
      <w:pPr>
        <w:pStyle w:val="Overviewbullets"/>
        <w:numPr>
          <w:ilvl w:val="0"/>
          <w:numId w:val="0"/>
        </w:numPr>
        <w:ind w:left="360" w:hanging="360"/>
        <w:contextualSpacing/>
        <w:rPr>
          <w:rFonts w:cs="Times New Roman"/>
        </w:rPr>
      </w:pPr>
    </w:p>
    <w:sectPr w:rsidR="00821F68" w:rsidRPr="003A5944" w:rsidSect="00763D73"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893" w:rsidRDefault="005A0893">
      <w:r>
        <w:separator/>
      </w:r>
    </w:p>
  </w:endnote>
  <w:endnote w:type="continuationSeparator" w:id="0">
    <w:p w:rsidR="005A0893" w:rsidRDefault="005A0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893" w:rsidRDefault="005A0893">
      <w:r>
        <w:separator/>
      </w:r>
    </w:p>
  </w:footnote>
  <w:footnote w:type="continuationSeparator" w:id="0">
    <w:p w:rsidR="005A0893" w:rsidRDefault="005A0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172853"/>
    <w:multiLevelType w:val="hybridMultilevel"/>
    <w:tmpl w:val="5D9CB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D81A33"/>
    <w:multiLevelType w:val="hybridMultilevel"/>
    <w:tmpl w:val="9C4C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652E59"/>
    <w:multiLevelType w:val="hybridMultilevel"/>
    <w:tmpl w:val="71AC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437447"/>
    <w:multiLevelType w:val="hybridMultilevel"/>
    <w:tmpl w:val="3F5A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9330E4"/>
    <w:multiLevelType w:val="hybridMultilevel"/>
    <w:tmpl w:val="BA3A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2D51785"/>
    <w:multiLevelType w:val="hybridMultilevel"/>
    <w:tmpl w:val="82C4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9F3614"/>
    <w:multiLevelType w:val="hybridMultilevel"/>
    <w:tmpl w:val="A3DC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ED87BAE"/>
    <w:multiLevelType w:val="hybridMultilevel"/>
    <w:tmpl w:val="A6D2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17"/>
  </w:num>
  <w:num w:numId="4">
    <w:abstractNumId w:val="22"/>
  </w:num>
  <w:num w:numId="5">
    <w:abstractNumId w:val="31"/>
  </w:num>
  <w:num w:numId="6">
    <w:abstractNumId w:val="13"/>
  </w:num>
  <w:num w:numId="7">
    <w:abstractNumId w:val="19"/>
  </w:num>
  <w:num w:numId="8">
    <w:abstractNumId w:val="15"/>
  </w:num>
  <w:num w:numId="9">
    <w:abstractNumId w:val="16"/>
  </w:num>
  <w:num w:numId="10">
    <w:abstractNumId w:val="30"/>
  </w:num>
  <w:num w:numId="11">
    <w:abstractNumId w:val="25"/>
  </w:num>
  <w:num w:numId="12">
    <w:abstractNumId w:val="28"/>
  </w:num>
  <w:num w:numId="13">
    <w:abstractNumId w:val="24"/>
  </w:num>
  <w:num w:numId="14">
    <w:abstractNumId w:val="0"/>
  </w:num>
  <w:num w:numId="15">
    <w:abstractNumId w:val="35"/>
  </w:num>
  <w:num w:numId="16">
    <w:abstractNumId w:val="23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9"/>
  </w:num>
  <w:num w:numId="28">
    <w:abstractNumId w:val="11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33"/>
  </w:num>
  <w:num w:numId="32">
    <w:abstractNumId w:val="36"/>
  </w:num>
  <w:num w:numId="33">
    <w:abstractNumId w:val="27"/>
  </w:num>
  <w:num w:numId="34">
    <w:abstractNumId w:val="26"/>
  </w:num>
  <w:num w:numId="35">
    <w:abstractNumId w:val="12"/>
  </w:num>
  <w:num w:numId="36">
    <w:abstractNumId w:val="18"/>
  </w:num>
  <w:num w:numId="37">
    <w:abstractNumId w:val="34"/>
  </w:num>
  <w:num w:numId="38">
    <w:abstractNumId w:val="25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75"/>
    <w:rsid w:val="000011CD"/>
    <w:rsid w:val="0009497F"/>
    <w:rsid w:val="000B4BAF"/>
    <w:rsid w:val="000C62EF"/>
    <w:rsid w:val="000F2EC1"/>
    <w:rsid w:val="000F342D"/>
    <w:rsid w:val="00103C35"/>
    <w:rsid w:val="001078F1"/>
    <w:rsid w:val="001B2192"/>
    <w:rsid w:val="001D3533"/>
    <w:rsid w:val="00252A63"/>
    <w:rsid w:val="0026587B"/>
    <w:rsid w:val="002F3CE8"/>
    <w:rsid w:val="0031264C"/>
    <w:rsid w:val="0033557D"/>
    <w:rsid w:val="00342F36"/>
    <w:rsid w:val="00380BD4"/>
    <w:rsid w:val="0039456C"/>
    <w:rsid w:val="003A5944"/>
    <w:rsid w:val="003C306E"/>
    <w:rsid w:val="003E0B8F"/>
    <w:rsid w:val="003E5620"/>
    <w:rsid w:val="004065C9"/>
    <w:rsid w:val="00415005"/>
    <w:rsid w:val="00432FA6"/>
    <w:rsid w:val="00485AF7"/>
    <w:rsid w:val="0049160F"/>
    <w:rsid w:val="004E3E22"/>
    <w:rsid w:val="00530A75"/>
    <w:rsid w:val="00531ADE"/>
    <w:rsid w:val="00537169"/>
    <w:rsid w:val="00584C06"/>
    <w:rsid w:val="005A0893"/>
    <w:rsid w:val="005B1B44"/>
    <w:rsid w:val="005C09D9"/>
    <w:rsid w:val="005D5F5F"/>
    <w:rsid w:val="005E2CDB"/>
    <w:rsid w:val="005F28D7"/>
    <w:rsid w:val="00624530"/>
    <w:rsid w:val="00634741"/>
    <w:rsid w:val="006379D0"/>
    <w:rsid w:val="00652D77"/>
    <w:rsid w:val="00667B8B"/>
    <w:rsid w:val="006857A5"/>
    <w:rsid w:val="00692CF7"/>
    <w:rsid w:val="0069360A"/>
    <w:rsid w:val="006F33D7"/>
    <w:rsid w:val="006F3CDE"/>
    <w:rsid w:val="00703A79"/>
    <w:rsid w:val="00705648"/>
    <w:rsid w:val="00724846"/>
    <w:rsid w:val="00751C59"/>
    <w:rsid w:val="007612AD"/>
    <w:rsid w:val="00763D73"/>
    <w:rsid w:val="00787314"/>
    <w:rsid w:val="007A2593"/>
    <w:rsid w:val="007C4CD0"/>
    <w:rsid w:val="00821F68"/>
    <w:rsid w:val="00872DBA"/>
    <w:rsid w:val="008958B3"/>
    <w:rsid w:val="008A2793"/>
    <w:rsid w:val="008A2E50"/>
    <w:rsid w:val="008C45AD"/>
    <w:rsid w:val="008C73E9"/>
    <w:rsid w:val="008F0FDB"/>
    <w:rsid w:val="00930420"/>
    <w:rsid w:val="0098524C"/>
    <w:rsid w:val="009A0975"/>
    <w:rsid w:val="009A513F"/>
    <w:rsid w:val="009D1033"/>
    <w:rsid w:val="00A00548"/>
    <w:rsid w:val="00A4016B"/>
    <w:rsid w:val="00A80FCA"/>
    <w:rsid w:val="00AC6220"/>
    <w:rsid w:val="00AE1EB1"/>
    <w:rsid w:val="00AE3566"/>
    <w:rsid w:val="00AE3F2F"/>
    <w:rsid w:val="00B04E63"/>
    <w:rsid w:val="00B12FC0"/>
    <w:rsid w:val="00B225A7"/>
    <w:rsid w:val="00B22E7B"/>
    <w:rsid w:val="00B54ED2"/>
    <w:rsid w:val="00B56ACE"/>
    <w:rsid w:val="00B56E92"/>
    <w:rsid w:val="00B664B9"/>
    <w:rsid w:val="00B66BAA"/>
    <w:rsid w:val="00B82966"/>
    <w:rsid w:val="00B86CCA"/>
    <w:rsid w:val="00B931C2"/>
    <w:rsid w:val="00BB18C5"/>
    <w:rsid w:val="00BC0B99"/>
    <w:rsid w:val="00BC797D"/>
    <w:rsid w:val="00BD0CBB"/>
    <w:rsid w:val="00BD5168"/>
    <w:rsid w:val="00BE2FEB"/>
    <w:rsid w:val="00BF2360"/>
    <w:rsid w:val="00C15414"/>
    <w:rsid w:val="00C27BAF"/>
    <w:rsid w:val="00C54BB6"/>
    <w:rsid w:val="00C8733B"/>
    <w:rsid w:val="00CB0144"/>
    <w:rsid w:val="00CC75B3"/>
    <w:rsid w:val="00D22212"/>
    <w:rsid w:val="00D31518"/>
    <w:rsid w:val="00D67E8F"/>
    <w:rsid w:val="00D84C14"/>
    <w:rsid w:val="00D93C13"/>
    <w:rsid w:val="00DB0E61"/>
    <w:rsid w:val="00DE4EAC"/>
    <w:rsid w:val="00E3044B"/>
    <w:rsid w:val="00E408FA"/>
    <w:rsid w:val="00E42AFE"/>
    <w:rsid w:val="00E46576"/>
    <w:rsid w:val="00E738FB"/>
    <w:rsid w:val="00E73BEC"/>
    <w:rsid w:val="00EA0EAE"/>
    <w:rsid w:val="00F0281C"/>
    <w:rsid w:val="00F25B2F"/>
    <w:rsid w:val="00F3368D"/>
    <w:rsid w:val="00F356C6"/>
    <w:rsid w:val="00F41B83"/>
    <w:rsid w:val="00F642F2"/>
    <w:rsid w:val="00F6462C"/>
    <w:rsid w:val="00F64AEA"/>
    <w:rsid w:val="00F81228"/>
    <w:rsid w:val="00FC415C"/>
    <w:rsid w:val="00FD3058"/>
    <w:rsid w:val="00FE6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D73"/>
    <w:rPr>
      <w:rFonts w:ascii="Verdana" w:hAnsi="Verdana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63D73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63D73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63D73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63D73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63D73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63D73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9C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9C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9C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9C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9C0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9C0"/>
    <w:rPr>
      <w:rFonts w:asciiTheme="minorHAnsi" w:eastAsiaTheme="minorEastAsia" w:hAnsiTheme="minorHAnsi" w:cstheme="minorBidi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763D73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63D73"/>
    <w:rPr>
      <w:rFonts w:ascii="Courier New" w:hAnsi="Courier New" w:cs="Courier New"/>
    </w:rPr>
  </w:style>
  <w:style w:type="paragraph" w:styleId="Title">
    <w:name w:val="Title"/>
    <w:basedOn w:val="Normal"/>
    <w:link w:val="TitleChar"/>
    <w:uiPriority w:val="99"/>
    <w:qFormat/>
    <w:rsid w:val="00763D73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C69C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763D73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763D73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9C0"/>
    <w:rPr>
      <w:rFonts w:ascii="Verdana" w:hAnsi="Verdana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rsid w:val="00763D73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rsid w:val="00763D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D7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763D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3D73"/>
    <w:rPr>
      <w:rFonts w:cs="Times New Roman"/>
      <w:sz w:val="24"/>
      <w:szCs w:val="24"/>
    </w:rPr>
  </w:style>
  <w:style w:type="paragraph" w:customStyle="1" w:styleId="Name">
    <w:name w:val="Name"/>
    <w:basedOn w:val="PlainText"/>
    <w:autoRedefine/>
    <w:uiPriority w:val="99"/>
    <w:rsid w:val="003A5944"/>
    <w:pPr>
      <w:shd w:val="pct15" w:color="auto" w:fill="auto"/>
      <w:spacing w:before="360" w:after="80"/>
      <w:contextualSpacing/>
      <w:jc w:val="center"/>
    </w:pPr>
    <w:rPr>
      <w:rFonts w:ascii="Verdana" w:hAnsi="Verdana" w:cs="Times New Roman"/>
      <w:b/>
      <w:bCs/>
      <w:spacing w:val="20"/>
      <w:sz w:val="32"/>
    </w:rPr>
  </w:style>
  <w:style w:type="character" w:customStyle="1" w:styleId="JobTextChar">
    <w:name w:val="Job Text Char"/>
    <w:basedOn w:val="PlainTextChar"/>
    <w:link w:val="JobText"/>
    <w:uiPriority w:val="99"/>
    <w:rsid w:val="00763D73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uiPriority w:val="99"/>
    <w:rsid w:val="00763D73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uiPriority w:val="99"/>
    <w:rsid w:val="00763D73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uiPriority w:val="99"/>
    <w:rsid w:val="00763D73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uiPriority w:val="99"/>
    <w:rsid w:val="00763D73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uiPriority w:val="99"/>
    <w:rsid w:val="00763D73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uiPriority w:val="99"/>
    <w:rsid w:val="00763D73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uiPriority w:val="99"/>
    <w:rsid w:val="00BB18C5"/>
    <w:pPr>
      <w:shd w:val="pct12" w:color="auto" w:fill="auto"/>
      <w:spacing w:after="120"/>
      <w:contextualSpacing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uiPriority w:val="99"/>
    <w:rsid w:val="00763D73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uiPriority w:val="99"/>
    <w:rsid w:val="00763D73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uiPriority w:val="99"/>
    <w:rsid w:val="00763D73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uiPriority w:val="99"/>
    <w:rsid w:val="00763D73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rsid w:val="00763D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D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63D73"/>
    <w:pPr>
      <w:ind w:left="720"/>
      <w:contextualSpacing/>
    </w:pPr>
    <w:rPr>
      <w:sz w:val="24"/>
      <w:szCs w:val="20"/>
    </w:rPr>
  </w:style>
  <w:style w:type="paragraph" w:customStyle="1" w:styleId="BusinessNameDates">
    <w:name w:val="Business Name &amp; Dates"/>
    <w:basedOn w:val="Location"/>
    <w:uiPriority w:val="99"/>
    <w:rsid w:val="00763D73"/>
  </w:style>
  <w:style w:type="character" w:styleId="Strong">
    <w:name w:val="Strong"/>
    <w:basedOn w:val="DefaultParagraphFont"/>
    <w:uiPriority w:val="22"/>
    <w:qFormat/>
    <w:rsid w:val="008A2793"/>
    <w:rPr>
      <w:b/>
      <w:bCs/>
    </w:rPr>
  </w:style>
  <w:style w:type="table" w:styleId="TableGrid">
    <w:name w:val="Table Grid"/>
    <w:basedOn w:val="TableNormal"/>
    <w:uiPriority w:val="59"/>
    <w:rsid w:val="00D22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76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eskj@iupu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urtney\AppData\Roaming\Microsoft\Templates\MN_HighSchoo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4F040-B72D-4811-A743-66D573A4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MN_HighSchoolResume</Template>
  <TotalTime>0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Rebber - Resume</vt:lpstr>
    </vt:vector>
  </TitlesOfParts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Rebber - Resume</dc:title>
  <dc:creator/>
  <cp:lastModifiedBy/>
  <cp:revision>1</cp:revision>
  <cp:lastPrinted>2009-06-18T17:50:00Z</cp:lastPrinted>
  <dcterms:created xsi:type="dcterms:W3CDTF">2015-06-01T17:29:00Z</dcterms:created>
  <dcterms:modified xsi:type="dcterms:W3CDTF">2015-06-12T16:28:00Z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TC019533749991</vt:lpwstr>
  </property>
</Properties>
</file>