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D01" w:rsidRDefault="00730D01"/>
    <w:p w:rsidR="00730D01" w:rsidRDefault="00730D01" w:rsidP="00730D01">
      <w:r>
        <w:t>To Whom It May Concern:</w:t>
      </w:r>
    </w:p>
    <w:p w:rsidR="00730D01" w:rsidRDefault="00730D01" w:rsidP="00730D01"/>
    <w:p w:rsidR="00730D01" w:rsidRDefault="00730D01" w:rsidP="00730D01">
      <w:r>
        <w:tab/>
        <w:t xml:space="preserve">I am interested in applying for the </w:t>
      </w:r>
      <w:r w:rsidR="00C00B2B" w:rsidRPr="00C00B2B">
        <w:t>201</w:t>
      </w:r>
      <w:r w:rsidR="00FD601E">
        <w:t>5</w:t>
      </w:r>
      <w:r w:rsidR="00C00B2B" w:rsidRPr="00C00B2B">
        <w:t xml:space="preserve"> </w:t>
      </w:r>
      <w:r w:rsidR="00E859BB">
        <w:t>Finance Summer Internship</w:t>
      </w:r>
      <w:r>
        <w:t xml:space="preserve">, </w:t>
      </w:r>
      <w:r w:rsidR="00FD601E">
        <w:t xml:space="preserve">to </w:t>
      </w:r>
      <w:r>
        <w:t xml:space="preserve">which I </w:t>
      </w:r>
      <w:r w:rsidR="00FD601E">
        <w:t>had previously applied as an undergraduate</w:t>
      </w:r>
      <w:r>
        <w:t>.</w:t>
      </w:r>
      <w:r w:rsidR="00343B0D">
        <w:t xml:space="preserve"> Currently,</w:t>
      </w:r>
      <w:r>
        <w:t xml:space="preserve"> I am a </w:t>
      </w:r>
      <w:r w:rsidR="00FD601E">
        <w:t>first year graduate student</w:t>
      </w:r>
      <w:r>
        <w:t xml:space="preserve"> studying in the School of Public and Environmental Affairs (SPEA) at Indiana University, pursuing a </w:t>
      </w:r>
      <w:r w:rsidR="00FD601E">
        <w:t>Master of</w:t>
      </w:r>
      <w:r>
        <w:t xml:space="preserve"> Public Affairs</w:t>
      </w:r>
      <w:r w:rsidR="00FD601E">
        <w:t xml:space="preserve"> degree with concentrations in Public Financial Administration and Policy Analysis</w:t>
      </w:r>
      <w:r w:rsidR="0040146B">
        <w:t xml:space="preserve">. </w:t>
      </w:r>
      <w:r w:rsidR="00FD601E">
        <w:t xml:space="preserve">I have </w:t>
      </w:r>
      <w:r w:rsidR="00B74040">
        <w:t xml:space="preserve">studied and </w:t>
      </w:r>
      <w:r w:rsidR="00FD601E">
        <w:t xml:space="preserve">been </w:t>
      </w:r>
      <w:r w:rsidR="00B74040">
        <w:t xml:space="preserve">exposed to </w:t>
      </w:r>
      <w:r w:rsidR="00FD601E">
        <w:t>the economics and processes of government finance</w:t>
      </w:r>
      <w:r w:rsidR="00B74040">
        <w:t xml:space="preserve"> for the past three years</w:t>
      </w:r>
      <w:r w:rsidR="00FD601E">
        <w:t xml:space="preserve">, </w:t>
      </w:r>
      <w:r w:rsidR="00B74040">
        <w:t xml:space="preserve">and I am very eager to begin a career in the field. </w:t>
      </w:r>
    </w:p>
    <w:p w:rsidR="007B433B" w:rsidRDefault="00730D01" w:rsidP="00730D01">
      <w:r>
        <w:tab/>
      </w:r>
      <w:r w:rsidR="003F58F5">
        <w:t xml:space="preserve">As a candidate of SPEA’s Accelerated </w:t>
      </w:r>
      <w:proofErr w:type="spellStart"/>
      <w:r w:rsidR="003F58F5">
        <w:t>Masters</w:t>
      </w:r>
      <w:proofErr w:type="spellEnd"/>
      <w:r w:rsidR="003F58F5">
        <w:t xml:space="preserve"> Program, I am especially prepared to add value to </w:t>
      </w:r>
      <w:proofErr w:type="spellStart"/>
      <w:r w:rsidR="003F58F5">
        <w:t>Umbaugh</w:t>
      </w:r>
      <w:proofErr w:type="spellEnd"/>
      <w:r w:rsidR="003F58F5">
        <w:t xml:space="preserve">. I have been able to complete my undergraduate education over the course of three years, </w:t>
      </w:r>
      <w:r w:rsidR="002758A8">
        <w:t>including</w:t>
      </w:r>
      <w:r w:rsidR="003F58F5">
        <w:t xml:space="preserve"> </w:t>
      </w:r>
      <w:r w:rsidR="002758A8">
        <w:t xml:space="preserve">two honors programs, </w:t>
      </w:r>
      <w:r w:rsidR="003F58F5">
        <w:t>minors in Mathematic</w:t>
      </w:r>
      <w:r w:rsidR="002758A8">
        <w:t xml:space="preserve">s and Spanish, and a GPA of 3.89. </w:t>
      </w:r>
      <w:r w:rsidR="00D149BA">
        <w:t>I do not doubt that I will continue to be high-performing in my career.</w:t>
      </w:r>
    </w:p>
    <w:p w:rsidR="00D149BA" w:rsidRPr="00021BD0" w:rsidRDefault="007B433B" w:rsidP="00730D01">
      <w:r>
        <w:tab/>
      </w:r>
      <w:r w:rsidR="00D149BA">
        <w:t>Beyond academia</w:t>
      </w:r>
      <w:r w:rsidR="00730D01">
        <w:t>, I have e</w:t>
      </w:r>
      <w:r w:rsidR="00D149BA">
        <w:t>xperience in tax policy analysis and budget preparation, accounting, and reporting</w:t>
      </w:r>
      <w:r w:rsidR="00730D01">
        <w:t xml:space="preserve"> from my summer internship</w:t>
      </w:r>
      <w:r w:rsidR="00D149BA">
        <w:t>s</w:t>
      </w:r>
      <w:r w:rsidR="00730D01">
        <w:t xml:space="preserve"> at the </w:t>
      </w:r>
      <w:r w:rsidR="00D149BA">
        <w:t xml:space="preserve">Tax Foundation and the </w:t>
      </w:r>
      <w:r w:rsidR="00730D01">
        <w:t>City of Lafayett</w:t>
      </w:r>
      <w:r>
        <w:t>e Controller’s Office.</w:t>
      </w:r>
      <w:r w:rsidR="00D149BA">
        <w:t xml:space="preserve"> This summer, I conducted numerous economic analyses of state and federal taxes within the c</w:t>
      </w:r>
      <w:r w:rsidR="00021BD0">
        <w:t xml:space="preserve">ontext of principled tax policy, which are detailed on my resume. The staff also allowed interns to post blogs to the Foundation’s website, and a blog I wrote about Nebraska business tax incentives was cited in </w:t>
      </w:r>
      <w:r w:rsidR="00021BD0">
        <w:rPr>
          <w:i/>
        </w:rPr>
        <w:t>Tax Analysts</w:t>
      </w:r>
      <w:r w:rsidR="00021BD0">
        <w:t>.</w:t>
      </w:r>
    </w:p>
    <w:p w:rsidR="00730D01" w:rsidRDefault="00021BD0" w:rsidP="00730D01">
      <w:r>
        <w:tab/>
      </w:r>
      <w:r w:rsidR="00C00B2B">
        <w:t xml:space="preserve">Over the </w:t>
      </w:r>
      <w:r>
        <w:t>previous summer,</w:t>
      </w:r>
      <w:r w:rsidR="007B433B">
        <w:t xml:space="preserve"> I was </w:t>
      </w:r>
      <w:r>
        <w:t xml:space="preserve">exposed </w:t>
      </w:r>
      <w:proofErr w:type="gramStart"/>
      <w:r>
        <w:t>to</w:t>
      </w:r>
      <w:proofErr w:type="gramEnd"/>
      <w:r>
        <w:t xml:space="preserve"> much of the local budget process at</w:t>
      </w:r>
      <w:r w:rsidR="007B433B">
        <w:t xml:space="preserve"> the </w:t>
      </w:r>
      <w:r>
        <w:t xml:space="preserve">Lafayette </w:t>
      </w:r>
      <w:r w:rsidR="007B433B">
        <w:t xml:space="preserve">Controller’s Office, </w:t>
      </w:r>
      <w:r>
        <w:t>including</w:t>
      </w:r>
      <w:r w:rsidR="00C00B2B">
        <w:t xml:space="preserve"> </w:t>
      </w:r>
      <w:r w:rsidR="0055253C">
        <w:t xml:space="preserve">the Controller’s methods of revenue and expenditure forecasting, </w:t>
      </w:r>
      <w:r w:rsidR="007B433B">
        <w:t>budget me</w:t>
      </w:r>
      <w:r w:rsidR="00C00B2B">
        <w:t>etings with department heads, and</w:t>
      </w:r>
      <w:r w:rsidR="007B433B">
        <w:t xml:space="preserve"> a prolonged audit by the State Board of Accounts. The Controller</w:t>
      </w:r>
      <w:r w:rsidR="00343B0D">
        <w:t>, Mike Jones,</w:t>
      </w:r>
      <w:r w:rsidR="007B433B">
        <w:t xml:space="preserve"> allowed me a significant amount of independence while issuing challenging assignments and projects, including </w:t>
      </w:r>
      <w:r w:rsidR="0013514C">
        <w:t xml:space="preserve">using advanced Excel functions to create a comprehensive performance budget report, </w:t>
      </w:r>
      <w:r w:rsidR="00C00B2B">
        <w:t xml:space="preserve">preparing </w:t>
      </w:r>
      <w:r w:rsidR="002758A8">
        <w:t>the budget request</w:t>
      </w:r>
      <w:r w:rsidR="0013514C">
        <w:t xml:space="preserve"> presentation to City Council, and </w:t>
      </w:r>
      <w:r w:rsidR="00C00B2B">
        <w:t xml:space="preserve">assisting in formulating </w:t>
      </w:r>
      <w:r w:rsidR="0013514C">
        <w:t>a pro forma Parking Enforcement Department budget.</w:t>
      </w:r>
      <w:r w:rsidR="0040146B">
        <w:t xml:space="preserve"> Through this experience, I became accustomed to the </w:t>
      </w:r>
      <w:r w:rsidR="0055253C">
        <w:t>technical and political aspects of city government finance</w:t>
      </w:r>
      <w:r w:rsidR="0040146B">
        <w:t xml:space="preserve">, as well as the software, spreadsheets, and documents used in the reporting and management of </w:t>
      </w:r>
      <w:r w:rsidR="001818E1">
        <w:t xml:space="preserve">its </w:t>
      </w:r>
      <w:r w:rsidR="0040146B">
        <w:t xml:space="preserve">financial information. </w:t>
      </w:r>
    </w:p>
    <w:p w:rsidR="00FB7C24" w:rsidRDefault="00730D01" w:rsidP="00730D01">
      <w:r>
        <w:tab/>
      </w:r>
      <w:r w:rsidR="0055253C">
        <w:t xml:space="preserve">My academic and internship experience position me very well </w:t>
      </w:r>
      <w:r w:rsidR="002758A8">
        <w:t xml:space="preserve">to begin a career with </w:t>
      </w:r>
      <w:proofErr w:type="spellStart"/>
      <w:r w:rsidR="002758A8">
        <w:t>Umbaugh</w:t>
      </w:r>
      <w:proofErr w:type="spellEnd"/>
      <w:r w:rsidR="002758A8">
        <w:t>, and I hope I will have the opportunity to add value to your firm and your clients.</w:t>
      </w:r>
      <w:r>
        <w:t xml:space="preserve"> Thank you for your consideration, and I l</w:t>
      </w:r>
      <w:r w:rsidR="00DA7B91">
        <w:t>ook forward to hearing from you again.</w:t>
      </w:r>
    </w:p>
    <w:p w:rsidR="00DA7B91" w:rsidRDefault="00DA7B91" w:rsidP="00730D01"/>
    <w:p w:rsidR="00730D01" w:rsidRDefault="00730D01" w:rsidP="00730D01">
      <w:r>
        <w:t>Sincerely,</w:t>
      </w:r>
    </w:p>
    <w:p w:rsidR="00730D01" w:rsidRDefault="00730D01">
      <w:r>
        <w:t xml:space="preserve">Jordan </w:t>
      </w:r>
      <w:proofErr w:type="spellStart"/>
      <w:r>
        <w:t>Yahiro</w:t>
      </w:r>
      <w:proofErr w:type="spellEnd"/>
    </w:p>
    <w:p w:rsidR="007E469D" w:rsidRDefault="007E469D" w:rsidP="007E469D">
      <w:pPr>
        <w:jc w:val="center"/>
        <w:rPr>
          <w:rFonts w:ascii="Times New Roman" w:eastAsia="Times New Roman" w:hAnsi="Times New Roman" w:cs="Times New Roman"/>
          <w:b/>
          <w:sz w:val="48"/>
          <w:szCs w:val="44"/>
        </w:rPr>
        <w:sectPr w:rsidR="007E469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E469D" w:rsidRPr="00FF2192" w:rsidRDefault="007E469D" w:rsidP="007E469D">
      <w:pPr>
        <w:jc w:val="center"/>
        <w:rPr>
          <w:rFonts w:ascii="Times New Roman" w:eastAsia="Times New Roman" w:hAnsi="Times New Roman" w:cs="Times New Roman"/>
          <w:b/>
          <w:sz w:val="96"/>
          <w:szCs w:val="44"/>
        </w:rPr>
      </w:pPr>
      <w:bookmarkStart w:id="0" w:name="_GoBack"/>
      <w:bookmarkEnd w:id="0"/>
      <w:r w:rsidRPr="00FF2192">
        <w:rPr>
          <w:rFonts w:ascii="Times New Roman" w:eastAsia="Times New Roman" w:hAnsi="Times New Roman" w:cs="Times New Roman"/>
          <w:b/>
          <w:sz w:val="48"/>
          <w:szCs w:val="44"/>
        </w:rPr>
        <w:lastRenderedPageBreak/>
        <w:t>JORDAN YAHIRO</w:t>
      </w:r>
    </w:p>
    <w:p w:rsidR="007E469D" w:rsidRDefault="007E469D" w:rsidP="007E469D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629 South Woodlawn Ave. –</w:t>
      </w:r>
      <w:r w:rsidRPr="004E3937">
        <w:rPr>
          <w:rFonts w:ascii="Times New Roman" w:eastAsia="Times New Roman" w:hAnsi="Times New Roman" w:cs="Times New Roman"/>
        </w:rPr>
        <w:t>– Bloomington, IN 47401</w:t>
      </w:r>
      <w:r>
        <w:rPr>
          <w:rFonts w:ascii="Times New Roman" w:eastAsia="Times New Roman" w:hAnsi="Times New Roman" w:cs="Times New Roman"/>
        </w:rPr>
        <w:t xml:space="preserve"> </w:t>
      </w:r>
      <w:r w:rsidRPr="004E3937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>—</w:t>
      </w:r>
      <w:r w:rsidRPr="004E3937">
        <w:rPr>
          <w:rFonts w:ascii="Times New Roman" w:eastAsia="Times New Roman" w:hAnsi="Times New Roman" w:cs="Times New Roman"/>
        </w:rPr>
        <w:t xml:space="preserve"> 765-464-4470</w:t>
      </w:r>
      <w:r>
        <w:rPr>
          <w:rFonts w:ascii="Times New Roman" w:eastAsia="Times New Roman" w:hAnsi="Times New Roman" w:cs="Times New Roman"/>
        </w:rPr>
        <w:t xml:space="preserve"> –</w:t>
      </w:r>
      <w:r w:rsidRPr="004E3937">
        <w:rPr>
          <w:rFonts w:ascii="Times New Roman" w:eastAsia="Times New Roman" w:hAnsi="Times New Roman" w:cs="Times New Roman"/>
        </w:rPr>
        <w:t xml:space="preserve">– </w:t>
      </w:r>
      <w:r w:rsidRPr="00891309">
        <w:rPr>
          <w:rFonts w:ascii="Times New Roman" w:eastAsia="Times New Roman" w:hAnsi="Times New Roman" w:cs="Times New Roman"/>
        </w:rPr>
        <w:t>jyahiro@indiana.edu</w:t>
      </w:r>
    </w:p>
    <w:p w:rsidR="007E469D" w:rsidRDefault="007E469D" w:rsidP="007E469D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__________________________________________________________________________________________________</w:t>
      </w:r>
    </w:p>
    <w:p w:rsidR="007E469D" w:rsidRPr="004E3937" w:rsidRDefault="007E469D" w:rsidP="007E469D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7E469D" w:rsidRPr="00F11331" w:rsidRDefault="007E469D" w:rsidP="007E469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1331"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:rsidR="007E469D" w:rsidRPr="004E3937" w:rsidRDefault="007E469D" w:rsidP="007E469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E3937">
        <w:rPr>
          <w:rFonts w:ascii="Times New Roman" w:eastAsia="Times New Roman" w:hAnsi="Times New Roman" w:cs="Times New Roman"/>
        </w:rPr>
        <w:t>INDIANA UNIVERSITY</w:t>
      </w:r>
      <w:r>
        <w:rPr>
          <w:rFonts w:ascii="Times New Roman" w:eastAsia="Times New Roman" w:hAnsi="Times New Roman" w:cs="Times New Roman"/>
        </w:rPr>
        <w:t xml:space="preserve"> BLOOMINGTON</w:t>
      </w:r>
      <w:r w:rsidRPr="004E3937">
        <w:rPr>
          <w:rFonts w:ascii="Times New Roman" w:eastAsia="Times New Roman" w:hAnsi="Times New Roman" w:cs="Times New Roman"/>
        </w:rPr>
        <w:tab/>
      </w:r>
      <w:r w:rsidRPr="004E3937">
        <w:rPr>
          <w:rFonts w:ascii="Times New Roman" w:eastAsia="Times New Roman" w:hAnsi="Times New Roman" w:cs="Times New Roman"/>
        </w:rPr>
        <w:tab/>
      </w:r>
      <w:r w:rsidRPr="004E3937">
        <w:rPr>
          <w:rFonts w:ascii="Times New Roman" w:eastAsia="Times New Roman" w:hAnsi="Times New Roman" w:cs="Times New Roman"/>
        </w:rPr>
        <w:tab/>
      </w:r>
      <w:r w:rsidRPr="004E3937">
        <w:rPr>
          <w:rFonts w:ascii="Times New Roman" w:eastAsia="Times New Roman" w:hAnsi="Times New Roman" w:cs="Times New Roman"/>
        </w:rPr>
        <w:tab/>
      </w:r>
      <w:r w:rsidRPr="004E3937">
        <w:rPr>
          <w:rFonts w:ascii="Times New Roman" w:eastAsia="Times New Roman" w:hAnsi="Times New Roman" w:cs="Times New Roman"/>
        </w:rPr>
        <w:tab/>
      </w:r>
      <w:r w:rsidRPr="004E3937">
        <w:rPr>
          <w:rFonts w:ascii="Times New Roman" w:eastAsia="Times New Roman" w:hAnsi="Times New Roman" w:cs="Times New Roman"/>
        </w:rPr>
        <w:tab/>
      </w:r>
      <w:r w:rsidRPr="004E3937">
        <w:rPr>
          <w:rFonts w:ascii="Times New Roman" w:eastAsia="Times New Roman" w:hAnsi="Times New Roman" w:cs="Times New Roman"/>
        </w:rPr>
        <w:tab/>
        <w:t xml:space="preserve">       </w:t>
      </w:r>
      <w:r>
        <w:rPr>
          <w:rFonts w:ascii="Times New Roman" w:eastAsia="Times New Roman" w:hAnsi="Times New Roman" w:cs="Times New Roman"/>
        </w:rPr>
        <w:t xml:space="preserve">   </w:t>
      </w:r>
    </w:p>
    <w:p w:rsidR="007E469D" w:rsidRDefault="007E469D" w:rsidP="007E469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E3937">
        <w:rPr>
          <w:rFonts w:ascii="Times New Roman" w:eastAsia="Times New Roman" w:hAnsi="Times New Roman" w:cs="Times New Roman"/>
        </w:rPr>
        <w:t>School of Public and Environmental Affairs</w:t>
      </w:r>
    </w:p>
    <w:p w:rsidR="007E469D" w:rsidRDefault="007E469D" w:rsidP="007E469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Master of Public Affairs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May 2016</w:t>
      </w:r>
    </w:p>
    <w:p w:rsidR="007E469D" w:rsidRDefault="007E469D" w:rsidP="007E469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Concentrations: Public Financial Administration, Policy Analysis</w:t>
      </w:r>
      <w:r w:rsidRPr="00E35AE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</w:p>
    <w:p w:rsidR="007E469D" w:rsidRPr="004E3937" w:rsidRDefault="007E469D" w:rsidP="007E469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7E469D" w:rsidRPr="004E3937" w:rsidRDefault="007E469D" w:rsidP="007E469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E3937">
        <w:rPr>
          <w:rFonts w:ascii="Times New Roman" w:eastAsia="Times New Roman" w:hAnsi="Times New Roman" w:cs="Times New Roman"/>
        </w:rPr>
        <w:t>Bachelor of Science in Public Affairs</w:t>
      </w:r>
      <w:r w:rsidRPr="004E3937">
        <w:rPr>
          <w:rFonts w:ascii="Times New Roman" w:eastAsia="Times New Roman" w:hAnsi="Times New Roman" w:cs="Times New Roman"/>
        </w:rPr>
        <w:tab/>
      </w:r>
      <w:r w:rsidRPr="004E3937">
        <w:rPr>
          <w:rFonts w:ascii="Times New Roman" w:eastAsia="Times New Roman" w:hAnsi="Times New Roman" w:cs="Times New Roman"/>
        </w:rPr>
        <w:tab/>
      </w:r>
      <w:r w:rsidRPr="004E3937">
        <w:rPr>
          <w:rFonts w:ascii="Times New Roman" w:eastAsia="Times New Roman" w:hAnsi="Times New Roman" w:cs="Times New Roman"/>
        </w:rPr>
        <w:tab/>
      </w:r>
      <w:r w:rsidRPr="004E3937">
        <w:rPr>
          <w:rFonts w:ascii="Times New Roman" w:eastAsia="Times New Roman" w:hAnsi="Times New Roman" w:cs="Times New Roman"/>
        </w:rPr>
        <w:tab/>
      </w:r>
      <w:r w:rsidRPr="004E3937">
        <w:rPr>
          <w:rFonts w:ascii="Times New Roman" w:eastAsia="Times New Roman" w:hAnsi="Times New Roman" w:cs="Times New Roman"/>
        </w:rPr>
        <w:tab/>
      </w:r>
      <w:r w:rsidRPr="004E3937">
        <w:rPr>
          <w:rFonts w:ascii="Times New Roman" w:eastAsia="Times New Roman" w:hAnsi="Times New Roman" w:cs="Times New Roman"/>
        </w:rPr>
        <w:tab/>
        <w:t xml:space="preserve">          </w:t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</w:t>
      </w:r>
      <w:r w:rsidRPr="004E3937">
        <w:rPr>
          <w:rFonts w:ascii="Times New Roman" w:eastAsia="Times New Roman" w:hAnsi="Times New Roman" w:cs="Times New Roman"/>
        </w:rPr>
        <w:t>May 2015</w:t>
      </w:r>
    </w:p>
    <w:p w:rsidR="007E469D" w:rsidRPr="004E3937" w:rsidRDefault="007E469D" w:rsidP="007E469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E3937">
        <w:rPr>
          <w:rFonts w:ascii="Times New Roman" w:eastAsia="Times New Roman" w:hAnsi="Times New Roman" w:cs="Times New Roman"/>
        </w:rPr>
        <w:t xml:space="preserve">Major: </w:t>
      </w:r>
      <w:r>
        <w:rPr>
          <w:rFonts w:ascii="Times New Roman" w:eastAsia="Times New Roman" w:hAnsi="Times New Roman" w:cs="Times New Roman"/>
        </w:rPr>
        <w:t>Policy Analysis</w:t>
      </w:r>
      <w:r w:rsidRPr="004E3937">
        <w:rPr>
          <w:rFonts w:ascii="Times New Roman" w:eastAsia="Times New Roman" w:hAnsi="Times New Roman" w:cs="Times New Roman"/>
        </w:rPr>
        <w:t>; Minor: Mathematics; Minor: Spanish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</w:t>
      </w:r>
      <w:r>
        <w:rPr>
          <w:rFonts w:ascii="Times New Roman" w:eastAsia="Times New Roman" w:hAnsi="Times New Roman" w:cs="Times New Roman"/>
        </w:rPr>
        <w:tab/>
        <w:t>G.P.A. 3.89</w:t>
      </w:r>
      <w:r w:rsidRPr="004E3937">
        <w:rPr>
          <w:rFonts w:ascii="Times New Roman" w:eastAsia="Times New Roman" w:hAnsi="Times New Roman" w:cs="Times New Roman"/>
        </w:rPr>
        <w:t>/4.0</w:t>
      </w:r>
    </w:p>
    <w:p w:rsidR="007E469D" w:rsidRPr="004E3937" w:rsidRDefault="007E469D" w:rsidP="007E469D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:rsidR="007E469D" w:rsidRDefault="007E469D" w:rsidP="007E469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</w:t>
      </w:r>
      <w:r w:rsidRPr="00F11331">
        <w:rPr>
          <w:rFonts w:ascii="Times New Roman" w:eastAsia="Times New Roman" w:hAnsi="Times New Roman" w:cs="Times New Roman"/>
          <w:b/>
          <w:sz w:val="24"/>
          <w:szCs w:val="24"/>
        </w:rPr>
        <w:t xml:space="preserve"> EXPERIENCE</w:t>
      </w:r>
    </w:p>
    <w:p w:rsidR="007E469D" w:rsidRDefault="007E469D" w:rsidP="007E469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b/>
          <w:szCs w:val="24"/>
        </w:rPr>
        <w:t>Indiana University</w:t>
      </w:r>
      <w:r>
        <w:rPr>
          <w:rFonts w:ascii="Times New Roman" w:eastAsia="Times New Roman" w:hAnsi="Times New Roman" w:cs="Times New Roman"/>
          <w:b/>
          <w:szCs w:val="24"/>
        </w:rPr>
        <w:tab/>
      </w:r>
      <w:r>
        <w:rPr>
          <w:rFonts w:ascii="Times New Roman" w:eastAsia="Times New Roman" w:hAnsi="Times New Roman" w:cs="Times New Roman"/>
          <w:b/>
          <w:szCs w:val="24"/>
        </w:rPr>
        <w:tab/>
      </w:r>
      <w:r>
        <w:rPr>
          <w:rFonts w:ascii="Times New Roman" w:eastAsia="Times New Roman" w:hAnsi="Times New Roman" w:cs="Times New Roman"/>
          <w:b/>
          <w:szCs w:val="24"/>
        </w:rPr>
        <w:tab/>
      </w:r>
      <w:r>
        <w:rPr>
          <w:rFonts w:ascii="Times New Roman" w:eastAsia="Times New Roman" w:hAnsi="Times New Roman" w:cs="Times New Roman"/>
          <w:b/>
          <w:szCs w:val="24"/>
        </w:rPr>
        <w:tab/>
      </w:r>
      <w:r>
        <w:rPr>
          <w:rFonts w:ascii="Times New Roman" w:eastAsia="Times New Roman" w:hAnsi="Times New Roman" w:cs="Times New Roman"/>
          <w:b/>
          <w:szCs w:val="24"/>
        </w:rPr>
        <w:tab/>
      </w:r>
      <w:r>
        <w:rPr>
          <w:rFonts w:ascii="Times New Roman" w:eastAsia="Times New Roman" w:hAnsi="Times New Roman" w:cs="Times New Roman"/>
          <w:b/>
          <w:szCs w:val="24"/>
        </w:rPr>
        <w:tab/>
      </w:r>
      <w:r>
        <w:rPr>
          <w:rFonts w:ascii="Times New Roman" w:eastAsia="Times New Roman" w:hAnsi="Times New Roman" w:cs="Times New Roman"/>
          <w:b/>
          <w:szCs w:val="24"/>
        </w:rPr>
        <w:tab/>
      </w:r>
      <w:r>
        <w:rPr>
          <w:rFonts w:ascii="Times New Roman" w:eastAsia="Times New Roman" w:hAnsi="Times New Roman" w:cs="Times New Roman"/>
          <w:b/>
          <w:szCs w:val="24"/>
        </w:rPr>
        <w:tab/>
      </w:r>
      <w:r>
        <w:rPr>
          <w:rFonts w:ascii="Times New Roman" w:eastAsia="Times New Roman" w:hAnsi="Times New Roman" w:cs="Times New Roman"/>
          <w:b/>
          <w:szCs w:val="24"/>
        </w:rPr>
        <w:tab/>
      </w:r>
      <w:r>
        <w:rPr>
          <w:rFonts w:ascii="Times New Roman" w:eastAsia="Times New Roman" w:hAnsi="Times New Roman" w:cs="Times New Roman"/>
          <w:b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Cs w:val="24"/>
        </w:rPr>
        <w:t>Bloomington, IN</w:t>
      </w:r>
    </w:p>
    <w:p w:rsidR="007E469D" w:rsidRDefault="007E469D" w:rsidP="007E469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i/>
          <w:szCs w:val="24"/>
        </w:rPr>
        <w:t>GRADUATE TEACHING ASSISTANT</w:t>
      </w:r>
      <w:r>
        <w:rPr>
          <w:rFonts w:ascii="Times New Roman" w:eastAsia="Times New Roman" w:hAnsi="Times New Roman" w:cs="Times New Roman"/>
          <w:i/>
          <w:szCs w:val="24"/>
        </w:rPr>
        <w:tab/>
      </w:r>
      <w:r>
        <w:rPr>
          <w:rFonts w:ascii="Times New Roman" w:eastAsia="Times New Roman" w:hAnsi="Times New Roman" w:cs="Times New Roman"/>
          <w:i/>
          <w:szCs w:val="24"/>
        </w:rPr>
        <w:tab/>
      </w:r>
      <w:r>
        <w:rPr>
          <w:rFonts w:ascii="Times New Roman" w:eastAsia="Times New Roman" w:hAnsi="Times New Roman" w:cs="Times New Roman"/>
          <w:i/>
          <w:szCs w:val="24"/>
        </w:rPr>
        <w:tab/>
      </w:r>
      <w:r>
        <w:rPr>
          <w:rFonts w:ascii="Times New Roman" w:eastAsia="Times New Roman" w:hAnsi="Times New Roman" w:cs="Times New Roman"/>
          <w:i/>
          <w:szCs w:val="24"/>
        </w:rPr>
        <w:tab/>
      </w:r>
      <w:r>
        <w:rPr>
          <w:rFonts w:ascii="Times New Roman" w:eastAsia="Times New Roman" w:hAnsi="Times New Roman" w:cs="Times New Roman"/>
          <w:i/>
          <w:szCs w:val="24"/>
        </w:rPr>
        <w:tab/>
      </w:r>
      <w:r>
        <w:rPr>
          <w:rFonts w:ascii="Times New Roman" w:eastAsia="Times New Roman" w:hAnsi="Times New Roman" w:cs="Times New Roman"/>
          <w:i/>
          <w:szCs w:val="24"/>
        </w:rPr>
        <w:tab/>
      </w:r>
      <w:r>
        <w:rPr>
          <w:rFonts w:ascii="Times New Roman" w:eastAsia="Times New Roman" w:hAnsi="Times New Roman" w:cs="Times New Roman"/>
          <w:i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i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szCs w:val="24"/>
        </w:rPr>
        <w:t>August 2014 – Present</w:t>
      </w:r>
    </w:p>
    <w:p w:rsidR="007E469D" w:rsidRDefault="007E469D" w:rsidP="007E469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Tutoring students during semiweekly office hours to improve performance</w:t>
      </w:r>
    </w:p>
    <w:p w:rsidR="007E469D" w:rsidRPr="00934EFD" w:rsidRDefault="007E469D" w:rsidP="007E46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proofErr w:type="gramStart"/>
      <w:r>
        <w:rPr>
          <w:rFonts w:ascii="Times New Roman" w:eastAsia="Times New Roman" w:hAnsi="Times New Roman" w:cs="Times New Roman"/>
          <w:szCs w:val="24"/>
        </w:rPr>
        <w:t>on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coursework and exams</w:t>
      </w:r>
    </w:p>
    <w:p w:rsidR="007E469D" w:rsidRPr="00934EFD" w:rsidRDefault="007E469D" w:rsidP="007E469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FE5ECC">
        <w:rPr>
          <w:rFonts w:ascii="Times New Roman" w:hAnsi="Times New Roman" w:cs="Times New Roman"/>
          <w:lang w:val="en"/>
        </w:rPr>
        <w:t xml:space="preserve">Grading </w:t>
      </w:r>
      <w:r>
        <w:rPr>
          <w:rFonts w:ascii="Times New Roman" w:hAnsi="Times New Roman" w:cs="Times New Roman"/>
          <w:lang w:val="en"/>
        </w:rPr>
        <w:t>5 government accounting assignment sets for 52 students</w:t>
      </w:r>
    </w:p>
    <w:p w:rsidR="007E469D" w:rsidRPr="00FE5ECC" w:rsidRDefault="007E469D" w:rsidP="007E469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hAnsi="Times New Roman" w:cs="Times New Roman"/>
          <w:lang w:val="en"/>
        </w:rPr>
        <w:t>Lecturing 2 classes on the topic of basic government financial statements</w:t>
      </w:r>
    </w:p>
    <w:p w:rsidR="007E469D" w:rsidRDefault="007E469D" w:rsidP="007E469D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</w:p>
    <w:p w:rsidR="007E469D" w:rsidRDefault="007E469D" w:rsidP="007E469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b/>
          <w:szCs w:val="24"/>
        </w:rPr>
        <w:t>Tax Foundation</w:t>
      </w:r>
      <w:r>
        <w:rPr>
          <w:rFonts w:ascii="Times New Roman" w:eastAsia="Times New Roman" w:hAnsi="Times New Roman" w:cs="Times New Roman"/>
          <w:b/>
          <w:szCs w:val="24"/>
        </w:rPr>
        <w:tab/>
      </w:r>
      <w:r>
        <w:rPr>
          <w:rFonts w:ascii="Times New Roman" w:eastAsia="Times New Roman" w:hAnsi="Times New Roman" w:cs="Times New Roman"/>
          <w:b/>
          <w:szCs w:val="24"/>
        </w:rPr>
        <w:tab/>
      </w:r>
      <w:r>
        <w:rPr>
          <w:rFonts w:ascii="Times New Roman" w:eastAsia="Times New Roman" w:hAnsi="Times New Roman" w:cs="Times New Roman"/>
          <w:b/>
          <w:szCs w:val="24"/>
        </w:rPr>
        <w:tab/>
      </w:r>
      <w:r>
        <w:rPr>
          <w:rFonts w:ascii="Times New Roman" w:eastAsia="Times New Roman" w:hAnsi="Times New Roman" w:cs="Times New Roman"/>
          <w:b/>
          <w:szCs w:val="24"/>
        </w:rPr>
        <w:tab/>
      </w:r>
      <w:r>
        <w:rPr>
          <w:rFonts w:ascii="Times New Roman" w:eastAsia="Times New Roman" w:hAnsi="Times New Roman" w:cs="Times New Roman"/>
          <w:b/>
          <w:szCs w:val="24"/>
        </w:rPr>
        <w:tab/>
      </w:r>
      <w:r>
        <w:rPr>
          <w:rFonts w:ascii="Times New Roman" w:eastAsia="Times New Roman" w:hAnsi="Times New Roman" w:cs="Times New Roman"/>
          <w:b/>
          <w:szCs w:val="24"/>
        </w:rPr>
        <w:tab/>
      </w:r>
      <w:r>
        <w:rPr>
          <w:rFonts w:ascii="Times New Roman" w:eastAsia="Times New Roman" w:hAnsi="Times New Roman" w:cs="Times New Roman"/>
          <w:b/>
          <w:szCs w:val="24"/>
        </w:rPr>
        <w:tab/>
      </w:r>
      <w:r>
        <w:rPr>
          <w:rFonts w:ascii="Times New Roman" w:eastAsia="Times New Roman" w:hAnsi="Times New Roman" w:cs="Times New Roman"/>
          <w:b/>
          <w:szCs w:val="24"/>
        </w:rPr>
        <w:tab/>
      </w:r>
      <w:r>
        <w:rPr>
          <w:rFonts w:ascii="Times New Roman" w:eastAsia="Times New Roman" w:hAnsi="Times New Roman" w:cs="Times New Roman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Cs w:val="24"/>
        </w:rPr>
        <w:tab/>
      </w:r>
      <w:r>
        <w:rPr>
          <w:rFonts w:ascii="Times New Roman" w:eastAsia="Times New Roman" w:hAnsi="Times New Roman" w:cs="Times New Roman"/>
          <w:szCs w:val="24"/>
        </w:rPr>
        <w:tab/>
        <w:t xml:space="preserve">            Washington, DC</w:t>
      </w:r>
    </w:p>
    <w:p w:rsidR="007E469D" w:rsidRDefault="007E469D" w:rsidP="007E469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i/>
          <w:szCs w:val="24"/>
        </w:rPr>
        <w:t>POLICY INTERN</w:t>
      </w:r>
      <w:r>
        <w:rPr>
          <w:rFonts w:ascii="Times New Roman" w:eastAsia="Times New Roman" w:hAnsi="Times New Roman" w:cs="Times New Roman"/>
          <w:szCs w:val="24"/>
        </w:rPr>
        <w:tab/>
      </w:r>
      <w:r>
        <w:rPr>
          <w:rFonts w:ascii="Times New Roman" w:eastAsia="Times New Roman" w:hAnsi="Times New Roman" w:cs="Times New Roman"/>
          <w:szCs w:val="24"/>
        </w:rPr>
        <w:tab/>
      </w:r>
      <w:r>
        <w:rPr>
          <w:rFonts w:ascii="Times New Roman" w:eastAsia="Times New Roman" w:hAnsi="Times New Roman" w:cs="Times New Roman"/>
          <w:szCs w:val="24"/>
        </w:rPr>
        <w:tab/>
      </w:r>
      <w:r>
        <w:rPr>
          <w:rFonts w:ascii="Times New Roman" w:eastAsia="Times New Roman" w:hAnsi="Times New Roman" w:cs="Times New Roman"/>
          <w:szCs w:val="24"/>
        </w:rPr>
        <w:tab/>
      </w:r>
      <w:r>
        <w:rPr>
          <w:rFonts w:ascii="Times New Roman" w:eastAsia="Times New Roman" w:hAnsi="Times New Roman" w:cs="Times New Roman"/>
          <w:szCs w:val="24"/>
        </w:rPr>
        <w:tab/>
      </w:r>
      <w:r>
        <w:rPr>
          <w:rFonts w:ascii="Times New Roman" w:eastAsia="Times New Roman" w:hAnsi="Times New Roman" w:cs="Times New Roman"/>
          <w:szCs w:val="24"/>
        </w:rPr>
        <w:tab/>
      </w:r>
      <w:r>
        <w:rPr>
          <w:rFonts w:ascii="Times New Roman" w:eastAsia="Times New Roman" w:hAnsi="Times New Roman" w:cs="Times New Roman"/>
          <w:szCs w:val="24"/>
        </w:rPr>
        <w:tab/>
      </w:r>
      <w:r>
        <w:rPr>
          <w:rFonts w:ascii="Times New Roman" w:eastAsia="Times New Roman" w:hAnsi="Times New Roman" w:cs="Times New Roman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szCs w:val="24"/>
        </w:rPr>
        <w:tab/>
        <w:t xml:space="preserve">     </w:t>
      </w:r>
      <w:r>
        <w:rPr>
          <w:rFonts w:ascii="Times New Roman" w:eastAsia="Times New Roman" w:hAnsi="Times New Roman" w:cs="Times New Roman"/>
          <w:szCs w:val="24"/>
        </w:rPr>
        <w:tab/>
        <w:t xml:space="preserve">   June 2014 – July 2014</w:t>
      </w:r>
    </w:p>
    <w:p w:rsidR="007E469D" w:rsidRDefault="007E469D" w:rsidP="007E469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Wrote weekly blogs about current tax policy issues which were posted to the </w:t>
      </w:r>
    </w:p>
    <w:p w:rsidR="007E469D" w:rsidRDefault="007E469D" w:rsidP="007E46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Foundation’s website</w:t>
      </w:r>
    </w:p>
    <w:p w:rsidR="007E469D" w:rsidRDefault="007E469D" w:rsidP="007E469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Developed economic models to estimate net state alcohol &amp; cigarette excise</w:t>
      </w:r>
    </w:p>
    <w:p w:rsidR="007E469D" w:rsidRDefault="007E469D" w:rsidP="007E46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proofErr w:type="gramStart"/>
      <w:r>
        <w:rPr>
          <w:rFonts w:ascii="Times New Roman" w:eastAsia="Times New Roman" w:hAnsi="Times New Roman" w:cs="Times New Roman"/>
          <w:szCs w:val="24"/>
        </w:rPr>
        <w:t>tax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burdens to be used in the Annual State-Local Tax Burden Ranking</w:t>
      </w:r>
    </w:p>
    <w:p w:rsidR="007E469D" w:rsidRDefault="007E469D" w:rsidP="007E469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Calculated effective state unemployment insurance tax rates on mean wage</w:t>
      </w:r>
    </w:p>
    <w:p w:rsidR="007E469D" w:rsidRDefault="007E469D" w:rsidP="007E46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proofErr w:type="gramStart"/>
      <w:r>
        <w:rPr>
          <w:rFonts w:ascii="Times New Roman" w:eastAsia="Times New Roman" w:hAnsi="Times New Roman" w:cs="Times New Roman"/>
          <w:szCs w:val="24"/>
        </w:rPr>
        <w:t>earners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by state for a tax burden report</w:t>
      </w:r>
    </w:p>
    <w:p w:rsidR="007E469D" w:rsidRPr="00E75D94" w:rsidRDefault="007E469D" w:rsidP="007E469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Compiled and visualized macroeconomic data for use in the </w:t>
      </w:r>
      <w:r>
        <w:rPr>
          <w:rFonts w:ascii="Times New Roman" w:eastAsia="Times New Roman" w:hAnsi="Times New Roman" w:cs="Times New Roman"/>
          <w:i/>
          <w:szCs w:val="24"/>
        </w:rPr>
        <w:t>Putting a Face</w:t>
      </w:r>
    </w:p>
    <w:p w:rsidR="007E469D" w:rsidRPr="00DD1A6E" w:rsidRDefault="007E469D" w:rsidP="007E46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Cs w:val="24"/>
        </w:rPr>
        <w:t>on</w:t>
      </w:r>
      <w:proofErr w:type="gramEnd"/>
      <w:r>
        <w:rPr>
          <w:rFonts w:ascii="Times New Roman" w:eastAsia="Times New Roman" w:hAnsi="Times New Roman" w:cs="Times New Roman"/>
          <w:i/>
          <w:szCs w:val="24"/>
        </w:rPr>
        <w:t xml:space="preserve"> America’s Tax Returns</w:t>
      </w:r>
      <w:r>
        <w:rPr>
          <w:rFonts w:ascii="Times New Roman" w:eastAsia="Times New Roman" w:hAnsi="Times New Roman" w:cs="Times New Roman"/>
          <w:szCs w:val="24"/>
        </w:rPr>
        <w:t xml:space="preserve"> publication</w:t>
      </w:r>
    </w:p>
    <w:p w:rsidR="007E469D" w:rsidRPr="00682E8B" w:rsidRDefault="007E469D" w:rsidP="007E469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7E469D" w:rsidRDefault="007E469D" w:rsidP="007E469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Monroe County Community School Corporation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</w:t>
      </w:r>
      <w:r>
        <w:rPr>
          <w:rFonts w:ascii="Times New Roman" w:eastAsia="Times New Roman" w:hAnsi="Times New Roman" w:cs="Times New Roman"/>
        </w:rPr>
        <w:t>Bloomington, IN</w:t>
      </w:r>
    </w:p>
    <w:p w:rsidR="007E469D" w:rsidRDefault="007E469D" w:rsidP="007E469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SUBSTITUTE PARAEDUCATOR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 xml:space="preserve">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August 2013 – May 2014</w:t>
      </w:r>
    </w:p>
    <w:p w:rsidR="007E469D" w:rsidRDefault="007E469D" w:rsidP="007E469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Implemented individualized mathematics, reading, and written and verbal</w:t>
      </w:r>
    </w:p>
    <w:p w:rsidR="007E469D" w:rsidRDefault="007E469D" w:rsidP="007E469D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communication</w:t>
      </w:r>
      <w:proofErr w:type="gramEnd"/>
      <w:r>
        <w:rPr>
          <w:rFonts w:ascii="Times New Roman" w:eastAsia="Times New Roman" w:hAnsi="Times New Roman" w:cs="Times New Roman"/>
        </w:rPr>
        <w:t xml:space="preserve"> lesson plans using technology specialized for multi-</w:t>
      </w:r>
    </w:p>
    <w:p w:rsidR="007E469D" w:rsidRDefault="007E469D" w:rsidP="007E469D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categorical</w:t>
      </w:r>
      <w:proofErr w:type="gramEnd"/>
      <w:r>
        <w:rPr>
          <w:rFonts w:ascii="Times New Roman" w:eastAsia="Times New Roman" w:hAnsi="Times New Roman" w:cs="Times New Roman"/>
        </w:rPr>
        <w:t xml:space="preserve"> special education</w:t>
      </w:r>
    </w:p>
    <w:p w:rsidR="007E469D" w:rsidRDefault="007E469D" w:rsidP="007E469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Disciplined 7 special needs elementary-level students to maintain an</w:t>
      </w:r>
    </w:p>
    <w:p w:rsidR="007E469D" w:rsidRDefault="007E469D" w:rsidP="007E469D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environment</w:t>
      </w:r>
      <w:proofErr w:type="gramEnd"/>
      <w:r>
        <w:rPr>
          <w:rFonts w:ascii="Times New Roman" w:eastAsia="Times New Roman" w:hAnsi="Times New Roman" w:cs="Times New Roman"/>
        </w:rPr>
        <w:t xml:space="preserve"> conducive to learning</w:t>
      </w:r>
    </w:p>
    <w:p w:rsidR="007E469D" w:rsidRPr="00D363BF" w:rsidRDefault="007E469D" w:rsidP="007E469D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</w:p>
    <w:p w:rsidR="007E469D" w:rsidRDefault="007E469D" w:rsidP="007E469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City of Lafayette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</w:t>
      </w:r>
      <w:r>
        <w:rPr>
          <w:rFonts w:ascii="Times New Roman" w:eastAsia="Times New Roman" w:hAnsi="Times New Roman" w:cs="Times New Roman"/>
          <w:b/>
        </w:rPr>
        <w:tab/>
        <w:t xml:space="preserve">     </w:t>
      </w:r>
      <w:r>
        <w:rPr>
          <w:rFonts w:ascii="Times New Roman" w:eastAsia="Times New Roman" w:hAnsi="Times New Roman" w:cs="Times New Roman"/>
          <w:b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Lafayette</w:t>
      </w:r>
      <w:proofErr w:type="spellEnd"/>
      <w:r>
        <w:rPr>
          <w:rFonts w:ascii="Times New Roman" w:eastAsia="Times New Roman" w:hAnsi="Times New Roman" w:cs="Times New Roman"/>
        </w:rPr>
        <w:t>, IN</w:t>
      </w:r>
    </w:p>
    <w:p w:rsidR="007E469D" w:rsidRDefault="007E469D" w:rsidP="007E469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BUDGET INTERN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         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          </w:t>
      </w:r>
      <w:r>
        <w:rPr>
          <w:rFonts w:ascii="Times New Roman" w:eastAsia="Times New Roman" w:hAnsi="Times New Roman" w:cs="Times New Roman"/>
        </w:rPr>
        <w:t>May 2013 – August 2013</w:t>
      </w:r>
    </w:p>
    <w:p w:rsidR="007E469D" w:rsidRDefault="007E469D" w:rsidP="007E469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Prepared the budget office’s FY 2014 budget request presentation to City</w:t>
      </w:r>
    </w:p>
    <w:p w:rsidR="007E469D" w:rsidRDefault="007E469D" w:rsidP="007E469D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Council</w:t>
      </w:r>
    </w:p>
    <w:p w:rsidR="007E469D" w:rsidRDefault="007E469D" w:rsidP="007E469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Designed comprehensive, user-friendly public budget reports</w:t>
      </w:r>
    </w:p>
    <w:p w:rsidR="007E469D" w:rsidRDefault="007E469D" w:rsidP="007E469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Prepared a pro forma budget for a future parking enforcement department</w:t>
      </w:r>
    </w:p>
    <w:p w:rsidR="007E469D" w:rsidRPr="00E75D94" w:rsidRDefault="007E469D" w:rsidP="007E469D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and</w:t>
      </w:r>
      <w:proofErr w:type="gramEnd"/>
      <w:r>
        <w:rPr>
          <w:rFonts w:ascii="Times New Roman" w:eastAsia="Times New Roman" w:hAnsi="Times New Roman" w:cs="Times New Roman"/>
        </w:rPr>
        <w:t xml:space="preserve"> performed cost-benefit analysis</w:t>
      </w:r>
    </w:p>
    <w:p w:rsidR="007E469D" w:rsidRDefault="007E469D" w:rsidP="007E469D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7E469D" w:rsidRDefault="007E469D" w:rsidP="007E469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E469D" w:rsidRDefault="007E469D" w:rsidP="007E469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SKILLS</w:t>
      </w:r>
    </w:p>
    <w:p w:rsidR="007E469D" w:rsidRDefault="007E469D" w:rsidP="007E469D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</w:p>
    <w:p w:rsidR="007E469D" w:rsidRDefault="007E469D" w:rsidP="007E469D">
      <w:r>
        <w:rPr>
          <w:rFonts w:ascii="Times New Roman" w:eastAsia="Times New Roman" w:hAnsi="Times New Roman" w:cs="Times New Roman"/>
        </w:rPr>
        <w:t>Spreadsheet modeling and optimization, mathematical modeling, regression analysis, Stata, SAS, New World Systems local government software, Bloomberg certified (Fixed Income), Conversational in Spanish</w:t>
      </w:r>
    </w:p>
    <w:sectPr w:rsidR="007E469D" w:rsidSect="007E469D">
      <w:pgSz w:w="12240" w:h="15840"/>
      <w:pgMar w:top="4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018BC"/>
    <w:multiLevelType w:val="multilevel"/>
    <w:tmpl w:val="4910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6D0A92"/>
    <w:multiLevelType w:val="hybridMultilevel"/>
    <w:tmpl w:val="EB968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B6AC3"/>
    <w:multiLevelType w:val="hybridMultilevel"/>
    <w:tmpl w:val="FFB45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4726AF"/>
    <w:multiLevelType w:val="multilevel"/>
    <w:tmpl w:val="6D10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275FC0"/>
    <w:multiLevelType w:val="hybridMultilevel"/>
    <w:tmpl w:val="A8126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10D"/>
    <w:rsid w:val="00021BD0"/>
    <w:rsid w:val="0013514C"/>
    <w:rsid w:val="001818E1"/>
    <w:rsid w:val="00275287"/>
    <w:rsid w:val="002758A8"/>
    <w:rsid w:val="00343B0D"/>
    <w:rsid w:val="003F58F5"/>
    <w:rsid w:val="0040146B"/>
    <w:rsid w:val="00456F3E"/>
    <w:rsid w:val="004F6CEA"/>
    <w:rsid w:val="0055253C"/>
    <w:rsid w:val="00730D01"/>
    <w:rsid w:val="007B433B"/>
    <w:rsid w:val="007E469D"/>
    <w:rsid w:val="00855B4D"/>
    <w:rsid w:val="00B74040"/>
    <w:rsid w:val="00C00B2B"/>
    <w:rsid w:val="00CA610D"/>
    <w:rsid w:val="00D149BA"/>
    <w:rsid w:val="00DA7B91"/>
    <w:rsid w:val="00E859BB"/>
    <w:rsid w:val="00FB7C24"/>
    <w:rsid w:val="00FD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A61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A6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0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</cp:lastModifiedBy>
  <cp:revision>2</cp:revision>
  <dcterms:created xsi:type="dcterms:W3CDTF">2014-09-19T18:40:00Z</dcterms:created>
  <dcterms:modified xsi:type="dcterms:W3CDTF">2014-09-19T18:40:00Z</dcterms:modified>
</cp:coreProperties>
</file>