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A26F2" w14:textId="77777777" w:rsidR="00BE66E8" w:rsidRDefault="00000000" w:rsidP="00BE66E8">
      <w:pPr>
        <w:jc w:val="center"/>
      </w:pPr>
      <w:r>
        <w:rPr>
          <w:sz w:val="20"/>
          <w:szCs w:val="20"/>
        </w:rPr>
        <w:t xml:space="preserve">      </w:t>
      </w:r>
      <w:r w:rsidR="00BE66E8">
        <w:rPr>
          <w:b/>
          <w:sz w:val="48"/>
        </w:rPr>
        <w:t>SMART EXPENSE TRACKER WITH AI FINANCIAL ADVISOR</w:t>
      </w:r>
    </w:p>
    <w:p w14:paraId="506764CA" w14:textId="50A4F019" w:rsidR="002E2AEF" w:rsidRDefault="002E2AEF">
      <w:pPr>
        <w:widowControl/>
        <w:spacing w:after="120"/>
        <w:ind w:left="3600"/>
        <w:rPr>
          <w:sz w:val="28"/>
          <w:szCs w:val="28"/>
        </w:rPr>
      </w:pPr>
    </w:p>
    <w:p w14:paraId="2992813C" w14:textId="77777777" w:rsidR="002E2AEF" w:rsidRDefault="002E2AEF">
      <w:pPr>
        <w:widowControl/>
        <w:pBdr>
          <w:bottom w:val="single" w:sz="6" w:space="6" w:color="B8860B"/>
        </w:pBdr>
        <w:spacing w:after="40"/>
        <w:jc w:val="center"/>
        <w:rPr>
          <w:sz w:val="20"/>
          <w:szCs w:val="20"/>
        </w:rPr>
      </w:pPr>
    </w:p>
    <w:p w14:paraId="7474AB31" w14:textId="77777777" w:rsidR="002E2AEF" w:rsidRDefault="002E2AEF">
      <w:pPr>
        <w:widowControl/>
        <w:spacing w:after="260"/>
        <w:rPr>
          <w:sz w:val="20"/>
          <w:szCs w:val="20"/>
        </w:rPr>
      </w:pPr>
    </w:p>
    <w:p w14:paraId="3AD8732F" w14:textId="77777777" w:rsidR="002E2AEF" w:rsidRDefault="00000000">
      <w:pPr>
        <w:widowControl/>
        <w:spacing w:after="120"/>
        <w:jc w:val="center"/>
        <w:rPr>
          <w:sz w:val="46"/>
          <w:szCs w:val="46"/>
        </w:rPr>
      </w:pPr>
      <w:r>
        <w:rPr>
          <w:rFonts w:ascii="Cambria" w:eastAsia="Cambria" w:hAnsi="Cambria" w:cs="Cambria"/>
          <w:b/>
          <w:bCs/>
          <w:color w:val="1F2A5E"/>
          <w:sz w:val="44"/>
          <w:szCs w:val="44"/>
        </w:rPr>
        <w:t xml:space="preserve">    </w:t>
      </w:r>
      <w:r>
        <w:rPr>
          <w:rFonts w:ascii="Cambria" w:eastAsia="Cambria" w:hAnsi="Cambria" w:cs="Cambria"/>
          <w:b/>
          <w:bCs/>
          <w:color w:val="1F2A5E"/>
          <w:sz w:val="46"/>
          <w:szCs w:val="46"/>
        </w:rPr>
        <w:t>MAJOR PROJECT SYNOPSIS</w:t>
      </w:r>
    </w:p>
    <w:p w14:paraId="1CC799A2" w14:textId="77777777" w:rsidR="002E2AEF" w:rsidRDefault="002E2AEF">
      <w:pPr>
        <w:widowControl/>
        <w:spacing w:after="300"/>
        <w:rPr>
          <w:sz w:val="20"/>
          <w:szCs w:val="20"/>
        </w:rPr>
      </w:pPr>
    </w:p>
    <w:p w14:paraId="305DA13D" w14:textId="77777777" w:rsidR="002E2AEF" w:rsidRDefault="00000000">
      <w:pPr>
        <w:widowControl/>
        <w:spacing w:after="120"/>
        <w:jc w:val="center"/>
        <w:rPr>
          <w:sz w:val="20"/>
          <w:szCs w:val="20"/>
        </w:rPr>
      </w:pPr>
      <w:r>
        <w:rPr>
          <w:rFonts w:ascii="Cambria" w:eastAsia="Cambria" w:hAnsi="Cambria" w:cs="Cambria"/>
          <w:i/>
          <w:iCs/>
          <w:color w:val="4A4A4A"/>
        </w:rPr>
        <w:t>Submitted in partial fulfilment of the requirement for the award of the degree of</w:t>
      </w:r>
    </w:p>
    <w:p w14:paraId="12FF5C48" w14:textId="77777777" w:rsidR="002E2AEF" w:rsidRDefault="00000000">
      <w:pPr>
        <w:widowControl/>
        <w:spacing w:after="120"/>
        <w:jc w:val="center"/>
        <w:rPr>
          <w:sz w:val="20"/>
          <w:szCs w:val="20"/>
        </w:rPr>
      </w:pPr>
      <w:r>
        <w:rPr>
          <w:rFonts w:ascii="Cambria" w:eastAsia="Cambria" w:hAnsi="Cambria" w:cs="Cambria"/>
          <w:b/>
          <w:bCs/>
          <w:sz w:val="26"/>
          <w:szCs w:val="26"/>
        </w:rPr>
        <w:t>Bachelor of Technology</w:t>
      </w:r>
    </w:p>
    <w:p w14:paraId="6983F5B1" w14:textId="77777777" w:rsidR="002E2AEF" w:rsidRDefault="00000000">
      <w:pPr>
        <w:widowControl/>
        <w:spacing w:after="60"/>
        <w:jc w:val="center"/>
        <w:rPr>
          <w:sz w:val="20"/>
          <w:szCs w:val="20"/>
        </w:rPr>
      </w:pPr>
      <w:r>
        <w:rPr>
          <w:rFonts w:ascii="Cambria" w:eastAsia="Cambria" w:hAnsi="Cambria" w:cs="Cambria"/>
          <w:i/>
          <w:iCs/>
          <w:color w:val="4A4A4A"/>
        </w:rPr>
        <w:t>in</w:t>
      </w:r>
    </w:p>
    <w:p w14:paraId="067588B5" w14:textId="320BF35E" w:rsidR="002E2AEF" w:rsidRDefault="00000000">
      <w:pPr>
        <w:widowControl/>
        <w:spacing w:after="120"/>
        <w:jc w:val="center"/>
        <w:rPr>
          <w:sz w:val="20"/>
          <w:szCs w:val="20"/>
        </w:rPr>
      </w:pPr>
      <w:r>
        <w:rPr>
          <w:rFonts w:ascii="Cambria" w:eastAsia="Cambria" w:hAnsi="Cambria" w:cs="Cambria"/>
          <w:b/>
          <w:bCs/>
          <w:color w:val="7A1F2B"/>
          <w:sz w:val="26"/>
          <w:szCs w:val="26"/>
        </w:rPr>
        <w:t xml:space="preserve">Computer Science &amp; Engineering </w:t>
      </w:r>
      <w:r>
        <w:rPr>
          <w:sz w:val="18"/>
          <w:szCs w:val="18"/>
        </w:rPr>
        <w:br/>
      </w:r>
    </w:p>
    <w:p w14:paraId="660A2F77" w14:textId="77777777" w:rsidR="002E2AEF" w:rsidRDefault="00000000">
      <w:pPr>
        <w:widowControl/>
        <w:spacing w:after="60"/>
        <w:jc w:val="center"/>
        <w:rPr>
          <w:sz w:val="20"/>
          <w:szCs w:val="20"/>
        </w:rPr>
      </w:pPr>
      <w:r>
        <w:rPr>
          <w:rFonts w:ascii="Cambria" w:eastAsia="Cambria" w:hAnsi="Cambria" w:cs="Cambria"/>
          <w:i/>
          <w:iCs/>
          <w:color w:val="4A4A4A"/>
          <w:sz w:val="20"/>
          <w:szCs w:val="20"/>
        </w:rPr>
        <w:t>Submitted to</w:t>
      </w:r>
    </w:p>
    <w:p w14:paraId="2FCBCC69" w14:textId="77777777" w:rsidR="002E2AEF" w:rsidRDefault="00000000">
      <w:pPr>
        <w:widowControl/>
        <w:spacing w:after="120"/>
        <w:jc w:val="center"/>
        <w:rPr>
          <w:sz w:val="20"/>
          <w:szCs w:val="20"/>
        </w:rPr>
      </w:pPr>
      <w:r>
        <w:rPr>
          <w:rFonts w:ascii="Cambria" w:eastAsia="Cambria" w:hAnsi="Cambria" w:cs="Cambria"/>
          <w:b/>
          <w:bCs/>
        </w:rPr>
        <w:br/>
        <w:t>DR. A.P.J. ABDUL KALAM TECHNICAL UNIVERSITY, UTTAR PRADESH, LUCKNOW</w:t>
      </w:r>
      <w:r>
        <w:rPr>
          <w:rFonts w:ascii="Cambria" w:eastAsia="Cambria" w:hAnsi="Cambria" w:cs="Cambria"/>
          <w:b/>
          <w:bCs/>
        </w:rPr>
        <w:br/>
      </w:r>
    </w:p>
    <w:p w14:paraId="386DAC5D" w14:textId="77777777" w:rsidR="002E2AEF" w:rsidRDefault="002E2AEF">
      <w:pPr>
        <w:widowControl/>
        <w:spacing w:after="260"/>
        <w:rPr>
          <w:sz w:val="20"/>
          <w:szCs w:val="20"/>
        </w:rPr>
      </w:pPr>
    </w:p>
    <w:p w14:paraId="627A4BEB" w14:textId="77777777" w:rsidR="002E2AEF" w:rsidRDefault="00000000">
      <w:pPr>
        <w:spacing w:before="23"/>
        <w:jc w:val="center"/>
        <w:rPr>
          <w:sz w:val="20"/>
          <w:szCs w:val="20"/>
        </w:rPr>
      </w:pPr>
      <w:r>
        <w:rPr>
          <w:b/>
          <w:bCs/>
          <w:noProof/>
          <w:sz w:val="24"/>
          <w:szCs w:val="24"/>
        </w:rPr>
        <w:drawing>
          <wp:inline distT="0" distB="0" distL="0" distR="0" wp14:anchorId="5723C5F9" wp14:editId="126ED3E0">
            <wp:extent cx="986000" cy="914400"/>
            <wp:effectExtent l="0" t="0" r="0" b="0"/>
            <wp:docPr id="1" name="image1.png" descr="C:\Users\VISITOR\Desktop\Dr._A.P.J._Abdul_Kalam_Technical_University_logo.png"/>
            <wp:cNvGraphicFramePr/>
            <a:graphic xmlns:a="http://schemas.openxmlformats.org/drawingml/2006/main">
              <a:graphicData uri="http://schemas.openxmlformats.org/drawingml/2006/picture">
                <pic:pic xmlns:pic="http://schemas.openxmlformats.org/drawingml/2006/picture">
                  <pic:nvPicPr>
                    <pic:cNvPr id="0" name="image1.png" descr="C:\Users\VISITOR\Desktop\Dr._A.P.J._Abdul_Kalam_Technical_University_logo.png"/>
                    <pic:cNvPicPr preferRelativeResize="0"/>
                  </pic:nvPicPr>
                  <pic:blipFill>
                    <a:blip r:embed="rId7"/>
                    <a:srcRect/>
                    <a:stretch>
                      <a:fillRect/>
                    </a:stretch>
                  </pic:blipFill>
                  <pic:spPr>
                    <a:xfrm>
                      <a:off x="0" y="0"/>
                      <a:ext cx="986000" cy="914400"/>
                    </a:xfrm>
                    <a:prstGeom prst="rect">
                      <a:avLst/>
                    </a:prstGeom>
                    <a:ln/>
                  </pic:spPr>
                </pic:pic>
              </a:graphicData>
            </a:graphic>
          </wp:inline>
        </w:drawing>
      </w:r>
      <w:r>
        <w:rPr>
          <w:b/>
          <w:bCs/>
          <w:sz w:val="24"/>
          <w:szCs w:val="24"/>
        </w:rPr>
        <w:br/>
      </w:r>
      <w:r>
        <w:rPr>
          <w:b/>
          <w:bCs/>
          <w:sz w:val="24"/>
          <w:szCs w:val="24"/>
        </w:rPr>
        <w:br/>
      </w:r>
    </w:p>
    <w:tbl>
      <w:tblPr>
        <w:tblStyle w:val="a"/>
        <w:tblW w:w="950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4750"/>
        <w:gridCol w:w="4750"/>
      </w:tblGrid>
      <w:tr w:rsidR="002E2AEF" w14:paraId="3A990112" w14:textId="77777777">
        <w:tc>
          <w:tcPr>
            <w:tcW w:w="4750" w:type="dxa"/>
          </w:tcPr>
          <w:p w14:paraId="08BF51F0" w14:textId="77777777" w:rsidR="002E2AEF" w:rsidRDefault="00000000">
            <w:pPr>
              <w:widowControl/>
              <w:spacing w:after="140"/>
              <w:rPr>
                <w:sz w:val="20"/>
                <w:szCs w:val="20"/>
              </w:rPr>
            </w:pPr>
            <w:r>
              <w:rPr>
                <w:rFonts w:ascii="Cambria" w:eastAsia="Cambria" w:hAnsi="Cambria" w:cs="Cambria"/>
                <w:b/>
                <w:bCs/>
                <w:color w:val="1F2A5E"/>
              </w:rPr>
              <w:t xml:space="preserve">                            Submitted by</w:t>
            </w:r>
          </w:p>
          <w:p w14:paraId="2EB71651" w14:textId="77777777" w:rsidR="002E2AEF" w:rsidRDefault="00000000">
            <w:pPr>
              <w:widowControl/>
              <w:spacing w:after="20"/>
              <w:rPr>
                <w:sz w:val="20"/>
                <w:szCs w:val="20"/>
              </w:rPr>
            </w:pPr>
            <w:r>
              <w:rPr>
                <w:rFonts w:ascii="Cambria" w:eastAsia="Cambria" w:hAnsi="Cambria" w:cs="Cambria"/>
              </w:rPr>
              <w:t xml:space="preserve">                   Stud Name:</w:t>
            </w:r>
          </w:p>
          <w:p w14:paraId="40DFE8C2" w14:textId="77777777" w:rsidR="002E2AEF" w:rsidRDefault="00000000">
            <w:pPr>
              <w:widowControl/>
              <w:spacing w:after="120"/>
              <w:rPr>
                <w:sz w:val="20"/>
                <w:szCs w:val="20"/>
              </w:rPr>
            </w:pPr>
            <w:r>
              <w:rPr>
                <w:rFonts w:ascii="Cambria" w:eastAsia="Cambria" w:hAnsi="Cambria" w:cs="Cambria"/>
              </w:rPr>
              <w:t xml:space="preserve">                   Roll No:</w:t>
            </w:r>
            <w:r>
              <w:rPr>
                <w:rFonts w:ascii="Cambria" w:eastAsia="Cambria" w:hAnsi="Cambria" w:cs="Cambria"/>
              </w:rPr>
              <w:br/>
              <w:t xml:space="preserve">                   Section: </w:t>
            </w:r>
          </w:p>
        </w:tc>
        <w:tc>
          <w:tcPr>
            <w:tcW w:w="4750" w:type="dxa"/>
          </w:tcPr>
          <w:p w14:paraId="68F13151" w14:textId="77777777" w:rsidR="002E2AEF" w:rsidRDefault="00000000">
            <w:pPr>
              <w:widowControl/>
              <w:spacing w:after="140"/>
              <w:jc w:val="center"/>
              <w:rPr>
                <w:sz w:val="20"/>
                <w:szCs w:val="20"/>
              </w:rPr>
            </w:pPr>
            <w:r>
              <w:rPr>
                <w:rFonts w:ascii="Cambria" w:eastAsia="Cambria" w:hAnsi="Cambria" w:cs="Cambria"/>
                <w:b/>
                <w:bCs/>
                <w:color w:val="1F2A5E"/>
              </w:rPr>
              <w:t>Under the Supervision of</w:t>
            </w:r>
          </w:p>
          <w:p w14:paraId="07FDDE46" w14:textId="77777777" w:rsidR="002E2AEF" w:rsidRDefault="00000000">
            <w:pPr>
              <w:widowControl/>
              <w:spacing w:after="20"/>
              <w:jc w:val="center"/>
              <w:rPr>
                <w:sz w:val="20"/>
                <w:szCs w:val="20"/>
              </w:rPr>
            </w:pPr>
            <w:r>
              <w:rPr>
                <w:rFonts w:ascii="Cambria" w:eastAsia="Cambria" w:hAnsi="Cambria" w:cs="Cambria"/>
              </w:rPr>
              <w:t>Guide Name</w:t>
            </w:r>
          </w:p>
          <w:p w14:paraId="3144E1D9" w14:textId="77777777" w:rsidR="002E2AEF" w:rsidRDefault="00000000">
            <w:pPr>
              <w:widowControl/>
              <w:spacing w:after="120"/>
              <w:jc w:val="center"/>
              <w:rPr>
                <w:rFonts w:ascii="Cambria" w:eastAsia="Cambria" w:hAnsi="Cambria" w:cs="Cambria"/>
              </w:rPr>
            </w:pPr>
            <w:r>
              <w:rPr>
                <w:rFonts w:ascii="Cambria" w:eastAsia="Cambria" w:hAnsi="Cambria" w:cs="Cambria"/>
              </w:rPr>
              <w:t>Assistant Professor</w:t>
            </w:r>
            <w:r>
              <w:rPr>
                <w:rFonts w:ascii="Cambria" w:eastAsia="Cambria" w:hAnsi="Cambria" w:cs="Cambria"/>
              </w:rPr>
              <w:br/>
            </w:r>
            <w:r>
              <w:rPr>
                <w:rFonts w:ascii="Cambria" w:eastAsia="Cambria" w:hAnsi="Cambria" w:cs="Cambria"/>
              </w:rPr>
              <w:br/>
            </w:r>
          </w:p>
        </w:tc>
      </w:tr>
    </w:tbl>
    <w:p w14:paraId="1ACAF512" w14:textId="77777777" w:rsidR="002E2AEF" w:rsidRDefault="002E2AEF">
      <w:pPr>
        <w:widowControl/>
        <w:spacing w:after="320"/>
        <w:rPr>
          <w:sz w:val="20"/>
          <w:szCs w:val="20"/>
        </w:rPr>
      </w:pPr>
    </w:p>
    <w:p w14:paraId="77286BBB" w14:textId="77777777" w:rsidR="002E2AEF" w:rsidRDefault="00000000">
      <w:pPr>
        <w:spacing w:before="3"/>
        <w:jc w:val="center"/>
        <w:rPr>
          <w:sz w:val="20"/>
          <w:szCs w:val="20"/>
        </w:rPr>
      </w:pPr>
      <w:r>
        <w:rPr>
          <w:b/>
          <w:bCs/>
          <w:noProof/>
          <w:sz w:val="24"/>
          <w:szCs w:val="24"/>
        </w:rPr>
        <w:drawing>
          <wp:inline distT="0" distB="0" distL="0" distR="0" wp14:anchorId="40C2F9DD" wp14:editId="12F863B0">
            <wp:extent cx="925350" cy="836374"/>
            <wp:effectExtent l="0" t="0" r="0" b="0"/>
            <wp:docPr id="2" name="image2.png" descr="C:\Users\VISITOR\Desktop\cropped-logo.png"/>
            <wp:cNvGraphicFramePr/>
            <a:graphic xmlns:a="http://schemas.openxmlformats.org/drawingml/2006/main">
              <a:graphicData uri="http://schemas.openxmlformats.org/drawingml/2006/picture">
                <pic:pic xmlns:pic="http://schemas.openxmlformats.org/drawingml/2006/picture">
                  <pic:nvPicPr>
                    <pic:cNvPr id="0" name="image2.png" descr="C:\Users\VISITOR\Desktop\cropped-logo.png"/>
                    <pic:cNvPicPr preferRelativeResize="0"/>
                  </pic:nvPicPr>
                  <pic:blipFill>
                    <a:blip r:embed="rId8"/>
                    <a:srcRect/>
                    <a:stretch>
                      <a:fillRect/>
                    </a:stretch>
                  </pic:blipFill>
                  <pic:spPr>
                    <a:xfrm>
                      <a:off x="0" y="0"/>
                      <a:ext cx="925350" cy="836374"/>
                    </a:xfrm>
                    <a:prstGeom prst="rect">
                      <a:avLst/>
                    </a:prstGeom>
                    <a:ln/>
                  </pic:spPr>
                </pic:pic>
              </a:graphicData>
            </a:graphic>
          </wp:inline>
        </w:drawing>
      </w:r>
    </w:p>
    <w:p w14:paraId="64B9EDFA" w14:textId="77777777" w:rsidR="002E2AEF" w:rsidRDefault="002E2AEF">
      <w:pPr>
        <w:widowControl/>
        <w:spacing w:after="260"/>
        <w:jc w:val="center"/>
        <w:rPr>
          <w:sz w:val="20"/>
          <w:szCs w:val="20"/>
        </w:rPr>
      </w:pPr>
    </w:p>
    <w:p w14:paraId="4BEB7233" w14:textId="77777777" w:rsidR="002E2AEF" w:rsidRDefault="002E2AEF">
      <w:pPr>
        <w:widowControl/>
        <w:pBdr>
          <w:top w:val="single" w:sz="6" w:space="8" w:color="B8860B"/>
        </w:pBdr>
        <w:spacing w:before="100" w:after="40"/>
        <w:jc w:val="center"/>
        <w:rPr>
          <w:sz w:val="20"/>
          <w:szCs w:val="20"/>
        </w:rPr>
      </w:pPr>
    </w:p>
    <w:p w14:paraId="2288FB53" w14:textId="77777777" w:rsidR="002E2AEF" w:rsidRDefault="00000000">
      <w:pPr>
        <w:widowControl/>
        <w:spacing w:after="40" w:line="276" w:lineRule="auto"/>
        <w:jc w:val="center"/>
        <w:rPr>
          <w:sz w:val="20"/>
          <w:szCs w:val="20"/>
        </w:rPr>
      </w:pPr>
      <w:r>
        <w:rPr>
          <w:rFonts w:ascii="Cambria" w:eastAsia="Cambria" w:hAnsi="Cambria" w:cs="Cambria"/>
          <w:b/>
          <w:bCs/>
        </w:rPr>
        <w:t>Department of Computer Science &amp; Engineering</w:t>
      </w:r>
    </w:p>
    <w:p w14:paraId="7C1E6F19" w14:textId="77777777" w:rsidR="002E2AEF" w:rsidRDefault="00000000">
      <w:pPr>
        <w:widowControl/>
        <w:spacing w:after="40" w:line="276" w:lineRule="auto"/>
        <w:jc w:val="center"/>
        <w:rPr>
          <w:sz w:val="20"/>
          <w:szCs w:val="20"/>
        </w:rPr>
      </w:pPr>
      <w:r>
        <w:rPr>
          <w:rFonts w:ascii="Cambria" w:eastAsia="Cambria" w:hAnsi="Cambria" w:cs="Cambria"/>
          <w:b/>
          <w:bCs/>
          <w:color w:val="7A1F2B"/>
          <w:sz w:val="26"/>
          <w:szCs w:val="26"/>
        </w:rPr>
        <w:t>Lloyd Institute of Engineering &amp; Technology</w:t>
      </w:r>
    </w:p>
    <w:p w14:paraId="36990B04" w14:textId="77777777" w:rsidR="002E2AEF" w:rsidRDefault="00000000">
      <w:pPr>
        <w:widowControl/>
        <w:spacing w:after="140" w:line="276" w:lineRule="auto"/>
        <w:jc w:val="center"/>
        <w:rPr>
          <w:sz w:val="20"/>
          <w:szCs w:val="20"/>
        </w:rPr>
      </w:pPr>
      <w:r>
        <w:rPr>
          <w:rFonts w:ascii="Cambria" w:eastAsia="Cambria" w:hAnsi="Cambria" w:cs="Cambria"/>
          <w:color w:val="4A4A4A"/>
          <w:sz w:val="20"/>
          <w:szCs w:val="20"/>
        </w:rPr>
        <w:t>Plot No. 3, Knowledge Park II, Greater Noida, Uttar Pradesh 201306</w:t>
      </w:r>
    </w:p>
    <w:p w14:paraId="284878E3" w14:textId="77777777" w:rsidR="002E2AEF" w:rsidRDefault="00000000">
      <w:pPr>
        <w:widowControl/>
        <w:spacing w:after="120"/>
        <w:jc w:val="center"/>
        <w:rPr>
          <w:sz w:val="20"/>
          <w:szCs w:val="20"/>
        </w:rPr>
        <w:sectPr w:rsidR="002E2AEF">
          <w:pgSz w:w="11910" w:h="16840"/>
          <w:pgMar w:top="1360" w:right="1275" w:bottom="280" w:left="992" w:header="720" w:footer="720" w:gutter="0"/>
          <w:pgNumType w:start="1"/>
          <w:cols w:space="720"/>
        </w:sectPr>
      </w:pPr>
      <w:r>
        <w:rPr>
          <w:rFonts w:ascii="Cambria" w:eastAsia="Cambria" w:hAnsi="Cambria" w:cs="Cambria"/>
          <w:b/>
          <w:bCs/>
          <w:color w:val="1F2A5E"/>
          <w:sz w:val="24"/>
          <w:szCs w:val="24"/>
        </w:rPr>
        <w:br/>
        <w:t xml:space="preserve">   </w:t>
      </w:r>
      <w:r>
        <w:rPr>
          <w:rFonts w:ascii="Cambria" w:eastAsia="Cambria" w:hAnsi="Cambria" w:cs="Cambria"/>
          <w:b/>
          <w:bCs/>
          <w:color w:val="1F2A5E"/>
          <w:sz w:val="26"/>
          <w:szCs w:val="26"/>
        </w:rPr>
        <w:t>Session:</w:t>
      </w:r>
      <w:r>
        <w:rPr>
          <w:rFonts w:ascii="Cambria" w:eastAsia="Cambria" w:hAnsi="Cambria" w:cs="Cambria"/>
          <w:b/>
          <w:bCs/>
          <w:color w:val="1F2A5E"/>
          <w:sz w:val="24"/>
          <w:szCs w:val="24"/>
        </w:rPr>
        <w:t xml:space="preserve"> 2026–27</w:t>
      </w:r>
    </w:p>
    <w:p w14:paraId="05E2B287" w14:textId="77777777" w:rsidR="00AE341E" w:rsidRDefault="00000000">
      <w:pPr>
        <w:jc w:val="center"/>
        <w:rPr>
          <w:b/>
          <w:bCs/>
          <w:sz w:val="32"/>
          <w:szCs w:val="32"/>
        </w:rPr>
      </w:pPr>
      <w:r>
        <w:rPr>
          <w:b/>
          <w:bCs/>
          <w:sz w:val="32"/>
          <w:szCs w:val="32"/>
        </w:rPr>
        <w:lastRenderedPageBreak/>
        <w:t xml:space="preserve"> INDEX</w:t>
      </w:r>
    </w:p>
    <w:p w14:paraId="7F526D89" w14:textId="25BAAF45" w:rsidR="002E2AEF" w:rsidRDefault="00000000">
      <w:pPr>
        <w:jc w:val="center"/>
        <w:rPr>
          <w:sz w:val="28"/>
          <w:szCs w:val="28"/>
        </w:rPr>
      </w:pPr>
      <w:r>
        <w:rPr>
          <w:b/>
          <w:bCs/>
          <w:sz w:val="32"/>
          <w:szCs w:val="32"/>
        </w:rPr>
        <w:br/>
      </w:r>
    </w:p>
    <w:tbl>
      <w:tblPr>
        <w:tblStyle w:val="a0"/>
        <w:tblW w:w="100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95"/>
        <w:gridCol w:w="7485"/>
        <w:gridCol w:w="1455"/>
      </w:tblGrid>
      <w:tr w:rsidR="002E2AEF" w14:paraId="67C44218" w14:textId="77777777">
        <w:tc>
          <w:tcPr>
            <w:tcW w:w="1095" w:type="dxa"/>
            <w:tcMar>
              <w:top w:w="100" w:type="dxa"/>
              <w:left w:w="100" w:type="dxa"/>
              <w:bottom w:w="100" w:type="dxa"/>
              <w:right w:w="100" w:type="dxa"/>
            </w:tcMar>
          </w:tcPr>
          <w:p w14:paraId="18410F24" w14:textId="77777777" w:rsidR="002E2AEF" w:rsidRDefault="00000000">
            <w:pPr>
              <w:pBdr>
                <w:top w:val="nil"/>
                <w:left w:val="nil"/>
                <w:bottom w:val="nil"/>
                <w:right w:val="nil"/>
                <w:between w:val="nil"/>
              </w:pBdr>
              <w:jc w:val="center"/>
              <w:rPr>
                <w:b/>
                <w:bCs/>
                <w:sz w:val="30"/>
                <w:szCs w:val="30"/>
              </w:rPr>
            </w:pPr>
            <w:r>
              <w:rPr>
                <w:b/>
                <w:bCs/>
                <w:sz w:val="30"/>
                <w:szCs w:val="30"/>
              </w:rPr>
              <w:t>Sr. No.</w:t>
            </w:r>
          </w:p>
        </w:tc>
        <w:tc>
          <w:tcPr>
            <w:tcW w:w="7485" w:type="dxa"/>
            <w:tcMar>
              <w:top w:w="100" w:type="dxa"/>
              <w:left w:w="100" w:type="dxa"/>
              <w:bottom w:w="100" w:type="dxa"/>
              <w:right w:w="100" w:type="dxa"/>
            </w:tcMar>
          </w:tcPr>
          <w:p w14:paraId="12EEA0FD" w14:textId="77777777" w:rsidR="002E2AEF" w:rsidRDefault="00000000">
            <w:pPr>
              <w:pBdr>
                <w:top w:val="nil"/>
                <w:left w:val="nil"/>
                <w:bottom w:val="nil"/>
                <w:right w:val="nil"/>
                <w:between w:val="nil"/>
              </w:pBdr>
              <w:jc w:val="center"/>
              <w:rPr>
                <w:b/>
                <w:bCs/>
                <w:sz w:val="30"/>
                <w:szCs w:val="30"/>
              </w:rPr>
            </w:pPr>
            <w:r>
              <w:rPr>
                <w:b/>
                <w:bCs/>
                <w:sz w:val="30"/>
                <w:szCs w:val="30"/>
              </w:rPr>
              <w:t>Topic</w:t>
            </w:r>
          </w:p>
        </w:tc>
        <w:tc>
          <w:tcPr>
            <w:tcW w:w="1455" w:type="dxa"/>
            <w:tcMar>
              <w:top w:w="100" w:type="dxa"/>
              <w:left w:w="100" w:type="dxa"/>
              <w:bottom w:w="100" w:type="dxa"/>
              <w:right w:w="100" w:type="dxa"/>
            </w:tcMar>
          </w:tcPr>
          <w:p w14:paraId="67A2B345" w14:textId="77777777" w:rsidR="002E2AEF" w:rsidRDefault="00000000">
            <w:pPr>
              <w:pBdr>
                <w:top w:val="nil"/>
                <w:left w:val="nil"/>
                <w:bottom w:val="nil"/>
                <w:right w:val="nil"/>
                <w:between w:val="nil"/>
              </w:pBdr>
              <w:jc w:val="center"/>
              <w:rPr>
                <w:b/>
                <w:bCs/>
                <w:sz w:val="30"/>
                <w:szCs w:val="30"/>
              </w:rPr>
            </w:pPr>
            <w:r>
              <w:rPr>
                <w:b/>
                <w:bCs/>
                <w:sz w:val="30"/>
                <w:szCs w:val="30"/>
              </w:rPr>
              <w:t>Page No.</w:t>
            </w:r>
          </w:p>
        </w:tc>
      </w:tr>
      <w:tr w:rsidR="002E2AEF" w14:paraId="0079953D" w14:textId="77777777">
        <w:tc>
          <w:tcPr>
            <w:tcW w:w="1095" w:type="dxa"/>
            <w:tcMar>
              <w:top w:w="100" w:type="dxa"/>
              <w:left w:w="100" w:type="dxa"/>
              <w:bottom w:w="100" w:type="dxa"/>
              <w:right w:w="100" w:type="dxa"/>
            </w:tcMar>
          </w:tcPr>
          <w:p w14:paraId="6F287F5D" w14:textId="77777777" w:rsidR="002E2AEF" w:rsidRDefault="00000000">
            <w:pPr>
              <w:pBdr>
                <w:top w:val="nil"/>
                <w:left w:val="nil"/>
                <w:bottom w:val="nil"/>
                <w:right w:val="nil"/>
                <w:between w:val="nil"/>
              </w:pBdr>
              <w:rPr>
                <w:sz w:val="28"/>
                <w:szCs w:val="28"/>
              </w:rPr>
            </w:pPr>
            <w:r>
              <w:rPr>
                <w:sz w:val="28"/>
                <w:szCs w:val="28"/>
              </w:rPr>
              <w:t>01</w:t>
            </w:r>
          </w:p>
        </w:tc>
        <w:tc>
          <w:tcPr>
            <w:tcW w:w="7485" w:type="dxa"/>
            <w:tcMar>
              <w:top w:w="100" w:type="dxa"/>
              <w:left w:w="100" w:type="dxa"/>
              <w:bottom w:w="100" w:type="dxa"/>
              <w:right w:w="100" w:type="dxa"/>
            </w:tcMar>
          </w:tcPr>
          <w:p w14:paraId="7FAAFB28" w14:textId="77777777" w:rsidR="002E2AEF" w:rsidRDefault="00000000">
            <w:pPr>
              <w:pBdr>
                <w:top w:val="nil"/>
                <w:left w:val="nil"/>
                <w:bottom w:val="nil"/>
                <w:right w:val="nil"/>
                <w:between w:val="nil"/>
              </w:pBdr>
              <w:rPr>
                <w:sz w:val="28"/>
                <w:szCs w:val="28"/>
              </w:rPr>
            </w:pPr>
            <w:r>
              <w:rPr>
                <w:sz w:val="28"/>
                <w:szCs w:val="28"/>
              </w:rPr>
              <w:t>Introduction</w:t>
            </w:r>
          </w:p>
        </w:tc>
        <w:tc>
          <w:tcPr>
            <w:tcW w:w="1455" w:type="dxa"/>
            <w:tcMar>
              <w:top w:w="100" w:type="dxa"/>
              <w:left w:w="100" w:type="dxa"/>
              <w:bottom w:w="100" w:type="dxa"/>
              <w:right w:w="100" w:type="dxa"/>
            </w:tcMar>
          </w:tcPr>
          <w:p w14:paraId="5D722EC8" w14:textId="77777777" w:rsidR="002E2AEF" w:rsidRDefault="00000000">
            <w:pPr>
              <w:pBdr>
                <w:top w:val="nil"/>
                <w:left w:val="nil"/>
                <w:bottom w:val="nil"/>
                <w:right w:val="nil"/>
                <w:between w:val="nil"/>
              </w:pBdr>
              <w:rPr>
                <w:sz w:val="28"/>
                <w:szCs w:val="28"/>
              </w:rPr>
            </w:pPr>
            <w:r>
              <w:rPr>
                <w:sz w:val="28"/>
                <w:szCs w:val="28"/>
              </w:rPr>
              <w:t>1 - 2 Pages</w:t>
            </w:r>
          </w:p>
        </w:tc>
      </w:tr>
      <w:tr w:rsidR="002E2AEF" w14:paraId="095EA867" w14:textId="77777777">
        <w:tc>
          <w:tcPr>
            <w:tcW w:w="1095" w:type="dxa"/>
            <w:tcMar>
              <w:top w:w="100" w:type="dxa"/>
              <w:left w:w="100" w:type="dxa"/>
              <w:bottom w:w="100" w:type="dxa"/>
              <w:right w:w="100" w:type="dxa"/>
            </w:tcMar>
          </w:tcPr>
          <w:p w14:paraId="535EEBD3" w14:textId="77777777" w:rsidR="002E2AEF" w:rsidRDefault="00000000">
            <w:pPr>
              <w:pBdr>
                <w:top w:val="nil"/>
                <w:left w:val="nil"/>
                <w:bottom w:val="nil"/>
                <w:right w:val="nil"/>
                <w:between w:val="nil"/>
              </w:pBdr>
              <w:rPr>
                <w:sz w:val="28"/>
                <w:szCs w:val="28"/>
              </w:rPr>
            </w:pPr>
            <w:r>
              <w:rPr>
                <w:sz w:val="28"/>
                <w:szCs w:val="28"/>
              </w:rPr>
              <w:t>02</w:t>
            </w:r>
          </w:p>
        </w:tc>
        <w:tc>
          <w:tcPr>
            <w:tcW w:w="7485" w:type="dxa"/>
            <w:tcMar>
              <w:top w:w="100" w:type="dxa"/>
              <w:left w:w="100" w:type="dxa"/>
              <w:bottom w:w="100" w:type="dxa"/>
              <w:right w:w="100" w:type="dxa"/>
            </w:tcMar>
          </w:tcPr>
          <w:p w14:paraId="7B89CD00" w14:textId="77777777" w:rsidR="002E2AEF" w:rsidRDefault="00000000">
            <w:pPr>
              <w:pBdr>
                <w:top w:val="nil"/>
                <w:left w:val="nil"/>
                <w:bottom w:val="nil"/>
                <w:right w:val="nil"/>
                <w:between w:val="nil"/>
              </w:pBdr>
              <w:rPr>
                <w:sz w:val="28"/>
                <w:szCs w:val="28"/>
              </w:rPr>
            </w:pPr>
            <w:r>
              <w:rPr>
                <w:sz w:val="28"/>
                <w:szCs w:val="28"/>
              </w:rPr>
              <w:t>Statement of Problem with Objective</w:t>
            </w:r>
          </w:p>
        </w:tc>
        <w:tc>
          <w:tcPr>
            <w:tcW w:w="1455" w:type="dxa"/>
            <w:tcMar>
              <w:top w:w="100" w:type="dxa"/>
              <w:left w:w="100" w:type="dxa"/>
              <w:bottom w:w="100" w:type="dxa"/>
              <w:right w:w="100" w:type="dxa"/>
            </w:tcMar>
          </w:tcPr>
          <w:p w14:paraId="708A6C03" w14:textId="77777777" w:rsidR="002E2AEF" w:rsidRDefault="00000000">
            <w:pPr>
              <w:pBdr>
                <w:top w:val="nil"/>
                <w:left w:val="nil"/>
                <w:bottom w:val="nil"/>
                <w:right w:val="nil"/>
                <w:between w:val="nil"/>
              </w:pBdr>
              <w:rPr>
                <w:sz w:val="28"/>
                <w:szCs w:val="28"/>
              </w:rPr>
            </w:pPr>
            <w:r>
              <w:rPr>
                <w:sz w:val="28"/>
                <w:szCs w:val="28"/>
              </w:rPr>
              <w:t>1 Page</w:t>
            </w:r>
          </w:p>
        </w:tc>
      </w:tr>
      <w:tr w:rsidR="002E2AEF" w14:paraId="17878230" w14:textId="77777777">
        <w:tc>
          <w:tcPr>
            <w:tcW w:w="1095" w:type="dxa"/>
            <w:tcMar>
              <w:top w:w="100" w:type="dxa"/>
              <w:left w:w="100" w:type="dxa"/>
              <w:bottom w:w="100" w:type="dxa"/>
              <w:right w:w="100" w:type="dxa"/>
            </w:tcMar>
          </w:tcPr>
          <w:p w14:paraId="0F6F2DE5" w14:textId="77777777" w:rsidR="002E2AEF" w:rsidRDefault="00000000">
            <w:pPr>
              <w:pBdr>
                <w:top w:val="nil"/>
                <w:left w:val="nil"/>
                <w:bottom w:val="nil"/>
                <w:right w:val="nil"/>
                <w:between w:val="nil"/>
              </w:pBdr>
              <w:rPr>
                <w:sz w:val="28"/>
                <w:szCs w:val="28"/>
              </w:rPr>
            </w:pPr>
            <w:r>
              <w:rPr>
                <w:sz w:val="28"/>
                <w:szCs w:val="28"/>
              </w:rPr>
              <w:t>03</w:t>
            </w:r>
          </w:p>
        </w:tc>
        <w:tc>
          <w:tcPr>
            <w:tcW w:w="7485" w:type="dxa"/>
            <w:tcMar>
              <w:top w:w="100" w:type="dxa"/>
              <w:left w:w="100" w:type="dxa"/>
              <w:bottom w:w="100" w:type="dxa"/>
              <w:right w:w="100" w:type="dxa"/>
            </w:tcMar>
          </w:tcPr>
          <w:p w14:paraId="37405FB1" w14:textId="77777777" w:rsidR="002E2AEF" w:rsidRDefault="00000000">
            <w:pPr>
              <w:pBdr>
                <w:top w:val="nil"/>
                <w:left w:val="nil"/>
                <w:bottom w:val="nil"/>
                <w:right w:val="nil"/>
                <w:between w:val="nil"/>
              </w:pBdr>
              <w:rPr>
                <w:sz w:val="28"/>
                <w:szCs w:val="28"/>
              </w:rPr>
            </w:pPr>
            <w:r>
              <w:rPr>
                <w:sz w:val="28"/>
                <w:szCs w:val="28"/>
              </w:rPr>
              <w:t>Literature Survey</w:t>
            </w:r>
          </w:p>
        </w:tc>
        <w:tc>
          <w:tcPr>
            <w:tcW w:w="1455" w:type="dxa"/>
            <w:tcMar>
              <w:top w:w="100" w:type="dxa"/>
              <w:left w:w="100" w:type="dxa"/>
              <w:bottom w:w="100" w:type="dxa"/>
              <w:right w:w="100" w:type="dxa"/>
            </w:tcMar>
          </w:tcPr>
          <w:p w14:paraId="3BA3D74D" w14:textId="77777777" w:rsidR="002E2AEF" w:rsidRDefault="00000000">
            <w:pPr>
              <w:rPr>
                <w:sz w:val="28"/>
                <w:szCs w:val="28"/>
              </w:rPr>
            </w:pPr>
            <w:r>
              <w:rPr>
                <w:sz w:val="28"/>
                <w:szCs w:val="28"/>
              </w:rPr>
              <w:t>1 Page</w:t>
            </w:r>
          </w:p>
        </w:tc>
      </w:tr>
      <w:tr w:rsidR="002E2AEF" w14:paraId="463E621D" w14:textId="77777777">
        <w:tc>
          <w:tcPr>
            <w:tcW w:w="1095" w:type="dxa"/>
            <w:tcMar>
              <w:top w:w="100" w:type="dxa"/>
              <w:left w:w="100" w:type="dxa"/>
              <w:bottom w:w="100" w:type="dxa"/>
              <w:right w:w="100" w:type="dxa"/>
            </w:tcMar>
          </w:tcPr>
          <w:p w14:paraId="449A1D6A" w14:textId="77777777" w:rsidR="002E2AEF" w:rsidRDefault="00000000">
            <w:pPr>
              <w:pBdr>
                <w:top w:val="nil"/>
                <w:left w:val="nil"/>
                <w:bottom w:val="nil"/>
                <w:right w:val="nil"/>
                <w:between w:val="nil"/>
              </w:pBdr>
              <w:rPr>
                <w:sz w:val="28"/>
                <w:szCs w:val="28"/>
              </w:rPr>
            </w:pPr>
            <w:r>
              <w:rPr>
                <w:sz w:val="28"/>
                <w:szCs w:val="28"/>
              </w:rPr>
              <w:t>04</w:t>
            </w:r>
          </w:p>
        </w:tc>
        <w:tc>
          <w:tcPr>
            <w:tcW w:w="7485" w:type="dxa"/>
            <w:tcMar>
              <w:top w:w="100" w:type="dxa"/>
              <w:left w:w="100" w:type="dxa"/>
              <w:bottom w:w="100" w:type="dxa"/>
              <w:right w:w="100" w:type="dxa"/>
            </w:tcMar>
          </w:tcPr>
          <w:p w14:paraId="67674B44" w14:textId="77777777" w:rsidR="002E2AEF" w:rsidRDefault="00000000">
            <w:pPr>
              <w:widowControl/>
              <w:spacing w:after="90" w:line="268" w:lineRule="auto"/>
              <w:jc w:val="both"/>
              <w:rPr>
                <w:sz w:val="28"/>
                <w:szCs w:val="28"/>
              </w:rPr>
            </w:pPr>
            <w:r>
              <w:rPr>
                <w:sz w:val="28"/>
                <w:szCs w:val="28"/>
              </w:rPr>
              <w:t>Expected Outcome / Scope of the Project</w:t>
            </w:r>
          </w:p>
        </w:tc>
        <w:tc>
          <w:tcPr>
            <w:tcW w:w="1455" w:type="dxa"/>
            <w:tcMar>
              <w:top w:w="100" w:type="dxa"/>
              <w:left w:w="100" w:type="dxa"/>
              <w:bottom w:w="100" w:type="dxa"/>
              <w:right w:w="100" w:type="dxa"/>
            </w:tcMar>
          </w:tcPr>
          <w:p w14:paraId="00BF4ECB" w14:textId="77777777" w:rsidR="002E2AEF" w:rsidRDefault="00000000">
            <w:pPr>
              <w:rPr>
                <w:sz w:val="28"/>
                <w:szCs w:val="28"/>
              </w:rPr>
            </w:pPr>
            <w:r>
              <w:rPr>
                <w:sz w:val="28"/>
                <w:szCs w:val="28"/>
              </w:rPr>
              <w:t>1 Page</w:t>
            </w:r>
          </w:p>
        </w:tc>
      </w:tr>
      <w:tr w:rsidR="002E2AEF" w14:paraId="03FAB36A" w14:textId="77777777">
        <w:trPr>
          <w:trHeight w:val="569"/>
        </w:trPr>
        <w:tc>
          <w:tcPr>
            <w:tcW w:w="1095" w:type="dxa"/>
            <w:tcMar>
              <w:top w:w="100" w:type="dxa"/>
              <w:left w:w="100" w:type="dxa"/>
              <w:bottom w:w="100" w:type="dxa"/>
              <w:right w:w="100" w:type="dxa"/>
            </w:tcMar>
          </w:tcPr>
          <w:p w14:paraId="6246DE5B" w14:textId="77777777" w:rsidR="002E2AEF" w:rsidRDefault="00000000">
            <w:pPr>
              <w:pBdr>
                <w:top w:val="nil"/>
                <w:left w:val="nil"/>
                <w:bottom w:val="nil"/>
                <w:right w:val="nil"/>
                <w:between w:val="nil"/>
              </w:pBdr>
              <w:rPr>
                <w:sz w:val="28"/>
                <w:szCs w:val="28"/>
              </w:rPr>
            </w:pPr>
            <w:r>
              <w:rPr>
                <w:sz w:val="28"/>
                <w:szCs w:val="28"/>
              </w:rPr>
              <w:t>05</w:t>
            </w:r>
          </w:p>
        </w:tc>
        <w:tc>
          <w:tcPr>
            <w:tcW w:w="7485" w:type="dxa"/>
            <w:tcMar>
              <w:top w:w="100" w:type="dxa"/>
              <w:left w:w="100" w:type="dxa"/>
              <w:bottom w:w="100" w:type="dxa"/>
              <w:right w:w="100" w:type="dxa"/>
            </w:tcMar>
          </w:tcPr>
          <w:p w14:paraId="53CD3CF9" w14:textId="77777777" w:rsidR="002E2AEF" w:rsidRDefault="00000000">
            <w:pPr>
              <w:widowControl/>
              <w:spacing w:after="90" w:line="268" w:lineRule="auto"/>
              <w:jc w:val="both"/>
              <w:rPr>
                <w:sz w:val="28"/>
                <w:szCs w:val="28"/>
              </w:rPr>
            </w:pPr>
            <w:r>
              <w:rPr>
                <w:sz w:val="28"/>
                <w:szCs w:val="28"/>
              </w:rPr>
              <w:t>Tentative Work Plan (mapped to the 10-week timeline)</w:t>
            </w:r>
          </w:p>
        </w:tc>
        <w:tc>
          <w:tcPr>
            <w:tcW w:w="1455" w:type="dxa"/>
            <w:tcMar>
              <w:top w:w="100" w:type="dxa"/>
              <w:left w:w="100" w:type="dxa"/>
              <w:bottom w:w="100" w:type="dxa"/>
              <w:right w:w="100" w:type="dxa"/>
            </w:tcMar>
          </w:tcPr>
          <w:p w14:paraId="03A8F63A" w14:textId="77777777" w:rsidR="002E2AEF" w:rsidRDefault="00000000">
            <w:pPr>
              <w:rPr>
                <w:sz w:val="28"/>
                <w:szCs w:val="28"/>
              </w:rPr>
            </w:pPr>
            <w:r>
              <w:rPr>
                <w:sz w:val="28"/>
                <w:szCs w:val="28"/>
              </w:rPr>
              <w:t>1 Page</w:t>
            </w:r>
          </w:p>
        </w:tc>
      </w:tr>
      <w:tr w:rsidR="002E2AEF" w14:paraId="40E9869C" w14:textId="77777777">
        <w:tc>
          <w:tcPr>
            <w:tcW w:w="1095" w:type="dxa"/>
            <w:tcMar>
              <w:top w:w="100" w:type="dxa"/>
              <w:left w:w="100" w:type="dxa"/>
              <w:bottom w:w="100" w:type="dxa"/>
              <w:right w:w="100" w:type="dxa"/>
            </w:tcMar>
          </w:tcPr>
          <w:p w14:paraId="43C1A0A8" w14:textId="77777777" w:rsidR="002E2AEF" w:rsidRDefault="00000000">
            <w:pPr>
              <w:pBdr>
                <w:top w:val="nil"/>
                <w:left w:val="nil"/>
                <w:bottom w:val="nil"/>
                <w:right w:val="nil"/>
                <w:between w:val="nil"/>
              </w:pBdr>
              <w:rPr>
                <w:sz w:val="28"/>
                <w:szCs w:val="28"/>
              </w:rPr>
            </w:pPr>
            <w:r>
              <w:rPr>
                <w:sz w:val="28"/>
                <w:szCs w:val="28"/>
              </w:rPr>
              <w:t>06</w:t>
            </w:r>
          </w:p>
        </w:tc>
        <w:tc>
          <w:tcPr>
            <w:tcW w:w="7485" w:type="dxa"/>
            <w:tcMar>
              <w:top w:w="100" w:type="dxa"/>
              <w:left w:w="100" w:type="dxa"/>
              <w:bottom w:w="100" w:type="dxa"/>
              <w:right w:w="100" w:type="dxa"/>
            </w:tcMar>
          </w:tcPr>
          <w:p w14:paraId="763D1AE1" w14:textId="77777777" w:rsidR="002E2AEF" w:rsidRDefault="00000000">
            <w:pPr>
              <w:pBdr>
                <w:top w:val="nil"/>
                <w:left w:val="nil"/>
                <w:bottom w:val="nil"/>
                <w:right w:val="nil"/>
                <w:between w:val="nil"/>
              </w:pBdr>
              <w:rPr>
                <w:sz w:val="28"/>
                <w:szCs w:val="28"/>
              </w:rPr>
            </w:pPr>
            <w:r>
              <w:rPr>
                <w:sz w:val="28"/>
                <w:szCs w:val="28"/>
              </w:rPr>
              <w:t>Software/Hardware required for the development of the project</w:t>
            </w:r>
          </w:p>
        </w:tc>
        <w:tc>
          <w:tcPr>
            <w:tcW w:w="1455" w:type="dxa"/>
            <w:tcMar>
              <w:top w:w="100" w:type="dxa"/>
              <w:left w:w="100" w:type="dxa"/>
              <w:bottom w:w="100" w:type="dxa"/>
              <w:right w:w="100" w:type="dxa"/>
            </w:tcMar>
          </w:tcPr>
          <w:p w14:paraId="213D1F61" w14:textId="77777777" w:rsidR="002E2AEF" w:rsidRDefault="00000000">
            <w:pPr>
              <w:rPr>
                <w:sz w:val="28"/>
                <w:szCs w:val="28"/>
              </w:rPr>
            </w:pPr>
            <w:r>
              <w:rPr>
                <w:sz w:val="28"/>
                <w:szCs w:val="28"/>
              </w:rPr>
              <w:t>1 Page</w:t>
            </w:r>
          </w:p>
        </w:tc>
      </w:tr>
      <w:tr w:rsidR="002E2AEF" w14:paraId="6D859A0C" w14:textId="77777777">
        <w:tc>
          <w:tcPr>
            <w:tcW w:w="1095" w:type="dxa"/>
            <w:tcMar>
              <w:top w:w="100" w:type="dxa"/>
              <w:left w:w="100" w:type="dxa"/>
              <w:bottom w:w="100" w:type="dxa"/>
              <w:right w:w="100" w:type="dxa"/>
            </w:tcMar>
          </w:tcPr>
          <w:p w14:paraId="59DDD541" w14:textId="77777777" w:rsidR="002E2AEF" w:rsidRDefault="00000000">
            <w:pPr>
              <w:pBdr>
                <w:top w:val="nil"/>
                <w:left w:val="nil"/>
                <w:bottom w:val="nil"/>
                <w:right w:val="nil"/>
                <w:between w:val="nil"/>
              </w:pBdr>
              <w:rPr>
                <w:sz w:val="28"/>
                <w:szCs w:val="28"/>
              </w:rPr>
            </w:pPr>
            <w:r>
              <w:rPr>
                <w:sz w:val="28"/>
                <w:szCs w:val="28"/>
              </w:rPr>
              <w:t>07</w:t>
            </w:r>
          </w:p>
        </w:tc>
        <w:tc>
          <w:tcPr>
            <w:tcW w:w="7485" w:type="dxa"/>
            <w:tcMar>
              <w:top w:w="100" w:type="dxa"/>
              <w:left w:w="100" w:type="dxa"/>
              <w:bottom w:w="100" w:type="dxa"/>
              <w:right w:w="100" w:type="dxa"/>
            </w:tcMar>
          </w:tcPr>
          <w:p w14:paraId="2E4AFC80" w14:textId="77777777" w:rsidR="002E2AEF" w:rsidRDefault="00000000">
            <w:pPr>
              <w:pBdr>
                <w:top w:val="nil"/>
                <w:left w:val="nil"/>
                <w:bottom w:val="nil"/>
                <w:right w:val="nil"/>
                <w:between w:val="nil"/>
              </w:pBdr>
              <w:rPr>
                <w:sz w:val="28"/>
                <w:szCs w:val="28"/>
              </w:rPr>
            </w:pPr>
            <w:r>
              <w:rPr>
                <w:sz w:val="28"/>
                <w:szCs w:val="28"/>
              </w:rPr>
              <w:t>References</w:t>
            </w:r>
          </w:p>
        </w:tc>
        <w:tc>
          <w:tcPr>
            <w:tcW w:w="1455" w:type="dxa"/>
            <w:tcMar>
              <w:top w:w="100" w:type="dxa"/>
              <w:left w:w="100" w:type="dxa"/>
              <w:bottom w:w="100" w:type="dxa"/>
              <w:right w:w="100" w:type="dxa"/>
            </w:tcMar>
          </w:tcPr>
          <w:p w14:paraId="0DC584D5" w14:textId="77777777" w:rsidR="002E2AEF" w:rsidRDefault="00000000">
            <w:pPr>
              <w:rPr>
                <w:sz w:val="28"/>
                <w:szCs w:val="28"/>
              </w:rPr>
            </w:pPr>
            <w:r>
              <w:rPr>
                <w:sz w:val="28"/>
                <w:szCs w:val="28"/>
              </w:rPr>
              <w:t>1 Page</w:t>
            </w:r>
          </w:p>
        </w:tc>
      </w:tr>
    </w:tbl>
    <w:p w14:paraId="3973A0D1" w14:textId="77777777" w:rsidR="002E2AEF" w:rsidRDefault="002E2AEF">
      <w:pPr>
        <w:rPr>
          <w:sz w:val="28"/>
          <w:szCs w:val="28"/>
        </w:rPr>
      </w:pPr>
    </w:p>
    <w:p w14:paraId="23ED3F7B" w14:textId="77777777" w:rsidR="002E2AEF" w:rsidRDefault="002E2AEF">
      <w:pPr>
        <w:rPr>
          <w:b/>
          <w:bCs/>
        </w:rPr>
      </w:pPr>
    </w:p>
    <w:p w14:paraId="5FA90515" w14:textId="77777777" w:rsidR="002E2AEF" w:rsidRDefault="002E2AEF"/>
    <w:p w14:paraId="7234E7B1" w14:textId="77777777" w:rsidR="002E2AEF" w:rsidRDefault="002E2AEF"/>
    <w:p w14:paraId="72A9752C" w14:textId="77777777" w:rsidR="002E2AEF" w:rsidRDefault="002E2AEF"/>
    <w:p w14:paraId="6A010D32" w14:textId="77777777" w:rsidR="002E2AEF" w:rsidRDefault="002E2AEF"/>
    <w:p w14:paraId="45642CE0" w14:textId="77777777" w:rsidR="002E2AEF" w:rsidRDefault="002E2AEF"/>
    <w:p w14:paraId="2F1A74ED" w14:textId="77777777" w:rsidR="002E2AEF" w:rsidRDefault="002E2AEF"/>
    <w:p w14:paraId="250482FD" w14:textId="77777777" w:rsidR="002E2AEF" w:rsidRDefault="002E2AEF">
      <w:pPr>
        <w:rPr>
          <w:b/>
          <w:bCs/>
        </w:rPr>
      </w:pPr>
    </w:p>
    <w:p w14:paraId="3921E40D" w14:textId="77777777" w:rsidR="002E2AEF" w:rsidRDefault="002E2AEF">
      <w:pPr>
        <w:jc w:val="center"/>
        <w:rPr>
          <w:b/>
          <w:bCs/>
        </w:rPr>
      </w:pPr>
    </w:p>
    <w:p w14:paraId="64368CC7" w14:textId="77777777" w:rsidR="002E2AEF" w:rsidRDefault="002E2AEF">
      <w:pPr>
        <w:jc w:val="center"/>
        <w:rPr>
          <w:b/>
          <w:bCs/>
        </w:rPr>
      </w:pPr>
    </w:p>
    <w:p w14:paraId="1BC3A821" w14:textId="77777777" w:rsidR="002E2AEF" w:rsidRDefault="002E2AEF">
      <w:pPr>
        <w:rPr>
          <w:b/>
          <w:bCs/>
        </w:rPr>
      </w:pPr>
    </w:p>
    <w:p w14:paraId="3C15BACD" w14:textId="77777777" w:rsidR="002E2AEF" w:rsidRDefault="002E2AEF">
      <w:pPr>
        <w:jc w:val="center"/>
        <w:rPr>
          <w:b/>
          <w:bCs/>
        </w:rPr>
      </w:pPr>
    </w:p>
    <w:p w14:paraId="28AC28E2" w14:textId="77777777" w:rsidR="002E2AEF" w:rsidRDefault="00000000">
      <w:pPr>
        <w:jc w:val="center"/>
        <w:rPr>
          <w:b/>
          <w:bCs/>
        </w:rPr>
      </w:pPr>
      <w:r>
        <w:rPr>
          <w:b/>
          <w:bCs/>
        </w:rPr>
        <w:t xml:space="preserve"> Student’s Signature</w:t>
      </w:r>
      <w:r>
        <w:rPr>
          <w:b/>
          <w:bCs/>
        </w:rPr>
        <w:tab/>
      </w:r>
      <w:r>
        <w:rPr>
          <w:b/>
          <w:bCs/>
        </w:rPr>
        <w:tab/>
      </w:r>
      <w:r>
        <w:rPr>
          <w:b/>
          <w:bCs/>
        </w:rPr>
        <w:tab/>
      </w:r>
      <w:r>
        <w:rPr>
          <w:b/>
          <w:bCs/>
        </w:rPr>
        <w:tab/>
      </w:r>
      <w:r>
        <w:rPr>
          <w:b/>
          <w:bCs/>
        </w:rPr>
        <w:tab/>
        <w:t xml:space="preserve">                            </w:t>
      </w:r>
      <w:r>
        <w:rPr>
          <w:b/>
          <w:bCs/>
        </w:rPr>
        <w:tab/>
      </w:r>
      <w:r>
        <w:rPr>
          <w:b/>
          <w:bCs/>
        </w:rPr>
        <w:tab/>
        <w:t xml:space="preserve">Guide’s Signature </w:t>
      </w:r>
    </w:p>
    <w:p w14:paraId="6FA93AD8" w14:textId="77777777" w:rsidR="002E2AEF" w:rsidRDefault="002E2AEF">
      <w:pPr>
        <w:jc w:val="center"/>
        <w:rPr>
          <w:b/>
          <w:bCs/>
        </w:rPr>
      </w:pPr>
    </w:p>
    <w:p w14:paraId="4A435B04" w14:textId="77777777" w:rsidR="002E2AEF" w:rsidRDefault="00000000">
      <w:pPr>
        <w:ind w:right="-690"/>
        <w:rPr>
          <w:b/>
          <w:bCs/>
        </w:rPr>
      </w:pPr>
      <w:r>
        <w:rPr>
          <w:b/>
          <w:bCs/>
        </w:rPr>
        <w:t xml:space="preserve"> </w:t>
      </w:r>
      <w:r>
        <w:rPr>
          <w:b/>
          <w:bCs/>
          <w:sz w:val="32"/>
          <w:szCs w:val="32"/>
        </w:rPr>
        <w:t xml:space="preserve">                                                                                           </w:t>
      </w:r>
      <w:r>
        <w:rPr>
          <w:b/>
          <w:bCs/>
          <w:sz w:val="32"/>
          <w:szCs w:val="32"/>
        </w:rPr>
        <w:tab/>
      </w:r>
      <w:r>
        <w:rPr>
          <w:b/>
          <w:bCs/>
          <w:sz w:val="32"/>
          <w:szCs w:val="32"/>
        </w:rPr>
        <w:tab/>
      </w:r>
      <w:r>
        <w:rPr>
          <w:b/>
          <w:bCs/>
          <w:sz w:val="32"/>
          <w:szCs w:val="32"/>
        </w:rPr>
        <w:tab/>
      </w:r>
      <w:r>
        <w:rPr>
          <w:b/>
          <w:bCs/>
        </w:rPr>
        <w:tab/>
      </w:r>
      <w:r>
        <w:rPr>
          <w:b/>
          <w:bCs/>
        </w:rPr>
        <w:tab/>
      </w:r>
      <w:r>
        <w:rPr>
          <w:b/>
          <w:bCs/>
        </w:rPr>
        <w:tab/>
      </w:r>
    </w:p>
    <w:p w14:paraId="15078DAF" w14:textId="77777777" w:rsidR="002E2AEF" w:rsidRDefault="002E2AEF">
      <w:pPr>
        <w:pStyle w:val="Heading1"/>
        <w:ind w:firstLine="572"/>
      </w:pPr>
    </w:p>
    <w:p w14:paraId="5DD33542" w14:textId="77777777" w:rsidR="002E2AEF" w:rsidRDefault="002E2AEF">
      <w:pPr>
        <w:pStyle w:val="Heading1"/>
        <w:ind w:firstLine="572"/>
      </w:pPr>
    </w:p>
    <w:p w14:paraId="0AAF1825" w14:textId="77777777" w:rsidR="002E2AEF" w:rsidRDefault="002E2AEF"/>
    <w:p w14:paraId="7A3DFDE2" w14:textId="77777777" w:rsidR="002E2AEF" w:rsidRDefault="002E2AEF"/>
    <w:p w14:paraId="3741BB04" w14:textId="77777777" w:rsidR="002E2AEF" w:rsidRDefault="002E2AEF"/>
    <w:p w14:paraId="6FB0624A" w14:textId="77777777" w:rsidR="002E2AEF" w:rsidRDefault="002E2AEF"/>
    <w:p w14:paraId="5CB7A8EB" w14:textId="77777777" w:rsidR="002E2AEF" w:rsidRDefault="002E2AEF"/>
    <w:p w14:paraId="0CD818EA" w14:textId="77777777" w:rsidR="002E2AEF" w:rsidRDefault="002E2AEF"/>
    <w:p w14:paraId="59407ECE" w14:textId="77777777" w:rsidR="002E2AEF" w:rsidRDefault="002E2AEF">
      <w:pPr>
        <w:pStyle w:val="Heading1"/>
        <w:ind w:firstLine="572"/>
      </w:pPr>
    </w:p>
    <w:p w14:paraId="462C8ADE" w14:textId="52944F94" w:rsidR="00AA012A" w:rsidRPr="00C433BD" w:rsidRDefault="00AA012A" w:rsidP="00C433BD">
      <w:pPr>
        <w:widowControl/>
        <w:spacing w:before="280" w:line="276" w:lineRule="auto"/>
        <w:jc w:val="both"/>
      </w:pPr>
    </w:p>
    <w:p w14:paraId="74AB91F2" w14:textId="722C3F8B" w:rsidR="00AA012A" w:rsidRDefault="00AA012A" w:rsidP="00AE341E">
      <w:pPr>
        <w:pStyle w:val="TitleSection"/>
        <w:keepNext/>
        <w:numPr>
          <w:ilvl w:val="0"/>
          <w:numId w:val="4"/>
        </w:numPr>
      </w:pPr>
      <w:r>
        <w:t>INTRODUCTION</w:t>
      </w:r>
    </w:p>
    <w:p w14:paraId="418DA629" w14:textId="77777777" w:rsidR="00AE341E" w:rsidRDefault="00AE341E" w:rsidP="00AE341E">
      <w:pPr>
        <w:pStyle w:val="TitleSection"/>
        <w:keepNext/>
        <w:ind w:left="720"/>
      </w:pPr>
    </w:p>
    <w:p w14:paraId="750AD863" w14:textId="77777777" w:rsidR="00AA012A" w:rsidRDefault="00AA012A" w:rsidP="00AA012A">
      <w:pPr>
        <w:jc w:val="both"/>
      </w:pPr>
      <w:r>
        <w:t xml:space="preserve">Smart Expense Tracker with AI Financial Advisor is a full-stack personal finance management web application designed to provide a </w:t>
      </w:r>
      <w:proofErr w:type="spellStart"/>
      <w:r>
        <w:t>centralised</w:t>
      </w:r>
      <w:proofErr w:type="spellEnd"/>
      <w:r>
        <w:t xml:space="preserve"> and practical platform for recording income and expenses, planning budgets, reviewing reports, </w:t>
      </w:r>
      <w:proofErr w:type="spellStart"/>
      <w:r>
        <w:t>analysing</w:t>
      </w:r>
      <w:proofErr w:type="spellEnd"/>
      <w:r>
        <w:t xml:space="preserve"> spending patterns, and obtaining AI-assisted financial guidance. The project addresses the common difficulty of managing financial information through separate notebooks, spreadsheets, or disconnected applications.</w:t>
      </w:r>
    </w:p>
    <w:p w14:paraId="3C1C4853" w14:textId="77777777" w:rsidR="00AA012A" w:rsidRDefault="00AA012A" w:rsidP="00AA012A">
      <w:pPr>
        <w:jc w:val="both"/>
      </w:pPr>
      <w:r>
        <w:t xml:space="preserve">The proposed system uses React for the frontend, Java with Spring Boot for the backend, and MySQL for persistent data storage. The frontend communicates with the backend through REST APIs, allowing the user interface and business logic to remain </w:t>
      </w:r>
      <w:proofErr w:type="spellStart"/>
      <w:r>
        <w:t>organised</w:t>
      </w:r>
      <w:proofErr w:type="spellEnd"/>
      <w:r>
        <w:t xml:space="preserve"> as separate layers. The backend follows a layered structure containing configuration, controllers, data transfer objects, entities, repositories, and services, which supports maintainability and clear separation of responsibilities.</w:t>
      </w:r>
    </w:p>
    <w:p w14:paraId="240F6375" w14:textId="77777777" w:rsidR="00AA012A" w:rsidRDefault="00AA012A" w:rsidP="00AA012A">
      <w:pPr>
        <w:jc w:val="both"/>
      </w:pPr>
      <w:r>
        <w:t>The application provides registration and login, protected navigation, expense management, income management, dashboard summaries, category-based budgets, budget monitoring, financial reports, AI Financial Advisor functionality, and profile management. Expense and income records can be created, edited, searched, and deleted. Budgets can be defined for a selected category, month, and year, with actual spending compared against the planned amount to identify usage, remaining balance, and budget status.</w:t>
      </w:r>
    </w:p>
    <w:p w14:paraId="7D674808" w14:textId="77777777" w:rsidR="00AA012A" w:rsidRDefault="00AA012A" w:rsidP="00AA012A">
      <w:pPr>
        <w:jc w:val="both"/>
      </w:pPr>
      <w:r>
        <w:t>Reporting functionality supports user-specific and date-range financial information and provides PDF and Excel outputs. The dashboard presents financial summaries and analytics to help users understand the overall position of their income, expenses, and budgets. The AI Financial Advisor uses available financial context, including transaction and budget information, to provide contextual suggestions. A local fallback recommendation mechanism is available when the external AI service is unavailable.</w:t>
      </w:r>
    </w:p>
    <w:p w14:paraId="7E435483" w14:textId="77777777" w:rsidR="00AA012A" w:rsidRDefault="00AA012A" w:rsidP="00AA012A">
      <w:pPr>
        <w:jc w:val="both"/>
      </w:pPr>
      <w:r>
        <w:t xml:space="preserve">The system also incorporates input validation, global exception handling, user-ownership checks for financial records, responsive web design, and </w:t>
      </w:r>
      <w:proofErr w:type="spellStart"/>
      <w:r>
        <w:t>BCrypt</w:t>
      </w:r>
      <w:proofErr w:type="spellEnd"/>
      <w:r>
        <w:t xml:space="preserve"> password hashing. Email-based budget notifications are supported as an optional feature and remain disabled by default unless the required email configuration is supplied. The project is designed as a practical software engineering solution suitable for students, working professionals, and other users who wish to </w:t>
      </w:r>
      <w:proofErr w:type="spellStart"/>
      <w:r>
        <w:t>organise</w:t>
      </w:r>
      <w:proofErr w:type="spellEnd"/>
      <w:r>
        <w:t xml:space="preserve"> their personal finances through a single web application.</w:t>
      </w:r>
    </w:p>
    <w:p w14:paraId="780E1E4C" w14:textId="77777777" w:rsidR="00AA012A" w:rsidRDefault="00AA012A" w:rsidP="00AA012A">
      <w:r>
        <w:br w:type="page"/>
      </w:r>
    </w:p>
    <w:p w14:paraId="3C3E25D6" w14:textId="361B6D58" w:rsidR="00AA012A" w:rsidRDefault="00AA012A" w:rsidP="00AE341E">
      <w:pPr>
        <w:pStyle w:val="TitleSection"/>
        <w:keepNext/>
        <w:numPr>
          <w:ilvl w:val="0"/>
          <w:numId w:val="3"/>
        </w:numPr>
      </w:pPr>
      <w:r>
        <w:lastRenderedPageBreak/>
        <w:t>INTRODUCTION (Continued)</w:t>
      </w:r>
    </w:p>
    <w:p w14:paraId="59E4B5B3" w14:textId="77777777" w:rsidR="00AE341E" w:rsidRDefault="00AE341E" w:rsidP="00AE341E">
      <w:pPr>
        <w:pStyle w:val="TitleSection"/>
        <w:keepNext/>
        <w:ind w:left="720"/>
      </w:pPr>
    </w:p>
    <w:p w14:paraId="373E535E" w14:textId="77777777" w:rsidR="00AA012A" w:rsidRDefault="00AA012A" w:rsidP="00AA012A">
      <w:pPr>
        <w:jc w:val="both"/>
      </w:pPr>
      <w:r>
        <w:t>From a software engineering perspective, the project demonstrates the integration of frontend development, RESTful service design, relational data management, validation, reporting, and AI-assisted functionality within one coherent application. React Router is used for frontend navigation and Axios is used for communication with the backend API. Chart.js-based components support the presentation of financial analytics, while SweetAlert2 is used for user-friendly notifications and confirmations.</w:t>
      </w:r>
    </w:p>
    <w:p w14:paraId="6D1101B5" w14:textId="77777777" w:rsidR="00AA012A" w:rsidRDefault="00AA012A" w:rsidP="00AA012A">
      <w:pPr>
        <w:jc w:val="both"/>
      </w:pPr>
      <w:r>
        <w:t xml:space="preserve">The backend uses Spring Boot 3.5.6 with Java 22 and Spring Data JPA/Hibernate for persistence. MySQL provides the relational storage layer. Maven and the Maven Wrapper manage project dependencies and builds. Apache POI and </w:t>
      </w:r>
      <w:proofErr w:type="spellStart"/>
      <w:r>
        <w:t>PDFBox</w:t>
      </w:r>
      <w:proofErr w:type="spellEnd"/>
      <w:r>
        <w:t xml:space="preserve"> support report generation. </w:t>
      </w:r>
      <w:proofErr w:type="spellStart"/>
      <w:r>
        <w:t>WebClient</w:t>
      </w:r>
      <w:proofErr w:type="spellEnd"/>
      <w:r>
        <w:t xml:space="preserve"> is used for communication with the external AI service. The development environment uses Eclipse IDE for Enterprise Java and Web Developers for the Java/Spring Boot backend and Visual Studio Code for frontend development.</w:t>
      </w:r>
    </w:p>
    <w:p w14:paraId="407B5E50" w14:textId="77777777" w:rsidR="00AA012A" w:rsidRDefault="00AA012A" w:rsidP="00AA012A">
      <w:pPr>
        <w:jc w:val="both"/>
      </w:pPr>
      <w:r>
        <w:t xml:space="preserve">Security and data protection are considered at the application level. User passwords are stored using </w:t>
      </w:r>
      <w:proofErr w:type="spellStart"/>
      <w:r>
        <w:t>BCrypt</w:t>
      </w:r>
      <w:proofErr w:type="spellEnd"/>
      <w:r>
        <w:t xml:space="preserve"> password hashing rather than plain-text storage. Protected frontend routes prevent unauthenticated access to application areas, while backend operations apply user-ownership checks so that financial records are handled in the context of the authenticated user. Sensitive configuration values such as database credentials, AI keys, and email credentials are intended to be supplied through environment variables rather than being placed directly in source-controlled configuration files.</w:t>
      </w:r>
    </w:p>
    <w:p w14:paraId="57DDE9B8" w14:textId="77777777" w:rsidR="00AA012A" w:rsidRDefault="00AA012A" w:rsidP="00AA012A">
      <w:pPr>
        <w:jc w:val="both"/>
      </w:pPr>
      <w:r>
        <w:t xml:space="preserve">The project follows a structured Software Development Life Cycle (SDLC) approach covering problem identification, requirements, design, implementation, testing, release, and future maintenance. The current implementation is functional and has been manually validated for the main workflows, including authentication, financial record operations, budget monitoring, reporting, AI advice, profile navigation, and logout </w:t>
      </w:r>
      <w:proofErr w:type="spellStart"/>
      <w:r>
        <w:t>behaviour</w:t>
      </w:r>
      <w:proofErr w:type="spellEnd"/>
      <w:r>
        <w:t xml:space="preserve">. Future development can strengthen automated testing, production authentication and </w:t>
      </w:r>
      <w:proofErr w:type="spellStart"/>
      <w:r>
        <w:t>authorisation</w:t>
      </w:r>
      <w:proofErr w:type="spellEnd"/>
      <w:r>
        <w:t>, database migration, analytics, recurring transactions, monitoring, and deployment.</w:t>
      </w:r>
    </w:p>
    <w:p w14:paraId="775C1CB2" w14:textId="77777777" w:rsidR="00AA012A" w:rsidRDefault="00AA012A" w:rsidP="00AA012A">
      <w:pPr>
        <w:jc w:val="both"/>
      </w:pPr>
      <w:r>
        <w:t>Overall, Smart Expense Tracker with AI Financial Advisor demonstrates how a modern full-stack application can combine conventional financial management features with AI-assisted recommendations to make personal finance information easier to record, understand, and review. The application is intended to provide guidance and analysis rather than regulated investment or professional financial advice.</w:t>
      </w:r>
    </w:p>
    <w:p w14:paraId="5188FE4F" w14:textId="11AA2319" w:rsidR="00AA012A" w:rsidRDefault="00AA012A">
      <w:pPr>
        <w:widowControl/>
        <w:pBdr>
          <w:top w:val="nil"/>
          <w:left w:val="nil"/>
          <w:bottom w:val="nil"/>
          <w:right w:val="nil"/>
          <w:between w:val="nil"/>
        </w:pBdr>
        <w:jc w:val="both"/>
        <w:rPr>
          <w:color w:val="000000"/>
          <w:sz w:val="24"/>
          <w:szCs w:val="24"/>
        </w:rPr>
      </w:pPr>
    </w:p>
    <w:p w14:paraId="47112536" w14:textId="77777777" w:rsidR="00AA012A" w:rsidRDefault="00AA012A">
      <w:pPr>
        <w:rPr>
          <w:color w:val="000000"/>
          <w:sz w:val="24"/>
          <w:szCs w:val="24"/>
        </w:rPr>
      </w:pPr>
      <w:r>
        <w:rPr>
          <w:color w:val="000000"/>
          <w:sz w:val="24"/>
          <w:szCs w:val="24"/>
        </w:rPr>
        <w:br w:type="page"/>
      </w:r>
    </w:p>
    <w:p w14:paraId="6D7C7EF8" w14:textId="77777777" w:rsidR="00AA012A" w:rsidRDefault="00AA012A" w:rsidP="00AA012A">
      <w:pPr>
        <w:pStyle w:val="TitleSection"/>
        <w:keepNext/>
      </w:pPr>
      <w:r>
        <w:lastRenderedPageBreak/>
        <w:t>2. STATEMENT OF PROBLEM WITH OBJECTIVE</w:t>
      </w:r>
    </w:p>
    <w:p w14:paraId="3C629E99" w14:textId="77777777" w:rsidR="00AE341E" w:rsidRDefault="00AE341E" w:rsidP="00AA012A">
      <w:pPr>
        <w:pStyle w:val="TitleSection"/>
        <w:keepNext/>
      </w:pPr>
    </w:p>
    <w:p w14:paraId="5C1FE91A" w14:textId="77777777" w:rsidR="00AA012A" w:rsidRDefault="00AA012A" w:rsidP="00AA012A">
      <w:pPr>
        <w:jc w:val="both"/>
      </w:pPr>
      <w:r>
        <w:t xml:space="preserve">Problem Statement: Personal finance management is often performed using multiple sources such as notebooks, spreadsheets, banking records, or separate applications. Such fragmented record keeping makes it difficult to obtain a consolidated view of income and expenditure, identify recurring spending </w:t>
      </w:r>
      <w:proofErr w:type="spellStart"/>
      <w:r>
        <w:t>behaviour</w:t>
      </w:r>
      <w:proofErr w:type="spellEnd"/>
      <w:r>
        <w:t>, compare actual expenditure with planned limits, and generate meaningful reports. Manual calculations can also lead to inconsistent records and make it harder to monitor budgets throughout a month.</w:t>
      </w:r>
    </w:p>
    <w:p w14:paraId="4F3E71C5" w14:textId="77777777" w:rsidR="00AA012A" w:rsidRDefault="00AA012A" w:rsidP="00AA012A">
      <w:pPr>
        <w:jc w:val="both"/>
      </w:pPr>
      <w:r>
        <w:t xml:space="preserve">The proposed Smart Expense Tracker with AI Financial Advisor addresses this problem through a single web-based system that integrates transaction recording, budget planning, spending analysis, reporting, and AI-assisted guidance. By keeping related financial information within one application, the system aims to make financial tracking more </w:t>
      </w:r>
      <w:proofErr w:type="spellStart"/>
      <w:r>
        <w:t>organised</w:t>
      </w:r>
      <w:proofErr w:type="spellEnd"/>
      <w:r>
        <w:t>, accessible, and understandable.</w:t>
      </w:r>
    </w:p>
    <w:p w14:paraId="299F7EEA" w14:textId="77777777" w:rsidR="00AA012A" w:rsidRDefault="00AA012A" w:rsidP="00AA012A">
      <w:pPr>
        <w:jc w:val="both"/>
      </w:pPr>
      <w:r>
        <w:t>Objectives:</w:t>
      </w:r>
    </w:p>
    <w:p w14:paraId="66D4A382" w14:textId="77777777" w:rsidR="00AA012A" w:rsidRDefault="00AA012A" w:rsidP="00AA012A">
      <w:pPr>
        <w:spacing w:after="60"/>
        <w:ind w:left="340" w:hanging="198"/>
      </w:pPr>
      <w:r>
        <w:t>• Provide user registration and login with protected application navigation.</w:t>
      </w:r>
    </w:p>
    <w:p w14:paraId="06919D87" w14:textId="77777777" w:rsidR="00AA012A" w:rsidRDefault="00AA012A" w:rsidP="00AA012A">
      <w:pPr>
        <w:spacing w:after="60"/>
        <w:ind w:left="340" w:hanging="198"/>
      </w:pPr>
      <w:r>
        <w:t>• Allow users to add, edit, search, and delete income and expense records.</w:t>
      </w:r>
    </w:p>
    <w:p w14:paraId="1B54FBB8" w14:textId="77777777" w:rsidR="00AA012A" w:rsidRDefault="00AA012A" w:rsidP="00AA012A">
      <w:pPr>
        <w:spacing w:after="60"/>
        <w:ind w:left="340" w:hanging="198"/>
      </w:pPr>
      <w:r>
        <w:t>• Provide category-based budgets for a selected month and year and compare planned amounts with actual spending.</w:t>
      </w:r>
    </w:p>
    <w:p w14:paraId="264973BF" w14:textId="77777777" w:rsidR="00AA012A" w:rsidRDefault="00AA012A" w:rsidP="00AA012A">
      <w:pPr>
        <w:spacing w:after="60"/>
        <w:ind w:left="340" w:hanging="198"/>
      </w:pPr>
      <w:r>
        <w:t>• Display financial summaries, budget progress, monthly analytics, and yearly analytics.</w:t>
      </w:r>
    </w:p>
    <w:p w14:paraId="6AEA3F2D" w14:textId="77777777" w:rsidR="00AA012A" w:rsidRDefault="00AA012A" w:rsidP="00AA012A">
      <w:pPr>
        <w:spacing w:after="60"/>
        <w:ind w:left="340" w:hanging="198"/>
      </w:pPr>
      <w:r>
        <w:t>• Generate user-specific PDF and Excel financial reports with date-range filtering.</w:t>
      </w:r>
    </w:p>
    <w:p w14:paraId="3786848E" w14:textId="77777777" w:rsidR="00AA012A" w:rsidRDefault="00AA012A" w:rsidP="00AA012A">
      <w:pPr>
        <w:spacing w:after="60"/>
        <w:ind w:left="340" w:hanging="198"/>
      </w:pPr>
      <w:r>
        <w:t>• Provide an AI Financial Advisor using available financial context with a local fallback when the external AI service is unavailable.</w:t>
      </w:r>
    </w:p>
    <w:p w14:paraId="3E9801F2" w14:textId="77777777" w:rsidR="00AA012A" w:rsidRDefault="00AA012A" w:rsidP="00AA012A">
      <w:pPr>
        <w:spacing w:after="60"/>
        <w:ind w:left="340" w:hanging="198"/>
      </w:pPr>
      <w:r>
        <w:t>• Provide profile management, including updating account information and changing passwords.</w:t>
      </w:r>
    </w:p>
    <w:p w14:paraId="688F69E4" w14:textId="77777777" w:rsidR="00AA012A" w:rsidRDefault="00AA012A" w:rsidP="00AA012A">
      <w:pPr>
        <w:spacing w:after="60"/>
        <w:ind w:left="340" w:hanging="198"/>
      </w:pPr>
      <w:r>
        <w:t>• Maintain financial data persistently using a MySQL relational database.</w:t>
      </w:r>
    </w:p>
    <w:p w14:paraId="60DE4CE2" w14:textId="77777777" w:rsidR="00AA012A" w:rsidRDefault="00AA012A" w:rsidP="00AA012A">
      <w:pPr>
        <w:spacing w:after="60"/>
        <w:ind w:left="340" w:hanging="198"/>
      </w:pPr>
      <w:r>
        <w:t>• Apply validation, error handling, user-ownership checks, and password hashing to improve application reliability and security.</w:t>
      </w:r>
    </w:p>
    <w:p w14:paraId="434037D1" w14:textId="578D97B5" w:rsidR="00AA012A" w:rsidRDefault="00AA012A">
      <w:pPr>
        <w:widowControl/>
        <w:pBdr>
          <w:top w:val="nil"/>
          <w:left w:val="nil"/>
          <w:bottom w:val="nil"/>
          <w:right w:val="nil"/>
          <w:between w:val="nil"/>
        </w:pBdr>
        <w:jc w:val="both"/>
        <w:rPr>
          <w:color w:val="000000"/>
          <w:sz w:val="24"/>
          <w:szCs w:val="24"/>
        </w:rPr>
      </w:pPr>
    </w:p>
    <w:p w14:paraId="6E01D9E9" w14:textId="77777777" w:rsidR="00AA012A" w:rsidRDefault="00AA012A">
      <w:pPr>
        <w:rPr>
          <w:color w:val="000000"/>
          <w:sz w:val="24"/>
          <w:szCs w:val="24"/>
        </w:rPr>
      </w:pPr>
      <w:r>
        <w:rPr>
          <w:color w:val="000000"/>
          <w:sz w:val="24"/>
          <w:szCs w:val="24"/>
        </w:rPr>
        <w:br w:type="page"/>
      </w:r>
    </w:p>
    <w:p w14:paraId="035E3C92" w14:textId="2E6B18E4" w:rsidR="00AE341E" w:rsidRDefault="00AA012A" w:rsidP="00AA012A">
      <w:pPr>
        <w:pStyle w:val="TitleSection"/>
        <w:keepNext/>
      </w:pPr>
      <w:r>
        <w:lastRenderedPageBreak/>
        <w:t>3. LITERATURE SURVEY</w:t>
      </w:r>
    </w:p>
    <w:p w14:paraId="16897BC1" w14:textId="77777777" w:rsidR="00AE341E" w:rsidRDefault="00AE341E" w:rsidP="00AA012A">
      <w:pPr>
        <w:pStyle w:val="TitleSection"/>
        <w:keepNext/>
      </w:pPr>
    </w:p>
    <w:p w14:paraId="3A91292F" w14:textId="77777777" w:rsidR="00AA012A" w:rsidRDefault="00AA012A" w:rsidP="00AA012A">
      <w:pPr>
        <w:jc w:val="both"/>
      </w:pPr>
      <w:r>
        <w:t xml:space="preserve">Personal finance management has evolved from manual record keeping and spreadsheet-based tracking towards web and mobile applications that support transaction </w:t>
      </w:r>
      <w:proofErr w:type="spellStart"/>
      <w:r>
        <w:t>categorisation</w:t>
      </w:r>
      <w:proofErr w:type="spellEnd"/>
      <w:r>
        <w:t>, budgeting, reporting, notifications, and visual analytics. The development of such applications reflects the growing need for users to move beyond simple transaction storage and obtain a clearer understanding of where their money is being spent.</w:t>
      </w:r>
    </w:p>
    <w:p w14:paraId="6DE5D4B3" w14:textId="77777777" w:rsidR="00AA012A" w:rsidRDefault="00AA012A" w:rsidP="00AA012A">
      <w:pPr>
        <w:jc w:val="both"/>
      </w:pPr>
      <w:r>
        <w:t>Existing personal finance and expense-management solutions commonly provide features such as income and expense recording, category management, monthly budgets, spending summaries, alerts, and reports. These facilities demonstrate the value of maintaining structured transaction records and presenting them through consolidated dashboards. However, applications can differ considerably in how much contextual guidance they provide after the financial information has been recorded.</w:t>
      </w:r>
    </w:p>
    <w:p w14:paraId="251DD50F" w14:textId="77777777" w:rsidR="00AA012A" w:rsidRDefault="00AA012A" w:rsidP="00AA012A">
      <w:pPr>
        <w:jc w:val="both"/>
      </w:pPr>
      <w:r>
        <w:t xml:space="preserve">Recent development in artificial intelligence has created opportunities for systems to generate </w:t>
      </w:r>
      <w:proofErr w:type="spellStart"/>
      <w:r>
        <w:t>personalised</w:t>
      </w:r>
      <w:proofErr w:type="spellEnd"/>
      <w:r>
        <w:t xml:space="preserve"> recommendations from available user data. In a financial-management context, AI can be used to </w:t>
      </w:r>
      <w:proofErr w:type="spellStart"/>
      <w:r>
        <w:t>summarise</w:t>
      </w:r>
      <w:proofErr w:type="spellEnd"/>
      <w:r>
        <w:t xml:space="preserve"> trends, identify areas of unusually high spending, and suggest practical actions based on the information supplied to the system. The quality and usefulness of such recommendations depend on the quality of the underlying data and the </w:t>
      </w:r>
      <w:proofErr w:type="spellStart"/>
      <w:r>
        <w:t>behaviour</w:t>
      </w:r>
      <w:proofErr w:type="spellEnd"/>
      <w:r>
        <w:t xml:space="preserve"> of the selected model.</w:t>
      </w:r>
    </w:p>
    <w:p w14:paraId="04836802" w14:textId="77777777" w:rsidR="00AA012A" w:rsidRDefault="00AA012A" w:rsidP="00AA012A">
      <w:pPr>
        <w:jc w:val="both"/>
      </w:pPr>
      <w:r>
        <w:t>The proposed project builds on these established ideas by combining transaction management, category-based budgeting, dashboard analytics, reporting, and AI-assisted financial guidance in one full-stack application. The React frontend provides the interactive user interface, Spring Boot supplies REST-based backend services, and MySQL manages persistent relational data. PDF/Excel reporting and Gemini-based recommendations further extend the functionality beyond basic CRUD-based expense tracking.</w:t>
      </w:r>
    </w:p>
    <w:p w14:paraId="4039DA1C" w14:textId="77777777" w:rsidR="00AA012A" w:rsidRDefault="00AA012A" w:rsidP="00AA012A">
      <w:pPr>
        <w:jc w:val="both"/>
      </w:pPr>
      <w:r>
        <w:t xml:space="preserve">The project also considers practical software engineering requirements such as validation, protected navigation, user-ownership checks, password hashing, exception handling, responsive presentation, and environment-based configuration of sensitive credentials. Technical implementation is supported by official documentation for React, Spring Boot, Spring Data JPA, MySQL, Maven, Apache POI, </w:t>
      </w:r>
      <w:proofErr w:type="spellStart"/>
      <w:r>
        <w:t>PDFBox</w:t>
      </w:r>
      <w:proofErr w:type="spellEnd"/>
      <w:r>
        <w:t xml:space="preserve">, Chart.js, Axios, and the Google Gemini API. The application is intended for personal financial </w:t>
      </w:r>
      <w:proofErr w:type="spellStart"/>
      <w:r>
        <w:t>organisation</w:t>
      </w:r>
      <w:proofErr w:type="spellEnd"/>
      <w:r>
        <w:t xml:space="preserve"> and educational demonstration and does not claim to provide regulated investment advice.</w:t>
      </w:r>
    </w:p>
    <w:p w14:paraId="1EC703CF" w14:textId="77777777" w:rsidR="00CE7682" w:rsidRPr="00CE7682" w:rsidRDefault="00CE7682" w:rsidP="00CE7682"/>
    <w:p w14:paraId="4E9F9130" w14:textId="77777777" w:rsidR="00CE7682" w:rsidRPr="00CE7682" w:rsidRDefault="00CE7682" w:rsidP="00CE7682"/>
    <w:p w14:paraId="241AC4AC" w14:textId="77777777" w:rsidR="00CE7682" w:rsidRPr="00CE7682" w:rsidRDefault="00CE7682" w:rsidP="00CE7682"/>
    <w:p w14:paraId="09C79AC7" w14:textId="77777777" w:rsidR="00CE7682" w:rsidRPr="00CE7682" w:rsidRDefault="00CE7682" w:rsidP="00CE7682"/>
    <w:p w14:paraId="3C037860" w14:textId="77777777" w:rsidR="00CE7682" w:rsidRPr="00CE7682" w:rsidRDefault="00CE7682" w:rsidP="00CE7682"/>
    <w:p w14:paraId="326C2301" w14:textId="77777777" w:rsidR="00CE7682" w:rsidRPr="00CE7682" w:rsidRDefault="00CE7682" w:rsidP="00CE7682"/>
    <w:p w14:paraId="625EC7AC" w14:textId="77777777" w:rsidR="00CE7682" w:rsidRPr="00CE7682" w:rsidRDefault="00CE7682" w:rsidP="00CE7682"/>
    <w:p w14:paraId="61F1A3ED" w14:textId="77777777" w:rsidR="00CE7682" w:rsidRPr="00CE7682" w:rsidRDefault="00CE7682" w:rsidP="00CE7682"/>
    <w:p w14:paraId="15E2275C" w14:textId="77777777" w:rsidR="00CE7682" w:rsidRPr="00CE7682" w:rsidRDefault="00CE7682" w:rsidP="00CE7682"/>
    <w:p w14:paraId="1FA07F18" w14:textId="77777777" w:rsidR="00CE7682" w:rsidRPr="00CE7682" w:rsidRDefault="00CE7682" w:rsidP="00CE7682"/>
    <w:p w14:paraId="6F1FE20F" w14:textId="77777777" w:rsidR="00CE7682" w:rsidRPr="00CE7682" w:rsidRDefault="00CE7682" w:rsidP="00CE7682"/>
    <w:p w14:paraId="172658DF" w14:textId="77777777" w:rsidR="00CE7682" w:rsidRDefault="00CE7682" w:rsidP="00CE7682"/>
    <w:p w14:paraId="78EB999F" w14:textId="77777777" w:rsidR="00CE7682" w:rsidRPr="00CE7682" w:rsidRDefault="00CE7682" w:rsidP="00CE7682"/>
    <w:p w14:paraId="73E09F6A" w14:textId="77777777" w:rsidR="00CE7682" w:rsidRDefault="00CE7682" w:rsidP="00CE7682"/>
    <w:p w14:paraId="2B93E6A3" w14:textId="5B18CEF8" w:rsidR="00CE7682" w:rsidRDefault="00CE7682" w:rsidP="00CE7682">
      <w:pPr>
        <w:ind w:firstLine="720"/>
      </w:pPr>
    </w:p>
    <w:p w14:paraId="103E2BE2" w14:textId="76FC05D9" w:rsidR="00AA012A" w:rsidRDefault="00CE7682">
      <w:r>
        <w:t xml:space="preserve">  </w:t>
      </w:r>
    </w:p>
    <w:p w14:paraId="6F8DCF8E" w14:textId="77777777" w:rsidR="00CE7682" w:rsidRDefault="00CE7682"/>
    <w:p w14:paraId="419EFF3E" w14:textId="77777777" w:rsidR="00CE7682" w:rsidRDefault="00CE7682"/>
    <w:p w14:paraId="64942C96" w14:textId="77777777" w:rsidR="00CE7682" w:rsidRDefault="00CE7682"/>
    <w:p w14:paraId="66C67836" w14:textId="77777777" w:rsidR="00CE7682" w:rsidRPr="00CE7682" w:rsidRDefault="00CE7682"/>
    <w:p w14:paraId="3A280E88" w14:textId="2E70BE53" w:rsidR="00AA012A" w:rsidRDefault="00AA012A">
      <w:pPr>
        <w:widowControl/>
        <w:pBdr>
          <w:top w:val="nil"/>
          <w:left w:val="nil"/>
          <w:bottom w:val="nil"/>
          <w:right w:val="nil"/>
          <w:between w:val="nil"/>
        </w:pBdr>
        <w:jc w:val="both"/>
        <w:rPr>
          <w:color w:val="000000"/>
          <w:sz w:val="24"/>
          <w:szCs w:val="24"/>
        </w:rPr>
      </w:pPr>
    </w:p>
    <w:p w14:paraId="5A348BD7" w14:textId="77777777" w:rsidR="00CE7682" w:rsidRDefault="00CE7682" w:rsidP="00CE7682">
      <w:pPr>
        <w:pStyle w:val="TitleSection"/>
        <w:keepNext/>
      </w:pPr>
      <w:r>
        <w:lastRenderedPageBreak/>
        <w:t>4. EXPECTED OUTCOME / SCOPE OF THE PROJECT</w:t>
      </w:r>
    </w:p>
    <w:p w14:paraId="292082F0" w14:textId="77777777" w:rsidR="00AE341E" w:rsidRDefault="00AE341E" w:rsidP="00CE7682">
      <w:pPr>
        <w:pStyle w:val="TitleSection"/>
        <w:keepNext/>
      </w:pPr>
    </w:p>
    <w:p w14:paraId="2CE5913F" w14:textId="77777777" w:rsidR="00CE7682" w:rsidRDefault="00CE7682" w:rsidP="00CE7682">
      <w:pPr>
        <w:jc w:val="both"/>
      </w:pPr>
      <w:r>
        <w:t xml:space="preserve">Expected Outcome: The expected outcome is a working full-stack personal finance web application that enables users to maintain income and expense records, create and monitor budgets, review financial reports, </w:t>
      </w:r>
      <w:proofErr w:type="spellStart"/>
      <w:r>
        <w:t>analyse</w:t>
      </w:r>
      <w:proofErr w:type="spellEnd"/>
      <w:r>
        <w:t xml:space="preserve"> spending patterns, and receive AI-assisted financial guidance from within one system.</w:t>
      </w:r>
    </w:p>
    <w:p w14:paraId="7E01E511" w14:textId="77777777" w:rsidR="00CE7682" w:rsidRDefault="00CE7682" w:rsidP="00CE7682">
      <w:pPr>
        <w:jc w:val="both"/>
      </w:pPr>
      <w:r>
        <w:t>Scope of the Project: The scope covers the design and implementation of a browser-based personal finance solution with the following major areas:</w:t>
      </w:r>
    </w:p>
    <w:p w14:paraId="29BDAC72" w14:textId="77777777" w:rsidR="00CE7682" w:rsidRDefault="00CE7682" w:rsidP="00CE7682">
      <w:pPr>
        <w:spacing w:after="60"/>
        <w:ind w:left="340" w:hanging="198"/>
      </w:pPr>
      <w:r>
        <w:t>• User account management through registration, login, profile updates, password changes, and logout.</w:t>
      </w:r>
    </w:p>
    <w:p w14:paraId="6C8D6136" w14:textId="77777777" w:rsidR="00CE7682" w:rsidRDefault="00CE7682" w:rsidP="00CE7682">
      <w:pPr>
        <w:spacing w:after="60"/>
        <w:ind w:left="340" w:hanging="198"/>
      </w:pPr>
      <w:r>
        <w:t>• Income and expense management with creation, editing, searching, and deletion of user-specific records.</w:t>
      </w:r>
    </w:p>
    <w:p w14:paraId="06D73F9E" w14:textId="77777777" w:rsidR="00CE7682" w:rsidRDefault="00CE7682" w:rsidP="00CE7682">
      <w:pPr>
        <w:spacing w:after="60"/>
        <w:ind w:left="340" w:hanging="198"/>
      </w:pPr>
      <w:r>
        <w:t>• Budget planning for categories across selected months and years, including budget-versus-actual monitoring.</w:t>
      </w:r>
    </w:p>
    <w:p w14:paraId="0AB05290" w14:textId="77777777" w:rsidR="00CE7682" w:rsidRDefault="00CE7682" w:rsidP="00CE7682">
      <w:pPr>
        <w:spacing w:after="60"/>
        <w:ind w:left="340" w:hanging="198"/>
      </w:pPr>
      <w:r>
        <w:t>• Dashboard analytics and summaries for understanding overall financial position and recent activity.</w:t>
      </w:r>
    </w:p>
    <w:p w14:paraId="295C20B3" w14:textId="77777777" w:rsidR="00CE7682" w:rsidRDefault="00CE7682" w:rsidP="00CE7682">
      <w:pPr>
        <w:spacing w:after="60"/>
        <w:ind w:left="340" w:hanging="198"/>
      </w:pPr>
      <w:r>
        <w:t>• Reports with date-based and user-specific information and export support in PDF and Excel formats.</w:t>
      </w:r>
    </w:p>
    <w:p w14:paraId="4E5F4A51" w14:textId="77777777" w:rsidR="00CE7682" w:rsidRDefault="00CE7682" w:rsidP="00CE7682">
      <w:pPr>
        <w:spacing w:after="60"/>
        <w:ind w:left="340" w:hanging="198"/>
      </w:pPr>
      <w:r>
        <w:t>• AI Financial Advisor functionality using financial context and a local fallback recommendation mechanism.</w:t>
      </w:r>
    </w:p>
    <w:p w14:paraId="38B2F6B8" w14:textId="77777777" w:rsidR="00CE7682" w:rsidRDefault="00CE7682" w:rsidP="00CE7682">
      <w:pPr>
        <w:spacing w:after="60"/>
        <w:ind w:left="340" w:hanging="198"/>
      </w:pPr>
      <w:r>
        <w:t>• Optional email notifications for exceeded budgets when SMTP configuration is enabled.</w:t>
      </w:r>
    </w:p>
    <w:p w14:paraId="44AFBCE5" w14:textId="77777777" w:rsidR="00CE7682" w:rsidRDefault="00CE7682" w:rsidP="00CE7682">
      <w:pPr>
        <w:spacing w:after="60"/>
        <w:ind w:left="340" w:hanging="198"/>
      </w:pPr>
      <w:r>
        <w:t>• Responsive frontend presentation for convenient use on common desktop and mobile-sized screens.</w:t>
      </w:r>
    </w:p>
    <w:p w14:paraId="24EE850B" w14:textId="77777777" w:rsidR="00CE7682" w:rsidRDefault="00CE7682" w:rsidP="00CE7682">
      <w:pPr>
        <w:jc w:val="both"/>
      </w:pPr>
      <w:r>
        <w:t xml:space="preserve">Intended Users: The system is intended for students, working professionals, and general users who need a </w:t>
      </w:r>
      <w:proofErr w:type="spellStart"/>
      <w:r>
        <w:t>centralised</w:t>
      </w:r>
      <w:proofErr w:type="spellEnd"/>
      <w:r>
        <w:t xml:space="preserve"> tool for personal income, expense, and budget management. It can also serve as a demonstration of a practical full-stack software engineering project involving frontend development, REST services, database persistence, reporting, and AI integration.</w:t>
      </w:r>
    </w:p>
    <w:p w14:paraId="6D72C764" w14:textId="77777777" w:rsidR="00CE7682" w:rsidRDefault="00CE7682" w:rsidP="00CE7682">
      <w:pPr>
        <w:jc w:val="both"/>
      </w:pPr>
      <w:r>
        <w:t xml:space="preserve">Future Scope: The application can be extended through stronger production authentication and </w:t>
      </w:r>
      <w:proofErr w:type="spellStart"/>
      <w:r>
        <w:t>authorisation</w:t>
      </w:r>
      <w:proofErr w:type="spellEnd"/>
      <w:r>
        <w:t>, automated unit/integration/API testing, recurring income and expenses, more advanced analytics, improved AI context handling, additional export formats, database migration tools, production monitoring, and cloud deployment of the frontend, backend, and database.</w:t>
      </w:r>
    </w:p>
    <w:p w14:paraId="364233D2" w14:textId="77777777" w:rsidR="00AA012A" w:rsidRDefault="00AA012A">
      <w:pPr>
        <w:rPr>
          <w:color w:val="000000"/>
          <w:sz w:val="24"/>
          <w:szCs w:val="24"/>
        </w:rPr>
      </w:pPr>
      <w:r>
        <w:rPr>
          <w:color w:val="000000"/>
          <w:sz w:val="24"/>
          <w:szCs w:val="24"/>
        </w:rPr>
        <w:br w:type="page"/>
      </w:r>
    </w:p>
    <w:p w14:paraId="4A50C0A7" w14:textId="77777777" w:rsidR="00AA012A" w:rsidRDefault="00AA012A" w:rsidP="00AA012A">
      <w:pPr>
        <w:pStyle w:val="TitleSection"/>
        <w:keepNext/>
      </w:pPr>
      <w:r>
        <w:lastRenderedPageBreak/>
        <w:t>5. TENTATIVE WORK PLAN (MAPPED TO THE 10-WEEK TIMELINE)</w:t>
      </w:r>
    </w:p>
    <w:p w14:paraId="16FB9FFC" w14:textId="77777777" w:rsidR="00AA012A" w:rsidRDefault="00AA012A" w:rsidP="00AA012A">
      <w:pPr>
        <w:keepNext/>
        <w:spacing w:after="160"/>
        <w:jc w:val="center"/>
      </w:pPr>
      <w:r>
        <w:rPr>
          <w:b/>
        </w:rPr>
        <w:t>Table 1. Ten-Week Project Work Plan</w:t>
      </w:r>
    </w:p>
    <w:tbl>
      <w:tblPr>
        <w:tblStyle w:val="TableGrid"/>
        <w:tblW w:w="0" w:type="auto"/>
        <w:jc w:val="center"/>
        <w:tblLayout w:type="fixed"/>
        <w:tblLook w:val="04A0" w:firstRow="1" w:lastRow="0" w:firstColumn="1" w:lastColumn="0" w:noHBand="0" w:noVBand="1"/>
      </w:tblPr>
      <w:tblGrid>
        <w:gridCol w:w="737"/>
        <w:gridCol w:w="4535"/>
        <w:gridCol w:w="5046"/>
      </w:tblGrid>
      <w:tr w:rsidR="00AA012A" w14:paraId="7430C352" w14:textId="77777777" w:rsidTr="004F64FD">
        <w:trPr>
          <w:trHeight w:val="620"/>
          <w:tblHeader/>
          <w:jc w:val="center"/>
        </w:trPr>
        <w:tc>
          <w:tcPr>
            <w:tcW w:w="737" w:type="dxa"/>
            <w:tcBorders>
              <w:top w:val="single" w:sz="8" w:space="0" w:color="808080"/>
              <w:left w:val="single" w:sz="8" w:space="0" w:color="808080"/>
              <w:bottom w:val="single" w:sz="8" w:space="0" w:color="808080"/>
              <w:right w:val="single" w:sz="8" w:space="0" w:color="808080"/>
            </w:tcBorders>
            <w:shd w:val="clear" w:color="auto" w:fill="E9EEF5"/>
            <w:tcMar>
              <w:top w:w="90" w:type="dxa"/>
              <w:left w:w="110" w:type="dxa"/>
              <w:bottom w:w="90" w:type="dxa"/>
              <w:right w:w="110" w:type="dxa"/>
            </w:tcMar>
            <w:vAlign w:val="center"/>
          </w:tcPr>
          <w:p w14:paraId="4E354DCE" w14:textId="77777777" w:rsidR="00AA012A" w:rsidRDefault="00AA012A" w:rsidP="004F64FD">
            <w:pPr>
              <w:spacing w:line="276" w:lineRule="auto"/>
              <w:jc w:val="center"/>
            </w:pPr>
            <w:r>
              <w:rPr>
                <w:b/>
                <w:sz w:val="20"/>
              </w:rPr>
              <w:t>Week</w:t>
            </w:r>
          </w:p>
        </w:tc>
        <w:tc>
          <w:tcPr>
            <w:tcW w:w="4535" w:type="dxa"/>
            <w:tcBorders>
              <w:top w:val="single" w:sz="8" w:space="0" w:color="808080"/>
              <w:left w:val="single" w:sz="8" w:space="0" w:color="808080"/>
              <w:bottom w:val="single" w:sz="8" w:space="0" w:color="808080"/>
              <w:right w:val="single" w:sz="8" w:space="0" w:color="808080"/>
            </w:tcBorders>
            <w:shd w:val="clear" w:color="auto" w:fill="E9EEF5"/>
            <w:tcMar>
              <w:top w:w="90" w:type="dxa"/>
              <w:left w:w="110" w:type="dxa"/>
              <w:bottom w:w="90" w:type="dxa"/>
              <w:right w:w="110" w:type="dxa"/>
            </w:tcMar>
            <w:vAlign w:val="center"/>
          </w:tcPr>
          <w:p w14:paraId="6DF6A7B5" w14:textId="77777777" w:rsidR="00AA012A" w:rsidRDefault="00AA012A" w:rsidP="004F64FD">
            <w:pPr>
              <w:spacing w:line="276" w:lineRule="auto"/>
              <w:jc w:val="center"/>
            </w:pPr>
            <w:r>
              <w:rPr>
                <w:b/>
                <w:sz w:val="20"/>
              </w:rPr>
              <w:t>Major Activity</w:t>
            </w:r>
          </w:p>
        </w:tc>
        <w:tc>
          <w:tcPr>
            <w:tcW w:w="5046" w:type="dxa"/>
            <w:tcBorders>
              <w:top w:val="single" w:sz="8" w:space="0" w:color="808080"/>
              <w:left w:val="single" w:sz="8" w:space="0" w:color="808080"/>
              <w:bottom w:val="single" w:sz="8" w:space="0" w:color="808080"/>
              <w:right w:val="single" w:sz="8" w:space="0" w:color="808080"/>
            </w:tcBorders>
            <w:shd w:val="clear" w:color="auto" w:fill="E9EEF5"/>
            <w:tcMar>
              <w:top w:w="90" w:type="dxa"/>
              <w:left w:w="110" w:type="dxa"/>
              <w:bottom w:w="90" w:type="dxa"/>
              <w:right w:w="110" w:type="dxa"/>
            </w:tcMar>
            <w:vAlign w:val="center"/>
          </w:tcPr>
          <w:p w14:paraId="2A8CBCB9" w14:textId="77777777" w:rsidR="00AA012A" w:rsidRDefault="00AA012A" w:rsidP="004F64FD">
            <w:pPr>
              <w:spacing w:line="276" w:lineRule="auto"/>
              <w:jc w:val="center"/>
            </w:pPr>
            <w:r>
              <w:rPr>
                <w:b/>
                <w:sz w:val="20"/>
              </w:rPr>
              <w:t>Milestone / Deliverable</w:t>
            </w:r>
          </w:p>
        </w:tc>
      </w:tr>
      <w:tr w:rsidR="00AA012A" w14:paraId="1900F4F8" w14:textId="77777777" w:rsidTr="004F64FD">
        <w:trPr>
          <w:trHeight w:val="620"/>
          <w:jc w:val="center"/>
        </w:trPr>
        <w:tc>
          <w:tcPr>
            <w:tcW w:w="737"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0DC210E3" w14:textId="77777777" w:rsidR="00AA012A" w:rsidRDefault="00AA012A" w:rsidP="004F64FD">
            <w:pPr>
              <w:spacing w:line="276" w:lineRule="auto"/>
            </w:pPr>
            <w:r>
              <w:rPr>
                <w:sz w:val="20"/>
              </w:rPr>
              <w:t>1</w:t>
            </w:r>
          </w:p>
        </w:tc>
        <w:tc>
          <w:tcPr>
            <w:tcW w:w="4535"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690E7DC0" w14:textId="77777777" w:rsidR="00AA012A" w:rsidRDefault="00AA012A" w:rsidP="004F64FD">
            <w:pPr>
              <w:spacing w:line="276" w:lineRule="auto"/>
            </w:pPr>
            <w:r>
              <w:rPr>
                <w:sz w:val="20"/>
              </w:rPr>
              <w:t>Requirement analysis and problem identification</w:t>
            </w:r>
          </w:p>
        </w:tc>
        <w:tc>
          <w:tcPr>
            <w:tcW w:w="5046"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6BFB0BCF" w14:textId="77777777" w:rsidR="00AA012A" w:rsidRDefault="00AA012A" w:rsidP="004F64FD">
            <w:pPr>
              <w:spacing w:line="276" w:lineRule="auto"/>
            </w:pPr>
            <w:r>
              <w:rPr>
                <w:sz w:val="20"/>
              </w:rPr>
              <w:t>Functional and non-functional requirements</w:t>
            </w:r>
          </w:p>
        </w:tc>
      </w:tr>
      <w:tr w:rsidR="00AA012A" w14:paraId="092D59FB" w14:textId="77777777" w:rsidTr="004F64FD">
        <w:trPr>
          <w:trHeight w:val="620"/>
          <w:jc w:val="center"/>
        </w:trPr>
        <w:tc>
          <w:tcPr>
            <w:tcW w:w="737"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54C28FCE" w14:textId="77777777" w:rsidR="00AA012A" w:rsidRDefault="00AA012A" w:rsidP="004F64FD">
            <w:pPr>
              <w:spacing w:line="276" w:lineRule="auto"/>
            </w:pPr>
            <w:r>
              <w:rPr>
                <w:sz w:val="20"/>
              </w:rPr>
              <w:t>2</w:t>
            </w:r>
          </w:p>
        </w:tc>
        <w:tc>
          <w:tcPr>
            <w:tcW w:w="4535"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4713B724" w14:textId="77777777" w:rsidR="00AA012A" w:rsidRDefault="00AA012A" w:rsidP="004F64FD">
            <w:pPr>
              <w:spacing w:line="276" w:lineRule="auto"/>
            </w:pPr>
            <w:r>
              <w:rPr>
                <w:sz w:val="20"/>
              </w:rPr>
              <w:t>Literature study and technology analysis</w:t>
            </w:r>
          </w:p>
        </w:tc>
        <w:tc>
          <w:tcPr>
            <w:tcW w:w="5046"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5A65A9BB" w14:textId="77777777" w:rsidR="00AA012A" w:rsidRDefault="00AA012A" w:rsidP="004F64FD">
            <w:pPr>
              <w:spacing w:line="276" w:lineRule="auto"/>
            </w:pPr>
            <w:r>
              <w:rPr>
                <w:sz w:val="20"/>
              </w:rPr>
              <w:t>Literature survey and technology selection</w:t>
            </w:r>
          </w:p>
        </w:tc>
      </w:tr>
      <w:tr w:rsidR="00AA012A" w14:paraId="348333C6" w14:textId="77777777" w:rsidTr="004F64FD">
        <w:trPr>
          <w:trHeight w:val="620"/>
          <w:jc w:val="center"/>
        </w:trPr>
        <w:tc>
          <w:tcPr>
            <w:tcW w:w="737"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2BE1AD01" w14:textId="77777777" w:rsidR="00AA012A" w:rsidRDefault="00AA012A" w:rsidP="004F64FD">
            <w:pPr>
              <w:spacing w:line="276" w:lineRule="auto"/>
            </w:pPr>
            <w:r>
              <w:rPr>
                <w:sz w:val="20"/>
              </w:rPr>
              <w:t>3</w:t>
            </w:r>
          </w:p>
        </w:tc>
        <w:tc>
          <w:tcPr>
            <w:tcW w:w="4535"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0BB6C965" w14:textId="77777777" w:rsidR="00AA012A" w:rsidRDefault="00AA012A" w:rsidP="004F64FD">
            <w:pPr>
              <w:spacing w:line="276" w:lineRule="auto"/>
            </w:pPr>
            <w:r>
              <w:rPr>
                <w:sz w:val="20"/>
              </w:rPr>
              <w:t>System design and database planning</w:t>
            </w:r>
          </w:p>
        </w:tc>
        <w:tc>
          <w:tcPr>
            <w:tcW w:w="5046"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7E58ECD9" w14:textId="77777777" w:rsidR="00AA012A" w:rsidRDefault="00AA012A" w:rsidP="004F64FD">
            <w:pPr>
              <w:spacing w:line="276" w:lineRule="auto"/>
            </w:pPr>
            <w:r>
              <w:rPr>
                <w:sz w:val="20"/>
              </w:rPr>
              <w:t>Architecture, API plan and database design</w:t>
            </w:r>
          </w:p>
        </w:tc>
      </w:tr>
      <w:tr w:rsidR="00AA012A" w14:paraId="3DAABE37" w14:textId="77777777" w:rsidTr="004F64FD">
        <w:trPr>
          <w:trHeight w:val="620"/>
          <w:jc w:val="center"/>
        </w:trPr>
        <w:tc>
          <w:tcPr>
            <w:tcW w:w="737"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2865FEFC" w14:textId="77777777" w:rsidR="00AA012A" w:rsidRDefault="00AA012A" w:rsidP="004F64FD">
            <w:pPr>
              <w:spacing w:line="276" w:lineRule="auto"/>
            </w:pPr>
            <w:r>
              <w:rPr>
                <w:sz w:val="20"/>
              </w:rPr>
              <w:t>4</w:t>
            </w:r>
          </w:p>
        </w:tc>
        <w:tc>
          <w:tcPr>
            <w:tcW w:w="4535"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6BF3CB08" w14:textId="77777777" w:rsidR="00AA012A" w:rsidRDefault="00AA012A" w:rsidP="004F64FD">
            <w:pPr>
              <w:spacing w:line="276" w:lineRule="auto"/>
            </w:pPr>
            <w:r>
              <w:rPr>
                <w:sz w:val="20"/>
              </w:rPr>
              <w:t>Backend authentication and user management</w:t>
            </w:r>
          </w:p>
        </w:tc>
        <w:tc>
          <w:tcPr>
            <w:tcW w:w="5046"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02C0E8AC" w14:textId="77777777" w:rsidR="00AA012A" w:rsidRDefault="00AA012A" w:rsidP="004F64FD">
            <w:pPr>
              <w:spacing w:line="276" w:lineRule="auto"/>
            </w:pPr>
            <w:r>
              <w:rPr>
                <w:sz w:val="20"/>
              </w:rPr>
              <w:t>Registration, login and profile foundation</w:t>
            </w:r>
          </w:p>
        </w:tc>
      </w:tr>
      <w:tr w:rsidR="00AA012A" w14:paraId="698D8E84" w14:textId="77777777" w:rsidTr="004F64FD">
        <w:trPr>
          <w:trHeight w:val="620"/>
          <w:jc w:val="center"/>
        </w:trPr>
        <w:tc>
          <w:tcPr>
            <w:tcW w:w="737"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5A501282" w14:textId="77777777" w:rsidR="00AA012A" w:rsidRDefault="00AA012A" w:rsidP="004F64FD">
            <w:pPr>
              <w:spacing w:line="276" w:lineRule="auto"/>
            </w:pPr>
            <w:r>
              <w:rPr>
                <w:sz w:val="20"/>
              </w:rPr>
              <w:t>5</w:t>
            </w:r>
          </w:p>
        </w:tc>
        <w:tc>
          <w:tcPr>
            <w:tcW w:w="4535"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4CE2DD7E" w14:textId="77777777" w:rsidR="00AA012A" w:rsidRDefault="00AA012A" w:rsidP="004F64FD">
            <w:pPr>
              <w:spacing w:line="276" w:lineRule="auto"/>
            </w:pPr>
            <w:r>
              <w:rPr>
                <w:sz w:val="20"/>
              </w:rPr>
              <w:t>Income and expense module development</w:t>
            </w:r>
          </w:p>
        </w:tc>
        <w:tc>
          <w:tcPr>
            <w:tcW w:w="5046"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36580390" w14:textId="77777777" w:rsidR="00AA012A" w:rsidRDefault="00AA012A" w:rsidP="004F64FD">
            <w:pPr>
              <w:spacing w:line="276" w:lineRule="auto"/>
            </w:pPr>
            <w:r>
              <w:rPr>
                <w:sz w:val="20"/>
              </w:rPr>
              <w:t>Income/expense CRUD and search operations</w:t>
            </w:r>
          </w:p>
        </w:tc>
      </w:tr>
      <w:tr w:rsidR="00AA012A" w14:paraId="5A5F9D67" w14:textId="77777777" w:rsidTr="004F64FD">
        <w:trPr>
          <w:trHeight w:val="620"/>
          <w:jc w:val="center"/>
        </w:trPr>
        <w:tc>
          <w:tcPr>
            <w:tcW w:w="737"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76A14AAC" w14:textId="77777777" w:rsidR="00AA012A" w:rsidRDefault="00AA012A" w:rsidP="004F64FD">
            <w:pPr>
              <w:spacing w:line="276" w:lineRule="auto"/>
            </w:pPr>
            <w:r>
              <w:rPr>
                <w:sz w:val="20"/>
              </w:rPr>
              <w:t>6</w:t>
            </w:r>
          </w:p>
        </w:tc>
        <w:tc>
          <w:tcPr>
            <w:tcW w:w="4535"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24BA97D4" w14:textId="77777777" w:rsidR="00AA012A" w:rsidRDefault="00AA012A" w:rsidP="004F64FD">
            <w:pPr>
              <w:spacing w:line="276" w:lineRule="auto"/>
            </w:pPr>
            <w:r>
              <w:rPr>
                <w:sz w:val="20"/>
              </w:rPr>
              <w:t>Budget and dashboard development</w:t>
            </w:r>
          </w:p>
        </w:tc>
        <w:tc>
          <w:tcPr>
            <w:tcW w:w="5046"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255F76DC" w14:textId="77777777" w:rsidR="00AA012A" w:rsidRDefault="00AA012A" w:rsidP="004F64FD">
            <w:pPr>
              <w:spacing w:line="276" w:lineRule="auto"/>
            </w:pPr>
            <w:r>
              <w:rPr>
                <w:sz w:val="20"/>
              </w:rPr>
              <w:t>Budget monitoring, summaries and analytics</w:t>
            </w:r>
          </w:p>
        </w:tc>
      </w:tr>
      <w:tr w:rsidR="00AA012A" w14:paraId="321C247F" w14:textId="77777777" w:rsidTr="004F64FD">
        <w:trPr>
          <w:trHeight w:val="620"/>
          <w:jc w:val="center"/>
        </w:trPr>
        <w:tc>
          <w:tcPr>
            <w:tcW w:w="737"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21265D33" w14:textId="77777777" w:rsidR="00AA012A" w:rsidRDefault="00AA012A" w:rsidP="004F64FD">
            <w:pPr>
              <w:spacing w:line="276" w:lineRule="auto"/>
            </w:pPr>
            <w:r>
              <w:rPr>
                <w:sz w:val="20"/>
              </w:rPr>
              <w:t>7</w:t>
            </w:r>
          </w:p>
        </w:tc>
        <w:tc>
          <w:tcPr>
            <w:tcW w:w="4535"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57D22CC4" w14:textId="77777777" w:rsidR="00AA012A" w:rsidRDefault="00AA012A" w:rsidP="004F64FD">
            <w:pPr>
              <w:spacing w:line="276" w:lineRule="auto"/>
            </w:pPr>
            <w:r>
              <w:rPr>
                <w:sz w:val="20"/>
              </w:rPr>
              <w:t>Reports and AI Financial Advisor integration</w:t>
            </w:r>
          </w:p>
        </w:tc>
        <w:tc>
          <w:tcPr>
            <w:tcW w:w="5046"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350C40BB" w14:textId="77777777" w:rsidR="00AA012A" w:rsidRDefault="00AA012A" w:rsidP="004F64FD">
            <w:pPr>
              <w:spacing w:line="276" w:lineRule="auto"/>
            </w:pPr>
            <w:r>
              <w:rPr>
                <w:sz w:val="20"/>
              </w:rPr>
              <w:t>PDF/Excel reports and AI advice integration</w:t>
            </w:r>
          </w:p>
        </w:tc>
      </w:tr>
      <w:tr w:rsidR="00AA012A" w14:paraId="6767E997" w14:textId="77777777" w:rsidTr="004F64FD">
        <w:trPr>
          <w:trHeight w:val="620"/>
          <w:jc w:val="center"/>
        </w:trPr>
        <w:tc>
          <w:tcPr>
            <w:tcW w:w="737"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7CB0D873" w14:textId="77777777" w:rsidR="00AA012A" w:rsidRDefault="00AA012A" w:rsidP="004F64FD">
            <w:pPr>
              <w:spacing w:line="276" w:lineRule="auto"/>
            </w:pPr>
            <w:r>
              <w:rPr>
                <w:sz w:val="20"/>
              </w:rPr>
              <w:t>8</w:t>
            </w:r>
          </w:p>
        </w:tc>
        <w:tc>
          <w:tcPr>
            <w:tcW w:w="4535"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276CBC73" w14:textId="77777777" w:rsidR="00AA012A" w:rsidRDefault="00AA012A" w:rsidP="004F64FD">
            <w:pPr>
              <w:spacing w:line="276" w:lineRule="auto"/>
            </w:pPr>
            <w:r>
              <w:rPr>
                <w:sz w:val="20"/>
              </w:rPr>
              <w:t>Frontend integration and responsive UI</w:t>
            </w:r>
          </w:p>
        </w:tc>
        <w:tc>
          <w:tcPr>
            <w:tcW w:w="5046"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1186473F" w14:textId="77777777" w:rsidR="00AA012A" w:rsidRDefault="00AA012A" w:rsidP="004F64FD">
            <w:pPr>
              <w:spacing w:line="276" w:lineRule="auto"/>
            </w:pPr>
            <w:r>
              <w:rPr>
                <w:sz w:val="20"/>
              </w:rPr>
              <w:t>Complete React interface and protected navigation</w:t>
            </w:r>
          </w:p>
        </w:tc>
      </w:tr>
      <w:tr w:rsidR="00AA012A" w14:paraId="313C5D49" w14:textId="77777777" w:rsidTr="004F64FD">
        <w:trPr>
          <w:trHeight w:val="620"/>
          <w:jc w:val="center"/>
        </w:trPr>
        <w:tc>
          <w:tcPr>
            <w:tcW w:w="737"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18793E6B" w14:textId="77777777" w:rsidR="00AA012A" w:rsidRDefault="00AA012A" w:rsidP="004F64FD">
            <w:pPr>
              <w:spacing w:line="276" w:lineRule="auto"/>
            </w:pPr>
            <w:r>
              <w:rPr>
                <w:sz w:val="20"/>
              </w:rPr>
              <w:t>9</w:t>
            </w:r>
          </w:p>
        </w:tc>
        <w:tc>
          <w:tcPr>
            <w:tcW w:w="4535"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7E5C4C4F" w14:textId="77777777" w:rsidR="00AA012A" w:rsidRDefault="00AA012A" w:rsidP="004F64FD">
            <w:pPr>
              <w:spacing w:line="276" w:lineRule="auto"/>
            </w:pPr>
            <w:r>
              <w:rPr>
                <w:sz w:val="20"/>
              </w:rPr>
              <w:t>Testing, debugging and validation</w:t>
            </w:r>
          </w:p>
        </w:tc>
        <w:tc>
          <w:tcPr>
            <w:tcW w:w="5046"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35E870CE" w14:textId="77777777" w:rsidR="00AA012A" w:rsidRDefault="00AA012A" w:rsidP="004F64FD">
            <w:pPr>
              <w:spacing w:line="276" w:lineRule="auto"/>
            </w:pPr>
            <w:r>
              <w:rPr>
                <w:sz w:val="20"/>
              </w:rPr>
              <w:t>Functional testing and defect correction</w:t>
            </w:r>
          </w:p>
        </w:tc>
      </w:tr>
      <w:tr w:rsidR="00AA012A" w14:paraId="55665EB8" w14:textId="77777777" w:rsidTr="004F64FD">
        <w:trPr>
          <w:trHeight w:val="620"/>
          <w:jc w:val="center"/>
        </w:trPr>
        <w:tc>
          <w:tcPr>
            <w:tcW w:w="737"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73D39A2D" w14:textId="77777777" w:rsidR="00AA012A" w:rsidRDefault="00AA012A" w:rsidP="004F64FD">
            <w:pPr>
              <w:spacing w:line="276" w:lineRule="auto"/>
            </w:pPr>
            <w:r>
              <w:rPr>
                <w:sz w:val="20"/>
              </w:rPr>
              <w:t>10</w:t>
            </w:r>
          </w:p>
        </w:tc>
        <w:tc>
          <w:tcPr>
            <w:tcW w:w="4535"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17CE9654" w14:textId="77777777" w:rsidR="00AA012A" w:rsidRDefault="00AA012A" w:rsidP="004F64FD">
            <w:pPr>
              <w:spacing w:line="276" w:lineRule="auto"/>
            </w:pPr>
            <w:r>
              <w:rPr>
                <w:sz w:val="20"/>
              </w:rPr>
              <w:t>Documentation, final review and presentation</w:t>
            </w:r>
          </w:p>
        </w:tc>
        <w:tc>
          <w:tcPr>
            <w:tcW w:w="5046"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6B69D03B" w14:textId="77777777" w:rsidR="00AA012A" w:rsidRDefault="00AA012A" w:rsidP="004F64FD">
            <w:pPr>
              <w:spacing w:line="276" w:lineRule="auto"/>
            </w:pPr>
            <w:r>
              <w:rPr>
                <w:sz w:val="20"/>
              </w:rPr>
              <w:t>Synopsis, project documentation and final presentation</w:t>
            </w:r>
          </w:p>
        </w:tc>
      </w:tr>
    </w:tbl>
    <w:p w14:paraId="534C9947" w14:textId="77777777" w:rsidR="00AA012A" w:rsidRDefault="00AA012A" w:rsidP="00AA012A">
      <w:pPr>
        <w:jc w:val="both"/>
      </w:pPr>
      <w:r>
        <w:t>The work plan is tentative and may be refined during development according to testing results, integration requirements, and guidance from the project supervisor.</w:t>
      </w:r>
    </w:p>
    <w:p w14:paraId="23166D6D" w14:textId="323B6F52" w:rsidR="00AA012A" w:rsidRDefault="00AA012A">
      <w:pPr>
        <w:widowControl/>
        <w:pBdr>
          <w:top w:val="nil"/>
          <w:left w:val="nil"/>
          <w:bottom w:val="nil"/>
          <w:right w:val="nil"/>
          <w:between w:val="nil"/>
        </w:pBdr>
        <w:jc w:val="both"/>
        <w:rPr>
          <w:color w:val="000000"/>
          <w:sz w:val="24"/>
          <w:szCs w:val="24"/>
        </w:rPr>
      </w:pPr>
    </w:p>
    <w:p w14:paraId="2D2A7C53" w14:textId="77777777" w:rsidR="00AA012A" w:rsidRDefault="00AA012A">
      <w:pPr>
        <w:rPr>
          <w:color w:val="000000"/>
          <w:sz w:val="24"/>
          <w:szCs w:val="24"/>
        </w:rPr>
      </w:pPr>
      <w:r>
        <w:rPr>
          <w:color w:val="000000"/>
          <w:sz w:val="24"/>
          <w:szCs w:val="24"/>
        </w:rPr>
        <w:br w:type="page"/>
      </w:r>
    </w:p>
    <w:p w14:paraId="749D6E74" w14:textId="77777777" w:rsidR="00AA012A" w:rsidRDefault="00AA012A" w:rsidP="00AA012A">
      <w:pPr>
        <w:pStyle w:val="TitleSection"/>
        <w:keepNext/>
      </w:pPr>
      <w:r>
        <w:lastRenderedPageBreak/>
        <w:t>6. SOFTWARE/HARDWARE REQUIRED FOR THE DEVELOPMENT OF THE PROJECT</w:t>
      </w:r>
    </w:p>
    <w:p w14:paraId="56A343F6" w14:textId="77777777" w:rsidR="00AA012A" w:rsidRDefault="00AA012A" w:rsidP="00AA012A">
      <w:pPr>
        <w:keepNext/>
        <w:jc w:val="center"/>
      </w:pPr>
      <w:r>
        <w:rPr>
          <w:b/>
        </w:rPr>
        <w:t>Table 2. Software Requirements</w:t>
      </w:r>
    </w:p>
    <w:tbl>
      <w:tblPr>
        <w:tblStyle w:val="TableGrid"/>
        <w:tblW w:w="0" w:type="auto"/>
        <w:jc w:val="center"/>
        <w:tblLayout w:type="fixed"/>
        <w:tblLook w:val="04A0" w:firstRow="1" w:lastRow="0" w:firstColumn="1" w:lastColumn="0" w:noHBand="0" w:noVBand="1"/>
      </w:tblPr>
      <w:tblGrid>
        <w:gridCol w:w="2835"/>
        <w:gridCol w:w="7483"/>
      </w:tblGrid>
      <w:tr w:rsidR="00AA012A" w14:paraId="021BE810" w14:textId="77777777" w:rsidTr="004F64FD">
        <w:trPr>
          <w:trHeight w:val="480"/>
          <w:tblHeader/>
          <w:jc w:val="center"/>
        </w:trPr>
        <w:tc>
          <w:tcPr>
            <w:tcW w:w="2835" w:type="dxa"/>
            <w:tcBorders>
              <w:top w:val="single" w:sz="8" w:space="0" w:color="808080"/>
              <w:left w:val="single" w:sz="8" w:space="0" w:color="808080"/>
              <w:bottom w:val="single" w:sz="8" w:space="0" w:color="808080"/>
              <w:right w:val="single" w:sz="8" w:space="0" w:color="808080"/>
            </w:tcBorders>
            <w:shd w:val="clear" w:color="auto" w:fill="E9EEF5"/>
            <w:tcMar>
              <w:top w:w="90" w:type="dxa"/>
              <w:left w:w="110" w:type="dxa"/>
              <w:bottom w:w="90" w:type="dxa"/>
              <w:right w:w="110" w:type="dxa"/>
            </w:tcMar>
            <w:vAlign w:val="center"/>
          </w:tcPr>
          <w:p w14:paraId="50731CE4" w14:textId="77777777" w:rsidR="00AA012A" w:rsidRDefault="00AA012A" w:rsidP="004F64FD">
            <w:pPr>
              <w:spacing w:line="276" w:lineRule="auto"/>
              <w:jc w:val="center"/>
            </w:pPr>
            <w:r>
              <w:rPr>
                <w:b/>
                <w:sz w:val="21"/>
              </w:rPr>
              <w:t>Requirement</w:t>
            </w:r>
          </w:p>
        </w:tc>
        <w:tc>
          <w:tcPr>
            <w:tcW w:w="7483" w:type="dxa"/>
            <w:tcBorders>
              <w:top w:val="single" w:sz="8" w:space="0" w:color="808080"/>
              <w:left w:val="single" w:sz="8" w:space="0" w:color="808080"/>
              <w:bottom w:val="single" w:sz="8" w:space="0" w:color="808080"/>
              <w:right w:val="single" w:sz="8" w:space="0" w:color="808080"/>
            </w:tcBorders>
            <w:shd w:val="clear" w:color="auto" w:fill="E9EEF5"/>
            <w:tcMar>
              <w:top w:w="90" w:type="dxa"/>
              <w:left w:w="110" w:type="dxa"/>
              <w:bottom w:w="90" w:type="dxa"/>
              <w:right w:w="110" w:type="dxa"/>
            </w:tcMar>
            <w:vAlign w:val="center"/>
          </w:tcPr>
          <w:p w14:paraId="6B283F93" w14:textId="77777777" w:rsidR="00AA012A" w:rsidRDefault="00AA012A" w:rsidP="004F64FD">
            <w:pPr>
              <w:spacing w:line="276" w:lineRule="auto"/>
              <w:jc w:val="center"/>
            </w:pPr>
            <w:r>
              <w:rPr>
                <w:b/>
                <w:sz w:val="21"/>
              </w:rPr>
              <w:t>Specification</w:t>
            </w:r>
          </w:p>
        </w:tc>
      </w:tr>
      <w:tr w:rsidR="00AA012A" w14:paraId="4FE6C29E" w14:textId="77777777" w:rsidTr="004F64FD">
        <w:trPr>
          <w:trHeight w:val="480"/>
          <w:jc w:val="center"/>
        </w:trPr>
        <w:tc>
          <w:tcPr>
            <w:tcW w:w="2835"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03A25275" w14:textId="77777777" w:rsidR="00AA012A" w:rsidRDefault="00AA012A" w:rsidP="004F64FD">
            <w:pPr>
              <w:spacing w:line="276" w:lineRule="auto"/>
            </w:pPr>
            <w:r>
              <w:rPr>
                <w:sz w:val="21"/>
              </w:rPr>
              <w:t>Operating System</w:t>
            </w:r>
          </w:p>
        </w:tc>
        <w:tc>
          <w:tcPr>
            <w:tcW w:w="7483"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0541FF2B" w14:textId="77777777" w:rsidR="00AA012A" w:rsidRDefault="00AA012A" w:rsidP="004F64FD">
            <w:pPr>
              <w:spacing w:line="276" w:lineRule="auto"/>
            </w:pPr>
            <w:r>
              <w:rPr>
                <w:sz w:val="21"/>
              </w:rPr>
              <w:t>Windows development environment</w:t>
            </w:r>
          </w:p>
        </w:tc>
      </w:tr>
      <w:tr w:rsidR="00AA012A" w14:paraId="09719F40" w14:textId="77777777" w:rsidTr="004F64FD">
        <w:trPr>
          <w:trHeight w:val="480"/>
          <w:jc w:val="center"/>
        </w:trPr>
        <w:tc>
          <w:tcPr>
            <w:tcW w:w="2835"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62C50636" w14:textId="77777777" w:rsidR="00AA012A" w:rsidRDefault="00AA012A" w:rsidP="004F64FD">
            <w:pPr>
              <w:spacing w:line="276" w:lineRule="auto"/>
            </w:pPr>
            <w:r>
              <w:rPr>
                <w:sz w:val="21"/>
              </w:rPr>
              <w:t>Programming Language</w:t>
            </w:r>
          </w:p>
        </w:tc>
        <w:tc>
          <w:tcPr>
            <w:tcW w:w="7483"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3B8C1E42" w14:textId="77777777" w:rsidR="00AA012A" w:rsidRDefault="00AA012A" w:rsidP="004F64FD">
            <w:pPr>
              <w:spacing w:line="276" w:lineRule="auto"/>
            </w:pPr>
            <w:r>
              <w:rPr>
                <w:sz w:val="21"/>
              </w:rPr>
              <w:t>Java 22</w:t>
            </w:r>
          </w:p>
        </w:tc>
      </w:tr>
      <w:tr w:rsidR="00AA012A" w14:paraId="55749A50" w14:textId="77777777" w:rsidTr="004F64FD">
        <w:trPr>
          <w:trHeight w:val="480"/>
          <w:jc w:val="center"/>
        </w:trPr>
        <w:tc>
          <w:tcPr>
            <w:tcW w:w="2835"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66F7027C" w14:textId="77777777" w:rsidR="00AA012A" w:rsidRDefault="00AA012A" w:rsidP="004F64FD">
            <w:pPr>
              <w:spacing w:line="276" w:lineRule="auto"/>
            </w:pPr>
            <w:r>
              <w:rPr>
                <w:sz w:val="21"/>
              </w:rPr>
              <w:t>Frontend</w:t>
            </w:r>
          </w:p>
        </w:tc>
        <w:tc>
          <w:tcPr>
            <w:tcW w:w="7483"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2D273DA4" w14:textId="77777777" w:rsidR="00AA012A" w:rsidRDefault="00AA012A" w:rsidP="004F64FD">
            <w:pPr>
              <w:spacing w:line="276" w:lineRule="auto"/>
            </w:pPr>
            <w:r>
              <w:rPr>
                <w:sz w:val="21"/>
              </w:rPr>
              <w:t>React, React Router, Axios, Chart.js / react-chartjs-2, SweetAlert2</w:t>
            </w:r>
          </w:p>
        </w:tc>
      </w:tr>
      <w:tr w:rsidR="00AA012A" w14:paraId="40A90E4F" w14:textId="77777777" w:rsidTr="004F64FD">
        <w:trPr>
          <w:trHeight w:val="480"/>
          <w:jc w:val="center"/>
        </w:trPr>
        <w:tc>
          <w:tcPr>
            <w:tcW w:w="2835"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7550D1D1" w14:textId="77777777" w:rsidR="00AA012A" w:rsidRDefault="00AA012A" w:rsidP="004F64FD">
            <w:pPr>
              <w:spacing w:line="276" w:lineRule="auto"/>
            </w:pPr>
            <w:r>
              <w:rPr>
                <w:sz w:val="21"/>
              </w:rPr>
              <w:t>Backend</w:t>
            </w:r>
          </w:p>
        </w:tc>
        <w:tc>
          <w:tcPr>
            <w:tcW w:w="7483"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388E2833" w14:textId="77777777" w:rsidR="00AA012A" w:rsidRDefault="00AA012A" w:rsidP="004F64FD">
            <w:pPr>
              <w:spacing w:line="276" w:lineRule="auto"/>
            </w:pPr>
            <w:r>
              <w:rPr>
                <w:sz w:val="21"/>
              </w:rPr>
              <w:t>Spring Boot 3.5.6, Spring Data JPA / Hibernate, Jakarta Validation</w:t>
            </w:r>
          </w:p>
        </w:tc>
      </w:tr>
      <w:tr w:rsidR="00AA012A" w14:paraId="2B8700EE" w14:textId="77777777" w:rsidTr="004F64FD">
        <w:trPr>
          <w:trHeight w:val="480"/>
          <w:jc w:val="center"/>
        </w:trPr>
        <w:tc>
          <w:tcPr>
            <w:tcW w:w="2835"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3096C81D" w14:textId="77777777" w:rsidR="00AA012A" w:rsidRDefault="00AA012A" w:rsidP="004F64FD">
            <w:pPr>
              <w:spacing w:line="276" w:lineRule="auto"/>
            </w:pPr>
            <w:r>
              <w:rPr>
                <w:sz w:val="21"/>
              </w:rPr>
              <w:t>Database</w:t>
            </w:r>
          </w:p>
        </w:tc>
        <w:tc>
          <w:tcPr>
            <w:tcW w:w="7483"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2387CB17" w14:textId="77777777" w:rsidR="00AA012A" w:rsidRDefault="00AA012A" w:rsidP="004F64FD">
            <w:pPr>
              <w:spacing w:line="276" w:lineRule="auto"/>
            </w:pPr>
            <w:r>
              <w:rPr>
                <w:sz w:val="21"/>
              </w:rPr>
              <w:t>MySQL 8.x</w:t>
            </w:r>
          </w:p>
        </w:tc>
      </w:tr>
      <w:tr w:rsidR="00AA012A" w14:paraId="7EEE97CB" w14:textId="77777777" w:rsidTr="004F64FD">
        <w:trPr>
          <w:trHeight w:val="480"/>
          <w:jc w:val="center"/>
        </w:trPr>
        <w:tc>
          <w:tcPr>
            <w:tcW w:w="2835"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753B808D" w14:textId="77777777" w:rsidR="00AA012A" w:rsidRDefault="00AA012A" w:rsidP="004F64FD">
            <w:pPr>
              <w:spacing w:line="276" w:lineRule="auto"/>
            </w:pPr>
            <w:r>
              <w:rPr>
                <w:sz w:val="21"/>
              </w:rPr>
              <w:t>Build Tool</w:t>
            </w:r>
          </w:p>
        </w:tc>
        <w:tc>
          <w:tcPr>
            <w:tcW w:w="7483"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06BF961D" w14:textId="77777777" w:rsidR="00AA012A" w:rsidRDefault="00AA012A" w:rsidP="004F64FD">
            <w:pPr>
              <w:spacing w:line="276" w:lineRule="auto"/>
            </w:pPr>
            <w:r>
              <w:rPr>
                <w:sz w:val="21"/>
              </w:rPr>
              <w:t>Maven / Maven Wrapper</w:t>
            </w:r>
          </w:p>
        </w:tc>
      </w:tr>
      <w:tr w:rsidR="00AA012A" w14:paraId="7000AAB5" w14:textId="77777777" w:rsidTr="004F64FD">
        <w:trPr>
          <w:trHeight w:val="480"/>
          <w:jc w:val="center"/>
        </w:trPr>
        <w:tc>
          <w:tcPr>
            <w:tcW w:w="2835"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22424EF8" w14:textId="77777777" w:rsidR="00AA012A" w:rsidRDefault="00AA012A" w:rsidP="004F64FD">
            <w:pPr>
              <w:spacing w:line="276" w:lineRule="auto"/>
            </w:pPr>
            <w:r>
              <w:rPr>
                <w:sz w:val="21"/>
              </w:rPr>
              <w:t>Development IDEs</w:t>
            </w:r>
          </w:p>
        </w:tc>
        <w:tc>
          <w:tcPr>
            <w:tcW w:w="7483"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64DC3C42" w14:textId="77777777" w:rsidR="00AA012A" w:rsidRDefault="00AA012A" w:rsidP="004F64FD">
            <w:pPr>
              <w:spacing w:line="276" w:lineRule="auto"/>
            </w:pPr>
            <w:r>
              <w:rPr>
                <w:sz w:val="21"/>
              </w:rPr>
              <w:t>Eclipse IDE for Enterprise Java and Web Developers; Visual Studio Code</w:t>
            </w:r>
          </w:p>
        </w:tc>
      </w:tr>
      <w:tr w:rsidR="00AA012A" w14:paraId="7CFE9D90" w14:textId="77777777" w:rsidTr="004F64FD">
        <w:trPr>
          <w:trHeight w:val="480"/>
          <w:jc w:val="center"/>
        </w:trPr>
        <w:tc>
          <w:tcPr>
            <w:tcW w:w="2835"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64A1CFD2" w14:textId="77777777" w:rsidR="00AA012A" w:rsidRDefault="00AA012A" w:rsidP="004F64FD">
            <w:pPr>
              <w:spacing w:line="276" w:lineRule="auto"/>
            </w:pPr>
            <w:r>
              <w:rPr>
                <w:sz w:val="21"/>
              </w:rPr>
              <w:t>Reporting</w:t>
            </w:r>
          </w:p>
        </w:tc>
        <w:tc>
          <w:tcPr>
            <w:tcW w:w="7483"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2EAEA50D" w14:textId="77777777" w:rsidR="00AA012A" w:rsidRDefault="00AA012A" w:rsidP="004F64FD">
            <w:pPr>
              <w:spacing w:line="276" w:lineRule="auto"/>
            </w:pPr>
            <w:r>
              <w:rPr>
                <w:sz w:val="21"/>
              </w:rPr>
              <w:t xml:space="preserve">Apache POI and </w:t>
            </w:r>
            <w:proofErr w:type="spellStart"/>
            <w:r>
              <w:rPr>
                <w:sz w:val="21"/>
              </w:rPr>
              <w:t>PDFBox</w:t>
            </w:r>
            <w:proofErr w:type="spellEnd"/>
          </w:p>
        </w:tc>
      </w:tr>
      <w:tr w:rsidR="00AA012A" w14:paraId="48A888B4" w14:textId="77777777" w:rsidTr="004F64FD">
        <w:trPr>
          <w:trHeight w:val="480"/>
          <w:jc w:val="center"/>
        </w:trPr>
        <w:tc>
          <w:tcPr>
            <w:tcW w:w="2835"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4EEFA635" w14:textId="77777777" w:rsidR="00AA012A" w:rsidRDefault="00AA012A" w:rsidP="004F64FD">
            <w:pPr>
              <w:spacing w:line="276" w:lineRule="auto"/>
            </w:pPr>
            <w:r>
              <w:rPr>
                <w:sz w:val="21"/>
              </w:rPr>
              <w:t>Email</w:t>
            </w:r>
          </w:p>
        </w:tc>
        <w:tc>
          <w:tcPr>
            <w:tcW w:w="7483"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5AC813B2" w14:textId="77777777" w:rsidR="00AA012A" w:rsidRDefault="00AA012A" w:rsidP="004F64FD">
            <w:pPr>
              <w:spacing w:line="276" w:lineRule="auto"/>
            </w:pPr>
            <w:r>
              <w:rPr>
                <w:sz w:val="21"/>
              </w:rPr>
              <w:t>Spring Boot Starter Mail; optional and disabled by default</w:t>
            </w:r>
          </w:p>
        </w:tc>
      </w:tr>
      <w:tr w:rsidR="00AA012A" w14:paraId="518CE0B9" w14:textId="77777777" w:rsidTr="004F64FD">
        <w:trPr>
          <w:trHeight w:val="480"/>
          <w:jc w:val="center"/>
        </w:trPr>
        <w:tc>
          <w:tcPr>
            <w:tcW w:w="2835"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04913098" w14:textId="77777777" w:rsidR="00AA012A" w:rsidRDefault="00AA012A" w:rsidP="004F64FD">
            <w:pPr>
              <w:spacing w:line="276" w:lineRule="auto"/>
            </w:pPr>
            <w:r>
              <w:rPr>
                <w:sz w:val="21"/>
              </w:rPr>
              <w:t>AI / Web Communication</w:t>
            </w:r>
          </w:p>
        </w:tc>
        <w:tc>
          <w:tcPr>
            <w:tcW w:w="7483"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5101EA78" w14:textId="77777777" w:rsidR="00AA012A" w:rsidRDefault="00AA012A" w:rsidP="004F64FD">
            <w:pPr>
              <w:spacing w:line="276" w:lineRule="auto"/>
            </w:pPr>
            <w:proofErr w:type="spellStart"/>
            <w:r>
              <w:rPr>
                <w:sz w:val="21"/>
              </w:rPr>
              <w:t>WebClient</w:t>
            </w:r>
            <w:proofErr w:type="spellEnd"/>
            <w:r>
              <w:rPr>
                <w:sz w:val="21"/>
              </w:rPr>
              <w:t xml:space="preserve"> configuration and Gemini API integration</w:t>
            </w:r>
          </w:p>
        </w:tc>
      </w:tr>
      <w:tr w:rsidR="00AA012A" w14:paraId="53B001E9" w14:textId="77777777" w:rsidTr="004F64FD">
        <w:trPr>
          <w:trHeight w:val="480"/>
          <w:jc w:val="center"/>
        </w:trPr>
        <w:tc>
          <w:tcPr>
            <w:tcW w:w="2835"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2495FEF6" w14:textId="77777777" w:rsidR="00AA012A" w:rsidRDefault="00AA012A" w:rsidP="004F64FD">
            <w:pPr>
              <w:spacing w:line="276" w:lineRule="auto"/>
            </w:pPr>
            <w:r>
              <w:rPr>
                <w:sz w:val="21"/>
              </w:rPr>
              <w:t>Web Browser</w:t>
            </w:r>
          </w:p>
        </w:tc>
        <w:tc>
          <w:tcPr>
            <w:tcW w:w="7483"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2962F078" w14:textId="77777777" w:rsidR="00AA012A" w:rsidRDefault="00AA012A" w:rsidP="004F64FD">
            <w:pPr>
              <w:spacing w:line="276" w:lineRule="auto"/>
            </w:pPr>
            <w:r>
              <w:rPr>
                <w:sz w:val="21"/>
              </w:rPr>
              <w:t>Modern browser such as Google Chrome</w:t>
            </w:r>
          </w:p>
        </w:tc>
      </w:tr>
    </w:tbl>
    <w:p w14:paraId="22462B14" w14:textId="77777777" w:rsidR="00AA012A" w:rsidRDefault="00AA012A" w:rsidP="00AA012A">
      <w:pPr>
        <w:keepNext/>
        <w:spacing w:before="200"/>
        <w:jc w:val="center"/>
      </w:pPr>
      <w:r>
        <w:rPr>
          <w:b/>
        </w:rPr>
        <w:t>Table 3. Hardware Requirements</w:t>
      </w:r>
    </w:p>
    <w:tbl>
      <w:tblPr>
        <w:tblStyle w:val="TableGrid"/>
        <w:tblW w:w="10318" w:type="dxa"/>
        <w:jc w:val="center"/>
        <w:tblLayout w:type="fixed"/>
        <w:tblLook w:val="04A0" w:firstRow="1" w:lastRow="0" w:firstColumn="1" w:lastColumn="0" w:noHBand="0" w:noVBand="1"/>
      </w:tblPr>
      <w:tblGrid>
        <w:gridCol w:w="2835"/>
        <w:gridCol w:w="7483"/>
      </w:tblGrid>
      <w:tr w:rsidR="00AA012A" w14:paraId="5B10DD0D" w14:textId="77777777" w:rsidTr="004F64FD">
        <w:trPr>
          <w:trHeight w:val="540"/>
          <w:tblHeader/>
          <w:jc w:val="center"/>
        </w:trPr>
        <w:tc>
          <w:tcPr>
            <w:tcW w:w="2835" w:type="dxa"/>
            <w:tcBorders>
              <w:top w:val="single" w:sz="8" w:space="0" w:color="808080"/>
              <w:left w:val="single" w:sz="8" w:space="0" w:color="808080"/>
              <w:bottom w:val="single" w:sz="8" w:space="0" w:color="808080"/>
              <w:right w:val="single" w:sz="8" w:space="0" w:color="808080"/>
            </w:tcBorders>
            <w:shd w:val="clear" w:color="auto" w:fill="E9EEF5"/>
            <w:tcMar>
              <w:top w:w="90" w:type="dxa"/>
              <w:left w:w="110" w:type="dxa"/>
              <w:bottom w:w="90" w:type="dxa"/>
              <w:right w:w="110" w:type="dxa"/>
            </w:tcMar>
            <w:vAlign w:val="center"/>
          </w:tcPr>
          <w:p w14:paraId="78EF5329" w14:textId="77777777" w:rsidR="00AA012A" w:rsidRDefault="00AA012A" w:rsidP="004F64FD">
            <w:pPr>
              <w:spacing w:line="276" w:lineRule="auto"/>
              <w:jc w:val="center"/>
            </w:pPr>
            <w:r>
              <w:rPr>
                <w:b/>
                <w:sz w:val="21"/>
              </w:rPr>
              <w:t>Component</w:t>
            </w:r>
          </w:p>
        </w:tc>
        <w:tc>
          <w:tcPr>
            <w:tcW w:w="7483" w:type="dxa"/>
            <w:tcBorders>
              <w:top w:val="single" w:sz="8" w:space="0" w:color="808080"/>
              <w:left w:val="single" w:sz="8" w:space="0" w:color="808080"/>
              <w:bottom w:val="single" w:sz="8" w:space="0" w:color="808080"/>
              <w:right w:val="single" w:sz="8" w:space="0" w:color="808080"/>
            </w:tcBorders>
            <w:shd w:val="clear" w:color="auto" w:fill="E9EEF5"/>
            <w:tcMar>
              <w:top w:w="90" w:type="dxa"/>
              <w:left w:w="110" w:type="dxa"/>
              <w:bottom w:w="90" w:type="dxa"/>
              <w:right w:w="110" w:type="dxa"/>
            </w:tcMar>
            <w:vAlign w:val="center"/>
          </w:tcPr>
          <w:p w14:paraId="1056553E" w14:textId="77777777" w:rsidR="00AA012A" w:rsidRDefault="00AA012A" w:rsidP="004F64FD">
            <w:pPr>
              <w:spacing w:line="276" w:lineRule="auto"/>
              <w:jc w:val="center"/>
            </w:pPr>
            <w:r>
              <w:rPr>
                <w:b/>
                <w:sz w:val="21"/>
              </w:rPr>
              <w:t>Minimum / Recommended Specification</w:t>
            </w:r>
          </w:p>
        </w:tc>
      </w:tr>
      <w:tr w:rsidR="00AA012A" w14:paraId="42F97154" w14:textId="77777777" w:rsidTr="004F64FD">
        <w:trPr>
          <w:trHeight w:val="540"/>
          <w:jc w:val="center"/>
        </w:trPr>
        <w:tc>
          <w:tcPr>
            <w:tcW w:w="2835"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30FD1809" w14:textId="77777777" w:rsidR="00AA012A" w:rsidRDefault="00AA012A" w:rsidP="004F64FD">
            <w:pPr>
              <w:spacing w:line="276" w:lineRule="auto"/>
            </w:pPr>
            <w:r>
              <w:rPr>
                <w:sz w:val="21"/>
              </w:rPr>
              <w:t>Processor</w:t>
            </w:r>
          </w:p>
        </w:tc>
        <w:tc>
          <w:tcPr>
            <w:tcW w:w="7483"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788FE2B7" w14:textId="77777777" w:rsidR="00AA012A" w:rsidRDefault="00AA012A" w:rsidP="004F64FD">
            <w:pPr>
              <w:spacing w:line="276" w:lineRule="auto"/>
            </w:pPr>
            <w:r>
              <w:rPr>
                <w:sz w:val="21"/>
              </w:rPr>
              <w:t>Modern Intel/AMD processor suitable for Java, MySQL, IDE and browser execution</w:t>
            </w:r>
          </w:p>
        </w:tc>
      </w:tr>
      <w:tr w:rsidR="00AA012A" w14:paraId="7D1A1F28" w14:textId="77777777" w:rsidTr="004F64FD">
        <w:trPr>
          <w:trHeight w:val="540"/>
          <w:jc w:val="center"/>
        </w:trPr>
        <w:tc>
          <w:tcPr>
            <w:tcW w:w="2835"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767D7E40" w14:textId="77777777" w:rsidR="00AA012A" w:rsidRDefault="00AA012A" w:rsidP="004F64FD">
            <w:pPr>
              <w:spacing w:line="276" w:lineRule="auto"/>
            </w:pPr>
            <w:r>
              <w:rPr>
                <w:sz w:val="21"/>
              </w:rPr>
              <w:t>RAM</w:t>
            </w:r>
          </w:p>
        </w:tc>
        <w:tc>
          <w:tcPr>
            <w:tcW w:w="7483"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47615C2E" w14:textId="77777777" w:rsidR="00AA012A" w:rsidRDefault="00AA012A" w:rsidP="004F64FD">
            <w:pPr>
              <w:spacing w:line="276" w:lineRule="auto"/>
            </w:pPr>
            <w:r>
              <w:rPr>
                <w:sz w:val="21"/>
              </w:rPr>
              <w:t>8 GB minimum recommended for the development environment</w:t>
            </w:r>
          </w:p>
        </w:tc>
      </w:tr>
      <w:tr w:rsidR="00AA012A" w14:paraId="71DB5959" w14:textId="77777777" w:rsidTr="004F64FD">
        <w:trPr>
          <w:trHeight w:val="540"/>
          <w:jc w:val="center"/>
        </w:trPr>
        <w:tc>
          <w:tcPr>
            <w:tcW w:w="2835"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6E2A488D" w14:textId="77777777" w:rsidR="00AA012A" w:rsidRDefault="00AA012A" w:rsidP="004F64FD">
            <w:pPr>
              <w:spacing w:line="276" w:lineRule="auto"/>
            </w:pPr>
            <w:r>
              <w:rPr>
                <w:sz w:val="21"/>
              </w:rPr>
              <w:t>Storage</w:t>
            </w:r>
          </w:p>
        </w:tc>
        <w:tc>
          <w:tcPr>
            <w:tcW w:w="7483"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672E2F59" w14:textId="77777777" w:rsidR="00AA012A" w:rsidRDefault="00AA012A" w:rsidP="004F64FD">
            <w:pPr>
              <w:spacing w:line="276" w:lineRule="auto"/>
            </w:pPr>
            <w:r>
              <w:rPr>
                <w:sz w:val="21"/>
              </w:rPr>
              <w:t>SSD/HDD with sufficient free space; approximately 10 GB or more free space recommended</w:t>
            </w:r>
          </w:p>
        </w:tc>
      </w:tr>
    </w:tbl>
    <w:p w14:paraId="2CB487CE" w14:textId="5DA6BD57" w:rsidR="00AE341E" w:rsidRDefault="00AA012A" w:rsidP="00AA012A">
      <w:pPr>
        <w:pStyle w:val="TitleSection"/>
        <w:keepNext/>
      </w:pPr>
      <w:r>
        <w:lastRenderedPageBreak/>
        <w:t>7. REFERENCES</w:t>
      </w:r>
    </w:p>
    <w:p w14:paraId="7217A726" w14:textId="77777777" w:rsidR="00AE341E" w:rsidRDefault="00AE341E" w:rsidP="00AA012A">
      <w:pPr>
        <w:pStyle w:val="TitleSection"/>
        <w:keepNext/>
      </w:pPr>
    </w:p>
    <w:p w14:paraId="63957D08" w14:textId="77777777" w:rsidR="00AA012A" w:rsidRDefault="00AA012A" w:rsidP="00AA012A">
      <w:pPr>
        <w:spacing w:after="120"/>
        <w:ind w:left="369" w:hanging="369"/>
        <w:jc w:val="both"/>
      </w:pPr>
      <w:r>
        <w:t>1. React Documentation, Meta Open Source. https://react.dev/</w:t>
      </w:r>
    </w:p>
    <w:p w14:paraId="78EA900B" w14:textId="77777777" w:rsidR="00AA012A" w:rsidRDefault="00AA012A" w:rsidP="00AA012A">
      <w:pPr>
        <w:spacing w:after="120"/>
        <w:ind w:left="369" w:hanging="369"/>
        <w:jc w:val="both"/>
      </w:pPr>
      <w:r>
        <w:t>2. Spring Boot Reference Documentation, Spring. https://docs.spring.io/spring-boot/</w:t>
      </w:r>
    </w:p>
    <w:p w14:paraId="59A4E4AA" w14:textId="77777777" w:rsidR="00AA012A" w:rsidRDefault="00AA012A" w:rsidP="00AA012A">
      <w:pPr>
        <w:spacing w:after="120"/>
        <w:ind w:left="369" w:hanging="369"/>
        <w:jc w:val="both"/>
      </w:pPr>
      <w:r>
        <w:t>3. Spring Data JPA Reference Documentation, Spring. https://docs.spring.io/spring-data/jpa/</w:t>
      </w:r>
    </w:p>
    <w:p w14:paraId="25E5328A" w14:textId="77777777" w:rsidR="00AA012A" w:rsidRDefault="00AA012A" w:rsidP="00AA012A">
      <w:pPr>
        <w:spacing w:after="120"/>
        <w:ind w:left="369" w:hanging="369"/>
        <w:jc w:val="both"/>
      </w:pPr>
      <w:r>
        <w:t>4. MySQL 8.0 Reference Manual, Oracle. https://dev.mysql.com/doc/refman/8.0/en/</w:t>
      </w:r>
    </w:p>
    <w:p w14:paraId="64D0975F" w14:textId="77777777" w:rsidR="00AA012A" w:rsidRDefault="00AA012A" w:rsidP="00AA012A">
      <w:pPr>
        <w:spacing w:after="120"/>
        <w:ind w:left="369" w:hanging="369"/>
        <w:jc w:val="both"/>
      </w:pPr>
      <w:r>
        <w:t>5. Apache Maven Documentation, Apache Maven Project. https://maven.apache.org/guides/</w:t>
      </w:r>
    </w:p>
    <w:p w14:paraId="22647051" w14:textId="0FA12A16" w:rsidR="00AA012A" w:rsidRDefault="00AA012A" w:rsidP="00AA012A">
      <w:pPr>
        <w:spacing w:after="120"/>
        <w:ind w:left="369" w:hanging="369"/>
        <w:jc w:val="both"/>
        <w:rPr>
          <w:color w:val="000000"/>
          <w:sz w:val="24"/>
          <w:szCs w:val="24"/>
        </w:rPr>
      </w:pPr>
      <w:r>
        <w:t>6. Apache POI Documentation, Apache Software Foundation. https://poi.apache.org/</w:t>
      </w:r>
    </w:p>
    <w:p w14:paraId="0D2979B6" w14:textId="77777777" w:rsidR="002E2AEF" w:rsidRDefault="002E2AEF">
      <w:pPr>
        <w:widowControl/>
        <w:pBdr>
          <w:top w:val="nil"/>
          <w:left w:val="nil"/>
          <w:bottom w:val="nil"/>
          <w:right w:val="nil"/>
          <w:between w:val="nil"/>
        </w:pBdr>
        <w:jc w:val="both"/>
        <w:rPr>
          <w:color w:val="000000"/>
          <w:sz w:val="24"/>
          <w:szCs w:val="24"/>
        </w:rPr>
      </w:pPr>
    </w:p>
    <w:sectPr w:rsidR="002E2AEF">
      <w:footerReference w:type="default" r:id="rId9"/>
      <w:pgSz w:w="11910" w:h="16840"/>
      <w:pgMar w:top="1720" w:right="1275" w:bottom="1745" w:left="992" w:header="0" w:footer="1061"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2C2B2" w14:textId="77777777" w:rsidR="008347CF" w:rsidRDefault="008347CF">
      <w:r>
        <w:separator/>
      </w:r>
    </w:p>
  </w:endnote>
  <w:endnote w:type="continuationSeparator" w:id="0">
    <w:p w14:paraId="0D39700D" w14:textId="77777777" w:rsidR="008347CF" w:rsidRDefault="008347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1C6E2A4E-9FD1-4855-B0F1-D391640534F9}"/>
    <w:embedBold r:id="rId2" w:fontKey="{26775AA2-AD68-48A2-8365-D1F58D674EF1}"/>
    <w:embedItalic r:id="rId3" w:fontKey="{4884C66A-7DF2-40E2-AE41-8DA2329BDA43}"/>
  </w:font>
  <w:font w:name="Georgia">
    <w:panose1 w:val="02040502050405020303"/>
    <w:charset w:val="00"/>
    <w:family w:val="roman"/>
    <w:pitch w:val="variable"/>
    <w:sig w:usb0="00000287" w:usb1="00000000" w:usb2="00000000" w:usb3="00000000" w:csb0="0000009F" w:csb1="00000000"/>
    <w:embedItalic r:id="rId4" w:fontKey="{E4FFEDEA-D0EF-4690-A186-39A84D98B85E}"/>
  </w:font>
  <w:font w:name="Calibri">
    <w:panose1 w:val="020F0502020204030204"/>
    <w:charset w:val="00"/>
    <w:family w:val="swiss"/>
    <w:pitch w:val="variable"/>
    <w:sig w:usb0="E4002EFF" w:usb1="C200247B" w:usb2="00000009" w:usb3="00000000" w:csb0="000001FF" w:csb1="00000000"/>
    <w:embedRegular r:id="rId5" w:fontKey="{918E8BF3-22CA-44A3-B1AC-1248853F30C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E4498" w14:textId="77777777" w:rsidR="002E2AEF" w:rsidRDefault="002E2AEF">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0013F" w14:textId="77777777" w:rsidR="008347CF" w:rsidRDefault="008347CF">
      <w:r>
        <w:separator/>
      </w:r>
    </w:p>
  </w:footnote>
  <w:footnote w:type="continuationSeparator" w:id="0">
    <w:p w14:paraId="224B4D97" w14:textId="77777777" w:rsidR="008347CF" w:rsidRDefault="008347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875C89"/>
    <w:multiLevelType w:val="hybridMultilevel"/>
    <w:tmpl w:val="E40E89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D9B1638"/>
    <w:multiLevelType w:val="multilevel"/>
    <w:tmpl w:val="92A8B65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418C4798"/>
    <w:multiLevelType w:val="hybridMultilevel"/>
    <w:tmpl w:val="2D9648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39D0D21"/>
    <w:multiLevelType w:val="multilevel"/>
    <w:tmpl w:val="D03629C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24099687">
    <w:abstractNumId w:val="1"/>
  </w:num>
  <w:num w:numId="2" w16cid:durableId="843396940">
    <w:abstractNumId w:val="3"/>
  </w:num>
  <w:num w:numId="3" w16cid:durableId="1959096980">
    <w:abstractNumId w:val="0"/>
  </w:num>
  <w:num w:numId="4" w16cid:durableId="8936607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2AEF"/>
    <w:rsid w:val="002E2AEF"/>
    <w:rsid w:val="00454DB4"/>
    <w:rsid w:val="005172D1"/>
    <w:rsid w:val="00761DA1"/>
    <w:rsid w:val="008347CF"/>
    <w:rsid w:val="00AA012A"/>
    <w:rsid w:val="00AE341E"/>
    <w:rsid w:val="00BE66E8"/>
    <w:rsid w:val="00C234A0"/>
    <w:rsid w:val="00C433BD"/>
    <w:rsid w:val="00CE7682"/>
    <w:rsid w:val="00D42622"/>
    <w:rsid w:val="00D478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28085"/>
  <w15:docId w15:val="{BE785AD7-C354-4CB1-9B68-58F9E8335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7682"/>
  </w:style>
  <w:style w:type="paragraph" w:styleId="Heading1">
    <w:name w:val="heading 1"/>
    <w:basedOn w:val="Normal"/>
    <w:next w:val="Normal"/>
    <w:uiPriority w:val="9"/>
    <w:qFormat/>
    <w:pPr>
      <w:spacing w:before="62"/>
      <w:ind w:left="286"/>
      <w:jc w:val="center"/>
      <w:outlineLvl w:val="0"/>
    </w:pPr>
    <w:rPr>
      <w:b/>
      <w:bCs/>
      <w:sz w:val="28"/>
      <w:szCs w:val="28"/>
    </w:rPr>
  </w:style>
  <w:style w:type="paragraph" w:styleId="Heading2">
    <w:name w:val="heading 2"/>
    <w:basedOn w:val="Normal"/>
    <w:next w:val="Normal"/>
    <w:uiPriority w:val="9"/>
    <w:unhideWhenUsed/>
    <w:qFormat/>
    <w:pPr>
      <w:spacing w:before="41"/>
      <w:ind w:left="448"/>
      <w:outlineLvl w:val="1"/>
    </w:pPr>
    <w:rPr>
      <w:b/>
      <w:bCs/>
      <w:sz w:val="24"/>
      <w:szCs w:val="24"/>
    </w:rPr>
  </w:style>
  <w:style w:type="paragraph" w:styleId="Heading3">
    <w:name w:val="heading 3"/>
    <w:basedOn w:val="Normal"/>
    <w:next w:val="Normal"/>
    <w:uiPriority w:val="9"/>
    <w:unhideWhenUsed/>
    <w:qFormat/>
    <w:pPr>
      <w:keepNext/>
      <w:keepLines/>
      <w:spacing w:before="40"/>
      <w:outlineLvl w:val="2"/>
    </w:pPr>
    <w:rPr>
      <w:rFonts w:ascii="Cambria" w:eastAsia="Cambria" w:hAnsi="Cambria" w:cs="Cambria"/>
      <w:color w:val="243F61"/>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Pr>
  </w:style>
  <w:style w:type="paragraph" w:customStyle="1" w:styleId="TitleSection">
    <w:name w:val="TitleSection"/>
    <w:rsid w:val="00AA012A"/>
    <w:pPr>
      <w:widowControl/>
      <w:spacing w:before="80" w:after="100" w:line="360" w:lineRule="auto"/>
    </w:pPr>
    <w:rPr>
      <w:rFonts w:cstheme="minorBidi"/>
      <w:b/>
      <w:color w:val="1F375A"/>
      <w:sz w:val="30"/>
      <w:lang w:val="en-US" w:eastAsia="en-US"/>
    </w:rPr>
  </w:style>
  <w:style w:type="table" w:styleId="TableGrid">
    <w:name w:val="Table Grid"/>
    <w:basedOn w:val="TableNormal"/>
    <w:uiPriority w:val="59"/>
    <w:rsid w:val="00AA012A"/>
    <w:pPr>
      <w:widowControl/>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A012A"/>
    <w:pPr>
      <w:tabs>
        <w:tab w:val="center" w:pos="4513"/>
        <w:tab w:val="right" w:pos="9026"/>
      </w:tabs>
    </w:pPr>
  </w:style>
  <w:style w:type="character" w:customStyle="1" w:styleId="HeaderChar">
    <w:name w:val="Header Char"/>
    <w:basedOn w:val="DefaultParagraphFont"/>
    <w:link w:val="Header"/>
    <w:uiPriority w:val="99"/>
    <w:rsid w:val="00AA012A"/>
  </w:style>
  <w:style w:type="paragraph" w:styleId="Footer">
    <w:name w:val="footer"/>
    <w:basedOn w:val="Normal"/>
    <w:link w:val="FooterChar"/>
    <w:uiPriority w:val="99"/>
    <w:unhideWhenUsed/>
    <w:rsid w:val="00AA012A"/>
    <w:pPr>
      <w:tabs>
        <w:tab w:val="center" w:pos="4513"/>
        <w:tab w:val="right" w:pos="9026"/>
      </w:tabs>
    </w:pPr>
  </w:style>
  <w:style w:type="character" w:customStyle="1" w:styleId="FooterChar">
    <w:name w:val="Footer Char"/>
    <w:basedOn w:val="DefaultParagraphFont"/>
    <w:link w:val="Footer"/>
    <w:uiPriority w:val="99"/>
    <w:rsid w:val="00AA01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10</Pages>
  <Words>2311</Words>
  <Characters>13178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gitesh sharma</cp:lastModifiedBy>
  <cp:revision>9</cp:revision>
  <dcterms:created xsi:type="dcterms:W3CDTF">2026-09-15T08:59:00Z</dcterms:created>
  <dcterms:modified xsi:type="dcterms:W3CDTF">2026-09-16T04:37:00Z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2026-08-12T00:00:00Z</vt:lpwstr>
  </property>
  <property fmtid="{D5CDD505-2E9C-101B-9397-08002B2CF9AE}" pid="4" name="LastSaved">
    <vt:lpwstr>2026-08-12T00:00:00Z</vt:lpwstr>
  </property>
  <property fmtid="{D5CDD505-2E9C-101B-9397-08002B2CF9AE}" pid="5" name="Producer">
    <vt:lpwstr>iLovePDF</vt:lpwstr>
  </property>
</Properties>
</file>