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 xml:space="preserve">Warum du dich immer schuldig fühlst —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 xml:space="preserve">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 xml:space="preserve">Von wessen Urteil machst du dich abhängig, wenn du dich schuldig fühlst —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