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300"/>
        <w:jc w:val="center"/>
      </w:pPr>
      <w:r>
        <w:rPr>
          <w:color w:val="A6803C"/>
          <w:sz w:val="40"/>
          <w:szCs w:val="40"/>
        </w:rPr>
        <w:t xml:space="preserve">✦</w:t>
      </w:r>
    </w:p>
    <w:p>
      <w:pPr>
        <w:spacing w:after="120"/>
        <w:jc w:val="center"/>
      </w:pPr>
      <w:r>
        <w:rPr>
          <w:rFonts w:ascii="Georgia" w:cs="Georgia" w:eastAsia="Georgia" w:hAnsi="Georgia"/>
          <w:b/>
          <w:bCs/>
          <w:color w:val="5B2333"/>
          <w:sz w:val="56"/>
          <w:szCs w:val="56"/>
        </w:rPr>
        <w:t xml:space="preserve">CLAUDIA SCHELBERT</w:t>
      </w:r>
    </w:p>
    <w:p>
      <w:pPr>
        <w:spacing w:after="500"/>
        <w:jc w:val="center"/>
      </w:pPr>
      <w:r>
        <w:rPr>
          <w:rFonts w:ascii="Georgia" w:cs="Georgia" w:eastAsia="Georgia" w:hAnsi="Georgia"/>
          <w:i/>
          <w:iCs/>
          <w:color w:val="A6803C"/>
          <w:sz w:val="30"/>
          <w:szCs w:val="30"/>
        </w:rPr>
        <w:t xml:space="preserve">Ein Portrait der Sterne</w:t>
      </w:r>
    </w:p>
    <w:p>
      <w:pPr>
        <w:pBdr>
          <w:top w:val="single" w:color="D9C48F" w:sz="4" w:space="12"/>
        </w:pBdr>
        <w:spacing w:after="500"/>
        <w:jc w:val="center"/>
      </w:pPr>
    </w:p>
    <w:p>
      <w:pPr>
        <w:spacing w:after="80"/>
        <w:jc w:val="center"/>
      </w:pPr>
      <w:r>
        <w:rPr>
          <w:rFonts w:ascii="Georgia" w:cs="Georgia" w:eastAsia="Georgia" w:hAnsi="Georgia"/>
          <w:color w:val="2B2620"/>
          <w:sz w:val="24"/>
          <w:szCs w:val="24"/>
        </w:rPr>
        <w:t xml:space="preserve">Geboren am 1. Oktober 1961 um 06:35 Uhr</w:t>
      </w:r>
    </w:p>
    <w:p>
      <w:pPr>
        <w:spacing w:after="1200"/>
        <w:jc w:val="center"/>
      </w:pPr>
      <w:r>
        <w:rPr>
          <w:rFonts w:ascii="Georgia" w:cs="Georgia" w:eastAsia="Georgia" w:hAnsi="Georgia"/>
          <w:color w:val="2B2620"/>
          <w:sz w:val="24"/>
          <w:szCs w:val="24"/>
        </w:rPr>
        <w:t xml:space="preserve">in Schwyz, Schweiz</w:t>
      </w:r>
    </w:p>
    <w:p>
      <w:pPr>
        <w:jc w:val="center"/>
      </w:pPr>
      <w:r>
        <w:rPr>
          <w:rFonts w:ascii="Georgia" w:cs="Georgia" w:eastAsia="Georgia" w:hAnsi="Georgia"/>
          <w:color w:val="8A8377"/>
          <w:sz w:val="18"/>
          <w:szCs w:val="18"/>
        </w:rPr>
        <w:t xml:space="preserve">Astrologie · Chinesisches Sternzeichen · Numerologie · Human Design</w:t>
      </w:r>
    </w:p>
    <w:p>
      <w:r>
        <w:br w:type="page"/>
      </w:r>
    </w:p>
    <w:p>
      <w:pPr>
        <w:pBdr>
          <w:bottom w:val="single" w:color="A6803C" w:sz="6" w:space="6"/>
        </w:pBdr>
        <w:spacing w:after="40" w:before="320"/>
      </w:pPr>
      <w:r>
        <w:rPr>
          <w:rFonts w:ascii="Georgia" w:cs="Georgia" w:eastAsia="Georgia" w:hAnsi="Georgia"/>
          <w:b/>
          <w:bCs/>
          <w:color w:val="5B2333"/>
          <w:sz w:val="30"/>
          <w:szCs w:val="30"/>
        </w:rPr>
        <w:t xml:space="preserve">Zu diesem Portrait</w:t>
      </w:r>
    </w:p>
    <w:p>
      <w:pPr>
        <w:spacing w:after="200" w:line="320"/>
        <w:jc w:val="both"/>
      </w:pPr>
      <w:r>
        <w:rPr>
          <w:rFonts w:ascii="Georgia" w:cs="Georgia" w:eastAsia="Georgia" w:hAnsi="Georgia"/>
          <w:color w:val="2B2620"/>
          <w:sz w:val="22"/>
          <w:szCs w:val="22"/>
        </w:rPr>
        <w:t xml:space="preserve">Dieses Portrait basiert auf deinem exakten Geburtshoroskop: 1. Oktober 1961, 06:35 Uhr, Schwyz. Aus dem Stand von Sonne, Mond, Aszendent und den Planeten in diesem Moment ergibt sich ein einzigartiges Muster – kein Urteil und keine Vorhersage, sondern ein Spiegel zum Nachdenken über dich, dein Leben und deine Beziehungen.</w:t>
      </w:r>
    </w:p>
    <w:p>
      <w:pPr>
        <w:spacing w:after="200" w:line="320"/>
        <w:jc w:val="both"/>
      </w:pPr>
      <w:r>
        <w:rPr>
          <w:rFonts w:ascii="Georgia" w:cs="Georgia" w:eastAsia="Georgia" w:hAnsi="Georgia"/>
          <w:color w:val="2B2620"/>
          <w:sz w:val="22"/>
          <w:szCs w:val="22"/>
        </w:rPr>
        <w:t xml:space="preserve">Ergänzt wird die Astrologie um dein chinesisches Sternzeichen, deine Lebenszahl aus der Numerologie und eine Einführung in Human Design – ein jüngeres System, das Astrologie, das chinesische I Ging, die Kabbala und die Chakren-Lehre miteinander verbindet.</w:t>
      </w:r>
    </w:p>
    <w:p>
      <w:pPr>
        <w:spacing w:after="200" w:line="320"/>
        <w:jc w:val="both"/>
      </w:pPr>
      <w:r>
        <w:rPr>
          <w:rFonts w:ascii="Georgia" w:cs="Georgia" w:eastAsia="Georgia" w:hAnsi="Georgia"/>
          <w:color w:val="2B2620"/>
          <w:sz w:val="22"/>
          <w:szCs w:val="22"/>
        </w:rPr>
        <w:t xml:space="preserve">Alle Positionen wurden für den 1. Oktober 1961, 06:35 Uhr MEZ (die Schweiz kannte 1961 noch keine Sommerzeit) und die Koordinaten von Schwyz eigens astronomisch berechnet und mehrfach gegengeprüft.</w:t>
      </w:r>
    </w:p>
    <w:p>
      <w:r>
        <w:br w:type="page"/>
      </w:r>
    </w:p>
    <w:p>
      <w:pPr>
        <w:pBdr>
          <w:bottom w:val="single" w:color="A6803C" w:sz="6" w:space="6"/>
        </w:pBdr>
        <w:spacing w:after="40" w:before="320"/>
      </w:pPr>
      <w:r>
        <w:rPr>
          <w:rFonts w:ascii="Georgia" w:cs="Georgia" w:eastAsia="Georgia" w:hAnsi="Georgia"/>
          <w:b/>
          <w:bCs/>
          <w:color w:val="5B2333"/>
          <w:sz w:val="30"/>
          <w:szCs w:val="30"/>
        </w:rPr>
        <w:t xml:space="preserve">Das Geburtshoroskop im Überblick</w:t>
      </w:r>
    </w:p>
    <w:p>
      <w:pPr>
        <w:spacing w:after="200" w:line="320"/>
        <w:jc w:val="both"/>
      </w:pPr>
      <w:r>
        <w:rPr>
          <w:rFonts w:ascii="Georgia" w:cs="Georgia" w:eastAsia="Georgia" w:hAnsi="Georgia"/>
          <w:color w:val="2B2620"/>
          <w:sz w:val="22"/>
          <w:szCs w:val="22"/>
        </w:rPr>
        <w:t xml:space="preserve">Tropisches System, Ganzzeichen-Häuser, berechnet für 1.10.1961, 06:35 Uhr MEZ, Schwyz (47,02° N / 8,66° O).</w:t>
      </w:r>
    </w:p>
    <w:p>
      <w:pPr>
        <w:spacing w:after="30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1600"/>
        <w:gridCol w:w="1600"/>
      </w:tblGrid>
      <w:tr>
        <w:trPr>
          <w:tblHeader/>
        </w:trPr>
        <w:tc>
          <w:tcPr>
            <w:tcW w:type="dxa" w:w="3200"/>
            <w:shd w:fill="5B2333" w:val="clear"/>
            <w:tcMar>
              <w:top w:type="dxa" w:w="100"/>
              <w:left w:type="dxa" w:w="120"/>
              <w:bottom w:type="dxa" w:w="100"/>
              <w:right w:type="dxa" w:w="120"/>
            </w:tcMar>
            <w:vAlign w:val="center"/>
          </w:tcPr>
          <w:p>
            <w:r>
              <w:rPr>
                <w:rFonts w:ascii="Georgia" w:cs="Georgia" w:eastAsia="Georgia" w:hAnsi="Georgia"/>
                <w:b/>
                <w:bCs/>
                <w:color w:val="FFFFFF"/>
                <w:sz w:val="19"/>
                <w:szCs w:val="19"/>
              </w:rPr>
              <w:t xml:space="preserve">Himmelskörper</w:t>
            </w:r>
          </w:p>
        </w:tc>
        <w:tc>
          <w:tcPr>
            <w:tcW w:type="dxa" w:w="2200"/>
            <w:shd w:fill="5B2333" w:val="clear"/>
            <w:tcMar>
              <w:top w:type="dxa" w:w="100"/>
              <w:left w:type="dxa" w:w="120"/>
              <w:bottom w:type="dxa" w:w="100"/>
              <w:right w:type="dxa" w:w="120"/>
            </w:tcMar>
            <w:vAlign w:val="center"/>
          </w:tcPr>
          <w:p>
            <w:r>
              <w:rPr>
                <w:rFonts w:ascii="Georgia" w:cs="Georgia" w:eastAsia="Georgia" w:hAnsi="Georgia"/>
                <w:b/>
                <w:bCs/>
                <w:color w:val="FFFFFF"/>
                <w:sz w:val="19"/>
                <w:szCs w:val="19"/>
              </w:rPr>
              <w:t xml:space="preserve">Zeichen</w:t>
            </w:r>
          </w:p>
        </w:tc>
        <w:tc>
          <w:tcPr>
            <w:tcW w:type="dxa" w:w="1600"/>
            <w:shd w:fill="5B2333" w:val="clear"/>
            <w:tcMar>
              <w:top w:type="dxa" w:w="100"/>
              <w:left w:type="dxa" w:w="120"/>
              <w:bottom w:type="dxa" w:w="100"/>
              <w:right w:type="dxa" w:w="120"/>
            </w:tcMar>
            <w:vAlign w:val="center"/>
          </w:tcPr>
          <w:p>
            <w:r>
              <w:rPr>
                <w:rFonts w:ascii="Georgia" w:cs="Georgia" w:eastAsia="Georgia" w:hAnsi="Georgia"/>
                <w:b/>
                <w:bCs/>
                <w:color w:val="FFFFFF"/>
                <w:sz w:val="19"/>
                <w:szCs w:val="19"/>
              </w:rPr>
              <w:t xml:space="preserve">Grad</w:t>
            </w:r>
          </w:p>
        </w:tc>
        <w:tc>
          <w:tcPr>
            <w:tcW w:type="dxa" w:w="1600"/>
            <w:shd w:fill="5B2333" w:val="clear"/>
            <w:tcMar>
              <w:top w:type="dxa" w:w="100"/>
              <w:left w:type="dxa" w:w="120"/>
              <w:bottom w:type="dxa" w:w="100"/>
              <w:right w:type="dxa" w:w="120"/>
            </w:tcMar>
            <w:vAlign w:val="center"/>
          </w:tcPr>
          <w:p>
            <w:r>
              <w:rPr>
                <w:rFonts w:ascii="Georgia" w:cs="Georgia" w:eastAsia="Georgia" w:hAnsi="Georgia"/>
                <w:b/>
                <w:bCs/>
                <w:color w:val="FFFFFF"/>
                <w:sz w:val="19"/>
                <w:szCs w:val="19"/>
              </w:rPr>
              <w:t xml:space="preserve">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Aszendent</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Waage</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9°00'</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Sonne</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Waage</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7°48'</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Mond</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Krebs</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3°45'</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10.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Merkur</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3°59'</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Venus</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9°46'</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12.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Mars</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0°08'</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Jupiter</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Steinbock</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27°53'</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4.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Saturn</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Steinbock</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23°54'</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4.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Uranus</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Löwe</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29°12'</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11.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Neptun</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10°22'</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Pluto</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9°24'</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12.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Mondknoten (nördlich)</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Löwe</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24°52'</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11.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Mondknoten (südlich)</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Wassermann</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24°52'</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5.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Medium Coeli (MC)</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Krebs</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11°08'</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w:t>
            </w:r>
          </w:p>
        </w:tc>
      </w:tr>
    </w:tbl>
    <w:p>
      <w:r>
        <w:br w:type="page"/>
      </w:r>
    </w:p>
    <w:p>
      <w:pPr>
        <w:pBdr>
          <w:bottom w:val="single" w:color="A6803C" w:sz="6" w:space="6"/>
        </w:pBdr>
        <w:spacing w:after="40" w:before="320"/>
      </w:pPr>
      <w:r>
        <w:rPr>
          <w:rFonts w:ascii="Georgia" w:cs="Georgia" w:eastAsia="Georgia" w:hAnsi="Georgia"/>
          <w:b/>
          <w:bCs/>
          <w:color w:val="5B2333"/>
          <w:sz w:val="30"/>
          <w:szCs w:val="30"/>
        </w:rPr>
        <w:t xml:space="preserve">Kernpersönlichkeit — Sonne und Aszendent in der Waage</w:t>
      </w:r>
    </w:p>
    <w:p>
      <w:pPr>
        <w:spacing w:after="160" w:before="60"/>
      </w:pPr>
      <w:r>
        <w:rPr>
          <w:rFonts w:ascii="Georgia" w:cs="Georgia" w:eastAsia="Georgia" w:hAnsi="Georgia"/>
          <w:i/>
          <w:iCs/>
          <w:color w:val="A6803C"/>
          <w:sz w:val="21"/>
          <w:szCs w:val="21"/>
        </w:rPr>
        <w:t xml:space="preserve">Wer du bist und wie du wirkst, liegen bei dir sehr nah beieinander</w:t>
      </w:r>
    </w:p>
    <w:p>
      <w:pPr>
        <w:spacing w:after="200" w:line="320"/>
        <w:jc w:val="both"/>
      </w:pPr>
      <w:r>
        <w:rPr>
          <w:rFonts w:ascii="Georgia" w:cs="Georgia" w:eastAsia="Georgia" w:hAnsi="Georgia"/>
          <w:color w:val="2B2620"/>
          <w:sz w:val="22"/>
          <w:szCs w:val="22"/>
        </w:rPr>
        <w:t xml:space="preserve">Deine Sonne steht bei 7°48' Waage, dein Aszendent bei 9°00' Waage – die beiden liegen nur gut ein Grad auseinander. Das ist eine seltene, sehr enge Konjunktion: Das, was du im Kern bist (Sonne), und das, wie du auf andere triffst und zuerst wahrgenommen wirst (Aszendent), sind bei dir fast deckungsgleich. Es gibt wenig Diskrepanz zwischen innen und außen – du wirkst so, wie du bist.</w:t>
      </w:r>
    </w:p>
    <w:p>
      <w:pPr>
        <w:spacing w:after="200" w:line="320"/>
        <w:jc w:val="both"/>
      </w:pPr>
      <w:r>
        <w:rPr>
          <w:rFonts w:ascii="Georgia" w:cs="Georgia" w:eastAsia="Georgia" w:hAnsi="Georgia"/>
          <w:color w:val="2B2620"/>
          <w:sz w:val="22"/>
          <w:szCs w:val="22"/>
        </w:rPr>
        <w:t xml:space="preserve">Die Waage ist das Zeichen der Beziehung, der Ästhetik und des Ausgleichs. Ihr Grundthema ist das Gegenüber: Du denkst, fühlst und entscheidest oft im Bezug zu einem Du – im Gespräch, im Abwägen, im gemeinsamen Gestalten. Ihr Herrscherplanet ist Venus, der Planet der Anziehung und Harmonie – kein Zufall, dass genau dieser Planet weiter unten noch einmal eine zentrale Rolle spielt. Menschen mit ausgeprägter Waage-Energie gelten als charmant, diplomatisch und harmoniebedürftig – manchmal auch als abwägend, weil ihnen mehrere Seiten einer Sache gleichzeitig einleuchten.</w:t>
      </w:r>
    </w:p>
    <w:p>
      <w:pPr>
        <w:pBdr>
          <w:bottom w:val="single" w:color="A6803C" w:sz="6" w:space="6"/>
        </w:pBdr>
        <w:spacing w:after="40" w:before="320"/>
      </w:pPr>
      <w:r>
        <w:rPr>
          <w:rFonts w:ascii="Georgia" w:cs="Georgia" w:eastAsia="Georgia" w:hAnsi="Georgia"/>
          <w:b/>
          <w:bCs/>
          <w:color w:val="5B2333"/>
          <w:sz w:val="30"/>
          <w:szCs w:val="30"/>
        </w:rPr>
        <w:t xml:space="preserve">Gefühlswelt und Wirkung nach außen — Mond in Krebs im 10. Haus</w:t>
      </w:r>
    </w:p>
    <w:p>
      <w:pPr>
        <w:spacing w:after="160" w:before="60"/>
      </w:pPr>
      <w:r>
        <w:rPr>
          <w:rFonts w:ascii="Georgia" w:cs="Georgia" w:eastAsia="Georgia" w:hAnsi="Georgia"/>
          <w:i/>
          <w:iCs/>
          <w:color w:val="A6803C"/>
          <w:sz w:val="21"/>
          <w:szCs w:val="21"/>
        </w:rPr>
        <w:t xml:space="preserve">Fürsorge als Teil deines Lebenswerks</w:t>
      </w:r>
    </w:p>
    <w:p>
      <w:pPr>
        <w:spacing w:after="200" w:line="320"/>
        <w:jc w:val="both"/>
      </w:pPr>
      <w:r>
        <w:rPr>
          <w:rFonts w:ascii="Georgia" w:cs="Georgia" w:eastAsia="Georgia" w:hAnsi="Georgia"/>
          <w:color w:val="2B2620"/>
          <w:sz w:val="22"/>
          <w:szCs w:val="22"/>
        </w:rPr>
        <w:t xml:space="preserve">Dein Mond steht im Krebs – seinem eigenen Zeichen. Das gibt deinem Gefühlsleben eine natürliche Tiefe und Fürsorglichkeit. Der Mond steht dafür, was dich innerlich nährt, wie du auf Sicherheit reagierst und wie du fühlst, wenn niemand hinschaut.</w:t>
      </w:r>
    </w:p>
    <w:p>
      <w:pPr>
        <w:spacing w:after="200" w:line="320"/>
        <w:jc w:val="both"/>
      </w:pPr>
      <w:r>
        <w:rPr>
          <w:rFonts w:ascii="Georgia" w:cs="Georgia" w:eastAsia="Georgia" w:hAnsi="Georgia"/>
          <w:color w:val="2B2620"/>
          <w:sz w:val="22"/>
          <w:szCs w:val="22"/>
        </w:rPr>
        <w:t xml:space="preserve">Bemerkenswert ist, dass dieser Mond im 10. Haus steht, nahe am Medium Coeli – dem Symbol für Berufung, Wirkung nach außen und Lebensrichtung. Das verbindet dein Innerstes, Fürsorge und Emotion, mit deiner Rolle nach außen. Es deutet auf jemanden hin, dessen Wirken mit Kümmern, Nähren, Beschützen oder Zuhause-Schaffen zu tun hat – im wörtlichen Sinn oder übertragen, als jemand, der für andere ein sicherer Hafen ist.</w:t>
      </w:r>
    </w:p>
    <w:p>
      <w:pPr>
        <w:pBdr>
          <w:bottom w:val="single" w:color="A6803C" w:sz="6" w:space="6"/>
        </w:pBdr>
        <w:spacing w:after="40" w:before="320"/>
      </w:pPr>
      <w:r>
        <w:rPr>
          <w:rFonts w:ascii="Georgia" w:cs="Georgia" w:eastAsia="Georgia" w:hAnsi="Georgia"/>
          <w:b/>
          <w:bCs/>
          <w:color w:val="5B2333"/>
          <w:sz w:val="30"/>
          <w:szCs w:val="30"/>
        </w:rPr>
        <w:t xml:space="preserve">Denken, Antrieb und Tiefe — Merkur, Mars und Neptun in Skorpion im 2. Haus</w:t>
      </w:r>
    </w:p>
    <w:p>
      <w:pPr>
        <w:spacing w:after="160" w:before="60"/>
      </w:pPr>
      <w:r>
        <w:rPr>
          <w:rFonts w:ascii="Georgia" w:cs="Georgia" w:eastAsia="Georgia" w:hAnsi="Georgia"/>
          <w:i/>
          <w:iCs/>
          <w:color w:val="A6803C"/>
          <w:sz w:val="21"/>
          <w:szCs w:val="21"/>
        </w:rPr>
        <w:t xml:space="preserve">Forschender Blick, stille Intensität</w:t>
      </w:r>
    </w:p>
    <w:p>
      <w:pPr>
        <w:spacing w:after="200" w:line="320"/>
        <w:jc w:val="both"/>
      </w:pPr>
      <w:r>
        <w:rPr>
          <w:rFonts w:ascii="Georgia" w:cs="Georgia" w:eastAsia="Georgia" w:hAnsi="Georgia"/>
          <w:color w:val="2B2620"/>
          <w:sz w:val="22"/>
          <w:szCs w:val="22"/>
        </w:rPr>
        <w:t xml:space="preserve">Gleich drei Planeten stehen bei dir im Skorpion, im 2. Haus der Werte und Ressourcen: Merkur (Denken und Sprache), Mars (Antrieb und Wille) und Neptun (Intuition und Sehnsucht). Der Skorpion meidet das Oberflächliche – du denkst und handelst am liebsten mit Substanz, gehst Dingen auf den Grund und hast einen Sinn für das, was unter der Oberfläche liegt, bei Themen wie bei Menschen. Diese Kombination gibt dir eine forschende, unbestechliche Beobachtungsgabe und eine stille Intensität im Wollen.</w:t>
      </w:r>
    </w:p>
    <w:p>
      <w:pPr>
        <w:spacing w:after="200" w:line="320"/>
        <w:jc w:val="both"/>
      </w:pPr>
      <w:r>
        <w:rPr>
          <w:rFonts w:ascii="Georgia" w:cs="Georgia" w:eastAsia="Georgia" w:hAnsi="Georgia"/>
          <w:color w:val="2B2620"/>
          <w:sz w:val="22"/>
          <w:szCs w:val="22"/>
        </w:rPr>
        <w:t xml:space="preserve">Weil all das im 2. Haus steht, ist dieser Scharfsinn eng mit deinem Sicherheitsgefühl und deinen Werten verknüpft: Du willst wissen, worauf du bauen kannst – oberflächliche Sicherheiten reichen dir nicht. Neptun bringt zusätzlich Intuition und eine feine, manchmal auch künstlerische oder spirituelle Ader in diesen Bereich.</w:t>
      </w:r>
    </w:p>
    <w:p>
      <w:pPr>
        <w:pBdr>
          <w:bottom w:val="single" w:color="A6803C" w:sz="6" w:space="6"/>
        </w:pBdr>
        <w:spacing w:after="40" w:before="320"/>
      </w:pPr>
      <w:r>
        <w:rPr>
          <w:rFonts w:ascii="Georgia" w:cs="Georgia" w:eastAsia="Georgia" w:hAnsi="Georgia"/>
          <w:b/>
          <w:bCs/>
          <w:color w:val="5B2333"/>
          <w:sz w:val="30"/>
          <w:szCs w:val="30"/>
        </w:rPr>
        <w:t xml:space="preserve">Liebe und tiefere Beziehungen — Venus und Pluto in Jungfrau im 12. Haus</w:t>
      </w:r>
    </w:p>
    <w:p>
      <w:pPr>
        <w:spacing w:after="160" w:before="60"/>
      </w:pPr>
      <w:r>
        <w:rPr>
          <w:rFonts w:ascii="Georgia" w:cs="Georgia" w:eastAsia="Georgia" w:hAnsi="Georgia"/>
          <w:i/>
          <w:iCs/>
          <w:color w:val="A6803C"/>
          <w:sz w:val="21"/>
          <w:szCs w:val="21"/>
        </w:rPr>
        <w:t xml:space="preserve">Leise nach außen, schicksalhaft in der Tiefe</w:t>
      </w:r>
    </w:p>
    <w:p>
      <w:pPr>
        <w:spacing w:after="200" w:line="320"/>
        <w:jc w:val="both"/>
      </w:pPr>
      <w:r>
        <w:rPr>
          <w:rFonts w:ascii="Georgia" w:cs="Georgia" w:eastAsia="Georgia" w:hAnsi="Georgia"/>
          <w:color w:val="2B2620"/>
          <w:sz w:val="22"/>
          <w:szCs w:val="22"/>
        </w:rPr>
        <w:t xml:space="preserve">Hier wird es besonders aufschlussreich für die Frage nach tieferen Beziehungen: Deine Venus – Liebe, Anziehung, Werte in der Partnerschaft – steht zusammen mit Pluto – Wandlung, Intensität, das Unbewusste – in der Jungfrau, im 12. Haus, dem Haus des Verborgenen, des Rückzugs, aber auch der stillen, oft bedingungslosen Hingabe.</w:t>
      </w:r>
    </w:p>
    <w:p>
      <w:pPr>
        <w:spacing w:after="200" w:line="320"/>
        <w:jc w:val="both"/>
      </w:pPr>
      <w:r>
        <w:rPr>
          <w:rFonts w:ascii="Georgia" w:cs="Georgia" w:eastAsia="Georgia" w:hAnsi="Georgia"/>
          <w:color w:val="2B2620"/>
          <w:sz w:val="22"/>
          <w:szCs w:val="22"/>
        </w:rPr>
        <w:t xml:space="preserve">Venus in der Jungfrau liebt nicht laut, sondern durch Taten: durch Dasein, durch kleine, verlässliche Gesten, durch Dienst am anderen. Im 12. Haus kommt hinzu, dass deine tiefsten Gefühle sich nicht sofort zeigen, sondern eher im Verborgenen, im Rückzug zu zweit, fernab von Bühne und Öffentlichkeit. Die Nähe zu Pluto verstärkt das: Liebe ist für dich kein Zeitvertreib, sondern etwas, das verwandeln kann. Beziehungen, die dir wirklich etwas bedeuten, gehen bei dir fast automatisch in die Tiefe – mit einer beinahe schicksalhaften Kraft. Enttäuschungen hinterlassen entsprechend auch tiefe Spuren, aber genau diese Fähigkeit zur radikalen emotionalen Ehrlichkeit macht gelingende Beziehungen mit dir ungewöhnlich echt und bedeutungsvoll.</w:t>
      </w:r>
    </w:p>
    <w:p>
      <w:pPr>
        <w:spacing w:after="200" w:line="320"/>
        <w:jc w:val="both"/>
      </w:pPr>
      <w:r>
        <w:rPr>
          <w:rFonts w:ascii="Georgia" w:cs="Georgia" w:eastAsia="Georgia" w:hAnsi="Georgia"/>
          <w:color w:val="2B2620"/>
          <w:sz w:val="22"/>
          <w:szCs w:val="22"/>
        </w:rPr>
        <w:t xml:space="preserve">In Kombination mit deiner Waage-Sonne, die nach außen Ausgleich und Harmonie sucht, entsteht ein spannendes Gegenüber: nach außen diplomatisch und um Balance bemüht, nach innen – in Venus und Pluto im 12. Haus – fähig zu sehr tiefer, fast unausweichlicher Bindung.</w:t>
      </w:r>
    </w:p>
    <w:p>
      <w:pPr>
        <w:spacing w:after="200" w:line="320"/>
        <w:jc w:val="both"/>
      </w:pPr>
      <w:r>
        <w:rPr>
          <w:rFonts w:ascii="Georgia" w:cs="Georgia" w:eastAsia="Georgia" w:hAnsi="Georgia"/>
          <w:color w:val="2B2620"/>
          <w:sz w:val="22"/>
          <w:szCs w:val="22"/>
        </w:rPr>
        <w:t xml:space="preserve">Ein zweiter Faden verstärkt dieses Bild: Neptun, der Planet der Sehnsucht, der Idealisierung und – in seiner schwierigen Ausprägung – der Täuschung, steht bei dir eng bei Merkur und Mars im Skorpion (siehe oben). Klassisch gelesen bedeutet das: Du näherst dich der Liebe mit großer Tiefe und Hingabe, neigst aber dazu, Menschen zunächst durch eine leicht verklärte, sehnsuchtsvolle Linse zu sehen – du siehst im Anderen oft zuerst das Potenzial, das Ideal, das, was sein könnte. Das ist keine Schwäche, sondern die Kehrseite einer großen Fähigkeit zu bedingungsloser Liebe. Die astrologische Einladung dieser Kombination ist eine sehr konkrete: dein Skorpion-Scharfsinn – der eigentlich nichts durchgehen lässt – bewusst auch in der Liebe walten zu lassen, statt ihn dort zugunsten des Neptun-Ideals leiser zu stellen.</w:t>
      </w:r>
    </w:p>
    <w:p>
      <w:pPr>
        <w:spacing w:after="200" w:line="320"/>
        <w:jc w:val="both"/>
      </w:pPr>
      <w:r>
        <w:rPr>
          <w:rFonts w:ascii="Georgia" w:cs="Georgia" w:eastAsia="Georgia" w:hAnsi="Georgia"/>
          <w:color w:val="2B2620"/>
          <w:sz w:val="22"/>
          <w:szCs w:val="22"/>
        </w:rPr>
        <w:t xml:space="preserve">Zusammengenommen zeichnen Venus/Pluto im 12. Haus und Neptun bei Mars/Merkur das Bild einer Frau, deren Liebesfähigkeit ungewöhnlich tief und aufopfernd ist – deren große Lebensaufgabe im Beziehungsbereich aber genau darin liegt, diese Tiefe nicht blind, sondern mit offenen Augen zu verschenken: sich früh und ehrlich zu fragen, ob ein Gegenüber dieser Hingabe tatsächlich entspricht, statt dem eigenen Ideal davon nachzuspüren.</w:t>
      </w:r>
    </w:p>
    <w:p>
      <w:pPr>
        <w:pBdr>
          <w:bottom w:val="single" w:color="A6803C" w:sz="6" w:space="6"/>
        </w:pBdr>
        <w:spacing w:after="40" w:before="320"/>
      </w:pPr>
      <w:r>
        <w:rPr>
          <w:rFonts w:ascii="Georgia" w:cs="Georgia" w:eastAsia="Georgia" w:hAnsi="Georgia"/>
          <w:b/>
          <w:bCs/>
          <w:color w:val="5B2333"/>
          <w:sz w:val="30"/>
          <w:szCs w:val="30"/>
        </w:rPr>
        <w:t xml:space="preserve">Fundament und Verantwortung — Jupiter und Saturn in Steinbock im 4. Haus</w:t>
      </w:r>
    </w:p>
    <w:p>
      <w:pPr>
        <w:spacing w:after="160" w:before="60"/>
      </w:pPr>
      <w:r>
        <w:rPr>
          <w:rFonts w:ascii="Georgia" w:cs="Georgia" w:eastAsia="Georgia" w:hAnsi="Georgia"/>
          <w:i/>
          <w:iCs/>
          <w:color w:val="A6803C"/>
          <w:sz w:val="21"/>
          <w:szCs w:val="21"/>
        </w:rPr>
        <w:t xml:space="preserve">Wachstum mit langem Atem</w:t>
      </w:r>
    </w:p>
    <w:p>
      <w:pPr>
        <w:spacing w:after="200" w:line="320"/>
        <w:jc w:val="both"/>
      </w:pPr>
      <w:r>
        <w:rPr>
          <w:rFonts w:ascii="Georgia" w:cs="Georgia" w:eastAsia="Georgia" w:hAnsi="Georgia"/>
          <w:color w:val="2B2620"/>
          <w:sz w:val="22"/>
          <w:szCs w:val="22"/>
        </w:rPr>
        <w:t xml:space="preserve">Jupiter und Saturn – die beiden 'großen' Planeten der Astrologie – stehen bei dir gemeinsam im Steinbock, im 4. Haus von Familie, Herkunft und innerem Fundament. Eine Jupiter-Saturn-Konjunktion ist selten, sie ereignet sich nur etwa alle zwanzig Jahre und gilt astrologisch als Marker für eine ganze Generation. Bei dir fällt sie zusätzlich in dein persönliches Haus der Wurzeln.</w:t>
      </w:r>
    </w:p>
    <w:p>
      <w:pPr>
        <w:spacing w:after="200" w:line="320"/>
        <w:jc w:val="both"/>
      </w:pPr>
      <w:r>
        <w:rPr>
          <w:rFonts w:ascii="Georgia" w:cs="Georgia" w:eastAsia="Georgia" w:hAnsi="Georgia"/>
          <w:color w:val="2B2620"/>
          <w:sz w:val="22"/>
          <w:szCs w:val="22"/>
        </w:rPr>
        <w:t xml:space="preserve">Das deutet auf ein Leben hin, in dem Wachstum (Jupiter) und Struktur, Verantwortung (Saturn) eng mit deiner Familie, deinem Zuhause oder deiner Herkunft verbunden sind. Möglich, dass du in deiner Familie schon früh eine tragende, verantwortungsvolle Rolle übernommen hast – oder dass du dir im Lauf deines Lebens dein eigenes Fundament, im wörtlichen wie im übertragenen Sinn, mit viel Ausdauer und langem Atem aufgebaut hast. Steinbock-Energie ist geduldig: Sie baut auf Dauer, nicht auf schnellen Erfolg.</w:t>
      </w:r>
    </w:p>
    <w:p>
      <w:pPr>
        <w:pBdr>
          <w:bottom w:val="single" w:color="A6803C" w:sz="6" w:space="6"/>
        </w:pBdr>
        <w:spacing w:after="40" w:before="320"/>
      </w:pPr>
      <w:r>
        <w:rPr>
          <w:rFonts w:ascii="Georgia" w:cs="Georgia" w:eastAsia="Georgia" w:hAnsi="Georgia"/>
          <w:b/>
          <w:bCs/>
          <w:color w:val="5B2333"/>
          <w:sz w:val="30"/>
          <w:szCs w:val="30"/>
        </w:rPr>
        <w:t xml:space="preserve">Lebensweg und Entwicklung — Mondknoten und Uranus im Löwen, 11. Haus</w:t>
      </w:r>
    </w:p>
    <w:p>
      <w:pPr>
        <w:spacing w:after="160" w:before="60"/>
      </w:pPr>
      <w:r>
        <w:rPr>
          <w:rFonts w:ascii="Georgia" w:cs="Georgia" w:eastAsia="Georgia" w:hAnsi="Georgia"/>
          <w:i/>
          <w:iCs/>
          <w:color w:val="A6803C"/>
          <w:sz w:val="21"/>
          <w:szCs w:val="21"/>
        </w:rPr>
        <w:t xml:space="preserve">Vom Rückzug in der Gruppe zum eigenen Strahlen</w:t>
      </w:r>
    </w:p>
    <w:p>
      <w:pPr>
        <w:spacing w:after="200" w:line="320"/>
        <w:jc w:val="both"/>
      </w:pPr>
      <w:r>
        <w:rPr>
          <w:rFonts w:ascii="Georgia" w:cs="Georgia" w:eastAsia="Georgia" w:hAnsi="Georgia"/>
          <w:color w:val="2B2620"/>
          <w:sz w:val="22"/>
          <w:szCs w:val="22"/>
        </w:rPr>
        <w:t xml:space="preserve">Der nördliche Mondknoten – in der Astrologie oft als Wachstumsrichtung eines Lebens gelesen – steht bei dir im Löwen, im 11. Haus; der südliche im Wassermann, im 5. Haus. Vereinfacht gesagt: Die vertraute Zone ist der Wassermann – das Kollektiv, die Gruppe, der Blick von außen, vielleicht auch die Neigung, die eigene Individualität zugunsten der Gemeinschaft zurückzustellen. Die Entwicklungsrichtung deines Lebens zeigt jedoch deutlich zum Löwen: dich selbst zu zeigen, deine eigene Kreativität, Wärme und Führungsstärke nicht zu verstecken, sondern strahlen zu lassen.</w:t>
      </w:r>
    </w:p>
    <w:p>
      <w:pPr>
        <w:spacing w:after="200" w:line="320"/>
        <w:jc w:val="both"/>
      </w:pPr>
      <w:r>
        <w:rPr>
          <w:rFonts w:ascii="Georgia" w:cs="Georgia" w:eastAsia="Georgia" w:hAnsi="Georgia"/>
          <w:color w:val="2B2620"/>
          <w:sz w:val="22"/>
          <w:szCs w:val="22"/>
        </w:rPr>
        <w:t xml:space="preserve">Verstärkt wird das durch Uranus, den Planeten der Befreiung und des Eigensinns, der ebenfalls im Löwen und im 11. Haus – Freundschaften, Gemeinschaft, Zukunftsvisionen – steht. Zusammen ergibt das ein Lebensthema: die eigene, unverwechselbare Persönlichkeit innerhalb einer Gruppe oder Gemeinschaft zu leben und einzubringen – nicht angepasst, sondern authentisch.</w:t>
      </w:r>
    </w:p>
    <w:p>
      <w:r>
        <w:br w:type="page"/>
      </w:r>
    </w:p>
    <w:p>
      <w:pPr>
        <w:pBdr>
          <w:bottom w:val="single" w:color="A6803C" w:sz="6" w:space="6"/>
        </w:pBdr>
        <w:spacing w:after="40" w:before="320"/>
      </w:pPr>
      <w:r>
        <w:rPr>
          <w:rFonts w:ascii="Georgia" w:cs="Georgia" w:eastAsia="Georgia" w:hAnsi="Georgia"/>
          <w:b/>
          <w:bCs/>
          <w:color w:val="5B2333"/>
          <w:sz w:val="30"/>
          <w:szCs w:val="30"/>
        </w:rPr>
        <w:t xml:space="preserve">Chinesisches Sternzeichen — Metall-Büffel</w:t>
      </w:r>
    </w:p>
    <w:p>
      <w:pPr>
        <w:spacing w:after="160" w:before="60"/>
      </w:pPr>
      <w:r>
        <w:rPr>
          <w:rFonts w:ascii="Georgia" w:cs="Georgia" w:eastAsia="Georgia" w:hAnsi="Georgia"/>
          <w:i/>
          <w:iCs/>
          <w:color w:val="A6803C"/>
          <w:sz w:val="21"/>
          <w:szCs w:val="21"/>
        </w:rPr>
        <w:t xml:space="preserve">Ausdauer, Ehrlichkeit, stille Stärke</w:t>
      </w:r>
    </w:p>
    <w:p>
      <w:pPr>
        <w:spacing w:after="200" w:line="320"/>
        <w:jc w:val="both"/>
      </w:pPr>
      <w:r>
        <w:rPr>
          <w:rFonts w:ascii="Georgia" w:cs="Georgia" w:eastAsia="Georgia" w:hAnsi="Georgia"/>
          <w:color w:val="2B2620"/>
          <w:sz w:val="22"/>
          <w:szCs w:val="22"/>
        </w:rPr>
        <w:t xml:space="preserve">Nach dem chinesischen Kalender bist du im Jahr des Büffels geboren, genauer: des Metall-Büffels (辛丑, 'Xin Chou') – da du nach dem chinesischen Neujahr 1961 (15. Februar) zur Welt kamst.</w:t>
      </w:r>
    </w:p>
    <w:p>
      <w:pPr>
        <w:spacing w:after="200" w:line="320"/>
        <w:jc w:val="both"/>
      </w:pPr>
      <w:r>
        <w:rPr>
          <w:rFonts w:ascii="Georgia" w:cs="Georgia" w:eastAsia="Georgia" w:hAnsi="Georgia"/>
          <w:color w:val="2B2620"/>
          <w:sz w:val="22"/>
          <w:szCs w:val="22"/>
        </w:rPr>
        <w:t xml:space="preserve">Der Büffel gilt als Zeichen der Ausdauer, Ehrlichkeit und stillen Stärke. Büffel-Menschen werden traditionell als fleißig, verlässlich, bodenständig und loyal beschrieben – sie reden nicht viel, wenn sie handeln können, und man kann sich auf ihr Wort verlassen. Die Komponente Metall verstärkt Entschlossenheit, einen klaren eigenen Willen und einen ausgeprägten Sinn für Werte und Prinzipien: Ein Metall-Büffel weiß, wofür er steht, und weicht davon nicht leicht ab.</w:t>
      </w:r>
    </w:p>
    <w:p>
      <w:pPr>
        <w:spacing w:after="200" w:line="320"/>
        <w:jc w:val="both"/>
      </w:pPr>
      <w:r>
        <w:rPr>
          <w:rFonts w:ascii="Georgia" w:cs="Georgia" w:eastAsia="Georgia" w:hAnsi="Georgia"/>
          <w:color w:val="2B2620"/>
          <w:sz w:val="22"/>
          <w:szCs w:val="22"/>
        </w:rPr>
        <w:t xml:space="preserve">Das passt bemerkenswert gut zur westlich-astrologischen Steinbock-Konjunktion aus Jupiter und Saturn: Beständigkeit ist, aus zwei unabhängigen Systemen gelesen, eine deiner tiefsten Qualitäten.</w:t>
      </w:r>
    </w:p>
    <w:p>
      <w:pPr>
        <w:pBdr>
          <w:bottom w:val="single" w:color="A6803C" w:sz="6" w:space="6"/>
        </w:pBdr>
        <w:spacing w:after="40" w:before="320"/>
      </w:pPr>
      <w:r>
        <w:rPr>
          <w:rFonts w:ascii="Georgia" w:cs="Georgia" w:eastAsia="Georgia" w:hAnsi="Georgia"/>
          <w:b/>
          <w:bCs/>
          <w:color w:val="5B2333"/>
          <w:sz w:val="30"/>
          <w:szCs w:val="30"/>
        </w:rPr>
        <w:t xml:space="preserve">Numerologie — Lebenszahl 1</w:t>
      </w:r>
    </w:p>
    <w:p>
      <w:pPr>
        <w:spacing w:after="160" w:before="60"/>
      </w:pPr>
      <w:r>
        <w:rPr>
          <w:rFonts w:ascii="Georgia" w:cs="Georgia" w:eastAsia="Georgia" w:hAnsi="Georgia"/>
          <w:i/>
          <w:iCs/>
          <w:color w:val="A6803C"/>
          <w:sz w:val="21"/>
          <w:szCs w:val="21"/>
        </w:rPr>
        <w:t xml:space="preserve">1 + 10 + 1961 → 1 + 9 = 10 → 1</w:t>
      </w:r>
    </w:p>
    <w:p>
      <w:pPr>
        <w:spacing w:after="200" w:line="320"/>
        <w:jc w:val="both"/>
      </w:pPr>
      <w:r>
        <w:rPr>
          <w:rFonts w:ascii="Georgia" w:cs="Georgia" w:eastAsia="Georgia" w:hAnsi="Georgia"/>
          <w:color w:val="2B2620"/>
          <w:sz w:val="22"/>
          <w:szCs w:val="22"/>
        </w:rPr>
        <w:t xml:space="preserve">Aus deinem Geburtsdatum (1.10.1961) ergibt sich in der Numerologie die Lebenszahl 1 (0+1+1+0+1+9+6+1 = 19 → 1+9 = 10 → 1+0 = 1).</w:t>
      </w:r>
    </w:p>
    <w:p>
      <w:pPr>
        <w:spacing w:after="200" w:line="320"/>
        <w:jc w:val="both"/>
      </w:pPr>
      <w:r>
        <w:rPr>
          <w:rFonts w:ascii="Georgia" w:cs="Georgia" w:eastAsia="Georgia" w:hAnsi="Georgia"/>
          <w:color w:val="2B2620"/>
          <w:sz w:val="22"/>
          <w:szCs w:val="22"/>
        </w:rPr>
        <w:t xml:space="preserve">Die 1 steht für Anfang, Eigenständigkeit und Führung. Menschen mit dieser Zahl haben oft die Aufgabe, eigene Wege zu gehen statt vorgezeichneten Pfaden zu folgen – auch wenn das, wie bei dir, mit einem starken Bedürfnis nach Miteinander (Waage) kombiniert sein kann. Die 1 ist die Zahl der Pionierin: Sie beginnt gern etwas Neues und lässt sich davon nicht leicht abbringen.</w:t>
      </w:r>
    </w:p>
    <w:p>
      <w:pPr>
        <w:pBdr>
          <w:bottom w:val="single" w:color="A6803C" w:sz="6" w:space="6"/>
        </w:pBdr>
        <w:spacing w:after="40" w:before="320"/>
      </w:pPr>
      <w:r>
        <w:rPr>
          <w:rFonts w:ascii="Georgia" w:cs="Georgia" w:eastAsia="Georgia" w:hAnsi="Georgia"/>
          <w:b/>
          <w:bCs/>
          <w:color w:val="5B2333"/>
          <w:sz w:val="30"/>
          <w:szCs w:val="30"/>
        </w:rPr>
        <w:t xml:space="preserve">Human Design</w:t>
      </w:r>
    </w:p>
    <w:p>
      <w:pPr>
        <w:spacing w:after="160" w:before="60"/>
      </w:pPr>
      <w:r>
        <w:rPr>
          <w:rFonts w:ascii="Georgia" w:cs="Georgia" w:eastAsia="Georgia" w:hAnsi="Georgia"/>
          <w:i/>
          <w:iCs/>
          <w:color w:val="A6803C"/>
          <w:sz w:val="21"/>
          <w:szCs w:val="21"/>
        </w:rPr>
        <w:t xml:space="preserve">Eine vertiefte Einführung — und eine ehrliche Einschränkung</w:t>
      </w:r>
    </w:p>
    <w:p>
      <w:pPr>
        <w:spacing w:after="200" w:line="320"/>
        <w:jc w:val="both"/>
      </w:pPr>
      <w:r>
        <w:rPr>
          <w:rFonts w:ascii="Georgia" w:cs="Georgia" w:eastAsia="Georgia" w:hAnsi="Georgia"/>
          <w:color w:val="2B2620"/>
          <w:sz w:val="22"/>
          <w:szCs w:val="22"/>
        </w:rPr>
        <w:t xml:space="preserve">Human Design ist ein jüngeres System, in den 1990er-Jahren von Ra Uru Hu entwickelt, das westliche Astrologie, das chinesische I Ging, die Kabbala und die Chakren-Lehre miteinander verbindet. Aus dem exakten Geburtszeitpunkt und einem zweiten Zeitpunkt, der rechnerisch rund 88 Tage davor liegt (dem sogenannten 'Design'-Datum), werden 64 'Tore' aktiviert. Daraus ergeben sich ein Energietyp, eine innere Autorität für Entscheidungen und ein sogenanntes Profil – gemeinsam bilden sie den 'Bodygraph', die Landkarte der eigenen Energie.</w:t>
      </w:r>
    </w:p>
    <w:p>
      <w:pPr>
        <w:spacing w:after="200" w:line="320"/>
        <w:jc w:val="both"/>
      </w:pPr>
      <w:r>
        <w:rPr>
          <w:rFonts w:ascii="Georgia" w:cs="Georgia" w:eastAsia="Georgia" w:hAnsi="Georgia"/>
          <w:color w:val="2B2620"/>
          <w:sz w:val="22"/>
          <w:szCs w:val="22"/>
        </w:rPr>
        <w:t xml:space="preserve">Die fünf Energietypen: Generatoren (rund 37 % aller Menschen) und Manifestierende Generatoren (rund 33 %) tragen eine beständige, sakrale Lebenskraft in sich; ihre Strategie ist, auf etwas zu reagieren, statt selbst zu initiieren – ihr 'Ja' oder 'Nein' entsteht als spontane Körperreaktion, nicht im Kopf. Projektoren (rund 20 %) sind für ihre Umgebung erkennende, führende Energie da; ihre Strategie ist, auf echte Einladung zu warten, statt sich von sich aus zu beweisen. Manifestoren (rund 9 %) haben die Kraft, aus sich selbst heraus etwas in Bewegung zu setzen; ihre Strategie ist, andere zu informieren, bevor sie handeln. Reflektoren (unter 1 %) schließlich sind ganz offen für ihre Umgebung und spiegeln sie – ihre Strategie ist, bei großen Entscheidungen einen vollen Mondzyklus, also bis zu 28 Tage, verstreichen zu lassen.</w:t>
      </w:r>
    </w:p>
    <w:p>
      <w:pPr>
        <w:spacing w:after="200" w:line="320"/>
        <w:jc w:val="both"/>
      </w:pPr>
      <w:r>
        <w:rPr>
          <w:rFonts w:ascii="Georgia" w:cs="Georgia" w:eastAsia="Georgia" w:hAnsi="Georgia"/>
          <w:color w:val="2B2620"/>
          <w:sz w:val="22"/>
          <w:szCs w:val="22"/>
        </w:rPr>
        <w:t xml:space="preserve">Die innere Autorität beschreibt, wo im Körper – nicht im Kopf – eine stimmige Entscheidung eigentlich getroffen wird: emotional (über Wellen aus Hoch und Tief, die erst mit etwas Abstand Klarheit bringen), sakral, über die Milz (leise, spontane, aber flüchtige Intuition), über den Solarplexus, das Ego oder – seltener – rein durch lautes Aussprechen im Gespräch mit anderen. Jede Autorität braucht ihren eigenen Rhythmus, um zu einer echten Antwort zu kommen.</w:t>
      </w:r>
    </w:p>
    <w:p>
      <w:pPr>
        <w:spacing w:after="200" w:line="320"/>
        <w:jc w:val="both"/>
      </w:pPr>
      <w:r>
        <w:rPr>
          <w:rFonts w:ascii="Georgia" w:cs="Georgia" w:eastAsia="Georgia" w:hAnsi="Georgia"/>
          <w:color w:val="2B2620"/>
          <w:sz w:val="22"/>
          <w:szCs w:val="22"/>
        </w:rPr>
        <w:t xml:space="preserve">Der zentrale Gedanke von Human Design, unabhängig vom exakten Typ, ist der Unterschied zwischen dem 'Selbst' und dem 'Nicht-Selbst': Lebt ein Mensch nach seiner eigenen Strategie und Autorität, fühlt sich das stimmig und erleichtert an. Entscheidet er stattdessen aus Angst, aus Anpassungsdruck oder aus dem Kopf heraus – etwa, weil ein 'Nein' unhöflich erschiene, weil man etwas nicht verpassen will, oder weil man es allen recht machen möchte – entstehen typische 'Nicht-Selbst'-Gefühle: bei reagierenden Typen Frustration, bei Projektoren Verbitterung, bei Manifestoren Wut, bei Reflektoren Enttäuschung. Genau diese Entscheidungen unter Druck sind es, die in der Human-Design-Lehre besonders häufig zu Bindungen führen, die sich im Nachhinein falsch anfühlen – nicht, weil ein Mensch etwas 'anzieht', sondern weil eine Entscheidung nicht aus der eigenen, verkörperten Autorität heraus getroffen wurde, sondern aus Kopf oder Angst.</w:t>
      </w:r>
    </w:p>
    <w:p>
      <w:pPr>
        <w:spacing w:after="200" w:line="320"/>
        <w:jc w:val="both"/>
      </w:pPr>
      <w:r>
        <w:rPr>
          <w:rFonts w:ascii="Georgia" w:cs="Georgia" w:eastAsia="Georgia" w:hAnsi="Georgia"/>
          <w:color w:val="2B2620"/>
          <w:sz w:val="22"/>
          <w:szCs w:val="22"/>
        </w:rPr>
        <w:t xml:space="preserve">Eine seriöse, auf die einzelnen Tore genaue Human-Design-Auswertung braucht spezialisierte astronomische Software mit einer hexagramm-genauen Gradkarte der 64 Tore. Das ist ein anderes, sehr spezifisches Zuordnungssystem als die klassische Astrologie weiter oben, und es lässt sich nicht seriös von Hand herleiten, ohne Gefahr zu laufen, dir etwas Falsches als gesichertes Ergebnis zu präsentieren. Genau deshalb wird an dieser Stelle bewusst kein erfundener Typ oder Tor genannt.</w:t>
      </w:r>
    </w:p>
    <w:p>
      <w:pPr>
        <w:spacing w:after="200" w:line="320"/>
        <w:jc w:val="both"/>
      </w:pPr>
      <w:r>
        <w:rPr>
          <w:rFonts w:ascii="Georgia" w:cs="Georgia" w:eastAsia="Georgia" w:hAnsi="Georgia"/>
          <w:color w:val="2B2620"/>
          <w:sz w:val="22"/>
          <w:szCs w:val="22"/>
        </w:rPr>
        <w:t xml:space="preserve">Die gute Nachricht: Deine Angaben – 1. Oktober 1961, 06:35 Uhr, Schwyz – sind bereits vollständig und präzise genug, um in wenigen Sekunden ein exaktes Chart zu erstellen, etwa über kostenlose Rechner wie humandesignchart.org. Auf Wunsch werden das Ergebnis – Typ, Autorität, Profil und Kanäle – gerne im Anschluss in dieses Portrait eingearbeitet und mit den astrologischen Themen oben in Verbindung gebracht.</w:t>
      </w:r>
    </w:p>
    <w:p>
      <w:pPr>
        <w:pBdr>
          <w:bottom w:val="single" w:color="A6803C" w:sz="6" w:space="6"/>
        </w:pBdr>
        <w:spacing w:after="40" w:before="320"/>
      </w:pPr>
      <w:r>
        <w:rPr>
          <w:rFonts w:ascii="Georgia" w:cs="Georgia" w:eastAsia="Georgia" w:hAnsi="Georgia"/>
          <w:b/>
          <w:bCs/>
          <w:color w:val="5B2333"/>
          <w:sz w:val="30"/>
          <w:szCs w:val="30"/>
        </w:rPr>
        <w:t xml:space="preserve">Ein wiederkehrender Faden — eine Einladung zur Reflexion</w:t>
      </w:r>
    </w:p>
    <w:p>
      <w:pPr>
        <w:spacing w:after="160" w:before="60"/>
      </w:pPr>
      <w:r>
        <w:rPr>
          <w:rFonts w:ascii="Georgia" w:cs="Georgia" w:eastAsia="Georgia" w:hAnsi="Georgia"/>
          <w:i/>
          <w:iCs/>
          <w:color w:val="A6803C"/>
          <w:sz w:val="21"/>
          <w:szCs w:val="21"/>
        </w:rPr>
        <w:t xml:space="preserve">Nicht, was dir widerfährt, sondern von wo du entscheidest</w:t>
      </w:r>
    </w:p>
    <w:p>
      <w:pPr>
        <w:spacing w:after="200" w:line="320"/>
        <w:jc w:val="both"/>
      </w:pPr>
      <w:r>
        <w:rPr>
          <w:rFonts w:ascii="Georgia" w:cs="Georgia" w:eastAsia="Georgia" w:hAnsi="Georgia"/>
          <w:color w:val="2B2620"/>
          <w:sz w:val="22"/>
          <w:szCs w:val="22"/>
        </w:rPr>
        <w:t xml:space="preserve">Zwei unabhängige Systeme laufen in diesem Portrait auf ein verwandtes Thema zu: Die Astrologie zeigt mit Venus und Pluto im 12. Haus sowie Neptun bei Mars und Merkur eine Liebesfähigkeit, die sehr tief, sehr hingebungsvoll und zugleich anfällig für Idealisierung ist. Human Design lehrt unabhängig davon, dass die verlässlichste Kompassnadel in der Liebe nicht der Kopf oder das Bedürfnis nach Harmonie ist, sondern die eigene, verkörperte Autorität – und dass ein 'Ja' aus Angst, Anpassung oder Sehnsucht fast immer irgendwann seinen Preis fordert.</w:t>
      </w:r>
    </w:p>
    <w:p>
      <w:pPr>
        <w:spacing w:after="200" w:line="320"/>
        <w:jc w:val="both"/>
      </w:pPr>
      <w:r>
        <w:rPr>
          <w:rFonts w:ascii="Georgia" w:cs="Georgia" w:eastAsia="Georgia" w:hAnsi="Georgia"/>
          <w:color w:val="2B2620"/>
          <w:sz w:val="22"/>
          <w:szCs w:val="22"/>
        </w:rPr>
        <w:t xml:space="preserve">Das ist keine Erklärung dafür, was in einzelnen Beziehungen geschehen ist – dafür sind Sterne und Tore der falsche Ort, denn was ein Gegenüber tut, bleibt immer dessen eigene Entscheidung. Es ist eher eine Einladung an dich: In der Rückschau all der Momente zu fragen, wann eine Entscheidung in der Liebe aus echter, verkörperter Klarheit kam – und wann aus dem Wunsch heraus, dass etwas sich erfüllen möge. Genau in dieser Unterscheidung liegt, wenn man beiden Systemen hier folgt, der größte Hebel für die Zukunft.</w:t>
      </w:r>
    </w:p>
    <w:p>
      <w:r>
        <w:br w:type="page"/>
      </w:r>
    </w:p>
    <w:p>
      <w:pPr>
        <w:pBdr>
          <w:bottom w:val="single" w:color="A6803C" w:sz="6" w:space="6"/>
        </w:pBdr>
        <w:spacing w:after="40" w:before="320"/>
      </w:pPr>
      <w:r>
        <w:rPr>
          <w:rFonts w:ascii="Georgia" w:cs="Georgia" w:eastAsia="Georgia" w:hAnsi="Georgia"/>
          <w:b/>
          <w:bCs/>
          <w:color w:val="5B2333"/>
          <w:sz w:val="30"/>
          <w:szCs w:val="30"/>
        </w:rPr>
        <w:t xml:space="preserve">Zusammenfassendes Portrait</w:t>
      </w:r>
    </w:p>
    <w:p>
      <w:pPr>
        <w:spacing w:after="200" w:line="320"/>
        <w:jc w:val="both"/>
      </w:pPr>
      <w:r>
        <w:rPr>
          <w:rFonts w:ascii="Georgia" w:cs="Georgia" w:eastAsia="Georgia" w:hAnsi="Georgia"/>
          <w:color w:val="2B2620"/>
          <w:sz w:val="22"/>
          <w:szCs w:val="22"/>
        </w:rPr>
        <w:t xml:space="preserve">Dein Chart zeigt eine Person, bei der Innen und Außen selten auseinanderfallen (Sonne und Aszendent in enger Konjunktion), deren Fürsorge einen Teil ihres Lebenswerks prägt (Mond nahe am Medium Coeli), die mit forschendem, unbestechlichem Blick auf die Welt schaut (Merkur, Mars und Neptun in Skorpion) und deren Liebe, so zurückhaltend sie nach außen wirken mag, in der Tiefe eine fast schicksalhafte Kraft hat (Venus und Pluto im 12. Haus).</w:t>
      </w:r>
    </w:p>
    <w:p>
      <w:pPr>
        <w:spacing w:after="200" w:line="320"/>
        <w:jc w:val="both"/>
      </w:pPr>
      <w:r>
        <w:rPr>
          <w:rFonts w:ascii="Georgia" w:cs="Georgia" w:eastAsia="Georgia" w:hAnsi="Georgia"/>
          <w:color w:val="2B2620"/>
          <w:sz w:val="22"/>
          <w:szCs w:val="22"/>
        </w:rPr>
        <w:t xml:space="preserve">Ausdauer und Verantwortung sind dabei durchgängige Themen – astrologisch (Jupiter und Saturn in Steinbock), chinesisch (Metall-Büffel) und numerologisch (die Pionierzahl 1) gleichermaßen. Und die Einladung, zu der dein Leben dich immer wieder führt: dich selbst, mit deiner ganz eigenen Wärme, sichtbarer und freier zu zeigen – und dabei die Tiefe deiner Liebesfähigkeit zunehmend mit offenen statt idealisierenden Augen zu verschenken.</w:t>
      </w:r>
    </w:p>
    <w:p>
      <w:pPr>
        <w:spacing w:after="100" w:before="300"/>
      </w:pPr>
      <w:r>
        <w:rPr>
          <w:rFonts w:ascii="Georgia" w:cs="Georgia" w:eastAsia="Georgia" w:hAnsi="Georgia"/>
          <w:i/>
          <w:iCs/>
          <w:color w:val="8A8377"/>
          <w:sz w:val="16"/>
          <w:szCs w:val="16"/>
        </w:rPr>
        <w:t xml:space="preserve">Berechnungsgrundlage: tropisches Horoskop, Häuser nach dem Ganzzeichen-System, Zeitzone MEZ / UTC+1 (die Schweiz kannte 1961 keine Sommerzeit), Koordinaten Schwyz (47,02° N / 8,66° O), eigens berechnet und mehrfach gegengeprüft. Astrologische und verwandte Deutungen sind ein Reflexions-, kein Vorhersageinstrument.</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6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2026-08-29T08:48:54.215Z</dcterms:created>
  <dcterms:modified xsi:type="dcterms:W3CDTF">2026-08-29T08:48:54.231Z</dcterms:modified>
</cp:coreProperties>
</file>

<file path=docProps/custom.xml><?xml version="1.0" encoding="utf-8"?>
<Properties xmlns="http://schemas.openxmlformats.org/officeDocument/2006/custom-properties" xmlns:vt="http://schemas.openxmlformats.org/officeDocument/2006/docPropsVTypes"/>
</file>