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 NIE GELERNT,</w:t>
      </w:r>
    </w:p>
    <w:p>
      <w:pPr>
        <w:jc w:val="center"/>
      </w:pPr>
      <w:r>
        <w:rPr>
          <w:sz w:val="48"/>
        </w:rPr>
        <w:t>AN MICH ZU DENKEN</w:t>
      </w:r>
    </w:p>
    <w:p/>
    <w:p>
      <w:pPr>
        <w:jc w:val="center"/>
      </w:pPr>
      <w:r>
        <w:rPr>
          <w:i/>
          <w:sz w:val="26"/>
        </w:rPr>
        <w:t>Warum du dich immer anpasst, für alle sorgst und dich selbst dabei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11. Der Rückfall</w:t>
      </w:r>
    </w:p>
    <w:p>
      <w:r>
        <w:rPr>
          <w:sz w:val="20"/>
        </w:rPr>
        <w:t>12. Ein Schritt pro Woche</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 Frage gestellt, die du seit Jahren nicht mehr gehört hast: Was willst du eigentlich? Nicht was du tun sollst, nicht was von dir erwartet wird. Was du willst.</w:t>
      </w:r>
    </w:p>
    <w:p>
      <w:r>
        <w:rPr>
          <w:sz w:val="22"/>
        </w:rPr>
        <w:t>Vielleicht ist das der Grund, warum du dieses Buch aufgeschlagen hast. Du merkst, dass du in jedem Raum zuerst schaust, was die anderen brauchen, und erst danach, ob du selbst noch etwas übrig hast. Und meistens ist nichts mehr übrig.</w:t>
      </w:r>
    </w:p>
    <w:p>
      <w:r>
        <w:rPr>
          <w:sz w:val="22"/>
        </w:rPr>
        <w:t>Dieses Buch ist das einzige, das nicht bei den Symptomen ansetzt, sondern bei der Lücke selbst: dem Punkt, an dem niemand dir beigebracht hat, an dich zu denken. Nicht Grenzen setzen. Nicht Nein sagen. Sondern die Stufe davor, ohne die beides nicht hält: merken, dass du überhaupt ein eigenes Bedürfnis hast, bevor du es abwägst gegen das der anderen.</w:t>
      </w:r>
    </w:p>
    <w:p>
      <w:r>
        <w:rPr>
          <w:sz w:val="22"/>
        </w:rPr>
        <w:t>Es fühlt sich manchmal an wie Selbstlosigkeit, manchmal wie Erschöpfung, manchmal wie eine diffuse Leere, für die es keinen Anlass gibt. Ich nenne es das Selbstvergessen. Nicht weil du dich vergisst, wie man einen Schirm vergisst. Sondern weil du es nie gelernt hast, dich mitzudenken.</w:t>
      </w:r>
    </w:p>
    <w:p>
      <w:r>
        <w:rPr>
          <w:sz w:val="22"/>
        </w:rPr>
        <w:t>Dieses Buch verlangt nichts von dir, was du an einem schlechten Tag nicht schaffst. Der Selbsttest dauert zwei Minuten. Die Notfall-Seiten sind für die Tage, an denen gar nichts geht. Und am Ende hast du einen Plan mit einem einzigen Schritt pro Woche, klein genug, dass du nicht daran scheitern kannst.</w:t>
      </w:r>
    </w:p>
    <w:p>
      <w:r>
        <w:rPr>
          <w:sz w:val="22"/>
        </w:rPr>
        <w:t>Du musst dieses Buch nicht durchlesen, um damit zu arbeiten. 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Stell dir eine einzige Frage, nichts weiter.</w:t>
      </w:r>
    </w:p>
    <w:p>
      <w:r>
        <w:rPr>
          <w:sz w:val="22"/>
        </w:rPr>
        <w:t>Was würde ich jetzt tun, wenn niemand zuschaut und niemand enttäuscht werden könnte? Du musst die Antwort nicht umsetzen. Nur einmal ehrlich zu Ende denken reicht für heute.</w:t>
      </w:r>
    </w:p>
    <w:p>
      <w:r>
        <w:rPr>
          <w:b/>
        </w:rPr>
        <w:t>Trink etwas, bevor du irgendetwas anderes tust.</w:t>
      </w:r>
    </w:p>
    <w:p>
      <w:r>
        <w:rPr>
          <w:sz w:val="22"/>
        </w:rPr>
        <w:t>Nicht weil es die Lösung ist. Sondern weil es der kleinste Beweis ist, den es gibt: Ich habe gerade an mich gedacht. 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Das ist kein Zufall und keine Charakterschwäche. Wer als Kind gelernt hat, dass die eigenen Wünsche das Familiensystem stören, verschiebt irgendwann den inneren Sensor. Nicht weil das Kind schwach war, sondern weil es klug war. Ein Kind, das merkt, dass die Mutter überfordert ist, wenn es zusätzlich noch etwas will, hört auf zu wollen. Nicht aus Trotz. Aus Fürsorge.</w:t>
      </w:r>
    </w:p>
    <w:p>
      <w:r>
        <w:rPr>
          <w:sz w:val="22"/>
        </w:rPr>
        <w:t>Es fühlt sich manchmal an wie Egoismus, den eigenen Wunsch überhaupt zu benennen. Ich nenne es das Selbstvergessen. Ein Kind, das gelernt hat, sich überflüssig zu machen, um gebraucht zu bleiben, wird zur Erwachsenen, die sich selbst zuerst aus der Gleichung streicht, bevor sie überhaupt rechnet.</w:t>
      </w:r>
    </w:p>
    <w:p>
      <w:r>
        <w:rPr>
          <w:sz w:val="22"/>
        </w:rPr>
        <w:t>Claudia erinnert sich an einen Satz aus ihrer Kindheit, den niemand böse gemeint hat: Stell dich nicht so an. Kein Satz, der weh tun sollte. Aber einer, der ihr beigebracht hat, dass ihr eigenes Empfinden eine Störung ist,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 Auf dieser Liste steht selten etwas, das nur dich betrifft.</w:t>
      </w:r>
    </w:p>
    <w:p>
      <w:r>
        <w:rPr>
          <w:sz w:val="22"/>
        </w:rPr>
        <w:t>Das ist kein Zeitmanagement-Problem. Es ist eine Reihenfolge, die sich irgendwann automatisiert hat: erst alle anderen, dann schauen, ob noch etwas übrig ist. Meistens ist nichts mehr übrig, und das fühlt sich nicht wie Ungerechtigkeit an, sondern wie normaler Alltag.</w:t>
      </w:r>
    </w:p>
    <w:p>
      <w:r>
        <w:rPr>
          <w:sz w:val="22"/>
        </w:rPr>
        <w:t>Es fühlt sich an wie Pflichtbewusstsein. Ich nenne es die Verschwundene-Position, den Platz auf der eigenen Liste, den es nie gab, weil er nie eingeplant war.</w:t>
      </w:r>
    </w:p>
    <w:p>
      <w:r>
        <w:rPr>
          <w:b/>
        </w:rPr>
        <w:t>Übung: Eine Woche mitschreiben.</w:t>
      </w:r>
    </w:p>
    <w:p>
      <w:r>
        <w:rPr>
          <w:sz w:val="22"/>
        </w:rPr>
        <w:t>Notiere sieben Tage lang jeden Abend drei Zeilen: Was stand heute auf meiner Liste. Was davon war für mich. An welcher Stelle stand es. Du musst nichts ändern. Nur sehen.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 Und sie hat einen Preis, den kaum jemand benennt: Wer ständig nach aussen spürt, hat keine Kapazität mehr übrig, um nach innen zu spüren.</w:t>
      </w:r>
    </w:p>
    <w:p>
      <w:r>
        <w:rPr>
          <w:sz w:val="22"/>
        </w:rPr>
        <w:t>Das nennt man manchmal Empathie, manchmal Feinfühligkeit. Beides stimmt und beides erklärt nicht das Ganze. Denn die Fähigkeit selbst ist nicht das Problem. Das Problem ist, dass sie nie ausgeschaltet werden kann, auch dann nicht, wenn du selbst am Ende bist.</w:t>
      </w:r>
    </w:p>
    <w:p>
      <w:r>
        <w:rPr>
          <w:sz w:val="22"/>
        </w:rPr>
        <w:t>Claudias Tochter merkt jede Verstimmung ihrer Mutter sofort, noch bevor ein Wort fällt. Claudia selbst merkt erst zwei Wochen später, dass sie seit einem Monat keine einzige Nacht durchgeschlafen hat. Nach aussen ist der Sensor geschärft bis ins Detail. Nach innen ist er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 Ich möchte das. Vier Wörter. Für viele Frauen, die Jahrzehnte lang zuerst gefragt haben, was gebraucht wird, ist das der schwerste Satz, den sie lernen müssen.</w:t>
      </w:r>
    </w:p>
    <w:p>
      <w:r>
        <w:rPr>
          <w:sz w:val="22"/>
        </w:rPr>
        <w:t>Nicht weil ihnen die Worte fehlen. Weil das Gefühl fehlt, das dem Satz vorausgehen müsste. 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 Das ist kein Zeichen, dass er falsch ist. Es ist ein Zeichen, dass er neu ist.</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 sobald diese Person anfängt, an sich zu denken. Das ist keine Bestätigung, dass du etwas falsch machst. 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 Nicht jede Beziehung übersteht es, wenn eine Seite aufhört, alles zu tragen. Manche waren nur deshalb stabil, weil du instabil warst.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diesmal drei Monate später. Sie hat an diesem Tag zum ersten Mal seit Jahren einen Termin für sich abgesagt, nicht weil ein Notfall kam, sondern weil sie müde war und es sich erlaubt hat, müde sein zu dürfen.</w:t>
      </w:r>
    </w:p>
    <w:p>
      <w:r>
        <w:rPr>
          <w:sz w:val="22"/>
        </w:rPr>
        <w:t>Ihre Schwester hat am Telefon geschwiegen, zwei Sekunden zu lang. Claudia hat den Impuls gespürt, sofort nachzulegen: Ich mache es dir am Wochenende wieder gut. Sie hat ihn nicht ausgesprochen. Das ist der ganze Fortschritt an diesem Tag. Nicht mehr.</w:t>
      </w:r>
    </w:p>
    <w:p>
      <w:r>
        <w:rPr>
          <w:sz w:val="22"/>
        </w:rPr>
        <w:t>Sie sitzt im Auto, Motor aus, wie am Anfang des Buches. Aber diesmal weiss sie, dass sie Hunger hat auf etwas Bestimmtes, ein Gericht, das nur sie mag und niemand sonst in der Familie. Sie fährt dorthin, wo es das gibt. Kein grosser Moment. Aber einer, der vor drei Monaten nicht möglich gewesen wäre.</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 bevor er laut wird. Das Signal war immer da. Es wurde nur nie priorisiert.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 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 Ich bin nur wertvoll, solange ich nütze. Diese Gleichung stimmt nicht, 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 Sie verschwindet nur aus dem Alltag. 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pPr>
        <w:jc w:val="center"/>
      </w:pPr>
      <w:r>
        <w:rPr>
          <w:i/>
          <w:sz w:val="22"/>
        </w:rPr>
        <w:t>TikTok  ·  Wenn niemand fragt, was du brauchst, musst du irgendwann selbst anfangen.</w:t>
      </w:r>
    </w:p>
    <w:p>
      <w:pPr>
        <w:pageBreakBefore/>
      </w:pPr>
      <w:r>
        <w:rPr>
          <w:b/>
          <w:sz w:val="34"/>
        </w:rPr>
        <w:t>11. Der Rückfall</w:t>
      </w:r>
    </w:p>
    <w:p>
      <w:r>
        <w:rPr>
          <w:sz w:val="22"/>
        </w:rPr>
        <w:t>Es wird einen Tag geben, an dem du wieder zuerst fragst, was alle anderen brauchen, und deins ganz vergisst. Wahrscheinlich mehrere Tage. Vielleicht sogar Wochen. Das ist kein Beweis, dass du gescheitert bist. Muster, die über Jahrzehnte gewachsen sind, verschwinden nicht in zwölf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 Ich habe zwei Dinge behalten, auch in dieser Woche.</w:t>
      </w:r>
    </w:p>
    <w:p>
      <w:r>
        <w:rPr>
          <w:sz w:val="22"/>
        </w:rPr>
        <w:t>Das ist der Massstab, nicht Perfektion. Zwei Dinge behalten. Bei Claudia: Sie hat den Sonntagabend trotzdem einmal für sich genommen, zehn Minuten. Und sie hat es gemerkt, statt es zu übergehen wie früher.</w:t>
      </w:r>
    </w:p>
    <w:p>
      <w:pPr>
        <w:jc w:val="center"/>
      </w:pPr>
      <w:r>
        <w:rPr>
          <w:i/>
          <w:sz w:val="22"/>
        </w:rPr>
        <w:t>TikTok  ·  Ein Rückfall ist kein Beweis, dass es nicht funktioniert. Er ist der Beweis, dass du es überhaupt gemerkt hast.</w:t>
      </w:r>
    </w:p>
    <w:p>
      <w:pPr>
        <w:pageBreakBefore/>
      </w:pPr>
      <w:r>
        <w:rPr>
          <w:b/>
          <w:sz w:val="34"/>
        </w:rPr>
        <w:t>12.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Die Satz-Sammlung</w:t>
      </w:r>
    </w:p>
    <w:p>
      <w:r>
        <w:rPr>
          <w:sz w:val="22"/>
        </w:rPr>
        <w:t>Zum Nachschlagen, ohne das Buch nochmal zu lesen.</w:t>
      </w:r>
    </w:p>
    <w:p>
      <w:r>
        <w:rPr>
          <w:sz w:val="22"/>
        </w:rPr>
        <w:t>„Ich möchte das.“</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bin nur wertvoll, solange ich nütze, stimmt nicht.“</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 Claudia,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