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arketing-agent-skills"/>
    <w:p>
      <w:pPr>
        <w:pStyle w:val="Heading1"/>
      </w:pPr>
      <w:r>
        <w:t xml:space="preserve">Marketing Agent Skills</w:t>
      </w:r>
    </w:p>
    <w:p>
      <w:pPr>
        <w:pStyle w:val="FirstParagraph"/>
      </w:pPr>
      <w:r>
        <w:t xml:space="preserve">AI agent skills for marketing tasks, built for</w:t>
      </w:r>
      <w:r>
        <w:t xml:space="preserve"> </w:t>
      </w:r>
      <w:hyperlink r:id="rId9">
        <w:r>
          <w:rPr>
            <w:rStyle w:val="Hyperlink"/>
          </w:rPr>
          <w:t xml:space="preserve">Claude Code</w:t>
        </w:r>
      </w:hyperlink>
      <w:r>
        <w:t xml:space="preserve"> </w:t>
      </w:r>
      <w:r>
        <w:t xml:space="preserve">and similar AI coding assistants (Cursor, Windsurf, Cline, Roo Code).</w:t>
      </w:r>
    </w:p>
    <w:p>
      <w:r>
        <w:pict>
          <v:rect style="width:0;height:1.5pt" o:hralign="center" o:hrstd="t" o:hr="t"/>
        </w:pict>
      </w:r>
    </w:p>
    <w:p>
      <w:pPr>
        <w:pStyle w:val="FirstParagraph"/>
      </w:pPr>
      <w:r>
        <w:t xml:space="preserve">I’m</w:t>
      </w:r>
      <w:r>
        <w:t xml:space="preserve"> </w:t>
      </w:r>
      <w:hyperlink r:id="rId10">
        <w:r>
          <w:rPr>
            <w:rStyle w:val="Hyperlink"/>
          </w:rPr>
          <w:t xml:space="preserve">James</w:t>
        </w:r>
      </w:hyperlink>
      <w:r>
        <w:t xml:space="preserve">, founder of</w:t>
      </w:r>
      <w:r>
        <w:t xml:space="preserve"> </w:t>
      </w:r>
      <w:hyperlink r:id="rId11">
        <w:r>
          <w:rPr>
            <w:rStyle w:val="Hyperlink"/>
          </w:rPr>
          <w:t xml:space="preserve">Marketing In Action</w:t>
        </w:r>
      </w:hyperlink>
      <w:r>
        <w:t xml:space="preserve"> </w:t>
      </w:r>
      <w:r>
        <w:t xml:space="preserve">and a Product &amp; Growth Marketing consultant with close to a decade of startup experience. I’ve been a founding marketer multiple times, building marketing functions and systems from scratch.</w:t>
      </w:r>
    </w:p>
    <w:p>
      <w:pPr>
        <w:pStyle w:val="BodyText"/>
      </w:pPr>
      <w:r>
        <w:t xml:space="preserve">I am currently experimenting with vibe coding, and this is one of the projects I’m building with that knowledge.</w:t>
      </w:r>
    </w:p>
    <w:p>
      <w:pPr>
        <w:pStyle w:val="BodyText"/>
      </w:pPr>
      <w:r>
        <w:t xml:space="preserve">This repo is the Claude skills version of the</w:t>
      </w:r>
      <w:r>
        <w:t xml:space="preserve"> </w:t>
      </w:r>
      <w:hyperlink r:id="rId12">
        <w:r>
          <w:rPr>
            <w:rStyle w:val="Hyperlink"/>
          </w:rPr>
          <w:t xml:space="preserve">MIA Resources</w:t>
        </w:r>
      </w:hyperlink>
      <w:r>
        <w:t xml:space="preserve"> </w:t>
      </w:r>
      <w:r>
        <w:t xml:space="preserve">I have developed:</w:t>
      </w:r>
    </w:p>
    <w:p>
      <w:pPr>
        <w:pStyle w:val="Compact"/>
        <w:numPr>
          <w:ilvl w:val="0"/>
          <w:numId w:val="1001"/>
        </w:numPr>
      </w:pPr>
      <w:r>
        <w:rPr>
          <w:b/>
          <w:bCs/>
        </w:rPr>
        <w:t xml:space="preserve">Product Marketing Templates &amp; Resources Library</w:t>
      </w:r>
      <w:r>
        <w:t xml:space="preserve">: 50+ Product &amp; Growth Marketing templates, frameworks, and resources to execute marketing with clarity.</w:t>
      </w:r>
    </w:p>
    <w:p>
      <w:pPr>
        <w:pStyle w:val="Compact"/>
        <w:numPr>
          <w:ilvl w:val="0"/>
          <w:numId w:val="1001"/>
        </w:numPr>
      </w:pPr>
      <w:r>
        <w:rPr>
          <w:b/>
          <w:bCs/>
        </w:rPr>
        <w:t xml:space="preserve">AI Prompt Frameworks &amp; Templates for Marketers</w:t>
      </w:r>
      <w:r>
        <w:t xml:space="preserve">: 50+ frameworks and templates that marketers and founders use to produce consistent, high-quality outputs from AI tools like ChatGPT Projects, Claude Projects, Gemini Gems, Custom GPTs &amp; OpenAI Assistants.</w:t>
      </w:r>
    </w:p>
    <w:p>
      <w:pPr>
        <w:pStyle w:val="FirstParagraph"/>
      </w:pPr>
      <w:r>
        <w:t xml:space="preserve">These skills make it easier to unify and apply the knowledge and prompts from the knowledge files and custom GPTs/prompts.</w:t>
      </w:r>
    </w:p>
    <w:p>
      <w:pPr>
        <w:pStyle w:val="BodyText"/>
      </w:pPr>
      <w:r>
        <w:t xml:space="preserve">You can also check out the vibe-coded repo of the MIA website here:</w:t>
      </w:r>
      <w:r>
        <w:t xml:space="preserve"> </w:t>
      </w:r>
      <w:hyperlink r:id="rId13">
        <w:r>
          <w:rPr>
            <w:rStyle w:val="Hyperlink"/>
          </w:rPr>
          <w:t xml:space="preserve">github.com/realjaymes/marketinginaction</w:t>
        </w:r>
      </w:hyperlink>
    </w:p>
    <w:p>
      <w:r>
        <w:pict>
          <v:rect style="width:0;height:1.5pt" o:hralign="center" o:hrstd="t" o:hr="t"/>
        </w:pict>
      </w:r>
    </w:p>
    <w:bookmarkStart w:id="14" w:name="what-are-skills"/>
    <w:p>
      <w:pPr>
        <w:pStyle w:val="Heading2"/>
      </w:pPr>
      <w:r>
        <w:t xml:space="preserve">What are Skills?</w:t>
      </w:r>
    </w:p>
    <w:p>
      <w:pPr>
        <w:pStyle w:val="FirstParagraph"/>
      </w:pPr>
      <w:r>
        <w:t xml:space="preserve">Skills are markdown files that give AI agents specialized knowledge to execute specific marketing tasks. Each skill contains frameworks, best practices, and structured approaches that help Claude produce better, more consistent outputs for marketing work.</w:t>
      </w:r>
    </w:p>
    <w:p>
      <w:r>
        <w:pict>
          <v:rect style="width:0;height:1.5pt" o:hralign="center" o:hrstd="t" o:hr="t"/>
        </w:pict>
      </w:r>
    </w:p>
    <w:bookmarkEnd w:id="14"/>
    <w:bookmarkStart w:id="34" w:name="available-skills"/>
    <w:p>
      <w:pPr>
        <w:pStyle w:val="Heading2"/>
      </w:pPr>
      <w:r>
        <w:t xml:space="preserve">Available Skills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Skill</w:t>
            </w:r>
          </w:p>
        </w:tc>
        <w:tc>
          <w:tcPr/>
          <w:p>
            <w:pPr>
              <w:pStyle w:val="Compact"/>
            </w:pPr>
            <w:r>
              <w:t xml:space="preserve">Description</w:t>
            </w:r>
          </w:p>
        </w:tc>
      </w:tr>
      <w:tr>
        <w:tc>
          <w:tcPr/>
          <w:p>
            <w:pPr>
              <w:pStyle w:val="Compact"/>
            </w:pPr>
            <w:hyperlink r:id="rId15">
              <w:r>
                <w:rPr>
                  <w:rStyle w:val="Hyperlink"/>
                </w:rPr>
                <w:t xml:space="preserve">agent-skill-builder</w:t>
              </w:r>
            </w:hyperlink>
          </w:p>
        </w:tc>
        <w:tc>
          <w:tcPr/>
          <w:p>
            <w:pPr>
              <w:pStyle w:val="Compact"/>
            </w:pPr>
            <w:r>
              <w:t xml:space="preserve">Create new Claude skills from scratch or translate ChatGPT GPT projects into the Claude skill format</w:t>
            </w:r>
          </w:p>
        </w:tc>
      </w:tr>
      <w:tr>
        <w:tc>
          <w:tcPr/>
          <w:p>
            <w:pPr>
              <w:pStyle w:val="Compact"/>
            </w:pPr>
            <w:hyperlink r:id="rId16">
              <w:r>
                <w:rPr>
                  <w:rStyle w:val="Hyperlink"/>
                </w:rPr>
                <w:t xml:space="preserve">ai-humanizer</w:t>
              </w:r>
            </w:hyperlink>
          </w:p>
        </w:tc>
        <w:tc>
          <w:tcPr/>
          <w:p>
            <w:pPr>
              <w:pStyle w:val="Compact"/>
            </w:pPr>
            <w:r>
              <w:t xml:space="preserve">Detect AI-written text, provide line-by-line recommendations, and rewrite content to sound genuinely human</w:t>
            </w:r>
          </w:p>
        </w:tc>
      </w:tr>
      <w:tr>
        <w:tc>
          <w:tcPr/>
          <w:p>
            <w:pPr>
              <w:pStyle w:val="Compact"/>
            </w:pPr>
            <w:hyperlink r:id="rId17">
              <w:r>
                <w:rPr>
                  <w:rStyle w:val="Hyperlink"/>
                </w:rPr>
                <w:t xml:space="preserve">case-study-builder</w:t>
              </w:r>
            </w:hyperlink>
          </w:p>
        </w:tc>
        <w:tc>
          <w:tcPr/>
          <w:p>
            <w:pPr>
              <w:pStyle w:val="Compact"/>
            </w:pPr>
            <w:r>
              <w:t xml:space="preserve">Create professional case studies, engagement summaries, and project summaries</w:t>
            </w:r>
          </w:p>
        </w:tc>
      </w:tr>
      <w:tr>
        <w:tc>
          <w:tcPr/>
          <w:p>
            <w:pPr>
              <w:pStyle w:val="Compact"/>
            </w:pPr>
            <w:hyperlink r:id="rId18">
              <w:r>
                <w:rPr>
                  <w:rStyle w:val="Hyperlink"/>
                </w:rPr>
                <w:t xml:space="preserve">clay-gtm-outbound</w:t>
              </w:r>
            </w:hyperlink>
          </w:p>
        </w:tc>
        <w:tc>
          <w:tcPr/>
          <w:p>
            <w:pPr>
              <w:pStyle w:val="Compact"/>
            </w:pPr>
            <w:r>
              <w:t xml:space="preserve">Design and optimize Clay-powered GTM workflows for prospecting, signal detection, and outbound automation</w:t>
            </w:r>
          </w:p>
        </w:tc>
      </w:tr>
      <w:tr>
        <w:tc>
          <w:tcPr/>
          <w:p>
            <w:pPr>
              <w:pStyle w:val="Compact"/>
            </w:pPr>
            <w:hyperlink r:id="rId19">
              <w:r>
                <w:rPr>
                  <w:rStyle w:val="Hyperlink"/>
                </w:rPr>
                <w:t xml:space="preserve">copy-anatomy</w:t>
              </w:r>
            </w:hyperlink>
          </w:p>
        </w:tc>
        <w:tc>
          <w:tcPr/>
          <w:p>
            <w:pPr>
              <w:pStyle w:val="Compact"/>
            </w:pPr>
            <w:r>
              <w:t xml:space="preserve">Reverse-engineer copy into reusable templates by identifying core components and extracting frameworks</w:t>
            </w:r>
          </w:p>
        </w:tc>
      </w:tr>
      <w:tr>
        <w:tc>
          <w:tcPr/>
          <w:p>
            <w:pPr>
              <w:pStyle w:val="Compact"/>
            </w:pPr>
            <w:hyperlink r:id="rId20">
              <w:r>
                <w:rPr>
                  <w:rStyle w:val="Hyperlink"/>
                </w:rPr>
                <w:t xml:space="preserve">customer-segments</w:t>
              </w:r>
            </w:hyperlink>
          </w:p>
        </w:tc>
        <w:tc>
          <w:tcPr/>
          <w:p>
            <w:pPr>
              <w:pStyle w:val="Compact"/>
            </w:pPr>
            <w:r>
              <w:t xml:space="preserve">Create customer and user segment documents divided by traits, behaviors, and lifecycle stages</w:t>
            </w:r>
          </w:p>
        </w:tc>
      </w:tr>
      <w:tr>
        <w:tc>
          <w:tcPr/>
          <w:p>
            <w:pPr>
              <w:pStyle w:val="Compact"/>
            </w:pPr>
            <w:hyperlink r:id="rId21">
              <w:r>
                <w:rPr>
                  <w:rStyle w:val="Hyperlink"/>
                </w:rPr>
                <w:t xml:space="preserve">experimentation</w:t>
              </w:r>
            </w:hyperlink>
          </w:p>
        </w:tc>
        <w:tc>
          <w:tcPr/>
          <w:p>
            <w:pPr>
              <w:pStyle w:val="Compact"/>
            </w:pPr>
            <w:r>
              <w:t xml:space="preserve">Design, prioritize, execute, and review growth experiments using the ICEEE framework</w:t>
            </w:r>
          </w:p>
        </w:tc>
      </w:tr>
      <w:tr>
        <w:tc>
          <w:tcPr/>
          <w:p>
            <w:pPr>
              <w:pStyle w:val="Compact"/>
            </w:pPr>
            <w:hyperlink r:id="rId22">
              <w:r>
                <w:rPr>
                  <w:rStyle w:val="Hyperlink"/>
                </w:rPr>
                <w:t xml:space="preserve">icp-persona</w:t>
              </w:r>
            </w:hyperlink>
          </w:p>
        </w:tc>
        <w:tc>
          <w:tcPr/>
          <w:p>
            <w:pPr>
              <w:pStyle w:val="Compact"/>
            </w:pPr>
            <w:r>
              <w:t xml:space="preserve">Generate ICP and buyer/user persona documents for B2B and B2C products</w:t>
            </w:r>
          </w:p>
        </w:tc>
      </w:tr>
      <w:tr>
        <w:tc>
          <w:tcPr/>
          <w:p>
            <w:pPr>
              <w:pStyle w:val="Compact"/>
            </w:pPr>
            <w:hyperlink r:id="rId23">
              <w:r>
                <w:rPr>
                  <w:rStyle w:val="Hyperlink"/>
                </w:rPr>
                <w:t xml:space="preserve">landing-page</w:t>
              </w:r>
            </w:hyperlink>
          </w:p>
        </w:tc>
        <w:tc>
          <w:tcPr/>
          <w:p>
            <w:pPr>
              <w:pStyle w:val="Compact"/>
            </w:pPr>
            <w:r>
              <w:t xml:space="preserve">Create landing page copy using modular section templates for homepages, feature pages, and campaigns</w:t>
            </w:r>
          </w:p>
        </w:tc>
      </w:tr>
      <w:tr>
        <w:tc>
          <w:tcPr/>
          <w:p>
            <w:pPr>
              <w:pStyle w:val="Compact"/>
            </w:pPr>
            <w:hyperlink r:id="rId24">
              <w:r>
                <w:rPr>
                  <w:rStyle w:val="Hyperlink"/>
                </w:rPr>
                <w:t xml:space="preserve">lifecycle-marketing-campaigns</w:t>
              </w:r>
            </w:hyperlink>
          </w:p>
        </w:tc>
        <w:tc>
          <w:tcPr/>
          <w:p>
            <w:pPr>
              <w:pStyle w:val="Compact"/>
            </w:pPr>
            <w:r>
              <w:t xml:space="preserve">Create lifecycle marketing campaign flows for SaaS, digital products, and service businesses</w:t>
            </w:r>
          </w:p>
        </w:tc>
      </w:tr>
      <w:tr>
        <w:tc>
          <w:tcPr/>
          <w:p>
            <w:pPr>
              <w:pStyle w:val="Compact"/>
            </w:pPr>
            <w:hyperlink r:id="rId25">
              <w:r>
                <w:rPr>
                  <w:rStyle w:val="Hyperlink"/>
                </w:rPr>
                <w:t xml:space="preserve">n8n-automation</w:t>
              </w:r>
            </w:hyperlink>
          </w:p>
        </w:tc>
        <w:tc>
          <w:tcPr/>
          <w:p>
            <w:pPr>
              <w:pStyle w:val="Compact"/>
            </w:pPr>
            <w:r>
              <w:t xml:space="preserve">Design, build, debug, and document n8n workflows and AI agent automations</w:t>
            </w:r>
          </w:p>
        </w:tc>
      </w:tr>
      <w:tr>
        <w:tc>
          <w:tcPr/>
          <w:p>
            <w:pPr>
              <w:pStyle w:val="Compact"/>
            </w:pPr>
            <w:hyperlink r:id="rId26">
              <w:r>
                <w:rPr>
                  <w:rStyle w:val="Hyperlink"/>
                </w:rPr>
                <w:t xml:space="preserve">openclaw</w:t>
              </w:r>
            </w:hyperlink>
          </w:p>
        </w:tc>
        <w:tc>
          <w:tcPr/>
          <w:p>
            <w:pPr>
              <w:pStyle w:val="Compact"/>
            </w:pPr>
            <w:r>
              <w:t xml:space="preserve">Design, build, debug, and document OpenClaw workflows and AI assistant configurations</w:t>
            </w:r>
          </w:p>
        </w:tc>
      </w:tr>
      <w:tr>
        <w:tc>
          <w:tcPr/>
          <w:p>
            <w:pPr>
              <w:pStyle w:val="Compact"/>
            </w:pPr>
            <w:hyperlink r:id="rId27">
              <w:r>
                <w:rPr>
                  <w:rStyle w:val="Hyperlink"/>
                </w:rPr>
                <w:t xml:space="preserve">performance-marketing</w:t>
              </w:r>
            </w:hyperlink>
          </w:p>
        </w:tc>
        <w:tc>
          <w:tcPr/>
          <w:p>
            <w:pPr>
              <w:pStyle w:val="Compact"/>
            </w:pPr>
            <w:r>
              <w:t xml:space="preserve">Plan, review, and optimize paid campaigns across Google, Meta, LinkedIn, TikTok, YouTube, Reddit, X, Snapchat</w:t>
            </w:r>
          </w:p>
        </w:tc>
      </w:tr>
      <w:tr>
        <w:tc>
          <w:tcPr/>
          <w:p>
            <w:pPr>
              <w:pStyle w:val="Compact"/>
            </w:pPr>
            <w:hyperlink r:id="rId28">
              <w:r>
                <w:rPr>
                  <w:rStyle w:val="Hyperlink"/>
                </w:rPr>
                <w:t xml:space="preserve">press-release</w:t>
              </w:r>
            </w:hyperlink>
          </w:p>
        </w:tc>
        <w:tc>
          <w:tcPr/>
          <w:p>
            <w:pPr>
              <w:pStyle w:val="Compact"/>
            </w:pPr>
            <w:r>
              <w:t xml:space="preserve">Create complete press release packages with newsworthiness evaluation and multiple headlines</w:t>
            </w:r>
          </w:p>
        </w:tc>
      </w:tr>
      <w:tr>
        <w:tc>
          <w:tcPr/>
          <w:p>
            <w:pPr>
              <w:pStyle w:val="Compact"/>
            </w:pPr>
            <w:hyperlink r:id="rId29">
              <w:r>
                <w:rPr>
                  <w:rStyle w:val="Hyperlink"/>
                </w:rPr>
                <w:t xml:space="preserve">product-launch-gtm</w:t>
              </w:r>
            </w:hyperlink>
          </w:p>
        </w:tc>
        <w:tc>
          <w:tcPr/>
          <w:p>
            <w:pPr>
              <w:pStyle w:val="Compact"/>
            </w:pPr>
            <w:r>
              <w:t xml:space="preserve">Guide end-to-end product and feature launch planning with launch sizing, GTM strategy, and success measurement</w:t>
            </w:r>
          </w:p>
        </w:tc>
      </w:tr>
      <w:tr>
        <w:tc>
          <w:tcPr/>
          <w:p>
            <w:pPr>
              <w:pStyle w:val="Compact"/>
            </w:pPr>
            <w:hyperlink r:id="rId30">
              <w:r>
                <w:rPr>
                  <w:rStyle w:val="Hyperlink"/>
                </w:rPr>
                <w:t xml:space="preserve">product-messaging</w:t>
              </w:r>
            </w:hyperlink>
          </w:p>
        </w:tc>
        <w:tc>
          <w:tcPr/>
          <w:p>
            <w:pPr>
              <w:pStyle w:val="Compact"/>
            </w:pPr>
            <w:r>
              <w:t xml:space="preserve">Create complete messaging frameworks including value propositions, taglines, and elevator pitches</w:t>
            </w:r>
          </w:p>
        </w:tc>
      </w:tr>
      <w:tr>
        <w:tc>
          <w:tcPr/>
          <w:p>
            <w:pPr>
              <w:pStyle w:val="Compact"/>
            </w:pPr>
            <w:hyperlink r:id="rId31">
              <w:r>
                <w:rPr>
                  <w:rStyle w:val="Hyperlink"/>
                </w:rPr>
                <w:t xml:space="preserve">product-positioning</w:t>
              </w:r>
            </w:hyperlink>
          </w:p>
        </w:tc>
        <w:tc>
          <w:tcPr/>
          <w:p>
            <w:pPr>
              <w:pStyle w:val="Compact"/>
            </w:pPr>
            <w:r>
              <w:t xml:space="preserve">Create complete positioning frameworks with target customers, competitive differentiation, and market categories</w:t>
            </w:r>
          </w:p>
        </w:tc>
      </w:tr>
      <w:tr>
        <w:tc>
          <w:tcPr/>
          <w:p>
            <w:pPr>
              <w:pStyle w:val="Compact"/>
            </w:pPr>
            <w:hyperlink r:id="rId32">
              <w:r>
                <w:rPr>
                  <w:rStyle w:val="Hyperlink"/>
                </w:rPr>
                <w:t xml:space="preserve">saas-landing-pages</w:t>
              </w:r>
            </w:hyperlink>
          </w:p>
        </w:tc>
        <w:tc>
          <w:tcPr/>
          <w:p>
            <w:pPr>
              <w:pStyle w:val="Compact"/>
            </w:pPr>
            <w:r>
              <w:t xml:space="preserve">Generate complete SaaS landing page drafts using 7 framework templates for different page types</w:t>
            </w:r>
          </w:p>
        </w:tc>
      </w:tr>
      <w:tr>
        <w:tc>
          <w:tcPr/>
          <w:p>
            <w:pPr>
              <w:pStyle w:val="Compact"/>
            </w:pPr>
            <w:hyperlink r:id="rId33">
              <w:r>
                <w:rPr>
                  <w:rStyle w:val="Hyperlink"/>
                </w:rPr>
                <w:t xml:space="preserve">vibe-coding</w:t>
              </w:r>
            </w:hyperlink>
          </w:p>
        </w:tc>
        <w:tc>
          <w:tcPr/>
          <w:p>
            <w:pPr>
              <w:pStyle w:val="Compact"/>
            </w:pPr>
            <w:r>
              <w:t xml:space="preserve">Guide beginner-to-intermediate developers through web development, Claude skills creation, and AI-assisted coding</w:t>
            </w:r>
          </w:p>
        </w:tc>
      </w:tr>
    </w:tbl>
    <w:p>
      <w:r>
        <w:pict>
          <v:rect style="width:0;height:1.5pt" o:hralign="center" o:hrstd="t" o:hr="t"/>
        </w:pict>
      </w:r>
    </w:p>
    <w:bookmarkEnd w:id="34"/>
    <w:bookmarkStart w:id="38" w:name="installation"/>
    <w:p>
      <w:pPr>
        <w:pStyle w:val="Heading2"/>
      </w:pPr>
      <w:r>
        <w:t xml:space="preserve">Installation</w:t>
      </w:r>
    </w:p>
    <w:bookmarkStart w:id="35" w:name="for-claude-code-users"/>
    <w:p>
      <w:pPr>
        <w:pStyle w:val="Heading3"/>
      </w:pPr>
      <w:r>
        <w:t xml:space="preserve">For Claude Code Users</w:t>
      </w:r>
    </w:p>
    <w:p>
      <w:pPr>
        <w:pStyle w:val="FirstParagraph"/>
      </w:pPr>
      <w:r>
        <w:rPr>
          <w:b/>
          <w:bCs/>
        </w:rPr>
        <w:t xml:space="preserve">Option 1: Download and Copy (Easiest)</w:t>
      </w:r>
    </w:p>
    <w:p>
      <w:pPr>
        <w:pStyle w:val="Compact"/>
        <w:numPr>
          <w:ilvl w:val="0"/>
          <w:numId w:val="1002"/>
        </w:numPr>
      </w:pPr>
      <w:r>
        <w:t xml:space="preserve">Click the green</w:t>
      </w:r>
      <w:r>
        <w:t xml:space="preserve"> </w:t>
      </w:r>
      <w:r>
        <w:rPr>
          <w:b/>
          <w:bCs/>
        </w:rPr>
        <w:t xml:space="preserve">Code</w:t>
      </w:r>
      <w:r>
        <w:t xml:space="preserve"> </w:t>
      </w:r>
      <w:r>
        <w:t xml:space="preserve">button above, then</w:t>
      </w:r>
      <w:r>
        <w:t xml:space="preserve"> </w:t>
      </w:r>
      <w:r>
        <w:rPr>
          <w:b/>
          <w:bCs/>
        </w:rPr>
        <w:t xml:space="preserve">Download ZIP</w:t>
      </w:r>
    </w:p>
    <w:p>
      <w:pPr>
        <w:pStyle w:val="Compact"/>
        <w:numPr>
          <w:ilvl w:val="0"/>
          <w:numId w:val="1002"/>
        </w:numPr>
      </w:pPr>
      <w:r>
        <w:t xml:space="preserve">Unzip the downloaded file</w:t>
      </w:r>
    </w:p>
    <w:p>
      <w:pPr>
        <w:pStyle w:val="Compact"/>
        <w:numPr>
          <w:ilvl w:val="0"/>
          <w:numId w:val="1002"/>
        </w:numPr>
      </w:pPr>
      <w:r>
        <w:t xml:space="preserve">Open Finder and press</w:t>
      </w:r>
      <w:r>
        <w:t xml:space="preserve"> </w:t>
      </w:r>
      <w:r>
        <w:rPr>
          <w:rStyle w:val="VerbatimChar"/>
        </w:rPr>
        <w:t xml:space="preserve">Cmd + Shift + G</w:t>
      </w:r>
      <w:r>
        <w:t xml:space="preserve">, then paste:</w:t>
      </w:r>
      <w:r>
        <w:t xml:space="preserve"> </w:t>
      </w:r>
      <w:r>
        <w:rPr>
          <w:rStyle w:val="VerbatimChar"/>
        </w:rPr>
        <w:t xml:space="preserve">~/.claude/skills/</w:t>
      </w:r>
    </w:p>
    <w:p>
      <w:pPr>
        <w:pStyle w:val="Compact"/>
        <w:numPr>
          <w:ilvl w:val="0"/>
          <w:numId w:val="1002"/>
        </w:numPr>
      </w:pPr>
      <w:r>
        <w:t xml:space="preserve">Copy the folders from the</w:t>
      </w:r>
      <w:r>
        <w:t xml:space="preserve"> </w:t>
      </w:r>
      <w:r>
        <w:rPr>
          <w:rStyle w:val="VerbatimChar"/>
        </w:rPr>
        <w:t xml:space="preserve">skills</w:t>
      </w:r>
      <w:r>
        <w:t xml:space="preserve"> </w:t>
      </w:r>
      <w:r>
        <w:t xml:space="preserve">folder in the unzipped download into this location</w:t>
      </w:r>
    </w:p>
    <w:p>
      <w:pPr>
        <w:pStyle w:val="FirstParagraph"/>
      </w:pPr>
      <w:r>
        <w:rPr>
          <w:b/>
          <w:bCs/>
        </w:rPr>
        <w:t xml:space="preserve">Option 2: Using Terminal</w:t>
      </w:r>
    </w:p>
    <w:p>
      <w:pPr>
        <w:pStyle w:val="BodyText"/>
      </w:pPr>
      <w:r>
        <w:t xml:space="preserve">Open Terminal (search</w:t>
      </w:r>
      <w:r>
        <w:t xml:space="preserve"> </w:t>
      </w:r>
      <w:r>
        <w:t xml:space="preserve">“Terminal”</w:t>
      </w:r>
      <w:r>
        <w:t xml:space="preserve"> </w:t>
      </w:r>
      <w:r>
        <w:t xml:space="preserve">in Spotlight) and paste these two lines:</w:t>
      </w:r>
    </w:p>
    <w:p>
      <w:pPr>
        <w:pStyle w:val="SourceCode"/>
      </w:pPr>
      <w:r>
        <w:rPr>
          <w:rStyle w:val="FunctionTok"/>
        </w:rPr>
        <w:t xml:space="preserve">git</w:t>
      </w:r>
      <w:r>
        <w:rPr>
          <w:rStyle w:val="NormalTok"/>
        </w:rPr>
        <w:t xml:space="preserve"> clone https://github.com/realjaymes/marketingagentskills.git ~/Downloads/marketingagentskills</w:t>
      </w:r>
      <w:r>
        <w:br/>
      </w:r>
      <w:r>
        <w:rPr>
          <w:rStyle w:val="FunctionTok"/>
        </w:rPr>
        <w:t xml:space="preserve">cp</w:t>
      </w:r>
      <w:r>
        <w:rPr>
          <w:rStyle w:val="NormalTok"/>
        </w:rPr>
        <w:t xml:space="preserve"> </w:t>
      </w:r>
      <w:r>
        <w:rPr>
          <w:rStyle w:val="AttributeTok"/>
        </w:rPr>
        <w:t xml:space="preserve">-r</w:t>
      </w:r>
      <w:r>
        <w:rPr>
          <w:rStyle w:val="NormalTok"/>
        </w:rPr>
        <w:t xml:space="preserve"> ~/Downloads/marketingagentskills/skills/</w:t>
      </w:r>
      <w:r>
        <w:rPr>
          <w:rStyle w:val="PreprocessorTok"/>
        </w:rPr>
        <w:t xml:space="preserve">*</w:t>
      </w:r>
      <w:r>
        <w:rPr>
          <w:rStyle w:val="NormalTok"/>
        </w:rPr>
        <w:t xml:space="preserve"> ~/.claude/skills/</w:t>
      </w:r>
    </w:p>
    <w:bookmarkEnd w:id="35"/>
    <w:bookmarkStart w:id="36" w:name="for-developers"/>
    <w:p>
      <w:pPr>
        <w:pStyle w:val="Heading3"/>
      </w:pPr>
      <w:r>
        <w:t xml:space="preserve">For Developers</w:t>
      </w:r>
    </w:p>
    <w:p>
      <w:pPr>
        <w:pStyle w:val="SourceCode"/>
      </w:pPr>
      <w:r>
        <w:rPr>
          <w:rStyle w:val="CommentTok"/>
        </w:rPr>
        <w:t xml:space="preserve"># Clone and install</w:t>
      </w:r>
      <w:r>
        <w:br/>
      </w:r>
      <w:r>
        <w:rPr>
          <w:rStyle w:val="FunctionTok"/>
        </w:rPr>
        <w:t xml:space="preserve">git</w:t>
      </w:r>
      <w:r>
        <w:rPr>
          <w:rStyle w:val="NormalTok"/>
        </w:rPr>
        <w:t xml:space="preserve"> clone https://github.com/realjaymes/marketingagentskills.git</w:t>
      </w:r>
      <w:r>
        <w:br/>
      </w:r>
      <w:r>
        <w:rPr>
          <w:rStyle w:val="FunctionTok"/>
        </w:rPr>
        <w:t xml:space="preserve">cp</w:t>
      </w:r>
      <w:r>
        <w:rPr>
          <w:rStyle w:val="NormalTok"/>
        </w:rPr>
        <w:t xml:space="preserve"> </w:t>
      </w:r>
      <w:r>
        <w:rPr>
          <w:rStyle w:val="AttributeTok"/>
        </w:rPr>
        <w:t xml:space="preserve">-r</w:t>
      </w:r>
      <w:r>
        <w:rPr>
          <w:rStyle w:val="NormalTok"/>
        </w:rPr>
        <w:t xml:space="preserve"> marketingagentskills/skills/</w:t>
      </w:r>
      <w:r>
        <w:rPr>
          <w:rStyle w:val="PreprocessorTok"/>
        </w:rPr>
        <w:t xml:space="preserve">*</w:t>
      </w:r>
      <w:r>
        <w:rPr>
          <w:rStyle w:val="NormalTok"/>
        </w:rPr>
        <w:t xml:space="preserve"> ~/.claude/skills/</w:t>
      </w:r>
      <w:r>
        <w:br/>
      </w:r>
      <w:r>
        <w:br/>
      </w:r>
      <w:r>
        <w:rPr>
          <w:rStyle w:val="CommentTok"/>
        </w:rPr>
        <w:t xml:space="preserve"># Or add as a git submodule</w:t>
      </w:r>
      <w:r>
        <w:br/>
      </w:r>
      <w:r>
        <w:rPr>
          <w:rStyle w:val="FunctionTok"/>
        </w:rPr>
        <w:t xml:space="preserve">git</w:t>
      </w:r>
      <w:r>
        <w:rPr>
          <w:rStyle w:val="NormalTok"/>
        </w:rPr>
        <w:t xml:space="preserve"> submodule add https://github.com/realjaymes/marketingagentskills.git .claude/marketingagentskills</w:t>
      </w:r>
    </w:p>
    <w:bookmarkEnd w:id="36"/>
    <w:bookmarkStart w:id="37" w:name="for-claude-web-desktop-app"/>
    <w:p>
      <w:pPr>
        <w:pStyle w:val="Heading3"/>
      </w:pPr>
      <w:r>
        <w:t xml:space="preserve">For Claude Web &amp; Desktop App</w:t>
      </w:r>
    </w:p>
    <w:p>
      <w:pPr>
        <w:pStyle w:val="FirstParagraph"/>
      </w:pPr>
      <w:r>
        <w:t xml:space="preserve">Claude Code skills can also be used in the web app (claude.ai) and desktop app:</w:t>
      </w:r>
    </w:p>
    <w:p>
      <w:pPr>
        <w:pStyle w:val="Compact"/>
        <w:numPr>
          <w:ilvl w:val="0"/>
          <w:numId w:val="1003"/>
        </w:numPr>
      </w:pPr>
      <w:r>
        <w:t xml:space="preserve">Go to</w:t>
      </w:r>
      <w:r>
        <w:t xml:space="preserve"> </w:t>
      </w:r>
      <w:r>
        <w:rPr>
          <w:b/>
          <w:bCs/>
        </w:rPr>
        <w:t xml:space="preserve">Settings → Capabilities → Skills</w:t>
      </w:r>
    </w:p>
    <w:p>
      <w:pPr>
        <w:pStyle w:val="Compact"/>
        <w:numPr>
          <w:ilvl w:val="0"/>
          <w:numId w:val="1003"/>
        </w:numPr>
      </w:pPr>
      <w:r>
        <w:t xml:space="preserve">Upload your skills in one of two formats:</w:t>
      </w:r>
    </w:p>
    <w:p>
      <w:pPr>
        <w:pStyle w:val="Compact"/>
        <w:numPr>
          <w:ilvl w:val="1"/>
          <w:numId w:val="1004"/>
        </w:numPr>
      </w:pPr>
      <w:r>
        <w:rPr>
          <w:b/>
          <w:bCs/>
        </w:rPr>
        <w:t xml:space="preserve">Single skill</w:t>
      </w:r>
      <w:r>
        <w:t xml:space="preserve">: Upload the</w:t>
      </w:r>
      <w:r>
        <w:t xml:space="preserve"> </w:t>
      </w:r>
      <w:r>
        <w:rPr>
          <w:rStyle w:val="VerbatimChar"/>
        </w:rPr>
        <w:t xml:space="preserve">SKILL.md</w:t>
      </w:r>
      <w:r>
        <w:t xml:space="preserve"> </w:t>
      </w:r>
      <w:r>
        <w:t xml:space="preserve">file directly</w:t>
      </w:r>
    </w:p>
    <w:p>
      <w:pPr>
        <w:pStyle w:val="Compact"/>
        <w:numPr>
          <w:ilvl w:val="1"/>
          <w:numId w:val="1004"/>
        </w:numPr>
      </w:pPr>
      <w:r>
        <w:rPr>
          <w:b/>
          <w:bCs/>
        </w:rPr>
        <w:t xml:space="preserve">Multiple skills</w:t>
      </w:r>
      <w:r>
        <w:t xml:space="preserve">: Zip the</w:t>
      </w:r>
      <w:r>
        <w:t xml:space="preserve"> </w:t>
      </w:r>
      <w:r>
        <w:rPr>
          <w:rStyle w:val="VerbatimChar"/>
        </w:rPr>
        <w:t xml:space="preserve">skills</w:t>
      </w:r>
      <w:r>
        <w:t xml:space="preserve"> </w:t>
      </w:r>
      <w:r>
        <w:t xml:space="preserve">folder and upload the</w:t>
      </w:r>
      <w:r>
        <w:t xml:space="preserve"> </w:t>
      </w:r>
      <w:r>
        <w:rPr>
          <w:rStyle w:val="VerbatimChar"/>
        </w:rPr>
        <w:t xml:space="preserve">.zip</w:t>
      </w:r>
      <w:r>
        <w:t xml:space="preserve"> </w:t>
      </w:r>
      <w:r>
        <w:t xml:space="preserve">file</w:t>
      </w:r>
    </w:p>
    <w:p>
      <w:pPr>
        <w:pStyle w:val="FirstParagraph"/>
      </w:pPr>
      <w:r>
        <w:t xml:space="preserve">To get the skills, either download this repo or locate your installed skills at</w:t>
      </w:r>
      <w:r>
        <w:t xml:space="preserve"> </w:t>
      </w:r>
      <w:r>
        <w:rPr>
          <w:rStyle w:val="VerbatimChar"/>
        </w:rPr>
        <w:t xml:space="preserve">~/.claude/skills/</w:t>
      </w:r>
    </w:p>
    <w:p>
      <w:r>
        <w:pict>
          <v:rect style="width:0;height:1.5pt" o:hralign="center" o:hrstd="t" o:hr="t"/>
        </w:pict>
      </w:r>
    </w:p>
    <w:bookmarkEnd w:id="37"/>
    <w:bookmarkEnd w:id="38"/>
    <w:bookmarkStart w:id="39" w:name="usage"/>
    <w:p>
      <w:pPr>
        <w:pStyle w:val="Heading2"/>
      </w:pPr>
      <w:r>
        <w:t xml:space="preserve">Usage</w:t>
      </w:r>
    </w:p>
    <w:p>
      <w:pPr>
        <w:pStyle w:val="FirstParagraph"/>
      </w:pPr>
      <w:r>
        <w:t xml:space="preserve">Once installed, just describe what you need in Claude Code. Claude will automatically use the relevant skill.</w:t>
      </w:r>
    </w:p>
    <w:p>
      <w:pPr>
        <w:pStyle w:val="BodyText"/>
      </w:pPr>
      <w:r>
        <w:rPr>
          <w:b/>
          <w:bCs/>
        </w:rPr>
        <w:t xml:space="preserve">Examples:</w:t>
      </w:r>
    </w:p>
    <w:p>
      <w:pPr>
        <w:pStyle w:val="Compact"/>
        <w:numPr>
          <w:ilvl w:val="0"/>
          <w:numId w:val="1005"/>
        </w:numPr>
      </w:pPr>
      <w:r>
        <w:t xml:space="preserve">“Create positioning for my B2B SaaS product”</w:t>
      </w:r>
    </w:p>
    <w:p>
      <w:pPr>
        <w:pStyle w:val="Compact"/>
        <w:numPr>
          <w:ilvl w:val="0"/>
          <w:numId w:val="1005"/>
        </w:numPr>
      </w:pPr>
      <w:r>
        <w:t xml:space="preserve">“Build a messaging framework for our new feature launch”</w:t>
      </w:r>
    </w:p>
    <w:p>
      <w:pPr>
        <w:pStyle w:val="Compact"/>
        <w:numPr>
          <w:ilvl w:val="0"/>
          <w:numId w:val="1005"/>
        </w:numPr>
      </w:pPr>
      <w:r>
        <w:t xml:space="preserve">“Help me plan our Product Hunt launch”</w:t>
      </w:r>
    </w:p>
    <w:p>
      <w:pPr>
        <w:pStyle w:val="Compact"/>
        <w:numPr>
          <w:ilvl w:val="0"/>
          <w:numId w:val="1005"/>
        </w:numPr>
      </w:pPr>
      <w:r>
        <w:t xml:space="preserve">“Generate landing page copy for our homepage”</w:t>
      </w:r>
    </w:p>
    <w:p>
      <w:pPr>
        <w:pStyle w:val="Compact"/>
        <w:numPr>
          <w:ilvl w:val="0"/>
          <w:numId w:val="1005"/>
        </w:numPr>
      </w:pPr>
      <w:r>
        <w:t xml:space="preserve">“Create an ICP document for our target customers”</w:t>
      </w:r>
    </w:p>
    <w:p>
      <w:pPr>
        <w:pStyle w:val="Compact"/>
        <w:numPr>
          <w:ilvl w:val="0"/>
          <w:numId w:val="1005"/>
        </w:numPr>
      </w:pPr>
      <w:r>
        <w:t xml:space="preserve">“Design a lifecycle email campaign for trial users”</w:t>
      </w:r>
    </w:p>
    <w:p>
      <w:pPr>
        <w:pStyle w:val="Compact"/>
        <w:numPr>
          <w:ilvl w:val="0"/>
          <w:numId w:val="1005"/>
        </w:numPr>
      </w:pPr>
      <w:r>
        <w:t xml:space="preserve">“Build a Clay workflow for outbound prospecting”</w:t>
      </w:r>
    </w:p>
    <w:p>
      <w:pPr>
        <w:pStyle w:val="Compact"/>
        <w:numPr>
          <w:ilvl w:val="0"/>
          <w:numId w:val="1005"/>
        </w:numPr>
      </w:pPr>
      <w:r>
        <w:t xml:space="preserve">“Make this copy sound less like AI wrote it”</w:t>
      </w:r>
    </w:p>
    <w:p>
      <w:pPr>
        <w:pStyle w:val="FirstParagraph"/>
      </w:pPr>
      <w:r>
        <w:t xml:space="preserve">You can also invoke skills directly:</w:t>
      </w:r>
    </w:p>
    <w:p>
      <w:pPr>
        <w:pStyle w:val="SourceCode"/>
      </w:pPr>
      <w:r>
        <w:rPr>
          <w:rStyle w:val="VerbatimChar"/>
        </w:rPr>
        <w:t xml:space="preserve">/product-positioning for a project management tool</w:t>
      </w:r>
      <w:r>
        <w:br/>
      </w:r>
      <w:r>
        <w:rPr>
          <w:rStyle w:val="VerbatimChar"/>
        </w:rPr>
        <w:t xml:space="preserve">/product-messaging for our AI writing assistant</w:t>
      </w:r>
      <w:r>
        <w:br/>
      </w:r>
      <w:r>
        <w:rPr>
          <w:rStyle w:val="VerbatimChar"/>
        </w:rPr>
        <w:t xml:space="preserve">/landing-page homepage for a B2B analytics platform</w:t>
      </w:r>
      <w:r>
        <w:br/>
      </w:r>
      <w:r>
        <w:rPr>
          <w:rStyle w:val="VerbatimChar"/>
        </w:rPr>
        <w:t xml:space="preserve">/icp-persona for enterprise software buyers</w:t>
      </w:r>
      <w:r>
        <w:br/>
      </w:r>
      <w:r>
        <w:rPr>
          <w:rStyle w:val="VerbatimChar"/>
        </w:rPr>
        <w:t xml:space="preserve">/experimentation design a pricing page test</w:t>
      </w:r>
    </w:p>
    <w:p>
      <w:r>
        <w:pict>
          <v:rect style="width:0;height:1.5pt" o:hralign="center" o:hrstd="t" o:hr="t"/>
        </w:pict>
      </w:r>
    </w:p>
    <w:bookmarkEnd w:id="39"/>
    <w:bookmarkStart w:id="46" w:name="skill-categories"/>
    <w:p>
      <w:pPr>
        <w:pStyle w:val="Heading2"/>
      </w:pPr>
      <w:r>
        <w:t xml:space="preserve">Skill Categories</w:t>
      </w:r>
    </w:p>
    <w:bookmarkStart w:id="40" w:name="strategy-positioning"/>
    <w:p>
      <w:pPr>
        <w:pStyle w:val="Heading3"/>
      </w:pPr>
      <w:r>
        <w:t xml:space="preserve">Strategy &amp; Positioning</w:t>
      </w:r>
    </w:p>
    <w:p>
      <w:pPr>
        <w:pStyle w:val="FirstParagraph"/>
      </w:pPr>
      <w:r>
        <w:rPr>
          <w:rStyle w:val="VerbatimChar"/>
        </w:rPr>
        <w:t xml:space="preserve">product-positioning</w:t>
      </w:r>
      <w:r>
        <w:t xml:space="preserve"> </w:t>
      </w:r>
      <w:r>
        <w:rPr>
          <w:rStyle w:val="VerbatimChar"/>
        </w:rPr>
        <w:t xml:space="preserve">product-messaging</w:t>
      </w:r>
      <w:r>
        <w:t xml:space="preserve"> </w:t>
      </w:r>
      <w:r>
        <w:rPr>
          <w:rStyle w:val="VerbatimChar"/>
        </w:rPr>
        <w:t xml:space="preserve">product-launch-gtm</w:t>
      </w:r>
    </w:p>
    <w:bookmarkEnd w:id="40"/>
    <w:bookmarkStart w:id="41" w:name="content-copy"/>
    <w:p>
      <w:pPr>
        <w:pStyle w:val="Heading3"/>
      </w:pPr>
      <w:r>
        <w:t xml:space="preserve">Content &amp; Copy</w:t>
      </w:r>
    </w:p>
    <w:p>
      <w:pPr>
        <w:pStyle w:val="FirstParagraph"/>
      </w:pPr>
      <w:r>
        <w:rPr>
          <w:rStyle w:val="VerbatimChar"/>
        </w:rPr>
        <w:t xml:space="preserve">landing-page</w:t>
      </w:r>
      <w:r>
        <w:t xml:space="preserve"> </w:t>
      </w:r>
      <w:r>
        <w:rPr>
          <w:rStyle w:val="VerbatimChar"/>
        </w:rPr>
        <w:t xml:space="preserve">saas-landing-pages</w:t>
      </w:r>
      <w:r>
        <w:t xml:space="preserve"> </w:t>
      </w:r>
      <w:r>
        <w:rPr>
          <w:rStyle w:val="VerbatimChar"/>
        </w:rPr>
        <w:t xml:space="preserve">press-release</w:t>
      </w:r>
      <w:r>
        <w:t xml:space="preserve"> </w:t>
      </w:r>
      <w:r>
        <w:rPr>
          <w:rStyle w:val="VerbatimChar"/>
        </w:rPr>
        <w:t xml:space="preserve">copy-anatomy</w:t>
      </w:r>
      <w:r>
        <w:t xml:space="preserve"> </w:t>
      </w:r>
      <w:r>
        <w:rPr>
          <w:rStyle w:val="VerbatimChar"/>
        </w:rPr>
        <w:t xml:space="preserve">ai-humanizer</w:t>
      </w:r>
    </w:p>
    <w:bookmarkEnd w:id="41"/>
    <w:bookmarkStart w:id="42" w:name="research-segmentation"/>
    <w:p>
      <w:pPr>
        <w:pStyle w:val="Heading3"/>
      </w:pPr>
      <w:r>
        <w:t xml:space="preserve">Research &amp; Segmentation</w:t>
      </w:r>
    </w:p>
    <w:p>
      <w:pPr>
        <w:pStyle w:val="FirstParagraph"/>
      </w:pPr>
      <w:r>
        <w:rPr>
          <w:rStyle w:val="VerbatimChar"/>
        </w:rPr>
        <w:t xml:space="preserve">icp-persona</w:t>
      </w:r>
      <w:r>
        <w:t xml:space="preserve"> </w:t>
      </w:r>
      <w:r>
        <w:rPr>
          <w:rStyle w:val="VerbatimChar"/>
        </w:rPr>
        <w:t xml:space="preserve">customer-segments</w:t>
      </w:r>
      <w:r>
        <w:t xml:space="preserve"> </w:t>
      </w:r>
      <w:r>
        <w:rPr>
          <w:rStyle w:val="VerbatimChar"/>
        </w:rPr>
        <w:t xml:space="preserve">case-study-builder</w:t>
      </w:r>
    </w:p>
    <w:bookmarkEnd w:id="42"/>
    <w:bookmarkStart w:id="43" w:name="growth-experimentation"/>
    <w:p>
      <w:pPr>
        <w:pStyle w:val="Heading3"/>
      </w:pPr>
      <w:r>
        <w:t xml:space="preserve">Growth &amp; Experimentation</w:t>
      </w:r>
    </w:p>
    <w:p>
      <w:pPr>
        <w:pStyle w:val="FirstParagraph"/>
      </w:pPr>
      <w:r>
        <w:rPr>
          <w:rStyle w:val="VerbatimChar"/>
        </w:rPr>
        <w:t xml:space="preserve">experimentation</w:t>
      </w:r>
      <w:r>
        <w:t xml:space="preserve"> </w:t>
      </w:r>
      <w:r>
        <w:rPr>
          <w:rStyle w:val="VerbatimChar"/>
        </w:rPr>
        <w:t xml:space="preserve">performance-marketing</w:t>
      </w:r>
      <w:r>
        <w:t xml:space="preserve"> </w:t>
      </w:r>
      <w:r>
        <w:rPr>
          <w:rStyle w:val="VerbatimChar"/>
        </w:rPr>
        <w:t xml:space="preserve">lifecycle-marketing-campaigns</w:t>
      </w:r>
    </w:p>
    <w:bookmarkEnd w:id="43"/>
    <w:bookmarkStart w:id="44" w:name="automation-technical"/>
    <w:p>
      <w:pPr>
        <w:pStyle w:val="Heading3"/>
      </w:pPr>
      <w:r>
        <w:t xml:space="preserve">Automation &amp; Technical</w:t>
      </w:r>
    </w:p>
    <w:p>
      <w:pPr>
        <w:pStyle w:val="FirstParagraph"/>
      </w:pPr>
      <w:r>
        <w:rPr>
          <w:rStyle w:val="VerbatimChar"/>
        </w:rPr>
        <w:t xml:space="preserve">n8n-automation</w:t>
      </w:r>
      <w:r>
        <w:t xml:space="preserve"> </w:t>
      </w:r>
      <w:r>
        <w:rPr>
          <w:rStyle w:val="VerbatimChar"/>
        </w:rPr>
        <w:t xml:space="preserve">openclaw</w:t>
      </w:r>
      <w:r>
        <w:t xml:space="preserve"> </w:t>
      </w:r>
      <w:r>
        <w:rPr>
          <w:rStyle w:val="VerbatimChar"/>
        </w:rPr>
        <w:t xml:space="preserve">clay-gtm-outbound</w:t>
      </w:r>
      <w:r>
        <w:t xml:space="preserve"> </w:t>
      </w:r>
      <w:r>
        <w:rPr>
          <w:rStyle w:val="VerbatimChar"/>
        </w:rPr>
        <w:t xml:space="preserve">vibe-coding</w:t>
      </w:r>
    </w:p>
    <w:bookmarkEnd w:id="44"/>
    <w:bookmarkStart w:id="45" w:name="meta-skills"/>
    <w:p>
      <w:pPr>
        <w:pStyle w:val="Heading3"/>
      </w:pPr>
      <w:r>
        <w:t xml:space="preserve">Meta Skills</w:t>
      </w:r>
    </w:p>
    <w:p>
      <w:pPr>
        <w:pStyle w:val="FirstParagraph"/>
      </w:pPr>
      <w:r>
        <w:rPr>
          <w:rStyle w:val="VerbatimChar"/>
        </w:rPr>
        <w:t xml:space="preserve">agent-skill-builder</w:t>
      </w:r>
    </w:p>
    <w:p>
      <w:r>
        <w:pict>
          <v:rect style="width:0;height:1.5pt" o:hralign="center" o:hrstd="t" o:hr="t"/>
        </w:pict>
      </w:r>
    </w:p>
    <w:bookmarkEnd w:id="45"/>
    <w:bookmarkEnd w:id="46"/>
    <w:bookmarkStart w:id="49" w:name="contributing"/>
    <w:p>
      <w:pPr>
        <w:pStyle w:val="Heading2"/>
      </w:pPr>
      <w:r>
        <w:t xml:space="preserve">Contributing</w:t>
      </w:r>
    </w:p>
    <w:p>
      <w:pPr>
        <w:pStyle w:val="FirstParagraph"/>
      </w:pPr>
      <w:r>
        <w:t xml:space="preserve">If you have feedback or think there’s a skill that should be included, drop me a note on</w:t>
      </w:r>
      <w:r>
        <w:t xml:space="preserve"> </w:t>
      </w:r>
      <w:hyperlink r:id="rId47">
        <w:r>
          <w:rPr>
            <w:rStyle w:val="Hyperlink"/>
          </w:rPr>
          <w:t xml:space="preserve">Twitter/X</w:t>
        </w:r>
      </w:hyperlink>
      <w:r>
        <w:t xml:space="preserve"> </w:t>
      </w:r>
      <w:r>
        <w:t xml:space="preserve">or</w:t>
      </w:r>
      <w:r>
        <w:t xml:space="preserve"> </w:t>
      </w:r>
      <w:hyperlink r:id="rId48">
        <w:r>
          <w:rPr>
            <w:rStyle w:val="Hyperlink"/>
          </w:rPr>
          <w:t xml:space="preserve">LinkedIn</w:t>
        </w:r>
      </w:hyperlink>
      <w:r>
        <w:t xml:space="preserve">.</w:t>
      </w:r>
    </w:p>
    <w:p>
      <w:r>
        <w:pict>
          <v:rect style="width:0;height:1.5pt" o:hralign="center" o:hrstd="t" o:hr="t"/>
        </w:pict>
      </w:r>
    </w:p>
    <w:bookmarkEnd w:id="49"/>
    <w:bookmarkStart w:id="50" w:name="find-me"/>
    <w:p>
      <w:pPr>
        <w:pStyle w:val="Heading2"/>
      </w:pPr>
      <w:r>
        <w:t xml:space="preserve">Find Me</w:t>
      </w:r>
    </w:p>
    <w:p>
      <w:pPr>
        <w:pStyle w:val="Compact"/>
        <w:numPr>
          <w:ilvl w:val="0"/>
          <w:numId w:val="1006"/>
        </w:numPr>
      </w:pPr>
      <w:r>
        <w:t xml:space="preserve">Website:</w:t>
      </w:r>
      <w:r>
        <w:t xml:space="preserve"> </w:t>
      </w:r>
      <w:hyperlink r:id="rId10">
        <w:r>
          <w:rPr>
            <w:rStyle w:val="Hyperlink"/>
          </w:rPr>
          <w:t xml:space="preserve">jamespraise.xyz</w:t>
        </w:r>
      </w:hyperlink>
    </w:p>
    <w:p>
      <w:pPr>
        <w:pStyle w:val="Compact"/>
        <w:numPr>
          <w:ilvl w:val="0"/>
          <w:numId w:val="1006"/>
        </w:numPr>
      </w:pPr>
      <w:r>
        <w:t xml:space="preserve">LinkedIn:</w:t>
      </w:r>
      <w:r>
        <w:t xml:space="preserve"> </w:t>
      </w:r>
      <w:hyperlink r:id="rId48">
        <w:r>
          <w:rPr>
            <w:rStyle w:val="Hyperlink"/>
          </w:rPr>
          <w:t xml:space="preserve">linkedin.com/in/jamespraise</w:t>
        </w:r>
      </w:hyperlink>
    </w:p>
    <w:p>
      <w:pPr>
        <w:pStyle w:val="Compact"/>
        <w:numPr>
          <w:ilvl w:val="0"/>
          <w:numId w:val="1006"/>
        </w:numPr>
      </w:pPr>
      <w:r>
        <w:t xml:space="preserve">X (Twitter):</w:t>
      </w:r>
      <w:r>
        <w:t xml:space="preserve"> </w:t>
      </w:r>
      <w:hyperlink r:id="rId47">
        <w:r>
          <w:rPr>
            <w:rStyle w:val="Hyperlink"/>
          </w:rPr>
          <w:t xml:space="preserve">x.com/realjaymes</w:t>
        </w:r>
      </w:hyperlink>
    </w:p>
    <w:bookmarkEnd w:id="50"/>
    <w:bookmarkStart w:id="53" w:name="find-mia"/>
    <w:p>
      <w:pPr>
        <w:pStyle w:val="Heading2"/>
      </w:pPr>
      <w:r>
        <w:t xml:space="preserve">Find MIA</w:t>
      </w:r>
    </w:p>
    <w:p>
      <w:pPr>
        <w:pStyle w:val="Compact"/>
        <w:numPr>
          <w:ilvl w:val="0"/>
          <w:numId w:val="1007"/>
        </w:numPr>
      </w:pPr>
      <w:r>
        <w:t xml:space="preserve">MIA Website:</w:t>
      </w:r>
      <w:r>
        <w:t xml:space="preserve"> </w:t>
      </w:r>
      <w:hyperlink r:id="rId11">
        <w:r>
          <w:rPr>
            <w:rStyle w:val="Hyperlink"/>
          </w:rPr>
          <w:t xml:space="preserve">marketinginaction.xyz</w:t>
        </w:r>
      </w:hyperlink>
    </w:p>
    <w:p>
      <w:pPr>
        <w:pStyle w:val="Compact"/>
        <w:numPr>
          <w:ilvl w:val="0"/>
          <w:numId w:val="1007"/>
        </w:numPr>
      </w:pPr>
      <w:r>
        <w:t xml:space="preserve">MIA Newsletter:</w:t>
      </w:r>
      <w:r>
        <w:t xml:space="preserve"> </w:t>
      </w:r>
      <w:hyperlink r:id="rId51">
        <w:r>
          <w:rPr>
            <w:rStyle w:val="Hyperlink"/>
          </w:rPr>
          <w:t xml:space="preserve">newsletter.marketinginaction.xyz</w:t>
        </w:r>
      </w:hyperlink>
    </w:p>
    <w:p>
      <w:pPr>
        <w:pStyle w:val="Compact"/>
        <w:numPr>
          <w:ilvl w:val="0"/>
          <w:numId w:val="1007"/>
        </w:numPr>
      </w:pPr>
      <w:r>
        <w:t xml:space="preserve">MIA Academy:</w:t>
      </w:r>
      <w:r>
        <w:t xml:space="preserve"> </w:t>
      </w:r>
      <w:hyperlink r:id="rId52">
        <w:r>
          <w:rPr>
            <w:rStyle w:val="Hyperlink"/>
          </w:rPr>
          <w:t xml:space="preserve">marketinginaction.xyz/academy</w:t>
        </w:r>
      </w:hyperlink>
    </w:p>
    <w:p>
      <w:pPr>
        <w:pStyle w:val="Compact"/>
        <w:numPr>
          <w:ilvl w:val="0"/>
          <w:numId w:val="1007"/>
        </w:numPr>
      </w:pPr>
      <w:r>
        <w:t xml:space="preserve">MIA Resources:</w:t>
      </w:r>
      <w:r>
        <w:t xml:space="preserve"> </w:t>
      </w:r>
      <w:hyperlink r:id="rId12">
        <w:r>
          <w:rPr>
            <w:rStyle w:val="Hyperlink"/>
          </w:rPr>
          <w:t xml:space="preserve">marketinginaction.xyz/resources</w:t>
        </w:r>
      </w:hyperlink>
    </w:p>
    <w:p>
      <w:r>
        <w:pict>
          <v:rect style="width:0;height:1.5pt" o:hralign="center" o:hrstd="t" o:hr="t"/>
        </w:pict>
      </w:r>
    </w:p>
    <w:bookmarkEnd w:id="53"/>
    <w:bookmarkStart w:id="55" w:name="license"/>
    <w:p>
      <w:pPr>
        <w:pStyle w:val="Heading2"/>
      </w:pPr>
      <w:r>
        <w:t xml:space="preserve">License</w:t>
      </w:r>
    </w:p>
    <w:p>
      <w:pPr>
        <w:pStyle w:val="FirstParagraph"/>
      </w:pPr>
      <w:r>
        <w:t xml:space="preserve">MIT License. See</w:t>
      </w:r>
      <w:r>
        <w:t xml:space="preserve"> </w:t>
      </w:r>
      <w:hyperlink r:id="rId54">
        <w:r>
          <w:rPr>
            <w:rStyle w:val="Hyperlink"/>
          </w:rPr>
          <w:t xml:space="preserve">LICENSE</w:t>
        </w:r>
      </w:hyperlink>
      <w:r>
        <w:t xml:space="preserve"> </w:t>
      </w:r>
      <w:r>
        <w:t xml:space="preserve">for details.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LICENSE" TargetMode="External" /><Relationship Type="http://schemas.openxmlformats.org/officeDocument/2006/relationships/hyperlink" Id="rId9" Target="https://docs.anthropic.com/en/docs/claude-code" TargetMode="External" /><Relationship Type="http://schemas.openxmlformats.org/officeDocument/2006/relationships/hyperlink" Id="rId13" Target="https://github.com/realjaymes/marketinginaction" TargetMode="External" /><Relationship Type="http://schemas.openxmlformats.org/officeDocument/2006/relationships/hyperlink" Id="rId11" Target="https://marketinginaction.xyz" TargetMode="External" /><Relationship Type="http://schemas.openxmlformats.org/officeDocument/2006/relationships/hyperlink" Id="rId52" Target="https://marketinginaction.xyz/academy/" TargetMode="External" /><Relationship Type="http://schemas.openxmlformats.org/officeDocument/2006/relationships/hyperlink" Id="rId12" Target="https://marketinginaction.xyz/resources/" TargetMode="External" /><Relationship Type="http://schemas.openxmlformats.org/officeDocument/2006/relationships/hyperlink" Id="rId51" Target="https://newsletter.marketinginaction.xyz/" TargetMode="External" /><Relationship Type="http://schemas.openxmlformats.org/officeDocument/2006/relationships/hyperlink" Id="rId10" Target="https://www.jamespraise.xyz" TargetMode="External" /><Relationship Type="http://schemas.openxmlformats.org/officeDocument/2006/relationships/hyperlink" Id="rId48" Target="https://www.linkedin.com/in/jamespraise" TargetMode="External" /><Relationship Type="http://schemas.openxmlformats.org/officeDocument/2006/relationships/hyperlink" Id="rId47" Target="https://x.com/realjaymes" TargetMode="External" /><Relationship Type="http://schemas.openxmlformats.org/officeDocument/2006/relationships/hyperlink" Id="rId15" Target="skills/agent-skill-builder" TargetMode="External" /><Relationship Type="http://schemas.openxmlformats.org/officeDocument/2006/relationships/hyperlink" Id="rId16" Target="skills/ai-humanizer" TargetMode="External" /><Relationship Type="http://schemas.openxmlformats.org/officeDocument/2006/relationships/hyperlink" Id="rId17" Target="skills/case-study-builder" TargetMode="External" /><Relationship Type="http://schemas.openxmlformats.org/officeDocument/2006/relationships/hyperlink" Id="rId18" Target="skills/clay-gtm-outbound" TargetMode="External" /><Relationship Type="http://schemas.openxmlformats.org/officeDocument/2006/relationships/hyperlink" Id="rId19" Target="skills/copy-anatomy" TargetMode="External" /><Relationship Type="http://schemas.openxmlformats.org/officeDocument/2006/relationships/hyperlink" Id="rId20" Target="skills/customer-segments" TargetMode="External" /><Relationship Type="http://schemas.openxmlformats.org/officeDocument/2006/relationships/hyperlink" Id="rId21" Target="skills/experimentation" TargetMode="External" /><Relationship Type="http://schemas.openxmlformats.org/officeDocument/2006/relationships/hyperlink" Id="rId22" Target="skills/icp-persona" TargetMode="External" /><Relationship Type="http://schemas.openxmlformats.org/officeDocument/2006/relationships/hyperlink" Id="rId23" Target="skills/landing-page" TargetMode="External" /><Relationship Type="http://schemas.openxmlformats.org/officeDocument/2006/relationships/hyperlink" Id="rId24" Target="skills/lifecycle-marketing-campaigns" TargetMode="External" /><Relationship Type="http://schemas.openxmlformats.org/officeDocument/2006/relationships/hyperlink" Id="rId25" Target="skills/n8n-automation" TargetMode="External" /><Relationship Type="http://schemas.openxmlformats.org/officeDocument/2006/relationships/hyperlink" Id="rId26" Target="skills/openclaw" TargetMode="External" /><Relationship Type="http://schemas.openxmlformats.org/officeDocument/2006/relationships/hyperlink" Id="rId27" Target="skills/performance-marketing" TargetMode="External" /><Relationship Type="http://schemas.openxmlformats.org/officeDocument/2006/relationships/hyperlink" Id="rId28" Target="skills/press-release" TargetMode="External" /><Relationship Type="http://schemas.openxmlformats.org/officeDocument/2006/relationships/hyperlink" Id="rId29" Target="skills/product-launch-gtm" TargetMode="External" /><Relationship Type="http://schemas.openxmlformats.org/officeDocument/2006/relationships/hyperlink" Id="rId30" Target="skills/product-messaging" TargetMode="External" /><Relationship Type="http://schemas.openxmlformats.org/officeDocument/2006/relationships/hyperlink" Id="rId31" Target="skills/product-positioning" TargetMode="External" /><Relationship Type="http://schemas.openxmlformats.org/officeDocument/2006/relationships/hyperlink" Id="rId32" Target="skills/saas-landing-pages" TargetMode="External" /><Relationship Type="http://schemas.openxmlformats.org/officeDocument/2006/relationships/hyperlink" Id="rId33" Target="skills/vibe-coding" TargetMode="External" /></Relationships>
</file>

<file path=word/_rels/footnotes.xml.rels><?xml version="1.0" encoding="UTF-8"?><Relationships xmlns="http://schemas.openxmlformats.org/package/2006/relationships"><Relationship Type="http://schemas.openxmlformats.org/officeDocument/2006/relationships/hyperlink" Id="rId54" Target="LICENSE" TargetMode="External" /><Relationship Type="http://schemas.openxmlformats.org/officeDocument/2006/relationships/hyperlink" Id="rId9" Target="https://docs.anthropic.com/en/docs/claude-code" TargetMode="External" /><Relationship Type="http://schemas.openxmlformats.org/officeDocument/2006/relationships/hyperlink" Id="rId13" Target="https://github.com/realjaymes/marketinginaction" TargetMode="External" /><Relationship Type="http://schemas.openxmlformats.org/officeDocument/2006/relationships/hyperlink" Id="rId11" Target="https://marketinginaction.xyz" TargetMode="External" /><Relationship Type="http://schemas.openxmlformats.org/officeDocument/2006/relationships/hyperlink" Id="rId52" Target="https://marketinginaction.xyz/academy/" TargetMode="External" /><Relationship Type="http://schemas.openxmlformats.org/officeDocument/2006/relationships/hyperlink" Id="rId12" Target="https://marketinginaction.xyz/resources/" TargetMode="External" /><Relationship Type="http://schemas.openxmlformats.org/officeDocument/2006/relationships/hyperlink" Id="rId51" Target="https://newsletter.marketinginaction.xyz/" TargetMode="External" /><Relationship Type="http://schemas.openxmlformats.org/officeDocument/2006/relationships/hyperlink" Id="rId10" Target="https://www.jamespraise.xyz" TargetMode="External" /><Relationship Type="http://schemas.openxmlformats.org/officeDocument/2006/relationships/hyperlink" Id="rId48" Target="https://www.linkedin.com/in/jamespraise" TargetMode="External" /><Relationship Type="http://schemas.openxmlformats.org/officeDocument/2006/relationships/hyperlink" Id="rId47" Target="https://x.com/realjaymes" TargetMode="External" /><Relationship Type="http://schemas.openxmlformats.org/officeDocument/2006/relationships/hyperlink" Id="rId15" Target="skills/agent-skill-builder" TargetMode="External" /><Relationship Type="http://schemas.openxmlformats.org/officeDocument/2006/relationships/hyperlink" Id="rId16" Target="skills/ai-humanizer" TargetMode="External" /><Relationship Type="http://schemas.openxmlformats.org/officeDocument/2006/relationships/hyperlink" Id="rId17" Target="skills/case-study-builder" TargetMode="External" /><Relationship Type="http://schemas.openxmlformats.org/officeDocument/2006/relationships/hyperlink" Id="rId18" Target="skills/clay-gtm-outbound" TargetMode="External" /><Relationship Type="http://schemas.openxmlformats.org/officeDocument/2006/relationships/hyperlink" Id="rId19" Target="skills/copy-anatomy" TargetMode="External" /><Relationship Type="http://schemas.openxmlformats.org/officeDocument/2006/relationships/hyperlink" Id="rId20" Target="skills/customer-segments" TargetMode="External" /><Relationship Type="http://schemas.openxmlformats.org/officeDocument/2006/relationships/hyperlink" Id="rId21" Target="skills/experimentation" TargetMode="External" /><Relationship Type="http://schemas.openxmlformats.org/officeDocument/2006/relationships/hyperlink" Id="rId22" Target="skills/icp-persona" TargetMode="External" /><Relationship Type="http://schemas.openxmlformats.org/officeDocument/2006/relationships/hyperlink" Id="rId23" Target="skills/landing-page" TargetMode="External" /><Relationship Type="http://schemas.openxmlformats.org/officeDocument/2006/relationships/hyperlink" Id="rId24" Target="skills/lifecycle-marketing-campaigns" TargetMode="External" /><Relationship Type="http://schemas.openxmlformats.org/officeDocument/2006/relationships/hyperlink" Id="rId25" Target="skills/n8n-automation" TargetMode="External" /><Relationship Type="http://schemas.openxmlformats.org/officeDocument/2006/relationships/hyperlink" Id="rId26" Target="skills/openclaw" TargetMode="External" /><Relationship Type="http://schemas.openxmlformats.org/officeDocument/2006/relationships/hyperlink" Id="rId27" Target="skills/performance-marketing" TargetMode="External" /><Relationship Type="http://schemas.openxmlformats.org/officeDocument/2006/relationships/hyperlink" Id="rId28" Target="skills/press-release" TargetMode="External" /><Relationship Type="http://schemas.openxmlformats.org/officeDocument/2006/relationships/hyperlink" Id="rId29" Target="skills/product-launch-gtm" TargetMode="External" /><Relationship Type="http://schemas.openxmlformats.org/officeDocument/2006/relationships/hyperlink" Id="rId30" Target="skills/product-messaging" TargetMode="External" /><Relationship Type="http://schemas.openxmlformats.org/officeDocument/2006/relationships/hyperlink" Id="rId31" Target="skills/product-positioning" TargetMode="External" /><Relationship Type="http://schemas.openxmlformats.org/officeDocument/2006/relationships/hyperlink" Id="rId32" Target="skills/saas-landing-pages" TargetMode="External" /><Relationship Type="http://schemas.openxmlformats.org/officeDocument/2006/relationships/hyperlink" Id="rId33" Target="skills/vibe-cod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2026-01-31T10:16:56Z</dcterms:created>
  <dcterms:modified xsi:type="dcterms:W3CDTF">2026-01-31T10:16:56Z</dcterms:modified>
</cp:coreProperties>
</file>

<file path=docProps/custom.xml><?xml version="1.0" encoding="utf-8"?>
<Properties xmlns="http://schemas.openxmlformats.org/officeDocument/2006/custom-properties" xmlns:vt="http://schemas.openxmlformats.org/officeDocument/2006/docPropsVTypes"/>
</file>