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4FC0214C" w14:textId="0ED40E7B" w:rsidR="00DD12C9" w:rsidRPr="00380318" w:rsidRDefault="00DD12C9" w:rsidP="00EC0E47">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3F7212BC" w14:textId="77777777" w:rsidR="001C275E" w:rsidRPr="00380318" w:rsidRDefault="001C275E" w:rsidP="00E21A01">
      <w:pPr>
        <w:shd w:val="clear" w:color="auto" w:fill="FFFFFF"/>
        <w:rPr>
          <w:rFonts w:eastAsia="Times New Roman" w:cs="Arial"/>
          <w:color w:val="000000" w:themeColor="text1"/>
          <w:kern w:val="0"/>
          <w14:ligatures w14:val="none"/>
        </w:rPr>
      </w:pPr>
    </w:p>
    <w:p w14:paraId="0720BD34" w14:textId="6D27655B"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w:t>
      </w:r>
      <w:r w:rsidR="00245B8B">
        <w:rPr>
          <w:rFonts w:eastAsia="Times New Roman" w:cs="Arial"/>
          <w:i/>
          <w:iCs/>
          <w:color w:val="3B3B3B"/>
          <w:kern w:val="0"/>
          <w:lang w:val="da-DK"/>
          <w14:ligatures w14:val="none"/>
        </w:rPr>
        <w:t>8</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7468E524" w14:textId="0606964A" w:rsidR="00464739" w:rsidRPr="001C30A7" w:rsidRDefault="00464739" w:rsidP="00464739">
      <w:pPr>
        <w:shd w:val="clear" w:color="auto" w:fill="FFFFFF"/>
        <w:jc w:val="left"/>
        <w:rPr>
          <w:rFonts w:eastAsia="Times New Roman" w:cs="Arial"/>
          <w:color w:val="3B3B3B"/>
          <w:kern w:val="0"/>
          <w:lang w:val="da-DK"/>
          <w14:ligatures w14:val="none"/>
        </w:rPr>
      </w:pPr>
    </w:p>
    <w:p w14:paraId="7AFF9F14" w14:textId="77777777" w:rsidR="00380318" w:rsidRDefault="00380318" w:rsidP="00464739">
      <w:pPr>
        <w:shd w:val="clear" w:color="auto" w:fill="FFFFFF"/>
        <w:jc w:val="left"/>
        <w:rPr>
          <w:rFonts w:eastAsia="Times New Roman" w:cs="Arial"/>
          <w:color w:val="3B3B3B"/>
          <w:kern w:val="0"/>
          <w:lang w:val="da-DK"/>
          <w14:ligatures w14:val="none"/>
        </w:rPr>
      </w:pPr>
    </w:p>
    <w:p w14:paraId="0FF33E33" w14:textId="77777777" w:rsidR="00AF197A" w:rsidRPr="001C30A7" w:rsidRDefault="00AF197A"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2AAEB983" w14:textId="15EF167F" w:rsidR="0076223A"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29662286" w:history="1">
            <w:r w:rsidR="0076223A" w:rsidRPr="00B63F16">
              <w:rPr>
                <w:rStyle w:val="Hyperlink"/>
                <w:noProof/>
                <w:lang w:val="da-DK"/>
              </w:rPr>
              <w:t>1.0 Indledning</w:t>
            </w:r>
            <w:r w:rsidR="0076223A">
              <w:rPr>
                <w:noProof/>
                <w:webHidden/>
              </w:rPr>
              <w:tab/>
            </w:r>
            <w:r w:rsidR="0076223A">
              <w:rPr>
                <w:noProof/>
                <w:webHidden/>
              </w:rPr>
              <w:fldChar w:fldCharType="begin"/>
            </w:r>
            <w:r w:rsidR="0076223A">
              <w:rPr>
                <w:noProof/>
                <w:webHidden/>
              </w:rPr>
              <w:instrText xml:space="preserve"> PAGEREF _Toc229662286 \h </w:instrText>
            </w:r>
            <w:r w:rsidR="0076223A">
              <w:rPr>
                <w:noProof/>
                <w:webHidden/>
              </w:rPr>
            </w:r>
            <w:r w:rsidR="0076223A">
              <w:rPr>
                <w:noProof/>
                <w:webHidden/>
              </w:rPr>
              <w:fldChar w:fldCharType="separate"/>
            </w:r>
            <w:r w:rsidR="0076223A">
              <w:rPr>
                <w:noProof/>
                <w:webHidden/>
              </w:rPr>
              <w:t>3</w:t>
            </w:r>
            <w:r w:rsidR="0076223A">
              <w:rPr>
                <w:noProof/>
                <w:webHidden/>
              </w:rPr>
              <w:fldChar w:fldCharType="end"/>
            </w:r>
          </w:hyperlink>
        </w:p>
        <w:p w14:paraId="0C0F90D0" w14:textId="53B972CE" w:rsidR="0076223A" w:rsidRDefault="0076223A">
          <w:pPr>
            <w:pStyle w:val="TOC2"/>
            <w:tabs>
              <w:tab w:val="right" w:leader="dot" w:pos="9350"/>
            </w:tabs>
            <w:rPr>
              <w:rFonts w:eastAsiaTheme="minorEastAsia"/>
              <w:b w:val="0"/>
              <w:bCs w:val="0"/>
              <w:noProof/>
              <w:color w:val="auto"/>
              <w:sz w:val="24"/>
              <w:szCs w:val="24"/>
            </w:rPr>
          </w:pPr>
          <w:hyperlink w:anchor="_Toc229662287" w:history="1">
            <w:r w:rsidRPr="00B63F16">
              <w:rPr>
                <w:rStyle w:val="Hyperlink"/>
                <w:noProof/>
                <w:lang w:val="da-DK"/>
              </w:rPr>
              <w:t>1.1 Problemformulering</w:t>
            </w:r>
            <w:r>
              <w:rPr>
                <w:noProof/>
                <w:webHidden/>
              </w:rPr>
              <w:tab/>
            </w:r>
            <w:r>
              <w:rPr>
                <w:noProof/>
                <w:webHidden/>
              </w:rPr>
              <w:fldChar w:fldCharType="begin"/>
            </w:r>
            <w:r>
              <w:rPr>
                <w:noProof/>
                <w:webHidden/>
              </w:rPr>
              <w:instrText xml:space="preserve"> PAGEREF _Toc229662287 \h </w:instrText>
            </w:r>
            <w:r>
              <w:rPr>
                <w:noProof/>
                <w:webHidden/>
              </w:rPr>
            </w:r>
            <w:r>
              <w:rPr>
                <w:noProof/>
                <w:webHidden/>
              </w:rPr>
              <w:fldChar w:fldCharType="separate"/>
            </w:r>
            <w:r>
              <w:rPr>
                <w:noProof/>
                <w:webHidden/>
              </w:rPr>
              <w:t>3</w:t>
            </w:r>
            <w:r>
              <w:rPr>
                <w:noProof/>
                <w:webHidden/>
              </w:rPr>
              <w:fldChar w:fldCharType="end"/>
            </w:r>
          </w:hyperlink>
        </w:p>
        <w:p w14:paraId="4C333435" w14:textId="2ED1ADD8" w:rsidR="0076223A" w:rsidRDefault="0076223A">
          <w:pPr>
            <w:pStyle w:val="TOC1"/>
            <w:tabs>
              <w:tab w:val="right" w:leader="dot" w:pos="9350"/>
            </w:tabs>
            <w:rPr>
              <w:rFonts w:eastAsiaTheme="minorEastAsia"/>
              <w:b w:val="0"/>
              <w:bCs w:val="0"/>
              <w:i w:val="0"/>
              <w:iCs w:val="0"/>
              <w:noProof/>
              <w:color w:val="auto"/>
            </w:rPr>
          </w:pPr>
          <w:hyperlink w:anchor="_Toc229662288" w:history="1">
            <w:r w:rsidRPr="00B63F16">
              <w:rPr>
                <w:rStyle w:val="Hyperlink"/>
                <w:noProof/>
                <w:lang w:val="da-DK"/>
              </w:rPr>
              <w:t>2.0 Udviklingsproces</w:t>
            </w:r>
            <w:r>
              <w:rPr>
                <w:noProof/>
                <w:webHidden/>
              </w:rPr>
              <w:tab/>
            </w:r>
            <w:r>
              <w:rPr>
                <w:noProof/>
                <w:webHidden/>
              </w:rPr>
              <w:fldChar w:fldCharType="begin"/>
            </w:r>
            <w:r>
              <w:rPr>
                <w:noProof/>
                <w:webHidden/>
              </w:rPr>
              <w:instrText xml:space="preserve"> PAGEREF _Toc229662288 \h </w:instrText>
            </w:r>
            <w:r>
              <w:rPr>
                <w:noProof/>
                <w:webHidden/>
              </w:rPr>
            </w:r>
            <w:r>
              <w:rPr>
                <w:noProof/>
                <w:webHidden/>
              </w:rPr>
              <w:fldChar w:fldCharType="separate"/>
            </w:r>
            <w:r>
              <w:rPr>
                <w:noProof/>
                <w:webHidden/>
              </w:rPr>
              <w:t>4</w:t>
            </w:r>
            <w:r>
              <w:rPr>
                <w:noProof/>
                <w:webHidden/>
              </w:rPr>
              <w:fldChar w:fldCharType="end"/>
            </w:r>
          </w:hyperlink>
        </w:p>
        <w:p w14:paraId="6366BB61" w14:textId="508973E4" w:rsidR="0076223A" w:rsidRDefault="0076223A">
          <w:pPr>
            <w:pStyle w:val="TOC2"/>
            <w:tabs>
              <w:tab w:val="right" w:leader="dot" w:pos="9350"/>
            </w:tabs>
            <w:rPr>
              <w:rFonts w:eastAsiaTheme="minorEastAsia"/>
              <w:b w:val="0"/>
              <w:bCs w:val="0"/>
              <w:noProof/>
              <w:color w:val="auto"/>
              <w:sz w:val="24"/>
              <w:szCs w:val="24"/>
            </w:rPr>
          </w:pPr>
          <w:hyperlink w:anchor="_Toc229662289" w:history="1">
            <w:r w:rsidRPr="00B63F16">
              <w:rPr>
                <w:rStyle w:val="Hyperlink"/>
                <w:noProof/>
                <w:lang w:val="da-DK"/>
              </w:rPr>
              <w:t>2.1 Kravsspecifikation</w:t>
            </w:r>
            <w:r>
              <w:rPr>
                <w:noProof/>
                <w:webHidden/>
              </w:rPr>
              <w:tab/>
            </w:r>
            <w:r>
              <w:rPr>
                <w:noProof/>
                <w:webHidden/>
              </w:rPr>
              <w:fldChar w:fldCharType="begin"/>
            </w:r>
            <w:r>
              <w:rPr>
                <w:noProof/>
                <w:webHidden/>
              </w:rPr>
              <w:instrText xml:space="preserve"> PAGEREF _Toc229662289 \h </w:instrText>
            </w:r>
            <w:r>
              <w:rPr>
                <w:noProof/>
                <w:webHidden/>
              </w:rPr>
            </w:r>
            <w:r>
              <w:rPr>
                <w:noProof/>
                <w:webHidden/>
              </w:rPr>
              <w:fldChar w:fldCharType="separate"/>
            </w:r>
            <w:r>
              <w:rPr>
                <w:noProof/>
                <w:webHidden/>
              </w:rPr>
              <w:t>4</w:t>
            </w:r>
            <w:r>
              <w:rPr>
                <w:noProof/>
                <w:webHidden/>
              </w:rPr>
              <w:fldChar w:fldCharType="end"/>
            </w:r>
          </w:hyperlink>
        </w:p>
        <w:p w14:paraId="772F682E" w14:textId="7A995A49" w:rsidR="0076223A" w:rsidRDefault="0076223A">
          <w:pPr>
            <w:pStyle w:val="TOC3"/>
            <w:tabs>
              <w:tab w:val="right" w:leader="dot" w:pos="9350"/>
            </w:tabs>
            <w:rPr>
              <w:rFonts w:eastAsiaTheme="minorEastAsia"/>
              <w:noProof/>
              <w:color w:val="auto"/>
              <w:sz w:val="24"/>
              <w:szCs w:val="24"/>
            </w:rPr>
          </w:pPr>
          <w:hyperlink w:anchor="_Toc229662290" w:history="1">
            <w:r w:rsidRPr="00B63F16">
              <w:rPr>
                <w:rStyle w:val="Hyperlink"/>
                <w:noProof/>
                <w:lang w:val="da-DK"/>
              </w:rPr>
              <w:t>2.1.1 Funktionelle krav</w:t>
            </w:r>
            <w:r>
              <w:rPr>
                <w:noProof/>
                <w:webHidden/>
              </w:rPr>
              <w:tab/>
            </w:r>
            <w:r>
              <w:rPr>
                <w:noProof/>
                <w:webHidden/>
              </w:rPr>
              <w:fldChar w:fldCharType="begin"/>
            </w:r>
            <w:r>
              <w:rPr>
                <w:noProof/>
                <w:webHidden/>
              </w:rPr>
              <w:instrText xml:space="preserve"> PAGEREF _Toc229662290 \h </w:instrText>
            </w:r>
            <w:r>
              <w:rPr>
                <w:noProof/>
                <w:webHidden/>
              </w:rPr>
            </w:r>
            <w:r>
              <w:rPr>
                <w:noProof/>
                <w:webHidden/>
              </w:rPr>
              <w:fldChar w:fldCharType="separate"/>
            </w:r>
            <w:r>
              <w:rPr>
                <w:noProof/>
                <w:webHidden/>
              </w:rPr>
              <w:t>5</w:t>
            </w:r>
            <w:r>
              <w:rPr>
                <w:noProof/>
                <w:webHidden/>
              </w:rPr>
              <w:fldChar w:fldCharType="end"/>
            </w:r>
          </w:hyperlink>
        </w:p>
        <w:p w14:paraId="70BC94C9" w14:textId="2209514C" w:rsidR="0076223A" w:rsidRDefault="0076223A">
          <w:pPr>
            <w:pStyle w:val="TOC3"/>
            <w:tabs>
              <w:tab w:val="right" w:leader="dot" w:pos="9350"/>
            </w:tabs>
            <w:rPr>
              <w:rFonts w:eastAsiaTheme="minorEastAsia"/>
              <w:noProof/>
              <w:color w:val="auto"/>
              <w:sz w:val="24"/>
              <w:szCs w:val="24"/>
            </w:rPr>
          </w:pPr>
          <w:hyperlink w:anchor="_Toc229662291" w:history="1">
            <w:r w:rsidRPr="00B63F16">
              <w:rPr>
                <w:rStyle w:val="Hyperlink"/>
                <w:noProof/>
                <w:lang w:val="da-DK"/>
              </w:rPr>
              <w:t>2.1.2 Ikke funktionelle</w:t>
            </w:r>
            <w:r>
              <w:rPr>
                <w:noProof/>
                <w:webHidden/>
              </w:rPr>
              <w:tab/>
            </w:r>
            <w:r>
              <w:rPr>
                <w:noProof/>
                <w:webHidden/>
              </w:rPr>
              <w:fldChar w:fldCharType="begin"/>
            </w:r>
            <w:r>
              <w:rPr>
                <w:noProof/>
                <w:webHidden/>
              </w:rPr>
              <w:instrText xml:space="preserve"> PAGEREF _Toc229662291 \h </w:instrText>
            </w:r>
            <w:r>
              <w:rPr>
                <w:noProof/>
                <w:webHidden/>
              </w:rPr>
            </w:r>
            <w:r>
              <w:rPr>
                <w:noProof/>
                <w:webHidden/>
              </w:rPr>
              <w:fldChar w:fldCharType="separate"/>
            </w:r>
            <w:r>
              <w:rPr>
                <w:noProof/>
                <w:webHidden/>
              </w:rPr>
              <w:t>6</w:t>
            </w:r>
            <w:r>
              <w:rPr>
                <w:noProof/>
                <w:webHidden/>
              </w:rPr>
              <w:fldChar w:fldCharType="end"/>
            </w:r>
          </w:hyperlink>
        </w:p>
        <w:p w14:paraId="0DA4C867" w14:textId="142EF9ED" w:rsidR="0076223A" w:rsidRDefault="0076223A">
          <w:pPr>
            <w:pStyle w:val="TOC3"/>
            <w:tabs>
              <w:tab w:val="right" w:leader="dot" w:pos="9350"/>
            </w:tabs>
            <w:rPr>
              <w:rFonts w:eastAsiaTheme="minorEastAsia"/>
              <w:noProof/>
              <w:color w:val="auto"/>
              <w:sz w:val="24"/>
              <w:szCs w:val="24"/>
            </w:rPr>
          </w:pPr>
          <w:hyperlink w:anchor="_Toc229662292" w:history="1">
            <w:r w:rsidRPr="00B63F16">
              <w:rPr>
                <w:rStyle w:val="Hyperlink"/>
                <w:noProof/>
                <w:lang w:val="da-DK"/>
              </w:rPr>
              <w:t>2.1.3 Sammenhæng mellem kravspecifikation og test</w:t>
            </w:r>
            <w:r>
              <w:rPr>
                <w:noProof/>
                <w:webHidden/>
              </w:rPr>
              <w:tab/>
            </w:r>
            <w:r>
              <w:rPr>
                <w:noProof/>
                <w:webHidden/>
              </w:rPr>
              <w:fldChar w:fldCharType="begin"/>
            </w:r>
            <w:r>
              <w:rPr>
                <w:noProof/>
                <w:webHidden/>
              </w:rPr>
              <w:instrText xml:space="preserve"> PAGEREF _Toc229662292 \h </w:instrText>
            </w:r>
            <w:r>
              <w:rPr>
                <w:noProof/>
                <w:webHidden/>
              </w:rPr>
            </w:r>
            <w:r>
              <w:rPr>
                <w:noProof/>
                <w:webHidden/>
              </w:rPr>
              <w:fldChar w:fldCharType="separate"/>
            </w:r>
            <w:r>
              <w:rPr>
                <w:noProof/>
                <w:webHidden/>
              </w:rPr>
              <w:t>7</w:t>
            </w:r>
            <w:r>
              <w:rPr>
                <w:noProof/>
                <w:webHidden/>
              </w:rPr>
              <w:fldChar w:fldCharType="end"/>
            </w:r>
          </w:hyperlink>
        </w:p>
        <w:p w14:paraId="05A8C1C2" w14:textId="757E076B" w:rsidR="0076223A" w:rsidRDefault="0076223A">
          <w:pPr>
            <w:pStyle w:val="TOC2"/>
            <w:tabs>
              <w:tab w:val="right" w:leader="dot" w:pos="9350"/>
            </w:tabs>
            <w:rPr>
              <w:rFonts w:eastAsiaTheme="minorEastAsia"/>
              <w:b w:val="0"/>
              <w:bCs w:val="0"/>
              <w:noProof/>
              <w:color w:val="auto"/>
              <w:sz w:val="24"/>
              <w:szCs w:val="24"/>
            </w:rPr>
          </w:pPr>
          <w:hyperlink w:anchor="_Toc229662293" w:history="1">
            <w:r w:rsidRPr="00B63F16">
              <w:rPr>
                <w:rStyle w:val="Hyperlink"/>
                <w:noProof/>
                <w:lang w:val="da-DK"/>
              </w:rPr>
              <w:t>2.2 Agil udvikling</w:t>
            </w:r>
            <w:r>
              <w:rPr>
                <w:noProof/>
                <w:webHidden/>
              </w:rPr>
              <w:tab/>
            </w:r>
            <w:r>
              <w:rPr>
                <w:noProof/>
                <w:webHidden/>
              </w:rPr>
              <w:fldChar w:fldCharType="begin"/>
            </w:r>
            <w:r>
              <w:rPr>
                <w:noProof/>
                <w:webHidden/>
              </w:rPr>
              <w:instrText xml:space="preserve"> PAGEREF _Toc229662293 \h </w:instrText>
            </w:r>
            <w:r>
              <w:rPr>
                <w:noProof/>
                <w:webHidden/>
              </w:rPr>
            </w:r>
            <w:r>
              <w:rPr>
                <w:noProof/>
                <w:webHidden/>
              </w:rPr>
              <w:fldChar w:fldCharType="separate"/>
            </w:r>
            <w:r>
              <w:rPr>
                <w:noProof/>
                <w:webHidden/>
              </w:rPr>
              <w:t>9</w:t>
            </w:r>
            <w:r>
              <w:rPr>
                <w:noProof/>
                <w:webHidden/>
              </w:rPr>
              <w:fldChar w:fldCharType="end"/>
            </w:r>
          </w:hyperlink>
        </w:p>
        <w:p w14:paraId="361DD4A4" w14:textId="48750A0C" w:rsidR="0076223A" w:rsidRDefault="0076223A">
          <w:pPr>
            <w:pStyle w:val="TOC1"/>
            <w:tabs>
              <w:tab w:val="right" w:leader="dot" w:pos="9350"/>
            </w:tabs>
            <w:rPr>
              <w:rFonts w:eastAsiaTheme="minorEastAsia"/>
              <w:b w:val="0"/>
              <w:bCs w:val="0"/>
              <w:i w:val="0"/>
              <w:iCs w:val="0"/>
              <w:noProof/>
              <w:color w:val="auto"/>
            </w:rPr>
          </w:pPr>
          <w:hyperlink w:anchor="_Toc229662294" w:history="1">
            <w:r w:rsidRPr="00B63F16">
              <w:rPr>
                <w:rStyle w:val="Hyperlink"/>
                <w:noProof/>
                <w:lang w:val="da-DK"/>
              </w:rPr>
              <w:t>3.0 Systemets arkitektur</w:t>
            </w:r>
            <w:r>
              <w:rPr>
                <w:noProof/>
                <w:webHidden/>
              </w:rPr>
              <w:tab/>
            </w:r>
            <w:r>
              <w:rPr>
                <w:noProof/>
                <w:webHidden/>
              </w:rPr>
              <w:fldChar w:fldCharType="begin"/>
            </w:r>
            <w:r>
              <w:rPr>
                <w:noProof/>
                <w:webHidden/>
              </w:rPr>
              <w:instrText xml:space="preserve"> PAGEREF _Toc229662294 \h </w:instrText>
            </w:r>
            <w:r>
              <w:rPr>
                <w:noProof/>
                <w:webHidden/>
              </w:rPr>
            </w:r>
            <w:r>
              <w:rPr>
                <w:noProof/>
                <w:webHidden/>
              </w:rPr>
              <w:fldChar w:fldCharType="separate"/>
            </w:r>
            <w:r>
              <w:rPr>
                <w:noProof/>
                <w:webHidden/>
              </w:rPr>
              <w:t>10</w:t>
            </w:r>
            <w:r>
              <w:rPr>
                <w:noProof/>
                <w:webHidden/>
              </w:rPr>
              <w:fldChar w:fldCharType="end"/>
            </w:r>
          </w:hyperlink>
        </w:p>
        <w:p w14:paraId="31737504" w14:textId="5FA4CEF0" w:rsidR="0076223A" w:rsidRDefault="0076223A">
          <w:pPr>
            <w:pStyle w:val="TOC2"/>
            <w:tabs>
              <w:tab w:val="right" w:leader="dot" w:pos="9350"/>
            </w:tabs>
            <w:rPr>
              <w:rFonts w:eastAsiaTheme="minorEastAsia"/>
              <w:b w:val="0"/>
              <w:bCs w:val="0"/>
              <w:noProof/>
              <w:color w:val="auto"/>
              <w:sz w:val="24"/>
              <w:szCs w:val="24"/>
            </w:rPr>
          </w:pPr>
          <w:hyperlink w:anchor="_Toc229662295" w:history="1">
            <w:r w:rsidRPr="00B63F16">
              <w:rPr>
                <w:rStyle w:val="Hyperlink"/>
                <w:noProof/>
                <w:lang w:val="da-DK"/>
              </w:rPr>
              <w:t>3.1 Microservices</w:t>
            </w:r>
            <w:r>
              <w:rPr>
                <w:noProof/>
                <w:webHidden/>
              </w:rPr>
              <w:tab/>
            </w:r>
            <w:r>
              <w:rPr>
                <w:noProof/>
                <w:webHidden/>
              </w:rPr>
              <w:fldChar w:fldCharType="begin"/>
            </w:r>
            <w:r>
              <w:rPr>
                <w:noProof/>
                <w:webHidden/>
              </w:rPr>
              <w:instrText xml:space="preserve"> PAGEREF _Toc229662295 \h </w:instrText>
            </w:r>
            <w:r>
              <w:rPr>
                <w:noProof/>
                <w:webHidden/>
              </w:rPr>
            </w:r>
            <w:r>
              <w:rPr>
                <w:noProof/>
                <w:webHidden/>
              </w:rPr>
              <w:fldChar w:fldCharType="separate"/>
            </w:r>
            <w:r>
              <w:rPr>
                <w:noProof/>
                <w:webHidden/>
              </w:rPr>
              <w:t>11</w:t>
            </w:r>
            <w:r>
              <w:rPr>
                <w:noProof/>
                <w:webHidden/>
              </w:rPr>
              <w:fldChar w:fldCharType="end"/>
            </w:r>
          </w:hyperlink>
        </w:p>
        <w:p w14:paraId="355CE156" w14:textId="33177486" w:rsidR="0076223A" w:rsidRDefault="0076223A">
          <w:pPr>
            <w:pStyle w:val="TOC3"/>
            <w:tabs>
              <w:tab w:val="right" w:leader="dot" w:pos="9350"/>
            </w:tabs>
            <w:rPr>
              <w:rFonts w:eastAsiaTheme="minorEastAsia"/>
              <w:noProof/>
              <w:color w:val="auto"/>
              <w:sz w:val="24"/>
              <w:szCs w:val="24"/>
            </w:rPr>
          </w:pPr>
          <w:hyperlink w:anchor="_Toc229662296" w:history="1">
            <w:r w:rsidRPr="00B63F16">
              <w:rPr>
                <w:rStyle w:val="Hyperlink"/>
                <w:noProof/>
                <w:lang w:val="da-DK"/>
              </w:rPr>
              <w:t>3.1.1 Frontend</w:t>
            </w:r>
            <w:r>
              <w:rPr>
                <w:noProof/>
                <w:webHidden/>
              </w:rPr>
              <w:tab/>
            </w:r>
            <w:r>
              <w:rPr>
                <w:noProof/>
                <w:webHidden/>
              </w:rPr>
              <w:fldChar w:fldCharType="begin"/>
            </w:r>
            <w:r>
              <w:rPr>
                <w:noProof/>
                <w:webHidden/>
              </w:rPr>
              <w:instrText xml:space="preserve"> PAGEREF _Toc229662296 \h </w:instrText>
            </w:r>
            <w:r>
              <w:rPr>
                <w:noProof/>
                <w:webHidden/>
              </w:rPr>
            </w:r>
            <w:r>
              <w:rPr>
                <w:noProof/>
                <w:webHidden/>
              </w:rPr>
              <w:fldChar w:fldCharType="separate"/>
            </w:r>
            <w:r>
              <w:rPr>
                <w:noProof/>
                <w:webHidden/>
              </w:rPr>
              <w:t>12</w:t>
            </w:r>
            <w:r>
              <w:rPr>
                <w:noProof/>
                <w:webHidden/>
              </w:rPr>
              <w:fldChar w:fldCharType="end"/>
            </w:r>
          </w:hyperlink>
        </w:p>
        <w:p w14:paraId="473D73A3" w14:textId="5254172E" w:rsidR="0076223A" w:rsidRDefault="0076223A">
          <w:pPr>
            <w:pStyle w:val="TOC3"/>
            <w:tabs>
              <w:tab w:val="right" w:leader="dot" w:pos="9350"/>
            </w:tabs>
            <w:rPr>
              <w:rFonts w:eastAsiaTheme="minorEastAsia"/>
              <w:noProof/>
              <w:color w:val="auto"/>
              <w:sz w:val="24"/>
              <w:szCs w:val="24"/>
            </w:rPr>
          </w:pPr>
          <w:hyperlink w:anchor="_Toc229662297" w:history="1">
            <w:r w:rsidRPr="00B63F16">
              <w:rPr>
                <w:rStyle w:val="Hyperlink"/>
                <w:noProof/>
                <w:lang w:val="da-DK"/>
              </w:rPr>
              <w:t>3.1.2 Backend Services</w:t>
            </w:r>
            <w:r>
              <w:rPr>
                <w:noProof/>
                <w:webHidden/>
              </w:rPr>
              <w:tab/>
            </w:r>
            <w:r>
              <w:rPr>
                <w:noProof/>
                <w:webHidden/>
              </w:rPr>
              <w:fldChar w:fldCharType="begin"/>
            </w:r>
            <w:r>
              <w:rPr>
                <w:noProof/>
                <w:webHidden/>
              </w:rPr>
              <w:instrText xml:space="preserve"> PAGEREF _Toc229662297 \h </w:instrText>
            </w:r>
            <w:r>
              <w:rPr>
                <w:noProof/>
                <w:webHidden/>
              </w:rPr>
            </w:r>
            <w:r>
              <w:rPr>
                <w:noProof/>
                <w:webHidden/>
              </w:rPr>
              <w:fldChar w:fldCharType="separate"/>
            </w:r>
            <w:r>
              <w:rPr>
                <w:noProof/>
                <w:webHidden/>
              </w:rPr>
              <w:t>12</w:t>
            </w:r>
            <w:r>
              <w:rPr>
                <w:noProof/>
                <w:webHidden/>
              </w:rPr>
              <w:fldChar w:fldCharType="end"/>
            </w:r>
          </w:hyperlink>
        </w:p>
        <w:p w14:paraId="1B8A146D" w14:textId="41328B84" w:rsidR="0076223A" w:rsidRDefault="0076223A">
          <w:pPr>
            <w:pStyle w:val="TOC3"/>
            <w:tabs>
              <w:tab w:val="right" w:leader="dot" w:pos="9350"/>
            </w:tabs>
            <w:rPr>
              <w:rFonts w:eastAsiaTheme="minorEastAsia"/>
              <w:noProof/>
              <w:color w:val="auto"/>
              <w:sz w:val="24"/>
              <w:szCs w:val="24"/>
            </w:rPr>
          </w:pPr>
          <w:hyperlink w:anchor="_Toc229662298" w:history="1">
            <w:r w:rsidRPr="00B63F16">
              <w:rPr>
                <w:rStyle w:val="Hyperlink"/>
                <w:noProof/>
              </w:rPr>
              <w:t>3.1.3 DLS Patterns</w:t>
            </w:r>
            <w:r>
              <w:rPr>
                <w:noProof/>
                <w:webHidden/>
              </w:rPr>
              <w:tab/>
            </w:r>
            <w:r>
              <w:rPr>
                <w:noProof/>
                <w:webHidden/>
              </w:rPr>
              <w:fldChar w:fldCharType="begin"/>
            </w:r>
            <w:r>
              <w:rPr>
                <w:noProof/>
                <w:webHidden/>
              </w:rPr>
              <w:instrText xml:space="preserve"> PAGEREF _Toc229662298 \h </w:instrText>
            </w:r>
            <w:r>
              <w:rPr>
                <w:noProof/>
                <w:webHidden/>
              </w:rPr>
            </w:r>
            <w:r>
              <w:rPr>
                <w:noProof/>
                <w:webHidden/>
              </w:rPr>
              <w:fldChar w:fldCharType="separate"/>
            </w:r>
            <w:r>
              <w:rPr>
                <w:noProof/>
                <w:webHidden/>
              </w:rPr>
              <w:t>17</w:t>
            </w:r>
            <w:r>
              <w:rPr>
                <w:noProof/>
                <w:webHidden/>
              </w:rPr>
              <w:fldChar w:fldCharType="end"/>
            </w:r>
          </w:hyperlink>
        </w:p>
        <w:p w14:paraId="1B3E55C5" w14:textId="04341DAE" w:rsidR="0076223A" w:rsidRDefault="0076223A">
          <w:pPr>
            <w:pStyle w:val="TOC3"/>
            <w:tabs>
              <w:tab w:val="right" w:leader="dot" w:pos="9350"/>
            </w:tabs>
            <w:rPr>
              <w:rFonts w:eastAsiaTheme="minorEastAsia"/>
              <w:noProof/>
              <w:color w:val="auto"/>
              <w:sz w:val="24"/>
              <w:szCs w:val="24"/>
            </w:rPr>
          </w:pPr>
          <w:hyperlink w:anchor="_Toc229662299" w:history="1">
            <w:r w:rsidRPr="00B63F16">
              <w:rPr>
                <w:rStyle w:val="Hyperlink"/>
                <w:noProof/>
                <w:lang w:val="da-DK"/>
              </w:rPr>
              <w:t>3.1.4 Databases</w:t>
            </w:r>
            <w:r>
              <w:rPr>
                <w:noProof/>
                <w:webHidden/>
              </w:rPr>
              <w:tab/>
            </w:r>
            <w:r>
              <w:rPr>
                <w:noProof/>
                <w:webHidden/>
              </w:rPr>
              <w:fldChar w:fldCharType="begin"/>
            </w:r>
            <w:r>
              <w:rPr>
                <w:noProof/>
                <w:webHidden/>
              </w:rPr>
              <w:instrText xml:space="preserve"> PAGEREF _Toc229662299 \h </w:instrText>
            </w:r>
            <w:r>
              <w:rPr>
                <w:noProof/>
                <w:webHidden/>
              </w:rPr>
            </w:r>
            <w:r>
              <w:rPr>
                <w:noProof/>
                <w:webHidden/>
              </w:rPr>
              <w:fldChar w:fldCharType="separate"/>
            </w:r>
            <w:r>
              <w:rPr>
                <w:noProof/>
                <w:webHidden/>
              </w:rPr>
              <w:t>19</w:t>
            </w:r>
            <w:r>
              <w:rPr>
                <w:noProof/>
                <w:webHidden/>
              </w:rPr>
              <w:fldChar w:fldCharType="end"/>
            </w:r>
          </w:hyperlink>
        </w:p>
        <w:p w14:paraId="416D1493" w14:textId="241FD729" w:rsidR="0076223A" w:rsidRDefault="0076223A">
          <w:pPr>
            <w:pStyle w:val="TOC2"/>
            <w:tabs>
              <w:tab w:val="right" w:leader="dot" w:pos="9350"/>
            </w:tabs>
            <w:rPr>
              <w:rFonts w:eastAsiaTheme="minorEastAsia"/>
              <w:b w:val="0"/>
              <w:bCs w:val="0"/>
              <w:noProof/>
              <w:color w:val="auto"/>
              <w:sz w:val="24"/>
              <w:szCs w:val="24"/>
            </w:rPr>
          </w:pPr>
          <w:hyperlink w:anchor="_Toc229662300" w:history="1">
            <w:r w:rsidRPr="00B63F16">
              <w:rPr>
                <w:rStyle w:val="Hyperlink"/>
                <w:noProof/>
                <w:lang w:val="da-DK"/>
              </w:rPr>
              <w:t>3.2 Environments</w:t>
            </w:r>
            <w:r>
              <w:rPr>
                <w:noProof/>
                <w:webHidden/>
              </w:rPr>
              <w:tab/>
            </w:r>
            <w:r>
              <w:rPr>
                <w:noProof/>
                <w:webHidden/>
              </w:rPr>
              <w:fldChar w:fldCharType="begin"/>
            </w:r>
            <w:r>
              <w:rPr>
                <w:noProof/>
                <w:webHidden/>
              </w:rPr>
              <w:instrText xml:space="preserve"> PAGEREF _Toc229662300 \h </w:instrText>
            </w:r>
            <w:r>
              <w:rPr>
                <w:noProof/>
                <w:webHidden/>
              </w:rPr>
            </w:r>
            <w:r>
              <w:rPr>
                <w:noProof/>
                <w:webHidden/>
              </w:rPr>
              <w:fldChar w:fldCharType="separate"/>
            </w:r>
            <w:r>
              <w:rPr>
                <w:noProof/>
                <w:webHidden/>
              </w:rPr>
              <w:t>20</w:t>
            </w:r>
            <w:r>
              <w:rPr>
                <w:noProof/>
                <w:webHidden/>
              </w:rPr>
              <w:fldChar w:fldCharType="end"/>
            </w:r>
          </w:hyperlink>
        </w:p>
        <w:p w14:paraId="10BB131D" w14:textId="096FDF21" w:rsidR="0076223A" w:rsidRDefault="0076223A">
          <w:pPr>
            <w:pStyle w:val="TOC3"/>
            <w:tabs>
              <w:tab w:val="right" w:leader="dot" w:pos="9350"/>
            </w:tabs>
            <w:rPr>
              <w:rFonts w:eastAsiaTheme="minorEastAsia"/>
              <w:noProof/>
              <w:color w:val="auto"/>
              <w:sz w:val="24"/>
              <w:szCs w:val="24"/>
            </w:rPr>
          </w:pPr>
          <w:hyperlink w:anchor="_Toc229662301" w:history="1">
            <w:r w:rsidRPr="00B63F16">
              <w:rPr>
                <w:rStyle w:val="Hyperlink"/>
                <w:noProof/>
                <w:lang w:val="da-DK"/>
              </w:rPr>
              <w:t>3.2.1 Udviklingsmiljø</w:t>
            </w:r>
            <w:r>
              <w:rPr>
                <w:noProof/>
                <w:webHidden/>
              </w:rPr>
              <w:tab/>
            </w:r>
            <w:r>
              <w:rPr>
                <w:noProof/>
                <w:webHidden/>
              </w:rPr>
              <w:fldChar w:fldCharType="begin"/>
            </w:r>
            <w:r>
              <w:rPr>
                <w:noProof/>
                <w:webHidden/>
              </w:rPr>
              <w:instrText xml:space="preserve"> PAGEREF _Toc229662301 \h </w:instrText>
            </w:r>
            <w:r>
              <w:rPr>
                <w:noProof/>
                <w:webHidden/>
              </w:rPr>
            </w:r>
            <w:r>
              <w:rPr>
                <w:noProof/>
                <w:webHidden/>
              </w:rPr>
              <w:fldChar w:fldCharType="separate"/>
            </w:r>
            <w:r>
              <w:rPr>
                <w:noProof/>
                <w:webHidden/>
              </w:rPr>
              <w:t>21</w:t>
            </w:r>
            <w:r>
              <w:rPr>
                <w:noProof/>
                <w:webHidden/>
              </w:rPr>
              <w:fldChar w:fldCharType="end"/>
            </w:r>
          </w:hyperlink>
        </w:p>
        <w:p w14:paraId="73D8EC7D" w14:textId="70FD2936" w:rsidR="0076223A" w:rsidRDefault="0076223A">
          <w:pPr>
            <w:pStyle w:val="TOC3"/>
            <w:tabs>
              <w:tab w:val="right" w:leader="dot" w:pos="9350"/>
            </w:tabs>
            <w:rPr>
              <w:rFonts w:eastAsiaTheme="minorEastAsia"/>
              <w:noProof/>
              <w:color w:val="auto"/>
              <w:sz w:val="24"/>
              <w:szCs w:val="24"/>
            </w:rPr>
          </w:pPr>
          <w:hyperlink w:anchor="_Toc229662302" w:history="1">
            <w:r w:rsidRPr="00B63F16">
              <w:rPr>
                <w:rStyle w:val="Hyperlink"/>
                <w:noProof/>
              </w:rPr>
              <w:t xml:space="preserve">3.2.2 </w:t>
            </w:r>
            <w:r w:rsidRPr="00B63F16">
              <w:rPr>
                <w:rStyle w:val="Hyperlink"/>
                <w:noProof/>
                <w:lang w:val="da-DK"/>
              </w:rPr>
              <w:t>Monitorering</w:t>
            </w:r>
            <w:r>
              <w:rPr>
                <w:noProof/>
                <w:webHidden/>
              </w:rPr>
              <w:tab/>
            </w:r>
            <w:r>
              <w:rPr>
                <w:noProof/>
                <w:webHidden/>
              </w:rPr>
              <w:fldChar w:fldCharType="begin"/>
            </w:r>
            <w:r>
              <w:rPr>
                <w:noProof/>
                <w:webHidden/>
              </w:rPr>
              <w:instrText xml:space="preserve"> PAGEREF _Toc229662302 \h </w:instrText>
            </w:r>
            <w:r>
              <w:rPr>
                <w:noProof/>
                <w:webHidden/>
              </w:rPr>
            </w:r>
            <w:r>
              <w:rPr>
                <w:noProof/>
                <w:webHidden/>
              </w:rPr>
              <w:fldChar w:fldCharType="separate"/>
            </w:r>
            <w:r>
              <w:rPr>
                <w:noProof/>
                <w:webHidden/>
              </w:rPr>
              <w:t>23</w:t>
            </w:r>
            <w:r>
              <w:rPr>
                <w:noProof/>
                <w:webHidden/>
              </w:rPr>
              <w:fldChar w:fldCharType="end"/>
            </w:r>
          </w:hyperlink>
        </w:p>
        <w:p w14:paraId="63F57703" w14:textId="440B46EC" w:rsidR="0076223A" w:rsidRDefault="0076223A">
          <w:pPr>
            <w:pStyle w:val="TOC1"/>
            <w:tabs>
              <w:tab w:val="right" w:leader="dot" w:pos="9350"/>
            </w:tabs>
            <w:rPr>
              <w:rFonts w:eastAsiaTheme="minorEastAsia"/>
              <w:b w:val="0"/>
              <w:bCs w:val="0"/>
              <w:i w:val="0"/>
              <w:iCs w:val="0"/>
              <w:noProof/>
              <w:color w:val="auto"/>
            </w:rPr>
          </w:pPr>
          <w:hyperlink w:anchor="_Toc229662303" w:history="1">
            <w:r w:rsidRPr="00B63F16">
              <w:rPr>
                <w:rStyle w:val="Hyperlink"/>
                <w:noProof/>
                <w:lang w:val="da-DK"/>
              </w:rPr>
              <w:t>4.0 Test</w:t>
            </w:r>
            <w:r>
              <w:rPr>
                <w:noProof/>
                <w:webHidden/>
              </w:rPr>
              <w:tab/>
            </w:r>
            <w:r>
              <w:rPr>
                <w:noProof/>
                <w:webHidden/>
              </w:rPr>
              <w:fldChar w:fldCharType="begin"/>
            </w:r>
            <w:r>
              <w:rPr>
                <w:noProof/>
                <w:webHidden/>
              </w:rPr>
              <w:instrText xml:space="preserve"> PAGEREF _Toc229662303 \h </w:instrText>
            </w:r>
            <w:r>
              <w:rPr>
                <w:noProof/>
                <w:webHidden/>
              </w:rPr>
            </w:r>
            <w:r>
              <w:rPr>
                <w:noProof/>
                <w:webHidden/>
              </w:rPr>
              <w:fldChar w:fldCharType="separate"/>
            </w:r>
            <w:r>
              <w:rPr>
                <w:noProof/>
                <w:webHidden/>
              </w:rPr>
              <w:t>23</w:t>
            </w:r>
            <w:r>
              <w:rPr>
                <w:noProof/>
                <w:webHidden/>
              </w:rPr>
              <w:fldChar w:fldCharType="end"/>
            </w:r>
          </w:hyperlink>
        </w:p>
        <w:p w14:paraId="5AE394D1" w14:textId="1C0E38F3" w:rsidR="0076223A" w:rsidRDefault="0076223A">
          <w:pPr>
            <w:pStyle w:val="TOC2"/>
            <w:tabs>
              <w:tab w:val="right" w:leader="dot" w:pos="9350"/>
            </w:tabs>
            <w:rPr>
              <w:rFonts w:eastAsiaTheme="minorEastAsia"/>
              <w:b w:val="0"/>
              <w:bCs w:val="0"/>
              <w:noProof/>
              <w:color w:val="auto"/>
              <w:sz w:val="24"/>
              <w:szCs w:val="24"/>
            </w:rPr>
          </w:pPr>
          <w:hyperlink w:anchor="_Toc229662304" w:history="1">
            <w:r w:rsidRPr="00B63F16">
              <w:rPr>
                <w:rStyle w:val="Hyperlink"/>
                <w:noProof/>
                <w:lang w:val="da-DK"/>
              </w:rPr>
              <w:t>4.1 Unit Tests</w:t>
            </w:r>
            <w:r>
              <w:rPr>
                <w:noProof/>
                <w:webHidden/>
              </w:rPr>
              <w:tab/>
            </w:r>
            <w:r>
              <w:rPr>
                <w:noProof/>
                <w:webHidden/>
              </w:rPr>
              <w:fldChar w:fldCharType="begin"/>
            </w:r>
            <w:r>
              <w:rPr>
                <w:noProof/>
                <w:webHidden/>
              </w:rPr>
              <w:instrText xml:space="preserve"> PAGEREF _Toc229662304 \h </w:instrText>
            </w:r>
            <w:r>
              <w:rPr>
                <w:noProof/>
                <w:webHidden/>
              </w:rPr>
            </w:r>
            <w:r>
              <w:rPr>
                <w:noProof/>
                <w:webHidden/>
              </w:rPr>
              <w:fldChar w:fldCharType="separate"/>
            </w:r>
            <w:r>
              <w:rPr>
                <w:noProof/>
                <w:webHidden/>
              </w:rPr>
              <w:t>25</w:t>
            </w:r>
            <w:r>
              <w:rPr>
                <w:noProof/>
                <w:webHidden/>
              </w:rPr>
              <w:fldChar w:fldCharType="end"/>
            </w:r>
          </w:hyperlink>
        </w:p>
        <w:p w14:paraId="67D0F0E3" w14:textId="16CB2807" w:rsidR="0076223A" w:rsidRDefault="0076223A">
          <w:pPr>
            <w:pStyle w:val="TOC2"/>
            <w:tabs>
              <w:tab w:val="right" w:leader="dot" w:pos="9350"/>
            </w:tabs>
            <w:rPr>
              <w:rFonts w:eastAsiaTheme="minorEastAsia"/>
              <w:b w:val="0"/>
              <w:bCs w:val="0"/>
              <w:noProof/>
              <w:color w:val="auto"/>
              <w:sz w:val="24"/>
              <w:szCs w:val="24"/>
            </w:rPr>
          </w:pPr>
          <w:hyperlink w:anchor="_Toc229662305" w:history="1">
            <w:r w:rsidRPr="00B63F16">
              <w:rPr>
                <w:rStyle w:val="Hyperlink"/>
                <w:noProof/>
                <w:lang w:val="da-DK"/>
              </w:rPr>
              <w:t>4.2 Integration og API Tests</w:t>
            </w:r>
            <w:r>
              <w:rPr>
                <w:noProof/>
                <w:webHidden/>
              </w:rPr>
              <w:tab/>
            </w:r>
            <w:r>
              <w:rPr>
                <w:noProof/>
                <w:webHidden/>
              </w:rPr>
              <w:fldChar w:fldCharType="begin"/>
            </w:r>
            <w:r>
              <w:rPr>
                <w:noProof/>
                <w:webHidden/>
              </w:rPr>
              <w:instrText xml:space="preserve"> PAGEREF _Toc229662305 \h </w:instrText>
            </w:r>
            <w:r>
              <w:rPr>
                <w:noProof/>
                <w:webHidden/>
              </w:rPr>
            </w:r>
            <w:r>
              <w:rPr>
                <w:noProof/>
                <w:webHidden/>
              </w:rPr>
              <w:fldChar w:fldCharType="separate"/>
            </w:r>
            <w:r>
              <w:rPr>
                <w:noProof/>
                <w:webHidden/>
              </w:rPr>
              <w:t>27</w:t>
            </w:r>
            <w:r>
              <w:rPr>
                <w:noProof/>
                <w:webHidden/>
              </w:rPr>
              <w:fldChar w:fldCharType="end"/>
            </w:r>
          </w:hyperlink>
        </w:p>
        <w:p w14:paraId="55B621EF" w14:textId="340F740F" w:rsidR="0076223A" w:rsidRDefault="0076223A">
          <w:pPr>
            <w:pStyle w:val="TOC2"/>
            <w:tabs>
              <w:tab w:val="right" w:leader="dot" w:pos="9350"/>
            </w:tabs>
            <w:rPr>
              <w:rFonts w:eastAsiaTheme="minorEastAsia"/>
              <w:b w:val="0"/>
              <w:bCs w:val="0"/>
              <w:noProof/>
              <w:color w:val="auto"/>
              <w:sz w:val="24"/>
              <w:szCs w:val="24"/>
            </w:rPr>
          </w:pPr>
          <w:hyperlink w:anchor="_Toc229662306" w:history="1">
            <w:r w:rsidRPr="00B63F16">
              <w:rPr>
                <w:rStyle w:val="Hyperlink"/>
                <w:noProof/>
                <w:lang w:val="da-DK"/>
              </w:rPr>
              <w:t>4.3 End to end tests</w:t>
            </w:r>
            <w:r>
              <w:rPr>
                <w:noProof/>
                <w:webHidden/>
              </w:rPr>
              <w:tab/>
            </w:r>
            <w:r>
              <w:rPr>
                <w:noProof/>
                <w:webHidden/>
              </w:rPr>
              <w:fldChar w:fldCharType="begin"/>
            </w:r>
            <w:r>
              <w:rPr>
                <w:noProof/>
                <w:webHidden/>
              </w:rPr>
              <w:instrText xml:space="preserve"> PAGEREF _Toc229662306 \h </w:instrText>
            </w:r>
            <w:r>
              <w:rPr>
                <w:noProof/>
                <w:webHidden/>
              </w:rPr>
            </w:r>
            <w:r>
              <w:rPr>
                <w:noProof/>
                <w:webHidden/>
              </w:rPr>
              <w:fldChar w:fldCharType="separate"/>
            </w:r>
            <w:r>
              <w:rPr>
                <w:noProof/>
                <w:webHidden/>
              </w:rPr>
              <w:t>28</w:t>
            </w:r>
            <w:r>
              <w:rPr>
                <w:noProof/>
                <w:webHidden/>
              </w:rPr>
              <w:fldChar w:fldCharType="end"/>
            </w:r>
          </w:hyperlink>
        </w:p>
        <w:p w14:paraId="4740B620" w14:textId="7F0DB436" w:rsidR="0076223A" w:rsidRDefault="0076223A">
          <w:pPr>
            <w:pStyle w:val="TOC2"/>
            <w:tabs>
              <w:tab w:val="right" w:leader="dot" w:pos="9350"/>
            </w:tabs>
            <w:rPr>
              <w:rFonts w:eastAsiaTheme="minorEastAsia"/>
              <w:b w:val="0"/>
              <w:bCs w:val="0"/>
              <w:noProof/>
              <w:color w:val="auto"/>
              <w:sz w:val="24"/>
              <w:szCs w:val="24"/>
            </w:rPr>
          </w:pPr>
          <w:hyperlink w:anchor="_Toc229662307" w:history="1">
            <w:r w:rsidRPr="00B63F16">
              <w:rPr>
                <w:rStyle w:val="Hyperlink"/>
                <w:noProof/>
                <w:lang w:val="da-DK"/>
              </w:rPr>
              <w:t>4.4 Continu</w:t>
            </w:r>
            <w:r w:rsidRPr="00B63F16">
              <w:rPr>
                <w:rStyle w:val="Hyperlink"/>
                <w:noProof/>
                <w:lang w:val="da-DK"/>
              </w:rPr>
              <w:t>o</w:t>
            </w:r>
            <w:r w:rsidRPr="00B63F16">
              <w:rPr>
                <w:rStyle w:val="Hyperlink"/>
                <w:noProof/>
                <w:lang w:val="da-DK"/>
              </w:rPr>
              <w:t>us Integration</w:t>
            </w:r>
            <w:r>
              <w:rPr>
                <w:noProof/>
                <w:webHidden/>
              </w:rPr>
              <w:tab/>
            </w:r>
            <w:r>
              <w:rPr>
                <w:noProof/>
                <w:webHidden/>
              </w:rPr>
              <w:fldChar w:fldCharType="begin"/>
            </w:r>
            <w:r>
              <w:rPr>
                <w:noProof/>
                <w:webHidden/>
              </w:rPr>
              <w:instrText xml:space="preserve"> PAGEREF _Toc229662307 \h </w:instrText>
            </w:r>
            <w:r>
              <w:rPr>
                <w:noProof/>
                <w:webHidden/>
              </w:rPr>
            </w:r>
            <w:r>
              <w:rPr>
                <w:noProof/>
                <w:webHidden/>
              </w:rPr>
              <w:fldChar w:fldCharType="separate"/>
            </w:r>
            <w:r>
              <w:rPr>
                <w:noProof/>
                <w:webHidden/>
              </w:rPr>
              <w:t>29</w:t>
            </w:r>
            <w:r>
              <w:rPr>
                <w:noProof/>
                <w:webHidden/>
              </w:rPr>
              <w:fldChar w:fldCharType="end"/>
            </w:r>
          </w:hyperlink>
        </w:p>
        <w:p w14:paraId="1897BD79" w14:textId="3D9E47C8" w:rsidR="0076223A" w:rsidRDefault="0076223A">
          <w:pPr>
            <w:pStyle w:val="TOC1"/>
            <w:tabs>
              <w:tab w:val="right" w:leader="dot" w:pos="9350"/>
            </w:tabs>
            <w:rPr>
              <w:rFonts w:eastAsiaTheme="minorEastAsia"/>
              <w:b w:val="0"/>
              <w:bCs w:val="0"/>
              <w:i w:val="0"/>
              <w:iCs w:val="0"/>
              <w:noProof/>
              <w:color w:val="auto"/>
            </w:rPr>
          </w:pPr>
          <w:hyperlink w:anchor="_Toc229662308" w:history="1">
            <w:r w:rsidRPr="00B63F16">
              <w:rPr>
                <w:rStyle w:val="Hyperlink"/>
                <w:noProof/>
              </w:rPr>
              <w:t>5.0 Konklusion</w:t>
            </w:r>
            <w:r>
              <w:rPr>
                <w:noProof/>
                <w:webHidden/>
              </w:rPr>
              <w:tab/>
            </w:r>
            <w:r>
              <w:rPr>
                <w:noProof/>
                <w:webHidden/>
              </w:rPr>
              <w:fldChar w:fldCharType="begin"/>
            </w:r>
            <w:r>
              <w:rPr>
                <w:noProof/>
                <w:webHidden/>
              </w:rPr>
              <w:instrText xml:space="preserve"> PAGEREF _Toc229662308 \h </w:instrText>
            </w:r>
            <w:r>
              <w:rPr>
                <w:noProof/>
                <w:webHidden/>
              </w:rPr>
            </w:r>
            <w:r>
              <w:rPr>
                <w:noProof/>
                <w:webHidden/>
              </w:rPr>
              <w:fldChar w:fldCharType="separate"/>
            </w:r>
            <w:r>
              <w:rPr>
                <w:noProof/>
                <w:webHidden/>
              </w:rPr>
              <w:t>29</w:t>
            </w:r>
            <w:r>
              <w:rPr>
                <w:noProof/>
                <w:webHidden/>
              </w:rPr>
              <w:fldChar w:fldCharType="end"/>
            </w:r>
          </w:hyperlink>
        </w:p>
        <w:p w14:paraId="104C8840" w14:textId="062F697B" w:rsidR="0076223A" w:rsidRDefault="0076223A">
          <w:pPr>
            <w:pStyle w:val="TOC1"/>
            <w:tabs>
              <w:tab w:val="right" w:leader="dot" w:pos="9350"/>
            </w:tabs>
            <w:rPr>
              <w:rFonts w:eastAsiaTheme="minorEastAsia"/>
              <w:b w:val="0"/>
              <w:bCs w:val="0"/>
              <w:i w:val="0"/>
              <w:iCs w:val="0"/>
              <w:noProof/>
              <w:color w:val="auto"/>
            </w:rPr>
          </w:pPr>
          <w:hyperlink w:anchor="_Toc229662309" w:history="1">
            <w:r w:rsidRPr="00B63F16">
              <w:rPr>
                <w:rStyle w:val="Hyperlink"/>
                <w:noProof/>
              </w:rPr>
              <w:t>6.0 Litteraturliste</w:t>
            </w:r>
            <w:r>
              <w:rPr>
                <w:noProof/>
                <w:webHidden/>
              </w:rPr>
              <w:tab/>
            </w:r>
            <w:r>
              <w:rPr>
                <w:noProof/>
                <w:webHidden/>
              </w:rPr>
              <w:fldChar w:fldCharType="begin"/>
            </w:r>
            <w:r>
              <w:rPr>
                <w:noProof/>
                <w:webHidden/>
              </w:rPr>
              <w:instrText xml:space="preserve"> PAGEREF _Toc229662309 \h </w:instrText>
            </w:r>
            <w:r>
              <w:rPr>
                <w:noProof/>
                <w:webHidden/>
              </w:rPr>
            </w:r>
            <w:r>
              <w:rPr>
                <w:noProof/>
                <w:webHidden/>
              </w:rPr>
              <w:fldChar w:fldCharType="separate"/>
            </w:r>
            <w:r>
              <w:rPr>
                <w:noProof/>
                <w:webHidden/>
              </w:rPr>
              <w:t>30</w:t>
            </w:r>
            <w:r>
              <w:rPr>
                <w:noProof/>
                <w:webHidden/>
              </w:rPr>
              <w:fldChar w:fldCharType="end"/>
            </w:r>
          </w:hyperlink>
        </w:p>
        <w:p w14:paraId="6313C90D" w14:textId="47CDBA53" w:rsidR="0076223A" w:rsidRDefault="0076223A">
          <w:pPr>
            <w:pStyle w:val="TOC1"/>
            <w:tabs>
              <w:tab w:val="right" w:leader="dot" w:pos="9350"/>
            </w:tabs>
            <w:rPr>
              <w:rFonts w:eastAsiaTheme="minorEastAsia"/>
              <w:b w:val="0"/>
              <w:bCs w:val="0"/>
              <w:i w:val="0"/>
              <w:iCs w:val="0"/>
              <w:noProof/>
              <w:color w:val="auto"/>
            </w:rPr>
          </w:pPr>
          <w:hyperlink w:anchor="_Toc229662310" w:history="1">
            <w:r w:rsidRPr="00B63F16">
              <w:rPr>
                <w:rStyle w:val="Hyperlink"/>
                <w:noProof/>
                <w:lang w:val="da-DK"/>
              </w:rPr>
              <w:t>7.0 Bilag</w:t>
            </w:r>
            <w:r>
              <w:rPr>
                <w:noProof/>
                <w:webHidden/>
              </w:rPr>
              <w:tab/>
            </w:r>
            <w:r>
              <w:rPr>
                <w:noProof/>
                <w:webHidden/>
              </w:rPr>
              <w:fldChar w:fldCharType="begin"/>
            </w:r>
            <w:r>
              <w:rPr>
                <w:noProof/>
                <w:webHidden/>
              </w:rPr>
              <w:instrText xml:space="preserve"> PAGEREF _Toc229662310 \h </w:instrText>
            </w:r>
            <w:r>
              <w:rPr>
                <w:noProof/>
                <w:webHidden/>
              </w:rPr>
            </w:r>
            <w:r>
              <w:rPr>
                <w:noProof/>
                <w:webHidden/>
              </w:rPr>
              <w:fldChar w:fldCharType="separate"/>
            </w:r>
            <w:r>
              <w:rPr>
                <w:noProof/>
                <w:webHidden/>
              </w:rPr>
              <w:t>31</w:t>
            </w:r>
            <w:r>
              <w:rPr>
                <w:noProof/>
                <w:webHidden/>
              </w:rPr>
              <w:fldChar w:fldCharType="end"/>
            </w:r>
          </w:hyperlink>
        </w:p>
        <w:p w14:paraId="4CEF94D2" w14:textId="0914F4B5" w:rsidR="0040277A" w:rsidRPr="001C30A7" w:rsidRDefault="00DD12C9" w:rsidP="009D7A63">
          <w:pPr>
            <w:spacing w:line="276" w:lineRule="auto"/>
            <w:rPr>
              <w:noProof/>
              <w:lang w:val="da-DK"/>
            </w:rPr>
          </w:pPr>
          <w:r w:rsidRPr="001C30A7">
            <w:rPr>
              <w:b/>
              <w:bCs/>
              <w:noProof/>
              <w:lang w:val="da-DK"/>
            </w:rPr>
            <w:fldChar w:fldCharType="end"/>
          </w:r>
        </w:p>
      </w:sdtContent>
    </w:sdt>
    <w:p w14:paraId="66669D1E" w14:textId="620F616F" w:rsidR="00DD12C9" w:rsidRPr="001C30A7" w:rsidRDefault="00BC2B74" w:rsidP="00BC2B74">
      <w:pPr>
        <w:pStyle w:val="Heading1"/>
        <w:rPr>
          <w:lang w:val="da-DK"/>
        </w:rPr>
      </w:pPr>
      <w:bookmarkStart w:id="0" w:name="_Toc229662286"/>
      <w:r w:rsidRPr="001C30A7">
        <w:rPr>
          <w:lang w:val="da-DK"/>
        </w:rPr>
        <w:lastRenderedPageBreak/>
        <w:t xml:space="preserve">1.0 </w:t>
      </w:r>
      <w:r w:rsidR="00495AA8" w:rsidRPr="001C30A7">
        <w:rPr>
          <w:lang w:val="da-DK"/>
        </w:rPr>
        <w:t>Indledning</w:t>
      </w:r>
      <w:bookmarkEnd w:id="0"/>
    </w:p>
    <w:p w14:paraId="1F092F03" w14:textId="537A2362" w:rsidR="00476055" w:rsidRDefault="00C8036B" w:rsidP="004855F7">
      <w:pPr>
        <w:rPr>
          <w:lang w:val="da-DK"/>
        </w:rPr>
      </w:pPr>
      <w:r>
        <w:rPr>
          <w:lang w:val="da-DK"/>
        </w:rPr>
        <w:t>Til m</w:t>
      </w:r>
      <w:r w:rsidR="00495AA8" w:rsidRPr="001C30A7">
        <w:rPr>
          <w:lang w:val="da-DK"/>
        </w:rPr>
        <w:t>it afsluttende projekt på professionsbacheloren Software Udvikling tager</w:t>
      </w:r>
      <w:r>
        <w:rPr>
          <w:lang w:val="da-DK"/>
        </w:rPr>
        <w:t xml:space="preserve"> jeg</w:t>
      </w:r>
      <w:r w:rsidR="00495AA8" w:rsidRPr="001C30A7">
        <w:rPr>
          <w:lang w:val="da-DK"/>
        </w:rPr>
        <w:t xml:space="preserve"> udgangspunkt i </w:t>
      </w:r>
      <w:r w:rsidR="00476055">
        <w:rPr>
          <w:lang w:val="da-DK"/>
        </w:rPr>
        <w:t>udviklingen af</w:t>
      </w:r>
      <w:r w:rsidR="007577B2">
        <w:rPr>
          <w:lang w:val="da-DK"/>
        </w:rPr>
        <w:t xml:space="preserve"> applikationen</w:t>
      </w:r>
      <w:r w:rsidR="00476055">
        <w:rPr>
          <w:lang w:val="da-DK"/>
        </w:rPr>
        <w:t xml:space="preserve"> </w:t>
      </w:r>
      <w:r w:rsidR="00495AA8" w:rsidRPr="001C30A7">
        <w:rPr>
          <w:lang w:val="da-DK"/>
        </w:rPr>
        <w:t>Munchora</w:t>
      </w:r>
      <w:r w:rsidR="003C53BB">
        <w:rPr>
          <w:lang w:val="da-DK"/>
        </w:rPr>
        <w:t xml:space="preserve">. </w:t>
      </w:r>
      <w:r w:rsidR="003C53BB" w:rsidRPr="003C53BB">
        <w:rPr>
          <w:lang w:val="da-DK"/>
        </w:rPr>
        <w:t>Projektet har til formål at anvende centrale teknologier, metoder og principper, der er blevet gennemgået i løbet af uddannelsen.</w:t>
      </w:r>
    </w:p>
    <w:p w14:paraId="5DFA632E" w14:textId="77777777" w:rsidR="00C8036B" w:rsidRDefault="00C8036B" w:rsidP="004855F7">
      <w:pPr>
        <w:rPr>
          <w:lang w:val="da-DK"/>
        </w:rPr>
      </w:pPr>
    </w:p>
    <w:p w14:paraId="5B3CE4BA" w14:textId="6F4801B1" w:rsidR="000D5B68" w:rsidRPr="001C30A7" w:rsidRDefault="000D5B68" w:rsidP="004855F7">
      <w:pPr>
        <w:rPr>
          <w:lang w:val="da-DK"/>
        </w:rPr>
      </w:pPr>
      <w:r w:rsidRPr="001C30A7">
        <w:rPr>
          <w:lang w:val="da-DK"/>
        </w:rPr>
        <w:t>Munchora</w:t>
      </w:r>
      <w:r w:rsidR="00476055">
        <w:rPr>
          <w:lang w:val="da-DK"/>
        </w:rPr>
        <w:t xml:space="preserve"> er en webbaseret applikation</w:t>
      </w:r>
      <w:r w:rsidR="00C8036B">
        <w:rPr>
          <w:lang w:val="da-DK"/>
        </w:rPr>
        <w:t>, der</w:t>
      </w:r>
      <w:r w:rsidR="00476055">
        <w:rPr>
          <w:lang w:val="da-DK"/>
        </w:rPr>
        <w:t xml:space="preserve"> </w:t>
      </w:r>
      <w:r w:rsidRPr="001C30A7">
        <w:rPr>
          <w:lang w:val="da-DK"/>
        </w:rPr>
        <w:t>henvend</w:t>
      </w:r>
      <w:r w:rsidR="00C8036B">
        <w:rPr>
          <w:lang w:val="da-DK"/>
        </w:rPr>
        <w:t>er sig</w:t>
      </w:r>
      <w:r w:rsidRPr="001C30A7">
        <w:rPr>
          <w:lang w:val="da-DK"/>
        </w:rPr>
        <w:t xml:space="preserve"> til private slutbrugere,</w:t>
      </w:r>
      <w:r w:rsidR="003C53BB" w:rsidRPr="003C53BB">
        <w:rPr>
          <w:lang w:val="da-DK"/>
        </w:rPr>
        <w:t xml:space="preserve"> der ønsker inspiration til madlavning samt værktøjer til at strukturere</w:t>
      </w:r>
      <w:r w:rsidR="003C53BB">
        <w:rPr>
          <w:lang w:val="da-DK"/>
        </w:rPr>
        <w:t xml:space="preserve"> og dele</w:t>
      </w:r>
      <w:r w:rsidR="003C53BB" w:rsidRPr="003C53BB">
        <w:rPr>
          <w:lang w:val="da-DK"/>
        </w:rPr>
        <w:t xml:space="preserve"> deres daglige indkøb og opskrifter.</w:t>
      </w:r>
      <w:r w:rsidR="003C53BB">
        <w:rPr>
          <w:lang w:val="da-DK"/>
        </w:rPr>
        <w:t xml:space="preserve"> </w:t>
      </w:r>
      <w:r w:rsidR="00B361EA">
        <w:rPr>
          <w:lang w:val="da-DK"/>
        </w:rPr>
        <w:t>A</w:t>
      </w:r>
      <w:r w:rsidR="003C53BB" w:rsidRPr="003C53BB">
        <w:rPr>
          <w:lang w:val="da-DK"/>
        </w:rPr>
        <w:t>pplikation</w:t>
      </w:r>
      <w:r w:rsidR="00B361EA">
        <w:rPr>
          <w:lang w:val="da-DK"/>
        </w:rPr>
        <w:t>en</w:t>
      </w:r>
      <w:r w:rsidR="003C53BB">
        <w:rPr>
          <w:lang w:val="da-DK"/>
        </w:rPr>
        <w:t xml:space="preserve"> </w:t>
      </w:r>
      <w:r w:rsidR="003C53BB" w:rsidRPr="003C53BB">
        <w:rPr>
          <w:lang w:val="da-DK"/>
        </w:rPr>
        <w:t>giver brugerne mulighed for</w:t>
      </w:r>
      <w:r w:rsidR="00B361EA">
        <w:rPr>
          <w:lang w:val="da-DK"/>
        </w:rPr>
        <w:t xml:space="preserve"> </w:t>
      </w:r>
      <w:r w:rsidR="00E1090A">
        <w:rPr>
          <w:lang w:val="da-DK"/>
        </w:rPr>
        <w:t>at oprette sig</w:t>
      </w:r>
      <w:r w:rsidR="00B361EA">
        <w:rPr>
          <w:lang w:val="da-DK"/>
        </w:rPr>
        <w:t xml:space="preserve"> </w:t>
      </w:r>
      <w:r w:rsidR="003C53BB" w:rsidRPr="003C53BB">
        <w:rPr>
          <w:lang w:val="da-DK"/>
        </w:rPr>
        <w:t xml:space="preserve">enten manuelt eller via Google Single Sign-On, hvorefter de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(OpenAI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r w:rsidR="006156B0">
        <w:rPr>
          <w:lang w:val="da-DK"/>
        </w:rPr>
        <w:t>.</w:t>
      </w:r>
      <w:r w:rsidR="006156B0" w:rsidRPr="006156B0">
        <w:rPr>
          <w:lang w:val="da-DK"/>
        </w:rPr>
        <w:t xml:space="preserve"> </w:t>
      </w:r>
      <w:r w:rsidR="006156B0" w:rsidRPr="006156B0">
        <w:rPr>
          <w:lang w:val="da-DK"/>
        </w:rPr>
        <w:t>Brugeren kan gennem prompts generere opskrifter ud fra specifikke ønsker såsom kostpræferencer, bestemte ingredienser eller et ønsket køkken eksempelvis italiensk, asiatisk eller vegetarisk mad.</w:t>
      </w:r>
    </w:p>
    <w:p w14:paraId="6D17D3B9" w14:textId="7C6F1962" w:rsidR="00495AA8" w:rsidRDefault="006156B0" w:rsidP="004855F7">
      <w:pPr>
        <w:rPr>
          <w:lang w:val="da-DK"/>
        </w:rPr>
      </w:pPr>
      <w:r w:rsidRPr="006156B0">
        <w:rPr>
          <w:lang w:val="da-DK"/>
        </w:rPr>
        <w:t xml:space="preserve">Det er også muligt at oprette og dele indkøbslister mellem flere brugere, hvilket understøtter samarbejde omkring planlægning og håndtering af indkøb. Flere brugere kan få adgang til </w:t>
      </w:r>
      <w:r>
        <w:rPr>
          <w:lang w:val="da-DK"/>
        </w:rPr>
        <w:t xml:space="preserve">den </w:t>
      </w:r>
      <w:r w:rsidRPr="006156B0">
        <w:rPr>
          <w:lang w:val="da-DK"/>
        </w:rPr>
        <w:t>samme indkøbsliste og tilføje, opdatere eller markere varer som købt, hvilket gør koordinering af fælles indkøb mere effektiv og overskuelig</w:t>
      </w:r>
      <w:r>
        <w:rPr>
          <w:lang w:val="da-DK"/>
        </w:rPr>
        <w:t>t</w:t>
      </w:r>
      <w:r w:rsidRPr="006156B0">
        <w:rPr>
          <w:lang w:val="da-DK"/>
        </w:rPr>
        <w:t>.</w:t>
      </w:r>
      <w:r w:rsidR="003C53BB" w:rsidRPr="003C53BB">
        <w:rPr>
          <w:lang w:val="da-DK"/>
        </w:rPr>
        <w:t xml:space="preserve"> </w:t>
      </w:r>
      <w:r>
        <w:rPr>
          <w:lang w:val="da-DK"/>
        </w:rPr>
        <w:t xml:space="preserve">Jeg har </w:t>
      </w:r>
      <w:r w:rsidR="003C53BB" w:rsidRPr="003C53BB">
        <w:rPr>
          <w:lang w:val="da-DK"/>
        </w:rPr>
        <w:t>fokusere</w:t>
      </w:r>
      <w:r>
        <w:rPr>
          <w:lang w:val="da-DK"/>
        </w:rPr>
        <w:t xml:space="preserve">t på at udvikle </w:t>
      </w:r>
      <w:r w:rsidR="003C53BB" w:rsidRPr="003C53BB">
        <w:rPr>
          <w:lang w:val="da-DK"/>
        </w:rPr>
        <w:t xml:space="preserve">en skalerbar og brugervenlig applikation samt </w:t>
      </w:r>
      <w:r>
        <w:rPr>
          <w:lang w:val="da-DK"/>
        </w:rPr>
        <w:t>integrere</w:t>
      </w:r>
      <w:r w:rsidR="003C53BB" w:rsidRPr="003C53BB">
        <w:rPr>
          <w:lang w:val="da-DK"/>
        </w:rPr>
        <w:t xml:space="preserve"> moderne teknologier, herunder webudvikling, autentifikation og anvendelse af kunstig intelligens. </w:t>
      </w:r>
      <w:r>
        <w:rPr>
          <w:lang w:val="da-DK"/>
        </w:rPr>
        <w:t xml:space="preserve">Denne rapport vil også forsøge at </w:t>
      </w:r>
      <w:r w:rsidR="003C53BB" w:rsidRPr="003C53BB">
        <w:rPr>
          <w:lang w:val="da-DK"/>
        </w:rPr>
        <w:t>reflek</w:t>
      </w:r>
      <w:r>
        <w:rPr>
          <w:lang w:val="da-DK"/>
        </w:rPr>
        <w:t xml:space="preserve">tere </w:t>
      </w:r>
      <w:r w:rsidR="003C53BB" w:rsidRPr="003C53BB">
        <w:rPr>
          <w:lang w:val="da-DK"/>
        </w:rPr>
        <w:t>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29662287"/>
      <w:r w:rsidRPr="001C30A7">
        <w:rPr>
          <w:lang w:val="da-DK"/>
        </w:rPr>
        <w:t xml:space="preserve">1.1 </w:t>
      </w:r>
      <w:r w:rsidR="00495AA8" w:rsidRPr="001C30A7">
        <w:rPr>
          <w:lang w:val="da-DK"/>
        </w:rPr>
        <w:t>Problemformulering</w:t>
      </w:r>
      <w:bookmarkEnd w:id="1"/>
    </w:p>
    <w:p w14:paraId="2EFBC8C9" w14:textId="623A3676" w:rsidR="00AC7D80" w:rsidRDefault="00AC7D80" w:rsidP="00B42CD3">
      <w:pPr>
        <w:rPr>
          <w:i/>
          <w:iCs/>
          <w:lang w:val="da-DK"/>
        </w:rPr>
      </w:pPr>
      <w:r w:rsidRPr="000D11E9">
        <w:rPr>
          <w:i/>
          <w:iCs/>
          <w:lang w:val="da-DK"/>
        </w:rPr>
        <w:t xml:space="preserve">Hvordan udvikles en robust og skalerbar webapplikation til generering af opskrifter og håndtering af indkøbslister ved brug af </w:t>
      </w:r>
      <w:r w:rsidR="005E715C" w:rsidRPr="000D11E9">
        <w:rPr>
          <w:i/>
          <w:iCs/>
          <w:lang w:val="da-DK"/>
        </w:rPr>
        <w:t xml:space="preserve">en </w:t>
      </w:r>
      <w:r w:rsidRPr="000D11E9">
        <w:rPr>
          <w:i/>
          <w:iCs/>
          <w:lang w:val="da-DK"/>
        </w:rPr>
        <w:t>mi</w:t>
      </w:r>
      <w:r w:rsidR="007C32C4">
        <w:rPr>
          <w:i/>
          <w:iCs/>
          <w:lang w:val="da-DK"/>
        </w:rPr>
        <w:t>c</w:t>
      </w:r>
      <w:r w:rsidRPr="000D11E9">
        <w:rPr>
          <w:i/>
          <w:iCs/>
          <w:lang w:val="da-DK"/>
        </w:rPr>
        <w:t>roservice</w:t>
      </w:r>
      <w:r w:rsidR="005E715C" w:rsidRPr="000D11E9">
        <w:rPr>
          <w:i/>
          <w:iCs/>
          <w:lang w:val="da-DK"/>
        </w:rPr>
        <w:t xml:space="preserve"> arkitektur</w:t>
      </w:r>
      <w:r w:rsidRPr="000D11E9">
        <w:rPr>
          <w:i/>
          <w:iCs/>
          <w:lang w:val="da-DK"/>
        </w:rPr>
        <w:t xml:space="preserve">, så systemet forbliver fejlresistent </w:t>
      </w:r>
      <w:r w:rsidR="005E715C" w:rsidRPr="000D11E9">
        <w:rPr>
          <w:i/>
          <w:iCs/>
          <w:lang w:val="da-DK"/>
        </w:rPr>
        <w:t>under høj belastning</w:t>
      </w:r>
      <w:r w:rsidRPr="000D11E9">
        <w:rPr>
          <w:i/>
          <w:iCs/>
          <w:lang w:val="da-DK"/>
        </w:rPr>
        <w:t>?</w:t>
      </w:r>
    </w:p>
    <w:p w14:paraId="2446F9D1" w14:textId="77777777" w:rsidR="00C8036B" w:rsidRPr="000D11E9" w:rsidRDefault="00C8036B" w:rsidP="00B42CD3">
      <w:pPr>
        <w:rPr>
          <w:i/>
          <w:iCs/>
          <w:lang w:val="da-DK"/>
        </w:rPr>
      </w:pPr>
    </w:p>
    <w:p w14:paraId="2AA594B2" w14:textId="64BBDFBA" w:rsidR="000D11E9" w:rsidRDefault="000D11E9" w:rsidP="00B42CD3">
      <w:pPr>
        <w:rPr>
          <w:lang w:val="da-DK"/>
        </w:rPr>
      </w:pPr>
      <w:r w:rsidRPr="000D11E9">
        <w:rPr>
          <w:lang w:val="da-DK"/>
        </w:rPr>
        <w:lastRenderedPageBreak/>
        <w:t>Med fokus på udviklingen af en skalerbar platform undersøge</w:t>
      </w:r>
      <w:r w:rsidR="00712D7E">
        <w:rPr>
          <w:lang w:val="da-DK"/>
        </w:rPr>
        <w:t>r jeg</w:t>
      </w:r>
      <w:r w:rsidRPr="000D11E9">
        <w:rPr>
          <w:lang w:val="da-DK"/>
        </w:rPr>
        <w:t xml:space="preserve">, hvordan de enkelte services </w:t>
      </w:r>
      <w:r w:rsidR="007577B2">
        <w:rPr>
          <w:lang w:val="da-DK"/>
        </w:rPr>
        <w:t xml:space="preserve">bedst muligt kommunikerer med hinanden og </w:t>
      </w:r>
      <w:r w:rsidRPr="000D11E9">
        <w:rPr>
          <w:lang w:val="da-DK"/>
        </w:rPr>
        <w:t xml:space="preserve">hvordan uafhængig skalering og deployment optimerer systemets pålidelighed </w:t>
      </w:r>
      <w:r w:rsidR="002E5853">
        <w:rPr>
          <w:lang w:val="da-DK"/>
        </w:rPr>
        <w:t>for at</w:t>
      </w:r>
      <w:r w:rsidRPr="000D11E9">
        <w:rPr>
          <w:lang w:val="da-DK"/>
        </w:rPr>
        <w:t xml:space="preserve"> understøtte en bruger</w:t>
      </w:r>
      <w:r w:rsidR="002E5853">
        <w:rPr>
          <w:lang w:val="da-DK"/>
        </w:rPr>
        <w:t xml:space="preserve">venlig </w:t>
      </w:r>
      <w:r w:rsidRPr="000D11E9">
        <w:rPr>
          <w:lang w:val="da-DK"/>
        </w:rPr>
        <w:t>oplevelse</w:t>
      </w:r>
      <w:r>
        <w:rPr>
          <w:lang w:val="da-DK"/>
        </w:rPr>
        <w:t>.</w:t>
      </w:r>
    </w:p>
    <w:p w14:paraId="4DA6229F" w14:textId="7BEEBE6B" w:rsidR="002D3848" w:rsidRDefault="001C30A7" w:rsidP="00B42CD3">
      <w:pPr>
        <w:rPr>
          <w:lang w:val="da-DK"/>
        </w:rPr>
      </w:pPr>
      <w:r w:rsidRPr="001C30A7">
        <w:rPr>
          <w:lang w:val="da-DK"/>
        </w:rPr>
        <w:t xml:space="preserve">Platformen skal understøtte funktioner som brugerhåndtering, </w:t>
      </w:r>
      <w:r w:rsidR="00C8036B">
        <w:rPr>
          <w:lang w:val="da-DK"/>
        </w:rPr>
        <w:t>søgning af opskrifter</w:t>
      </w:r>
      <w:r w:rsidR="005E715C">
        <w:rPr>
          <w:lang w:val="da-DK"/>
        </w:rPr>
        <w:t xml:space="preserve"> og </w:t>
      </w:r>
      <w:r w:rsidRPr="001C30A7">
        <w:rPr>
          <w:lang w:val="da-DK"/>
        </w:rPr>
        <w:t>generering</w:t>
      </w:r>
      <w:r w:rsidR="005E715C">
        <w:rPr>
          <w:lang w:val="da-DK"/>
        </w:rPr>
        <w:t xml:space="preserve"> og</w:t>
      </w:r>
      <w:r w:rsidRPr="001C30A7">
        <w:rPr>
          <w:lang w:val="da-DK"/>
        </w:rPr>
        <w:t xml:space="preserve"> </w:t>
      </w:r>
      <w:r w:rsidR="005E715C">
        <w:rPr>
          <w:lang w:val="da-DK"/>
        </w:rPr>
        <w:t xml:space="preserve">deling </w:t>
      </w:r>
      <w:r w:rsidRPr="001C30A7">
        <w:rPr>
          <w:lang w:val="da-DK"/>
        </w:rPr>
        <w:t xml:space="preserve">af indkøbslister. Systemet skal være pålideligt og </w:t>
      </w:r>
      <w:r w:rsidR="00AC7D80">
        <w:rPr>
          <w:lang w:val="da-DK"/>
        </w:rPr>
        <w:t>potentielt være i stand til at</w:t>
      </w:r>
      <w:r w:rsidRPr="001C30A7">
        <w:rPr>
          <w:lang w:val="da-DK"/>
        </w:rPr>
        <w:t xml:space="preserve"> håndtere </w:t>
      </w:r>
      <w:r w:rsidR="00AC7D80">
        <w:rPr>
          <w:lang w:val="da-DK"/>
        </w:rPr>
        <w:t xml:space="preserve">flere tusinde </w:t>
      </w:r>
      <w:r w:rsidRPr="001C30A7">
        <w:rPr>
          <w:lang w:val="da-DK"/>
        </w:rPr>
        <w:t xml:space="preserve">samtidige brugere. </w:t>
      </w:r>
      <w:r w:rsidR="005E715C">
        <w:rPr>
          <w:lang w:val="da-DK"/>
        </w:rPr>
        <w:t>A</w:t>
      </w:r>
      <w:r w:rsidR="00C92852" w:rsidRPr="00C92852">
        <w:rPr>
          <w:lang w:val="da-DK"/>
        </w:rPr>
        <w:t>rkitektur</w:t>
      </w:r>
      <w:r w:rsidR="00C92852">
        <w:rPr>
          <w:lang w:val="da-DK"/>
        </w:rPr>
        <w:t>en skal</w:t>
      </w:r>
      <w:r w:rsidR="00C92852" w:rsidRPr="00C92852">
        <w:rPr>
          <w:lang w:val="da-DK"/>
        </w:rPr>
        <w:t xml:space="preserve"> </w:t>
      </w:r>
      <w:r w:rsidR="00C92852">
        <w:rPr>
          <w:lang w:val="da-DK"/>
        </w:rPr>
        <w:t xml:space="preserve">sikre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hvor services kan udvikles, deployes og skaleres uafhængigt.</w:t>
      </w:r>
    </w:p>
    <w:p w14:paraId="45FE8043" w14:textId="77777777" w:rsidR="00C92852" w:rsidRDefault="00C92852" w:rsidP="00B42CD3">
      <w:pPr>
        <w:rPr>
          <w:lang w:val="da-DK"/>
        </w:rPr>
      </w:pPr>
    </w:p>
    <w:p w14:paraId="34D045DA" w14:textId="3760094B" w:rsidR="00996E6E" w:rsidRPr="00996E6E" w:rsidRDefault="00996E6E" w:rsidP="00996E6E">
      <w:pPr>
        <w:pStyle w:val="Heading1"/>
        <w:rPr>
          <w:lang w:val="da-DK"/>
        </w:rPr>
      </w:pPr>
      <w:bookmarkStart w:id="2" w:name="_Toc229662288"/>
      <w:r>
        <w:rPr>
          <w:lang w:val="da-DK"/>
        </w:rPr>
        <w:t>2</w:t>
      </w:r>
      <w:r w:rsidRPr="00996E6E">
        <w:rPr>
          <w:lang w:val="da-DK"/>
        </w:rPr>
        <w:t>.0 Udviklingsproces</w:t>
      </w:r>
      <w:bookmarkEnd w:id="2"/>
    </w:p>
    <w:p w14:paraId="351489AC" w14:textId="1C17F371" w:rsidR="00996E6E" w:rsidRPr="001B0E45" w:rsidRDefault="00EB60DC" w:rsidP="00996E6E">
      <w:pPr>
        <w:rPr>
          <w:lang w:val="da-DK"/>
        </w:rPr>
      </w:pPr>
      <w:r>
        <w:rPr>
          <w:lang w:val="da-DK"/>
        </w:rPr>
        <w:t>I d</w:t>
      </w:r>
      <w:r w:rsidR="00996E6E" w:rsidRPr="006A3104">
        <w:rPr>
          <w:lang w:val="da-DK"/>
        </w:rPr>
        <w:t xml:space="preserve">ette afsnit </w:t>
      </w:r>
      <w:r>
        <w:rPr>
          <w:lang w:val="da-DK"/>
        </w:rPr>
        <w:t xml:space="preserve">vil jeg </w:t>
      </w:r>
      <w:r w:rsidR="00996E6E" w:rsidRPr="006A3104">
        <w:rPr>
          <w:lang w:val="da-DK"/>
        </w:rPr>
        <w:t xml:space="preserve">beskrive </w:t>
      </w:r>
      <w:r w:rsidR="00E96C7E">
        <w:rPr>
          <w:lang w:val="da-DK"/>
        </w:rPr>
        <w:t xml:space="preserve">min </w:t>
      </w:r>
      <w:r w:rsidR="00996E6E" w:rsidRPr="006A3104">
        <w:rPr>
          <w:lang w:val="da-DK"/>
        </w:rPr>
        <w:t xml:space="preserve">udviklingsproces </w:t>
      </w:r>
      <w:r w:rsidR="00E96C7E">
        <w:rPr>
          <w:lang w:val="da-DK"/>
        </w:rPr>
        <w:t xml:space="preserve">og </w:t>
      </w:r>
      <w:r w:rsidR="00996E6E" w:rsidRPr="006A3104">
        <w:rPr>
          <w:lang w:val="da-DK"/>
        </w:rPr>
        <w:t xml:space="preserve">de overvejelser, der ligger bag valget af </w:t>
      </w:r>
      <w:r w:rsidR="00E96C7E">
        <w:rPr>
          <w:lang w:val="da-DK"/>
        </w:rPr>
        <w:t xml:space="preserve">min </w:t>
      </w:r>
      <w:r w:rsidR="00996E6E" w:rsidRPr="006A3104">
        <w:rPr>
          <w:lang w:val="da-DK"/>
        </w:rPr>
        <w:t>arbejdsmetode</w:t>
      </w:r>
      <w:r w:rsidR="00E96C7E">
        <w:rPr>
          <w:lang w:val="da-DK"/>
        </w:rPr>
        <w:t xml:space="preserve"> for udviklingen af Munchora</w:t>
      </w:r>
      <w:r w:rsidR="00996E6E" w:rsidRPr="006A3104">
        <w:rPr>
          <w:lang w:val="da-DK"/>
        </w:rPr>
        <w:t xml:space="preserve">. </w:t>
      </w:r>
      <w:r w:rsidR="00C8036B">
        <w:rPr>
          <w:lang w:val="da-DK"/>
        </w:rPr>
        <w:t>Jeg giver</w:t>
      </w:r>
      <w:r w:rsidR="00996E6E" w:rsidRPr="006A3104">
        <w:rPr>
          <w:lang w:val="da-DK"/>
        </w:rPr>
        <w:t xml:space="preserve"> et overblik over, hvordan udviklingen er struktureret i praksis, samt hvilke værktøjer </w:t>
      </w:r>
      <w:r w:rsidR="00E96C7E">
        <w:rPr>
          <w:lang w:val="da-DK"/>
        </w:rPr>
        <w:t xml:space="preserve">jeg har </w:t>
      </w:r>
      <w:r w:rsidR="00996E6E" w:rsidRPr="006A3104">
        <w:rPr>
          <w:lang w:val="da-DK"/>
        </w:rPr>
        <w:t xml:space="preserve">anvendt til planlægning og opgavestyring. </w:t>
      </w:r>
      <w:r w:rsidR="00E96C7E">
        <w:rPr>
          <w:lang w:val="da-DK"/>
        </w:rPr>
        <w:t>Jeg vil også komme ind på</w:t>
      </w:r>
      <w:r w:rsidR="00996E6E" w:rsidRPr="006A3104">
        <w:rPr>
          <w:lang w:val="da-DK"/>
        </w:rPr>
        <w:t xml:space="preserve">, hvordan </w:t>
      </w:r>
      <w:r w:rsidR="00E96C7E">
        <w:rPr>
          <w:lang w:val="da-DK"/>
        </w:rPr>
        <w:t xml:space="preserve">min </w:t>
      </w:r>
      <w:r w:rsidR="00996E6E" w:rsidRPr="006A3104">
        <w:rPr>
          <w:lang w:val="da-DK"/>
        </w:rPr>
        <w:t xml:space="preserve">proces </w:t>
      </w:r>
      <w:r w:rsidR="00E96C7E">
        <w:rPr>
          <w:lang w:val="da-DK"/>
        </w:rPr>
        <w:t xml:space="preserve">har været væsentligt anderledes sammenlignet med processen for </w:t>
      </w:r>
      <w:r w:rsidR="00996E6E" w:rsidRPr="006A3104">
        <w:rPr>
          <w:lang w:val="da-DK"/>
        </w:rPr>
        <w:t>et team</w:t>
      </w:r>
      <w:r w:rsidR="00996E6E">
        <w:rPr>
          <w:lang w:val="da-DK"/>
        </w:rPr>
        <w:t xml:space="preserve"> </w:t>
      </w:r>
      <w:r w:rsidR="00996E6E" w:rsidRPr="006A3104">
        <w:rPr>
          <w:lang w:val="da-DK"/>
        </w:rPr>
        <w:t>baseret setup</w:t>
      </w:r>
      <w:r w:rsidR="00996E6E">
        <w:rPr>
          <w:lang w:val="da-DK"/>
        </w:rPr>
        <w:t>.</w:t>
      </w:r>
    </w:p>
    <w:p w14:paraId="6FF25E47" w14:textId="77777777" w:rsidR="00996E6E" w:rsidRPr="001B0E45" w:rsidRDefault="00996E6E" w:rsidP="00996E6E">
      <w:pPr>
        <w:rPr>
          <w:lang w:val="da-DK"/>
        </w:rPr>
      </w:pPr>
    </w:p>
    <w:p w14:paraId="4017BEFB" w14:textId="246A83D0" w:rsidR="00996E6E" w:rsidRPr="00197EAE" w:rsidRDefault="00996E6E" w:rsidP="00996E6E">
      <w:pPr>
        <w:pStyle w:val="Heading2"/>
        <w:rPr>
          <w:lang w:val="da-DK"/>
        </w:rPr>
      </w:pPr>
      <w:bookmarkStart w:id="3" w:name="_Toc229662289"/>
      <w:r w:rsidRPr="00197EAE">
        <w:rPr>
          <w:lang w:val="da-DK"/>
        </w:rPr>
        <w:t xml:space="preserve">2.1 </w:t>
      </w:r>
      <w:r w:rsidR="00197EAE" w:rsidRPr="00197EAE">
        <w:rPr>
          <w:lang w:val="da-DK"/>
        </w:rPr>
        <w:t>Kravsspecifikation</w:t>
      </w:r>
      <w:bookmarkEnd w:id="3"/>
    </w:p>
    <w:p w14:paraId="3DE7B24D" w14:textId="27092BE4" w:rsidR="00D459A0" w:rsidRDefault="00D459A0" w:rsidP="007577B2">
      <w:pPr>
        <w:rPr>
          <w:color w:val="EE0000"/>
          <w:lang w:val="da-DK"/>
        </w:rPr>
      </w:pPr>
      <w:r w:rsidRPr="00D459A0">
        <w:rPr>
          <w:lang w:val="da-DK"/>
        </w:rPr>
        <w:t xml:space="preserve">Kravene er </w:t>
      </w:r>
      <w:r>
        <w:rPr>
          <w:lang w:val="da-DK"/>
        </w:rPr>
        <w:t xml:space="preserve">groft </w:t>
      </w:r>
      <w:r w:rsidRPr="00D459A0">
        <w:rPr>
          <w:lang w:val="da-DK"/>
        </w:rPr>
        <w:t>organiseret</w:t>
      </w:r>
      <w:r w:rsidR="00E96C7E">
        <w:rPr>
          <w:lang w:val="da-DK"/>
        </w:rPr>
        <w:t xml:space="preserve"> og indsamlet</w:t>
      </w:r>
      <w:r w:rsidRPr="00D459A0">
        <w:rPr>
          <w:lang w:val="da-DK"/>
        </w:rPr>
        <w:t xml:space="preserve"> i</w:t>
      </w:r>
      <w:r w:rsidR="00E96C7E">
        <w:rPr>
          <w:lang w:val="da-DK"/>
        </w:rPr>
        <w:t xml:space="preserve"> </w:t>
      </w:r>
      <w:r w:rsidRPr="00D459A0">
        <w:rPr>
          <w:lang w:val="da-DK"/>
        </w:rPr>
        <w:t xml:space="preserve">Linear, </w:t>
      </w:r>
      <w:r>
        <w:rPr>
          <w:lang w:val="da-DK"/>
        </w:rPr>
        <w:t>hvilket</w:t>
      </w:r>
      <w:r w:rsidRPr="00D459A0">
        <w:rPr>
          <w:lang w:val="da-DK"/>
        </w:rPr>
        <w:t xml:space="preserve"> har fungeret som </w:t>
      </w:r>
      <w:r w:rsidR="00E96C7E">
        <w:rPr>
          <w:lang w:val="da-DK"/>
        </w:rPr>
        <w:t xml:space="preserve">et </w:t>
      </w:r>
      <w:r w:rsidRPr="00D459A0">
        <w:rPr>
          <w:lang w:val="da-DK"/>
        </w:rPr>
        <w:t>centralt backlog</w:t>
      </w:r>
      <w:r>
        <w:rPr>
          <w:lang w:val="da-DK"/>
        </w:rPr>
        <w:t xml:space="preserve"> </w:t>
      </w:r>
      <w:r w:rsidRPr="00D459A0">
        <w:rPr>
          <w:lang w:val="da-DK"/>
        </w:rPr>
        <w:t>værktøj. Her er opgaver</w:t>
      </w:r>
      <w:r w:rsidR="00E96C7E">
        <w:rPr>
          <w:lang w:val="da-DK"/>
        </w:rPr>
        <w:t xml:space="preserve"> og</w:t>
      </w:r>
      <w:r w:rsidRPr="00D459A0">
        <w:rPr>
          <w:lang w:val="da-DK"/>
        </w:rPr>
        <w:t xml:space="preserve"> forbedringer blevet registreret</w:t>
      </w:r>
      <w:r w:rsidR="00F8661C">
        <w:rPr>
          <w:lang w:val="da-DK"/>
        </w:rPr>
        <w:t xml:space="preserve"> som </w:t>
      </w:r>
      <w:r w:rsidR="00F8661C" w:rsidRPr="00F8661C">
        <w:rPr>
          <w:lang w:val="da-DK"/>
        </w:rPr>
        <w:t>issues</w:t>
      </w:r>
      <w:r w:rsidR="00F8661C">
        <w:rPr>
          <w:lang w:val="da-DK"/>
        </w:rPr>
        <w:t xml:space="preserve"> (se figur 1)</w:t>
      </w:r>
      <w:r w:rsidRPr="00D459A0">
        <w:rPr>
          <w:lang w:val="da-DK"/>
        </w:rPr>
        <w:t xml:space="preserve">, hvilket har givet </w:t>
      </w:r>
      <w:r w:rsidR="00E96C7E">
        <w:rPr>
          <w:lang w:val="da-DK"/>
        </w:rPr>
        <w:t xml:space="preserve">mig </w:t>
      </w:r>
      <w:r w:rsidRPr="00D459A0">
        <w:rPr>
          <w:lang w:val="da-DK"/>
        </w:rPr>
        <w:t xml:space="preserve">et kontinuerligt overblik over </w:t>
      </w:r>
      <w:r w:rsidR="00E96C7E">
        <w:rPr>
          <w:lang w:val="da-DK"/>
        </w:rPr>
        <w:t>Munchoras</w:t>
      </w:r>
      <w:r w:rsidRPr="00D459A0">
        <w:rPr>
          <w:lang w:val="da-DK"/>
        </w:rPr>
        <w:t xml:space="preserve"> </w:t>
      </w:r>
      <w:r w:rsidR="00D63B07">
        <w:rPr>
          <w:lang w:val="da-DK"/>
        </w:rPr>
        <w:t>udvikling</w:t>
      </w:r>
      <w:r w:rsidRPr="00D459A0">
        <w:rPr>
          <w:lang w:val="da-DK"/>
        </w:rPr>
        <w:t xml:space="preserve"> og sikret en iterativ proces.</w:t>
      </w:r>
    </w:p>
    <w:p w14:paraId="519513B0" w14:textId="6B82E3B3" w:rsidR="002C52FC" w:rsidRDefault="002C52FC" w:rsidP="007577B2">
      <w:pPr>
        <w:rPr>
          <w:lang w:val="da-DK"/>
        </w:rPr>
      </w:pPr>
      <w:r w:rsidRPr="002C52FC">
        <w:rPr>
          <w:lang w:val="da-DK"/>
        </w:rPr>
        <w:lastRenderedPageBreak/>
        <w:drawing>
          <wp:inline distT="0" distB="0" distL="0" distR="0" wp14:anchorId="176637A6" wp14:editId="783EE811">
            <wp:extent cx="5943600" cy="2787650"/>
            <wp:effectExtent l="0" t="0" r="0" b="6350"/>
            <wp:docPr id="10387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841" name=""/>
                    <pic:cNvPicPr/>
                  </pic:nvPicPr>
                  <pic:blipFill>
                    <a:blip r:embed="rId12"/>
                    <a:stretch>
                      <a:fillRect/>
                    </a:stretch>
                  </pic:blipFill>
                  <pic:spPr>
                    <a:xfrm>
                      <a:off x="0" y="0"/>
                      <a:ext cx="5943600" cy="2787650"/>
                    </a:xfrm>
                    <a:prstGeom prst="rect">
                      <a:avLst/>
                    </a:prstGeom>
                  </pic:spPr>
                </pic:pic>
              </a:graphicData>
            </a:graphic>
          </wp:inline>
        </w:drawing>
      </w:r>
    </w:p>
    <w:p w14:paraId="6D4DA892" w14:textId="4AB2B3E4" w:rsidR="00F8661C" w:rsidRPr="00F8661C" w:rsidRDefault="00F8661C" w:rsidP="007577B2">
      <w:pPr>
        <w:rPr>
          <w:i/>
          <w:iCs/>
          <w:lang w:val="da-DK"/>
        </w:rPr>
      </w:pPr>
      <w:r w:rsidRPr="00FD0C3F">
        <w:rPr>
          <w:i/>
          <w:iCs/>
          <w:sz w:val="20"/>
          <w:szCs w:val="20"/>
          <w:lang w:val="da-DK"/>
        </w:rPr>
        <w:t>Figur 1 – Overblik over issues defineret for shopping-list-service</w:t>
      </w:r>
    </w:p>
    <w:p w14:paraId="1F9C6A24" w14:textId="77777777" w:rsidR="00F8661C" w:rsidRPr="00F8661C" w:rsidRDefault="00F8661C" w:rsidP="007577B2">
      <w:pPr>
        <w:rPr>
          <w:lang w:val="da-DK"/>
        </w:rPr>
      </w:pPr>
    </w:p>
    <w:p w14:paraId="08AAE1B2" w14:textId="3FC9DC7D" w:rsidR="00197EAE" w:rsidRDefault="00D459A0" w:rsidP="007577B2">
      <w:pPr>
        <w:rPr>
          <w:lang w:val="da-DK"/>
        </w:rPr>
      </w:pPr>
      <w:r>
        <w:rPr>
          <w:lang w:val="da-DK"/>
        </w:rPr>
        <w:t xml:space="preserve">Jeg har gjort brug af </w:t>
      </w:r>
      <w:r w:rsidRPr="00D459A0">
        <w:rPr>
          <w:lang w:val="da-DK"/>
        </w:rPr>
        <w:t>FURPS model</w:t>
      </w:r>
      <w:r>
        <w:rPr>
          <w:lang w:val="da-DK"/>
        </w:rPr>
        <w:t>len</w:t>
      </w:r>
      <w:sdt>
        <w:sdtPr>
          <w:rPr>
            <w:lang w:val="da-DK"/>
          </w:rPr>
          <w:id w:val="-1865749812"/>
          <w:citation/>
        </w:sdtPr>
        <w:sdtContent>
          <w:r w:rsidR="00FA704B">
            <w:rPr>
              <w:lang w:val="da-DK"/>
            </w:rPr>
            <w:fldChar w:fldCharType="begin"/>
          </w:r>
          <w:r w:rsidR="00FA704B">
            <w:rPr>
              <w:lang w:val="da-DK"/>
            </w:rPr>
            <w:instrText xml:space="preserve"> CITATION Nob17 \l 1030 </w:instrText>
          </w:r>
          <w:r w:rsidR="00FA704B">
            <w:rPr>
              <w:lang w:val="da-DK"/>
            </w:rPr>
            <w:fldChar w:fldCharType="separate"/>
          </w:r>
          <w:r w:rsidR="005C4CAB">
            <w:rPr>
              <w:noProof/>
              <w:lang w:val="da-DK"/>
            </w:rPr>
            <w:t xml:space="preserve"> (Noble Prog 2017)</w:t>
          </w:r>
          <w:r w:rsidR="00FA704B">
            <w:rPr>
              <w:lang w:val="da-DK"/>
            </w:rPr>
            <w:fldChar w:fldCharType="end"/>
          </w:r>
        </w:sdtContent>
      </w:sdt>
      <w:r>
        <w:rPr>
          <w:lang w:val="da-DK"/>
        </w:rPr>
        <w:t xml:space="preserve"> til opsætningen af kravene</w:t>
      </w:r>
      <w:r w:rsidR="00F8661C">
        <w:rPr>
          <w:lang w:val="da-DK"/>
        </w:rPr>
        <w:t>, som efterfølgende er defineret i Linear med nødvendige sub-issues og user stories</w:t>
      </w:r>
      <w:r w:rsidRPr="00D459A0">
        <w:rPr>
          <w:lang w:val="da-DK"/>
        </w:rPr>
        <w:t>. De funktionelle krav er primært formuleret med udgangspunkt i konkrete brugerinteraktioner, mens de ikke-funktionelle krav i højere grad afspejler systemets overordnede kvaliteter og den samlede brugeroplevelse.</w:t>
      </w:r>
    </w:p>
    <w:p w14:paraId="1511F91E" w14:textId="77777777" w:rsidR="00197EAE" w:rsidRDefault="00197EAE" w:rsidP="007577B2">
      <w:pPr>
        <w:rPr>
          <w:lang w:val="da-DK"/>
        </w:rPr>
      </w:pPr>
    </w:p>
    <w:p w14:paraId="6A917099" w14:textId="2B494A99" w:rsidR="00197EAE" w:rsidRDefault="00197EAE" w:rsidP="00197EAE">
      <w:pPr>
        <w:pStyle w:val="Heading3"/>
        <w:rPr>
          <w:lang w:val="da-DK"/>
        </w:rPr>
      </w:pPr>
      <w:bookmarkStart w:id="4" w:name="_Toc229662290"/>
      <w:r w:rsidRPr="007577B2">
        <w:rPr>
          <w:lang w:val="da-DK"/>
        </w:rPr>
        <w:t>2.1.1 Funktionelle</w:t>
      </w:r>
      <w:r w:rsidR="00C8036B">
        <w:rPr>
          <w:lang w:val="da-DK"/>
        </w:rPr>
        <w:t xml:space="preserve"> krav</w:t>
      </w:r>
      <w:bookmarkEnd w:id="4"/>
    </w:p>
    <w:p w14:paraId="689985F4" w14:textId="77777777" w:rsidR="00197EAE" w:rsidRDefault="00197EAE" w:rsidP="00197EAE">
      <w:pPr>
        <w:rPr>
          <w:lang w:val="da-DK"/>
        </w:rPr>
      </w:pPr>
      <w:r w:rsidRPr="00CF3695">
        <w:rPr>
          <w:lang w:val="da-DK"/>
        </w:rPr>
        <w:t xml:space="preserve">De funktionelle krav for Munchora præsenteres her på et overordnet niveau som centrale features eller større funktionelle enheder. Disse repræsenterer systemets primære </w:t>
      </w:r>
      <w:r>
        <w:rPr>
          <w:lang w:val="da-DK"/>
        </w:rPr>
        <w:t>egenskaber</w:t>
      </w:r>
      <w:r w:rsidRPr="00CF3695">
        <w:rPr>
          <w:lang w:val="da-DK"/>
        </w:rPr>
        <w:t xml:space="preserve"> set fra et bruger- og forretningsperspektiv. Hver feature </w:t>
      </w:r>
      <w:r>
        <w:rPr>
          <w:lang w:val="da-DK"/>
        </w:rPr>
        <w:t xml:space="preserve">kan </w:t>
      </w:r>
      <w:r w:rsidRPr="00CF3695">
        <w:rPr>
          <w:lang w:val="da-DK"/>
        </w:rPr>
        <w:t xml:space="preserve">nedbrydes efterfølgende i mindre, konkrete opgaver og </w:t>
      </w:r>
      <w:r>
        <w:rPr>
          <w:lang w:val="da-DK"/>
        </w:rPr>
        <w:t>u</w:t>
      </w:r>
      <w:r w:rsidRPr="00CF3695">
        <w:rPr>
          <w:lang w:val="da-DK"/>
        </w:rPr>
        <w:t>ser stor</w:t>
      </w:r>
      <w:r>
        <w:rPr>
          <w:lang w:val="da-DK"/>
        </w:rPr>
        <w:t>ies (figur 2)</w:t>
      </w:r>
      <w:r w:rsidRPr="00CF3695">
        <w:rPr>
          <w:lang w:val="da-DK"/>
        </w:rPr>
        <w:t>, som gør det muligt at planlægge, implementere og validere funktionaliteten iterativt. Denne opdeling sikrer, at komplekse funktioner bliver håndterbare og kan udvikles trinvis, samtidig med at der bevares en klar kobling mellem overordnede krav og den faktiske implementering.</w:t>
      </w:r>
    </w:p>
    <w:p w14:paraId="64B4E2D1" w14:textId="77777777" w:rsidR="00197EAE" w:rsidRPr="00AA638C" w:rsidRDefault="00197EAE" w:rsidP="00197EAE">
      <w:pPr>
        <w:rPr>
          <w:lang w:val="da-DK"/>
        </w:rPr>
      </w:pPr>
    </w:p>
    <w:p w14:paraId="0A6E4B77" w14:textId="77777777" w:rsidR="00197EAE" w:rsidRPr="00AA638C" w:rsidRDefault="00197EAE" w:rsidP="00197EAE">
      <w:pPr>
        <w:pStyle w:val="Heading4"/>
        <w:rPr>
          <w:lang w:val="da-DK"/>
        </w:rPr>
      </w:pPr>
      <w:r>
        <w:rPr>
          <w:lang w:val="da-DK"/>
        </w:rPr>
        <w:t>2.1.1.1 Brugerregistrering</w:t>
      </w:r>
    </w:p>
    <w:p w14:paraId="4451B80C" w14:textId="77777777" w:rsidR="00197EAE" w:rsidRPr="006903D4" w:rsidRDefault="00197EAE" w:rsidP="00197EAE">
      <w:pPr>
        <w:pStyle w:val="ListParagraph"/>
        <w:numPr>
          <w:ilvl w:val="0"/>
          <w:numId w:val="11"/>
        </w:numPr>
        <w:rPr>
          <w:lang w:val="da-DK"/>
        </w:rPr>
      </w:pPr>
      <w:r w:rsidRPr="006903D4">
        <w:rPr>
          <w:lang w:val="da-DK"/>
        </w:rPr>
        <w:t>Brugere skal kunne oprette sig enten manuelt eller igennem Google SSO</w:t>
      </w:r>
      <w:r>
        <w:rPr>
          <w:lang w:val="da-DK"/>
        </w:rPr>
        <w:t>.</w:t>
      </w:r>
    </w:p>
    <w:p w14:paraId="0E0E7775" w14:textId="467AA660" w:rsidR="00197EAE" w:rsidRDefault="00197EAE" w:rsidP="00197EAE">
      <w:pPr>
        <w:pStyle w:val="ListParagraph"/>
        <w:numPr>
          <w:ilvl w:val="0"/>
          <w:numId w:val="11"/>
        </w:numPr>
        <w:rPr>
          <w:lang w:val="da-DK"/>
        </w:rPr>
      </w:pPr>
      <w:r>
        <w:rPr>
          <w:lang w:val="da-DK"/>
        </w:rPr>
        <w:lastRenderedPageBreak/>
        <w:t xml:space="preserve">GDPR compliance </w:t>
      </w:r>
      <w:r w:rsidR="00C8036B">
        <w:rPr>
          <w:lang w:val="da-DK"/>
        </w:rPr>
        <w:t xml:space="preserve">og </w:t>
      </w:r>
      <w:r>
        <w:rPr>
          <w:lang w:val="da-DK"/>
        </w:rPr>
        <w:t xml:space="preserve">mulighed for at slette </w:t>
      </w:r>
      <w:r w:rsidR="00C8036B">
        <w:rPr>
          <w:lang w:val="da-DK"/>
        </w:rPr>
        <w:t>sin</w:t>
      </w:r>
      <w:r>
        <w:rPr>
          <w:lang w:val="da-DK"/>
        </w:rPr>
        <w:t xml:space="preserve"> profil og tilhørende data eller anonymisering</w:t>
      </w:r>
    </w:p>
    <w:p w14:paraId="5C0987D6" w14:textId="77777777" w:rsidR="00197EAE" w:rsidRDefault="00197EAE" w:rsidP="00197EAE">
      <w:pPr>
        <w:pStyle w:val="ListParagraph"/>
        <w:numPr>
          <w:ilvl w:val="0"/>
          <w:numId w:val="11"/>
        </w:numPr>
        <w:rPr>
          <w:lang w:val="da-DK"/>
        </w:rPr>
      </w:pPr>
      <w:r>
        <w:rPr>
          <w:lang w:val="da-DK"/>
        </w:rPr>
        <w:t>Administrering af ens brugerprofil såsom ændring af navn, e-mail og beskrivelse</w:t>
      </w:r>
    </w:p>
    <w:p w14:paraId="74AD0FC1" w14:textId="77777777" w:rsidR="00197EAE" w:rsidRPr="006903D4" w:rsidRDefault="00197EAE" w:rsidP="00197EAE">
      <w:pPr>
        <w:rPr>
          <w:lang w:val="da-DK"/>
        </w:rPr>
      </w:pPr>
    </w:p>
    <w:p w14:paraId="2E425859" w14:textId="77777777" w:rsidR="00197EAE" w:rsidRDefault="00197EAE" w:rsidP="00197EAE">
      <w:pPr>
        <w:pStyle w:val="Heading4"/>
        <w:rPr>
          <w:lang w:val="da-DK"/>
        </w:rPr>
      </w:pPr>
      <w:r>
        <w:rPr>
          <w:lang w:val="da-DK"/>
        </w:rPr>
        <w:t>2.1.1.2 Opskrifter</w:t>
      </w:r>
    </w:p>
    <w:p w14:paraId="42442420" w14:textId="77777777" w:rsidR="00197EAE" w:rsidRPr="001F3CFC" w:rsidRDefault="00197EAE" w:rsidP="00197EAE">
      <w:pPr>
        <w:pStyle w:val="ListParagraph"/>
        <w:numPr>
          <w:ilvl w:val="0"/>
          <w:numId w:val="12"/>
        </w:numPr>
        <w:rPr>
          <w:lang w:val="da-DK"/>
        </w:rPr>
      </w:pPr>
      <w:r>
        <w:rPr>
          <w:lang w:val="da-DK"/>
        </w:rPr>
        <w:t xml:space="preserve">Prompt baseret generering af opskrifter, som efterfølgende kan slettes og </w:t>
      </w:r>
      <w:r w:rsidRPr="001F3CFC">
        <w:rPr>
          <w:lang w:val="da-DK"/>
        </w:rPr>
        <w:t>redigeres enten med yderligere prompting eller manuelle ændringer.</w:t>
      </w:r>
    </w:p>
    <w:p w14:paraId="4B2AB8A4" w14:textId="77777777" w:rsidR="00197EAE" w:rsidRPr="001F3CFC" w:rsidRDefault="00197EAE" w:rsidP="00197EAE">
      <w:pPr>
        <w:pStyle w:val="ListParagraph"/>
        <w:numPr>
          <w:ilvl w:val="0"/>
          <w:numId w:val="12"/>
        </w:numPr>
        <w:rPr>
          <w:lang w:val="da-DK"/>
        </w:rPr>
      </w:pPr>
      <w:r w:rsidRPr="001F3CFC">
        <w:rPr>
          <w:lang w:val="da-DK"/>
        </w:rPr>
        <w:t>Tilføjelse af billede til en opskrift.</w:t>
      </w:r>
    </w:p>
    <w:p w14:paraId="40FA3D53" w14:textId="15B4B95A" w:rsidR="00197EAE" w:rsidRPr="001F3CFC" w:rsidRDefault="00197EAE" w:rsidP="00197EAE">
      <w:pPr>
        <w:pStyle w:val="ListParagraph"/>
        <w:numPr>
          <w:ilvl w:val="0"/>
          <w:numId w:val="12"/>
        </w:numPr>
        <w:rPr>
          <w:lang w:val="da-DK"/>
        </w:rPr>
      </w:pPr>
      <w:r w:rsidRPr="001F3CFC">
        <w:rPr>
          <w:lang w:val="da-DK"/>
        </w:rPr>
        <w:t xml:space="preserve">Deling af opskrifter ved at </w:t>
      </w:r>
      <w:r w:rsidR="00712D7E">
        <w:rPr>
          <w:lang w:val="da-DK"/>
        </w:rPr>
        <w:t>gøre adgangen til opskriften offentlig.</w:t>
      </w:r>
    </w:p>
    <w:p w14:paraId="5B0F7982" w14:textId="51447F9F" w:rsidR="00197EAE" w:rsidRPr="001F3CFC" w:rsidRDefault="00197EAE" w:rsidP="00197EAE">
      <w:pPr>
        <w:pStyle w:val="ListParagraph"/>
        <w:numPr>
          <w:ilvl w:val="0"/>
          <w:numId w:val="12"/>
        </w:numPr>
        <w:rPr>
          <w:lang w:val="da-DK"/>
        </w:rPr>
      </w:pPr>
      <w:r w:rsidRPr="001F3CFC">
        <w:rPr>
          <w:lang w:val="da-DK"/>
        </w:rPr>
        <w:t>Søgefunktionalitet for opskrifter</w:t>
      </w:r>
      <w:r w:rsidR="00C8036B">
        <w:rPr>
          <w:lang w:val="da-DK"/>
        </w:rPr>
        <w:t>;</w:t>
      </w:r>
      <w:r w:rsidRPr="001F3CFC">
        <w:rPr>
          <w:lang w:val="da-DK"/>
        </w:rPr>
        <w:t xml:space="preserve"> enten brugerens egne eller delte opskrifter fra andre brugere.</w:t>
      </w:r>
    </w:p>
    <w:p w14:paraId="7BB560B1" w14:textId="77777777" w:rsidR="00197EAE" w:rsidRPr="001F3CFC" w:rsidRDefault="00197EAE" w:rsidP="00197EAE">
      <w:pPr>
        <w:rPr>
          <w:lang w:val="da-DK"/>
        </w:rPr>
      </w:pPr>
    </w:p>
    <w:p w14:paraId="784B58CA" w14:textId="77777777" w:rsidR="00197EAE" w:rsidRPr="001F3CFC" w:rsidRDefault="00197EAE" w:rsidP="00197EAE">
      <w:pPr>
        <w:pStyle w:val="Heading4"/>
        <w:rPr>
          <w:lang w:val="da-DK"/>
        </w:rPr>
      </w:pPr>
      <w:r w:rsidRPr="001F3CFC">
        <w:rPr>
          <w:lang w:val="da-DK"/>
        </w:rPr>
        <w:t>2.1.1.3 Indkøbslister</w:t>
      </w:r>
    </w:p>
    <w:p w14:paraId="7D9A2C33" w14:textId="77777777" w:rsidR="00197EAE" w:rsidRPr="001F3CFC" w:rsidRDefault="00197EAE" w:rsidP="00197EAE">
      <w:pPr>
        <w:pStyle w:val="ListParagraph"/>
        <w:numPr>
          <w:ilvl w:val="0"/>
          <w:numId w:val="13"/>
        </w:numPr>
        <w:rPr>
          <w:lang w:val="da-DK"/>
        </w:rPr>
      </w:pPr>
      <w:r w:rsidRPr="001F3CFC">
        <w:rPr>
          <w:lang w:val="da-DK"/>
        </w:rPr>
        <w:t>Brugere skal kunne oprette, redigere og slette en indkøbsliste.</w:t>
      </w:r>
    </w:p>
    <w:p w14:paraId="1E9E933F" w14:textId="77777777" w:rsidR="00197EAE" w:rsidRPr="001F3CFC" w:rsidRDefault="00197EAE" w:rsidP="00197EAE">
      <w:pPr>
        <w:pStyle w:val="ListParagraph"/>
        <w:numPr>
          <w:ilvl w:val="0"/>
          <w:numId w:val="13"/>
        </w:numPr>
        <w:rPr>
          <w:lang w:val="da-DK"/>
        </w:rPr>
      </w:pPr>
      <w:r w:rsidRPr="001F3CFC">
        <w:rPr>
          <w:lang w:val="da-DK"/>
        </w:rPr>
        <w:t>Tilføjelse af varer til en given indkøbsliste fra ingredienslisten for en valgt opskrift.</w:t>
      </w:r>
    </w:p>
    <w:p w14:paraId="44838EF6" w14:textId="77777777" w:rsidR="00197EAE" w:rsidRDefault="00197EAE" w:rsidP="00197EAE">
      <w:pPr>
        <w:pStyle w:val="ListParagraph"/>
        <w:numPr>
          <w:ilvl w:val="0"/>
          <w:numId w:val="13"/>
        </w:numPr>
        <w:rPr>
          <w:lang w:val="da-DK"/>
        </w:rPr>
      </w:pPr>
      <w:r w:rsidRPr="001F3CFC">
        <w:rPr>
          <w:lang w:val="da-DK"/>
        </w:rPr>
        <w:t>Dele indkøbsliste med andre brugere</w:t>
      </w:r>
      <w:r>
        <w:rPr>
          <w:lang w:val="da-DK"/>
        </w:rPr>
        <w:t xml:space="preserve"> og herefter også at kunne fjerne andre brugere fra ens egne indkøbslister</w:t>
      </w:r>
      <w:r w:rsidRPr="001F3CFC">
        <w:rPr>
          <w:lang w:val="da-DK"/>
        </w:rPr>
        <w:t>.</w:t>
      </w:r>
    </w:p>
    <w:p w14:paraId="06103A41" w14:textId="77777777" w:rsidR="00197EAE" w:rsidRPr="001F3CFC" w:rsidRDefault="00197EAE" w:rsidP="00197EAE">
      <w:pPr>
        <w:rPr>
          <w:lang w:val="da-DK"/>
        </w:rPr>
      </w:pPr>
    </w:p>
    <w:p w14:paraId="37977CA5" w14:textId="77777777" w:rsidR="00197EAE" w:rsidRPr="001F3CFC" w:rsidRDefault="00197EAE" w:rsidP="00197EAE">
      <w:pPr>
        <w:pStyle w:val="Heading3"/>
        <w:rPr>
          <w:lang w:val="da-DK"/>
        </w:rPr>
      </w:pPr>
      <w:bookmarkStart w:id="5" w:name="_Toc229662291"/>
      <w:r w:rsidRPr="001F3CFC">
        <w:rPr>
          <w:lang w:val="da-DK"/>
        </w:rPr>
        <w:t>2.1.2 Ikke funktionelle</w:t>
      </w:r>
      <w:bookmarkEnd w:id="5"/>
    </w:p>
    <w:p w14:paraId="4995A626" w14:textId="77777777" w:rsidR="00197EAE" w:rsidRPr="00777A8B" w:rsidRDefault="00197EAE" w:rsidP="00197EAE">
      <w:pPr>
        <w:pStyle w:val="Heading4"/>
      </w:pPr>
      <w:r>
        <w:t xml:space="preserve">2.1.2.1 </w:t>
      </w:r>
      <w:r w:rsidRPr="00777A8B">
        <w:t>Reliability Requirements</w:t>
      </w:r>
    </w:p>
    <w:p w14:paraId="0D13E257" w14:textId="77777777" w:rsidR="00197EAE" w:rsidRDefault="00197EAE" w:rsidP="00197EAE">
      <w:pPr>
        <w:pStyle w:val="ListParagraph"/>
        <w:numPr>
          <w:ilvl w:val="0"/>
          <w:numId w:val="10"/>
        </w:numPr>
        <w:rPr>
          <w:lang w:val="da-DK"/>
        </w:rPr>
      </w:pPr>
      <w:r w:rsidRPr="003142FA">
        <w:rPr>
          <w:lang w:val="da-DK"/>
        </w:rPr>
        <w:t xml:space="preserve">Brugervenlige succes og fejlbeskeder </w:t>
      </w:r>
      <w:r>
        <w:rPr>
          <w:lang w:val="da-DK"/>
        </w:rPr>
        <w:t>ved brug af applikationen.</w:t>
      </w:r>
    </w:p>
    <w:p w14:paraId="4EDED19C" w14:textId="77777777" w:rsidR="00197EAE" w:rsidRPr="003142FA" w:rsidRDefault="00197EAE" w:rsidP="00197EAE">
      <w:pPr>
        <w:pStyle w:val="ListParagraph"/>
        <w:numPr>
          <w:ilvl w:val="0"/>
          <w:numId w:val="10"/>
        </w:numPr>
        <w:rPr>
          <w:lang w:val="da-DK"/>
        </w:rPr>
      </w:pPr>
      <w:r w:rsidRPr="003142FA">
        <w:rPr>
          <w:lang w:val="da-DK"/>
        </w:rPr>
        <w:t xml:space="preserve">Sikre høj tilgængelighed med minimal nedetid ideelt 99,0% </w:t>
      </w:r>
      <w:r>
        <w:rPr>
          <w:lang w:val="da-DK"/>
        </w:rPr>
        <w:t>oppetid.</w:t>
      </w:r>
    </w:p>
    <w:p w14:paraId="551C3BBE" w14:textId="77777777" w:rsidR="00197EAE" w:rsidRPr="003142FA" w:rsidRDefault="00197EAE" w:rsidP="00197EAE">
      <w:pPr>
        <w:rPr>
          <w:lang w:val="da-DK"/>
        </w:rPr>
      </w:pPr>
    </w:p>
    <w:p w14:paraId="372CBB58" w14:textId="77777777" w:rsidR="00197EAE" w:rsidRDefault="00197EAE" w:rsidP="00197EAE">
      <w:pPr>
        <w:pStyle w:val="Heading4"/>
      </w:pPr>
      <w:r>
        <w:t xml:space="preserve">2.1.2.2 </w:t>
      </w:r>
      <w:r w:rsidRPr="003D71DA">
        <w:t>Performance Requirements</w:t>
      </w:r>
    </w:p>
    <w:p w14:paraId="4A1BF835" w14:textId="77777777" w:rsidR="00197EAE" w:rsidRDefault="00197EAE" w:rsidP="00197EAE">
      <w:pPr>
        <w:pStyle w:val="ListParagraph"/>
        <w:numPr>
          <w:ilvl w:val="0"/>
          <w:numId w:val="10"/>
        </w:numPr>
        <w:rPr>
          <w:lang w:val="da-DK"/>
        </w:rPr>
      </w:pPr>
      <w:r w:rsidRPr="003142FA">
        <w:rPr>
          <w:lang w:val="da-DK"/>
        </w:rPr>
        <w:t xml:space="preserve">Hver side må have en </w:t>
      </w:r>
      <w:r>
        <w:rPr>
          <w:lang w:val="da-DK"/>
        </w:rPr>
        <w:t>indlæsningstid på max 2 sekunder under normale omstændigheder.</w:t>
      </w:r>
    </w:p>
    <w:p w14:paraId="2E0DEFE8" w14:textId="77777777" w:rsidR="00197EAE" w:rsidRPr="003142FA" w:rsidRDefault="00197EAE" w:rsidP="00197EAE">
      <w:pPr>
        <w:pStyle w:val="ListParagraph"/>
        <w:numPr>
          <w:ilvl w:val="0"/>
          <w:numId w:val="10"/>
        </w:numPr>
        <w:rPr>
          <w:lang w:val="da-DK"/>
        </w:rPr>
      </w:pPr>
      <w:r>
        <w:rPr>
          <w:lang w:val="da-DK"/>
        </w:rPr>
        <w:t>Applikationen skal kunne håndtere 1.000 samtidige brugere uden påvirkning af applikationens opførsel.</w:t>
      </w:r>
    </w:p>
    <w:p w14:paraId="67B96B46" w14:textId="77777777" w:rsidR="00197EAE" w:rsidRPr="003142FA" w:rsidRDefault="00197EAE" w:rsidP="00197EAE">
      <w:pPr>
        <w:pStyle w:val="ListParagraph"/>
        <w:numPr>
          <w:ilvl w:val="0"/>
          <w:numId w:val="10"/>
        </w:numPr>
        <w:rPr>
          <w:lang w:val="da-DK"/>
        </w:rPr>
      </w:pPr>
      <w:r w:rsidRPr="003142FA">
        <w:rPr>
          <w:lang w:val="da-DK"/>
        </w:rPr>
        <w:lastRenderedPageBreak/>
        <w:t xml:space="preserve">Arkitekturen skal gøre det muligt at </w:t>
      </w:r>
      <w:r>
        <w:rPr>
          <w:lang w:val="da-DK"/>
        </w:rPr>
        <w:t>skalere systemet afhængigt af brugermængden.</w:t>
      </w:r>
    </w:p>
    <w:p w14:paraId="4F554E05" w14:textId="77777777" w:rsidR="00197EAE" w:rsidRPr="003142FA" w:rsidRDefault="00197EAE" w:rsidP="00197EAE">
      <w:pPr>
        <w:rPr>
          <w:lang w:val="da-DK"/>
        </w:rPr>
      </w:pPr>
    </w:p>
    <w:p w14:paraId="169EFDBF" w14:textId="77777777" w:rsidR="00197EAE" w:rsidRPr="0067120C" w:rsidRDefault="00197EAE" w:rsidP="00197EAE">
      <w:pPr>
        <w:pStyle w:val="Heading4"/>
      </w:pPr>
      <w:r>
        <w:t xml:space="preserve">2.1.2.3 </w:t>
      </w:r>
      <w:r w:rsidRPr="0067120C">
        <w:t>Supportability Requirements</w:t>
      </w:r>
    </w:p>
    <w:p w14:paraId="6C793963" w14:textId="296EF8A0" w:rsidR="00197EAE" w:rsidRDefault="00197EAE" w:rsidP="00197EAE">
      <w:pPr>
        <w:pStyle w:val="ListParagraph"/>
        <w:numPr>
          <w:ilvl w:val="0"/>
          <w:numId w:val="10"/>
        </w:numPr>
        <w:rPr>
          <w:lang w:val="da-DK"/>
        </w:rPr>
      </w:pPr>
      <w:r w:rsidRPr="003142FA">
        <w:rPr>
          <w:lang w:val="da-DK"/>
        </w:rPr>
        <w:t>Q</w:t>
      </w:r>
      <w:r w:rsidR="00C8036B">
        <w:rPr>
          <w:lang w:val="da-DK"/>
        </w:rPr>
        <w:t>&amp;</w:t>
      </w:r>
      <w:r w:rsidRPr="003142FA">
        <w:rPr>
          <w:lang w:val="da-DK"/>
        </w:rPr>
        <w:t>A side for at sikre en god brugeroplevelse.</w:t>
      </w:r>
    </w:p>
    <w:p w14:paraId="019B833B" w14:textId="47D0DC01" w:rsidR="00197EAE" w:rsidRPr="003142FA" w:rsidRDefault="00197EAE" w:rsidP="00197EAE">
      <w:pPr>
        <w:pStyle w:val="ListParagraph"/>
        <w:numPr>
          <w:ilvl w:val="0"/>
          <w:numId w:val="10"/>
        </w:numPr>
        <w:rPr>
          <w:lang w:val="da-DK"/>
        </w:rPr>
      </w:pPr>
      <w:r>
        <w:rPr>
          <w:lang w:val="da-DK"/>
        </w:rPr>
        <w:t>Mulighed for</w:t>
      </w:r>
      <w:r w:rsidR="00C8036B">
        <w:rPr>
          <w:lang w:val="da-DK"/>
        </w:rPr>
        <w:t xml:space="preserve">, at </w:t>
      </w:r>
      <w:r>
        <w:rPr>
          <w:lang w:val="da-DK"/>
        </w:rPr>
        <w:t xml:space="preserve">brugerne </w:t>
      </w:r>
      <w:r w:rsidR="00C8036B">
        <w:rPr>
          <w:lang w:val="da-DK"/>
        </w:rPr>
        <w:t>kan</w:t>
      </w:r>
      <w:r>
        <w:rPr>
          <w:lang w:val="da-DK"/>
        </w:rPr>
        <w:t xml:space="preserve"> give feedback eller på anden måde kunde support.</w:t>
      </w:r>
    </w:p>
    <w:p w14:paraId="48D0F222" w14:textId="7B352CB6" w:rsidR="00197EAE" w:rsidRPr="00C8036B" w:rsidRDefault="00197EAE" w:rsidP="00C8036B">
      <w:pPr>
        <w:pStyle w:val="ListParagraph"/>
        <w:numPr>
          <w:ilvl w:val="0"/>
          <w:numId w:val="10"/>
        </w:numPr>
        <w:rPr>
          <w:lang w:val="da-DK"/>
        </w:rPr>
      </w:pPr>
      <w:r w:rsidRPr="00C8036B">
        <w:rPr>
          <w:lang w:val="da-DK"/>
        </w:rPr>
        <w:t>Implementering af monitorering og sporing af systemet opførsel.</w:t>
      </w:r>
    </w:p>
    <w:p w14:paraId="24669115" w14:textId="77777777" w:rsidR="00197EAE" w:rsidRDefault="00197EAE" w:rsidP="007577B2">
      <w:pPr>
        <w:rPr>
          <w:lang w:val="da-DK"/>
        </w:rPr>
      </w:pPr>
    </w:p>
    <w:p w14:paraId="33F2B69B" w14:textId="6D153D09" w:rsidR="00197EAE" w:rsidRDefault="00197EAE" w:rsidP="00197EAE">
      <w:pPr>
        <w:pStyle w:val="Heading3"/>
        <w:rPr>
          <w:lang w:val="da-DK"/>
        </w:rPr>
      </w:pPr>
      <w:bookmarkStart w:id="6" w:name="_Toc229662292"/>
      <w:r>
        <w:rPr>
          <w:lang w:val="da-DK"/>
        </w:rPr>
        <w:t>2.1.3 Sammenhæng mellem kravspecifikation og test</w:t>
      </w:r>
      <w:bookmarkEnd w:id="6"/>
    </w:p>
    <w:p w14:paraId="568DDD2E" w14:textId="62202340" w:rsidR="00F8661C" w:rsidRDefault="00E40233" w:rsidP="00733DF2">
      <w:pPr>
        <w:rPr>
          <w:color w:val="000000" w:themeColor="text1"/>
          <w:lang w:val="da-DK"/>
        </w:rPr>
      </w:pPr>
      <w:r w:rsidRPr="00E40233">
        <w:rPr>
          <w:lang w:val="da-DK"/>
        </w:rPr>
        <w:t>Munchora</w:t>
      </w:r>
      <w:r>
        <w:rPr>
          <w:lang w:val="da-DK"/>
        </w:rPr>
        <w:t>s kernefunktionalitet</w:t>
      </w:r>
      <w:r w:rsidRPr="00E40233">
        <w:rPr>
          <w:lang w:val="da-DK"/>
        </w:rPr>
        <w:t xml:space="preserve"> består af A</w:t>
      </w:r>
      <w:r>
        <w:rPr>
          <w:lang w:val="da-DK"/>
        </w:rPr>
        <w:t>I</w:t>
      </w:r>
      <w:r w:rsidR="00E06537">
        <w:rPr>
          <w:lang w:val="da-DK"/>
        </w:rPr>
        <w:t>-</w:t>
      </w:r>
      <w:r w:rsidRPr="00E40233">
        <w:rPr>
          <w:lang w:val="da-DK"/>
        </w:rPr>
        <w:t xml:space="preserve">baseret generering af opskrifter samt mulighed for </w:t>
      </w:r>
      <w:r>
        <w:rPr>
          <w:lang w:val="da-DK"/>
        </w:rPr>
        <w:t xml:space="preserve">ændring, </w:t>
      </w:r>
      <w:r w:rsidRPr="00E40233">
        <w:rPr>
          <w:lang w:val="da-DK"/>
        </w:rPr>
        <w:t>administr</w:t>
      </w:r>
      <w:r>
        <w:rPr>
          <w:lang w:val="da-DK"/>
        </w:rPr>
        <w:t>ering</w:t>
      </w:r>
      <w:r w:rsidRPr="00E40233">
        <w:rPr>
          <w:lang w:val="da-DK"/>
        </w:rPr>
        <w:t xml:space="preserve"> og del</w:t>
      </w:r>
      <w:r>
        <w:rPr>
          <w:lang w:val="da-DK"/>
        </w:rPr>
        <w:t xml:space="preserve">ing af </w:t>
      </w:r>
      <w:r w:rsidRPr="00E40233">
        <w:rPr>
          <w:lang w:val="da-DK"/>
        </w:rPr>
        <w:t xml:space="preserve">opskrifter og indkøbslister mellem brugere. Disse funktioner understøtter både individuel </w:t>
      </w:r>
      <w:r w:rsidR="00E06537">
        <w:rPr>
          <w:lang w:val="da-DK"/>
        </w:rPr>
        <w:t>brug samt</w:t>
      </w:r>
      <w:r w:rsidRPr="00E40233">
        <w:rPr>
          <w:lang w:val="da-DK"/>
        </w:rPr>
        <w:t xml:space="preserve"> </w:t>
      </w:r>
      <w:r w:rsidR="00E06537">
        <w:rPr>
          <w:lang w:val="da-DK"/>
        </w:rPr>
        <w:t>deling og samarbejde mellem</w:t>
      </w:r>
      <w:r>
        <w:rPr>
          <w:lang w:val="da-DK"/>
        </w:rPr>
        <w:t xml:space="preserve"> systemets brugere</w:t>
      </w:r>
      <w:r w:rsidRPr="00E40233">
        <w:rPr>
          <w:lang w:val="da-DK"/>
        </w:rPr>
        <w:t xml:space="preserve">. For at kunne tilgå disse funktioner er </w:t>
      </w:r>
      <w:r w:rsidR="00E06537">
        <w:rPr>
          <w:lang w:val="da-DK"/>
        </w:rPr>
        <w:t xml:space="preserve">det en nødvendig forudsætning, at brugeren oprettes og gennemgår en </w:t>
      </w:r>
      <w:r w:rsidRPr="00E40233">
        <w:rPr>
          <w:lang w:val="da-DK"/>
        </w:rPr>
        <w:t>autentifikatio</w:t>
      </w:r>
      <w:r w:rsidR="00E06537">
        <w:rPr>
          <w:lang w:val="da-DK"/>
        </w:rPr>
        <w:t>n</w:t>
      </w:r>
      <w:r w:rsidRPr="00E40233">
        <w:rPr>
          <w:lang w:val="da-DK"/>
        </w:rPr>
        <w:t xml:space="preserve">. Når en bruger er logget ind, gives der adgang til systemets funktionalitet baseret på vedkommendes rettigheder. Samtidig er sikker håndtering af brugerdata et centralt krav. Adgang til data på tværs af brugere er strengt kontrolleret og forudsætter korrekt autorisation, hvilket stiller krav til en veldefineret arkitektur, hvor autentifikation, autorisation og datatilgange håndteres konsistent og sikkert. </w:t>
      </w:r>
      <w:r>
        <w:rPr>
          <w:lang w:val="da-DK"/>
        </w:rPr>
        <w:t>U</w:t>
      </w:r>
      <w:r w:rsidRPr="00E40233">
        <w:rPr>
          <w:lang w:val="da-DK"/>
        </w:rPr>
        <w:t>ser stories med tilhørende acceptance criteria</w:t>
      </w:r>
      <w:r w:rsidR="00733DF2">
        <w:rPr>
          <w:lang w:val="da-DK"/>
        </w:rPr>
        <w:t xml:space="preserve"> (figur 2)</w:t>
      </w:r>
      <w:r w:rsidRPr="00E40233">
        <w:rPr>
          <w:lang w:val="da-DK"/>
        </w:rPr>
        <w:t xml:space="preserve"> </w:t>
      </w:r>
      <w:r>
        <w:rPr>
          <w:lang w:val="da-DK"/>
        </w:rPr>
        <w:t>kan anvendes for at sikre en klar sammenhæng mellem kravsspecifikationen og test</w:t>
      </w:r>
      <w:r w:rsidR="00E06537">
        <w:rPr>
          <w:lang w:val="da-DK"/>
        </w:rPr>
        <w:t xml:space="preserve"> </w:t>
      </w:r>
      <w:r w:rsidRPr="00E40233">
        <w:rPr>
          <w:lang w:val="da-DK"/>
        </w:rPr>
        <w:t xml:space="preserve">som fundament for udviklingen. Disse krav kan omsættes </w:t>
      </w:r>
      <w:r w:rsidR="00E06537">
        <w:rPr>
          <w:lang w:val="da-DK"/>
        </w:rPr>
        <w:t xml:space="preserve">direkte </w:t>
      </w:r>
      <w:r w:rsidRPr="00E40233">
        <w:rPr>
          <w:lang w:val="da-DK"/>
        </w:rPr>
        <w:t>til testscenarier gennem anvendelse af Behavior-Driven Development (BDD)</w:t>
      </w:r>
      <w:sdt>
        <w:sdtPr>
          <w:rPr>
            <w:lang w:val="da-DK"/>
          </w:rPr>
          <w:id w:val="-2049595701"/>
          <w:citation/>
        </w:sdtPr>
        <w:sdtContent>
          <w:r w:rsidR="005C4CAB">
            <w:rPr>
              <w:lang w:val="da-DK"/>
            </w:rPr>
            <w:fldChar w:fldCharType="begin"/>
          </w:r>
          <w:r w:rsidR="005C4CAB">
            <w:rPr>
              <w:lang w:val="da-DK"/>
            </w:rPr>
            <w:instrText xml:space="preserve">CITATION Cuc26 \l 1030 </w:instrText>
          </w:r>
          <w:r w:rsidR="005C4CAB">
            <w:rPr>
              <w:lang w:val="da-DK"/>
            </w:rPr>
            <w:fldChar w:fldCharType="separate"/>
          </w:r>
          <w:r w:rsidR="005C4CAB">
            <w:rPr>
              <w:noProof/>
              <w:lang w:val="da-DK"/>
            </w:rPr>
            <w:t xml:space="preserve"> (Cucumber u.d.)</w:t>
          </w:r>
          <w:r w:rsidR="005C4CAB">
            <w:rPr>
              <w:lang w:val="da-DK"/>
            </w:rPr>
            <w:fldChar w:fldCharType="end"/>
          </w:r>
        </w:sdtContent>
      </w:sdt>
      <w:r w:rsidRPr="00E40233">
        <w:rPr>
          <w:lang w:val="da-DK"/>
        </w:rPr>
        <w:t>, hvor funktionaliteten beskrives og verificeres ud fra konkrete brugerhandlinger og forventede resultater</w:t>
      </w:r>
      <w:r w:rsidR="00733DF2">
        <w:rPr>
          <w:lang w:val="da-DK"/>
        </w:rPr>
        <w:t xml:space="preserve"> (figur 3)</w:t>
      </w:r>
      <w:r w:rsidRPr="00E40233">
        <w:rPr>
          <w:lang w:val="da-DK"/>
        </w:rPr>
        <w:t>.</w:t>
      </w:r>
    </w:p>
    <w:bookmarkStart w:id="7" w:name="_MON_1839244625"/>
    <w:bookmarkEnd w:id="7"/>
    <w:p w14:paraId="76C23EB9" w14:textId="07F7EEF8" w:rsidR="00F8661C" w:rsidRDefault="00B26B2A" w:rsidP="007577B2">
      <w:pPr>
        <w:rPr>
          <w:color w:val="000000" w:themeColor="text1"/>
          <w:lang w:val="da-DK"/>
        </w:rPr>
      </w:pPr>
      <w:r w:rsidRPr="00B26B2A">
        <w:rPr>
          <w:rFonts w:asciiTheme="minorHAnsi" w:eastAsia="Times New Roman" w:hAnsiTheme="minorHAnsi" w:cs="Arial"/>
          <w:noProof/>
          <w:color w:val="000000" w:themeColor="text1"/>
          <w:kern w:val="0"/>
          <w:lang w:val="da-DK"/>
        </w:rPr>
        <w:object w:dxaOrig="9360" w:dyaOrig="6680" w14:anchorId="19B46E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alt="" style="width:469.05pt;height:332.75pt;mso-width-percent:0;mso-height-percent:0;mso-width-percent:0;mso-height-percent:0" o:ole="">
            <v:imagedata r:id="rId13" o:title=""/>
          </v:shape>
          <o:OLEObject Type="Embed" ProgID="Word.Document.12" ShapeID="_x0000_i1033" DrawAspect="Content" ObjectID="_1840276703" r:id="rId14">
            <o:FieldCodes>\s</o:FieldCodes>
          </o:OLEObject>
        </w:object>
      </w:r>
    </w:p>
    <w:p w14:paraId="2A505ED7" w14:textId="3E3C2032" w:rsidR="001E5794" w:rsidRPr="002C2113" w:rsidRDefault="001E5794" w:rsidP="007577B2">
      <w:pPr>
        <w:rPr>
          <w:i/>
          <w:iCs/>
          <w:color w:val="000000" w:themeColor="text1"/>
          <w:lang w:val="da-DK"/>
        </w:rPr>
      </w:pPr>
      <w:r w:rsidRPr="00FD0C3F">
        <w:rPr>
          <w:i/>
          <w:iCs/>
          <w:color w:val="000000" w:themeColor="text1"/>
          <w:sz w:val="20"/>
          <w:szCs w:val="20"/>
          <w:lang w:val="da-DK"/>
        </w:rPr>
        <w:t>Figur 2 – user stories med acceptance criteria for shopping list domænet</w:t>
      </w:r>
    </w:p>
    <w:p w14:paraId="5A97FDA3" w14:textId="77777777" w:rsidR="001E5794" w:rsidRPr="001E5794" w:rsidRDefault="001E5794" w:rsidP="007577B2">
      <w:pPr>
        <w:rPr>
          <w:color w:val="000000" w:themeColor="text1"/>
        </w:rPr>
      </w:pPr>
    </w:p>
    <w:p w14:paraId="1C44FA0D" w14:textId="0E4BF685" w:rsidR="005852E3" w:rsidRDefault="00C71FD3" w:rsidP="007577B2">
      <w:pPr>
        <w:rPr>
          <w:color w:val="000000" w:themeColor="text1"/>
          <w:lang w:val="da-DK"/>
        </w:rPr>
      </w:pPr>
      <w:r>
        <w:rPr>
          <w:color w:val="000000" w:themeColor="text1"/>
          <w:lang w:val="da-DK"/>
        </w:rPr>
        <w:t xml:space="preserve">Dette kan skabe </w:t>
      </w:r>
      <w:r w:rsidRPr="00C71FD3">
        <w:rPr>
          <w:color w:val="000000" w:themeColor="text1"/>
          <w:lang w:val="da-DK"/>
        </w:rPr>
        <w:t>en tæt kobling mellem krav, implementering og validering. Når kravene er klart definerede og testbare, reduceres risikoen for misforståelser i udviklingsprocessen og bidrager til en højere kvalitet af det endelige system.</w:t>
      </w:r>
    </w:p>
    <w:bookmarkStart w:id="8" w:name="_MON_1839066254"/>
    <w:bookmarkEnd w:id="8"/>
    <w:p w14:paraId="3BCB4961" w14:textId="6F3FF454" w:rsidR="00146C83" w:rsidRPr="00FD0C3F" w:rsidRDefault="00B26B2A" w:rsidP="007577B2">
      <w:pPr>
        <w:rPr>
          <w:color w:val="000000" w:themeColor="text1"/>
          <w:lang w:val="da-DK"/>
        </w:rPr>
      </w:pPr>
      <w:r>
        <w:rPr>
          <w:noProof/>
          <w:color w:val="000000" w:themeColor="text1"/>
          <w:lang w:val="da-DK"/>
        </w:rPr>
        <w:object w:dxaOrig="9360" w:dyaOrig="9420" w14:anchorId="6220A5EA">
          <v:shape id="_x0000_i1032" type="#_x0000_t75" alt="" style="width:468.35pt;height:471.15pt;mso-width-percent:0;mso-height-percent:0;mso-width-percent:0;mso-height-percent:0" o:ole="">
            <v:imagedata r:id="rId15" o:title=""/>
          </v:shape>
          <o:OLEObject Type="Embed" ProgID="Word.Document.12" ShapeID="_x0000_i1032" DrawAspect="Content" ObjectID="_1840276704" r:id="rId16">
            <o:FieldCodes>\s</o:FieldCodes>
          </o:OLEObject>
        </w:object>
      </w:r>
    </w:p>
    <w:p w14:paraId="689406CD" w14:textId="679083C9" w:rsidR="00996E6E" w:rsidRPr="00FD0C3F" w:rsidRDefault="001E5794" w:rsidP="00197EAE">
      <w:pPr>
        <w:rPr>
          <w:i/>
          <w:iCs/>
          <w:sz w:val="20"/>
          <w:szCs w:val="20"/>
          <w:lang w:val="da-DK"/>
        </w:rPr>
      </w:pPr>
      <w:r w:rsidRPr="00FD0C3F">
        <w:rPr>
          <w:i/>
          <w:iCs/>
          <w:sz w:val="20"/>
          <w:szCs w:val="20"/>
          <w:lang w:val="da-DK"/>
        </w:rPr>
        <w:t xml:space="preserve">Figur 3 - </w:t>
      </w:r>
      <w:r w:rsidR="005852E3" w:rsidRPr="00FD0C3F">
        <w:rPr>
          <w:i/>
          <w:iCs/>
          <w:sz w:val="20"/>
          <w:szCs w:val="20"/>
          <w:lang w:val="da-DK"/>
        </w:rPr>
        <w:t xml:space="preserve">Her ses skelettet </w:t>
      </w:r>
      <w:r w:rsidR="00BC4937" w:rsidRPr="00FD0C3F">
        <w:rPr>
          <w:i/>
          <w:iCs/>
          <w:sz w:val="20"/>
          <w:szCs w:val="20"/>
          <w:lang w:val="da-DK"/>
        </w:rPr>
        <w:t xml:space="preserve">for </w:t>
      </w:r>
      <w:r w:rsidR="005852E3" w:rsidRPr="00FD0C3F">
        <w:rPr>
          <w:i/>
          <w:iCs/>
          <w:sz w:val="20"/>
          <w:szCs w:val="20"/>
          <w:lang w:val="da-DK"/>
        </w:rPr>
        <w:t xml:space="preserve">tilhørende tests </w:t>
      </w:r>
      <w:r w:rsidR="00BC4937" w:rsidRPr="00FD0C3F">
        <w:rPr>
          <w:i/>
          <w:iCs/>
          <w:sz w:val="20"/>
          <w:szCs w:val="20"/>
          <w:lang w:val="da-DK"/>
        </w:rPr>
        <w:t xml:space="preserve">for </w:t>
      </w:r>
      <w:r w:rsidRPr="00FD0C3F">
        <w:rPr>
          <w:i/>
          <w:iCs/>
          <w:sz w:val="20"/>
          <w:szCs w:val="20"/>
          <w:lang w:val="da-DK"/>
        </w:rPr>
        <w:t xml:space="preserve">administrering af </w:t>
      </w:r>
      <w:r w:rsidR="005852E3" w:rsidRPr="00FD0C3F">
        <w:rPr>
          <w:i/>
          <w:iCs/>
          <w:sz w:val="20"/>
          <w:szCs w:val="20"/>
          <w:lang w:val="da-DK"/>
        </w:rPr>
        <w:t>shopping</w:t>
      </w:r>
      <w:r w:rsidRPr="00FD0C3F">
        <w:rPr>
          <w:i/>
          <w:iCs/>
          <w:sz w:val="20"/>
          <w:szCs w:val="20"/>
          <w:lang w:val="da-DK"/>
        </w:rPr>
        <w:t xml:space="preserve"> l</w:t>
      </w:r>
      <w:r w:rsidR="005852E3" w:rsidRPr="00FD0C3F">
        <w:rPr>
          <w:i/>
          <w:iCs/>
          <w:sz w:val="20"/>
          <w:szCs w:val="20"/>
          <w:lang w:val="da-DK"/>
        </w:rPr>
        <w:t>ist funktionaliteten</w:t>
      </w:r>
    </w:p>
    <w:p w14:paraId="54DCE05F" w14:textId="77777777" w:rsidR="003142FA" w:rsidRPr="003142FA" w:rsidRDefault="003142FA" w:rsidP="003142FA">
      <w:pPr>
        <w:rPr>
          <w:lang w:val="da-DK"/>
        </w:rPr>
      </w:pPr>
    </w:p>
    <w:p w14:paraId="11D5DD76" w14:textId="7EDB1CA3" w:rsidR="00996E6E" w:rsidRPr="00996E6E" w:rsidRDefault="00996E6E" w:rsidP="00996E6E">
      <w:pPr>
        <w:pStyle w:val="Heading2"/>
        <w:rPr>
          <w:lang w:val="da-DK"/>
        </w:rPr>
      </w:pPr>
      <w:bookmarkStart w:id="9" w:name="_Toc229662293"/>
      <w:r>
        <w:rPr>
          <w:lang w:val="da-DK"/>
        </w:rPr>
        <w:t>2</w:t>
      </w:r>
      <w:r w:rsidRPr="00996E6E">
        <w:rPr>
          <w:lang w:val="da-DK"/>
        </w:rPr>
        <w:t>.2 Agil udvikling</w:t>
      </w:r>
      <w:bookmarkEnd w:id="9"/>
    </w:p>
    <w:p w14:paraId="42528328" w14:textId="40AB921B" w:rsidR="00996E6E" w:rsidRPr="006A3104" w:rsidRDefault="00996E6E" w:rsidP="00996E6E">
      <w:pPr>
        <w:rPr>
          <w:lang w:val="da-DK"/>
        </w:rPr>
      </w:pPr>
      <w:r w:rsidRPr="006A3104">
        <w:rPr>
          <w:lang w:val="da-DK"/>
        </w:rPr>
        <w:t xml:space="preserve">Jeg har arbejdet </w:t>
      </w:r>
      <w:r w:rsidR="005C4CAB">
        <w:rPr>
          <w:lang w:val="da-DK"/>
        </w:rPr>
        <w:t xml:space="preserve">alene </w:t>
      </w:r>
      <w:r w:rsidRPr="006A3104">
        <w:rPr>
          <w:lang w:val="da-DK"/>
        </w:rPr>
        <w:t>med Munchora</w:t>
      </w:r>
      <w:r w:rsidR="00E06537">
        <w:rPr>
          <w:lang w:val="da-DK"/>
        </w:rPr>
        <w:t xml:space="preserve">, </w:t>
      </w:r>
      <w:r w:rsidR="00CA1B1A">
        <w:rPr>
          <w:lang w:val="da-DK"/>
        </w:rPr>
        <w:t>og</w:t>
      </w:r>
      <w:r w:rsidR="00E06537">
        <w:rPr>
          <w:lang w:val="da-DK"/>
        </w:rPr>
        <w:t xml:space="preserve"> jeg</w:t>
      </w:r>
      <w:r w:rsidR="00CA1B1A">
        <w:rPr>
          <w:lang w:val="da-DK"/>
        </w:rPr>
        <w:t xml:space="preserve"> har </w:t>
      </w:r>
      <w:r w:rsidR="00D04BBE">
        <w:rPr>
          <w:lang w:val="da-DK"/>
        </w:rPr>
        <w:t xml:space="preserve">derfor </w:t>
      </w:r>
      <w:r w:rsidRPr="006A3104">
        <w:rPr>
          <w:lang w:val="da-DK"/>
        </w:rPr>
        <w:t>ikke fulgt en stramt veldefineret udviklingsproces. Der har ikke været behov for koordinering mellem flere udviklere</w:t>
      </w:r>
      <w:r w:rsidR="00CA1B1A">
        <w:rPr>
          <w:lang w:val="da-DK"/>
        </w:rPr>
        <w:t xml:space="preserve">, hvortil </w:t>
      </w:r>
      <w:r w:rsidRPr="006A3104">
        <w:rPr>
          <w:lang w:val="da-DK"/>
        </w:rPr>
        <w:t>et formelt framework så som Scrum</w:t>
      </w:r>
      <w:r w:rsidR="00CA1B1A">
        <w:rPr>
          <w:lang w:val="da-DK"/>
        </w:rPr>
        <w:t xml:space="preserve"> </w:t>
      </w:r>
      <w:r w:rsidRPr="006A3104">
        <w:rPr>
          <w:lang w:val="da-DK"/>
        </w:rPr>
        <w:t xml:space="preserve">eller Extreme Programming </w:t>
      </w:r>
      <w:r w:rsidR="00CA1B1A">
        <w:rPr>
          <w:lang w:val="da-DK"/>
        </w:rPr>
        <w:t xml:space="preserve">kunne have været </w:t>
      </w:r>
      <w:r w:rsidRPr="006A3104">
        <w:rPr>
          <w:lang w:val="da-DK"/>
        </w:rPr>
        <w:t>inddraget</w:t>
      </w:r>
      <w:r w:rsidR="00CA1B1A">
        <w:rPr>
          <w:lang w:val="da-DK"/>
        </w:rPr>
        <w:t xml:space="preserve"> til at sikre</w:t>
      </w:r>
      <w:r w:rsidR="00E06537">
        <w:rPr>
          <w:lang w:val="da-DK"/>
        </w:rPr>
        <w:t xml:space="preserve"> </w:t>
      </w:r>
      <w:r w:rsidR="00CA1B1A">
        <w:rPr>
          <w:lang w:val="da-DK"/>
        </w:rPr>
        <w:t>en sund udviklingsproces</w:t>
      </w:r>
      <w:r w:rsidRPr="006A3104">
        <w:rPr>
          <w:lang w:val="da-DK"/>
        </w:rPr>
        <w:t xml:space="preserve">. Min </w:t>
      </w:r>
      <w:r w:rsidR="00CA1B1A">
        <w:rPr>
          <w:lang w:val="da-DK"/>
        </w:rPr>
        <w:t xml:space="preserve">proces </w:t>
      </w:r>
      <w:r w:rsidRPr="006A3104">
        <w:rPr>
          <w:lang w:val="da-DK"/>
        </w:rPr>
        <w:t xml:space="preserve">er i stedet blevet tilpasset efter </w:t>
      </w:r>
      <w:r w:rsidRPr="006A3104">
        <w:rPr>
          <w:lang w:val="da-DK"/>
        </w:rPr>
        <w:lastRenderedPageBreak/>
        <w:t>en mere fleksibel og iterativ tilgang, hvor jeg løbende har arbejdet med implementering af features, fejlrettelser og forbedringer baseret på et kontinuerligt overblik over systemets tilstand. Denne tilgang har gjort det muligt for mig hurtigt at skifte fokus mellem forskellige dele af systemet og reagere effektivt på opståede problemstillinger uden faste ceremonier eller sprint-strukturer. Samtidig har det givet</w:t>
      </w:r>
      <w:r w:rsidR="00CA1B1A">
        <w:rPr>
          <w:lang w:val="da-DK"/>
        </w:rPr>
        <w:t xml:space="preserve"> mig</w:t>
      </w:r>
      <w:r w:rsidRPr="006A3104">
        <w:rPr>
          <w:lang w:val="da-DK"/>
        </w:rPr>
        <w:t xml:space="preserve"> en høj grad af kontrol over prioritering og fremdrift i projektet. Hvis projektet var blevet udviklet i samarbejde med andre, ville en mere struktureret udviklingsproces have været nødvendig. </w:t>
      </w:r>
      <w:r w:rsidR="005C4CAB" w:rsidRPr="005C4CAB">
        <w:rPr>
          <w:lang w:val="da-DK"/>
        </w:rPr>
        <w:t>I så fald ville jeg have inddraget elementer fra Scrum, da det er et af de mest udbredte frameworks i softwareindustrien, og derfor noget mange udviklere forventes at have erfaring med.</w:t>
      </w:r>
      <w:r w:rsidR="00CA1B1A">
        <w:rPr>
          <w:lang w:val="da-DK"/>
        </w:rPr>
        <w:t xml:space="preserve"> Scrum dikterer en </w:t>
      </w:r>
      <w:r w:rsidRPr="006A3104">
        <w:rPr>
          <w:lang w:val="da-DK"/>
        </w:rPr>
        <w:t>opdeling af sprints, prioritering af opgaver i en backlog samt afholdelse af sprint planning, review og retrospektiv for at sikre fælles retning og løbende forbedring</w:t>
      </w:r>
      <w:sdt>
        <w:sdtPr>
          <w:rPr>
            <w:lang w:val="da-DK"/>
          </w:rPr>
          <w:id w:val="1862551953"/>
          <w:citation/>
        </w:sdtPr>
        <w:sdtContent>
          <w:r w:rsidR="005C4CAB">
            <w:rPr>
              <w:lang w:val="da-DK"/>
            </w:rPr>
            <w:fldChar w:fldCharType="begin"/>
          </w:r>
          <w:r w:rsidR="005C4CAB">
            <w:rPr>
              <w:lang w:val="da-DK"/>
            </w:rPr>
            <w:instrText xml:space="preserve"> CITATION Dan26 \l 1030 </w:instrText>
          </w:r>
          <w:r w:rsidR="005C4CAB">
            <w:rPr>
              <w:lang w:val="da-DK"/>
            </w:rPr>
            <w:fldChar w:fldCharType="separate"/>
          </w:r>
          <w:r w:rsidR="005C4CAB">
            <w:rPr>
              <w:noProof/>
              <w:lang w:val="da-DK"/>
            </w:rPr>
            <w:t xml:space="preserve"> (Radigan u.d.)</w:t>
          </w:r>
          <w:r w:rsidR="005C4CAB">
            <w:rPr>
              <w:lang w:val="da-DK"/>
            </w:rPr>
            <w:fldChar w:fldCharType="end"/>
          </w:r>
        </w:sdtContent>
      </w:sdt>
      <w:r w:rsidRPr="006A3104">
        <w:rPr>
          <w:lang w:val="da-DK"/>
        </w:rPr>
        <w:t>. Til trods for min fleksible tilgang har jeg anvendt værktøjet Linear til at skabe overblik over opgaver og features. Her er tasks blevet defineret og organiseret, hvilket har fungeret som støtte til planlægning og strukturering af mit arbejde. Værktøjet har, med sin AI understøttelse, bidraget til at effektivisere opgavehåndtering og skabe et kontinuerligt overblik over projektets fremdrift.</w:t>
      </w:r>
    </w:p>
    <w:p w14:paraId="12BB4199" w14:textId="77777777" w:rsidR="00996E6E" w:rsidRPr="001C30A7" w:rsidRDefault="00996E6E" w:rsidP="00B42CD3">
      <w:pPr>
        <w:rPr>
          <w:lang w:val="da-DK"/>
        </w:rPr>
      </w:pPr>
    </w:p>
    <w:p w14:paraId="72436581" w14:textId="4867664E" w:rsidR="00E379EF" w:rsidRPr="003D71DA" w:rsidRDefault="00996E6E" w:rsidP="00D827A2">
      <w:pPr>
        <w:pStyle w:val="Heading1"/>
        <w:rPr>
          <w:lang w:val="da-DK"/>
        </w:rPr>
      </w:pPr>
      <w:bookmarkStart w:id="10" w:name="_Toc229662294"/>
      <w:r>
        <w:rPr>
          <w:lang w:val="da-DK"/>
        </w:rPr>
        <w:t>3</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10"/>
    </w:p>
    <w:p w14:paraId="361B4986" w14:textId="66322FD4" w:rsidR="00F177F9" w:rsidRDefault="000B250C" w:rsidP="00E379EF">
      <w:pPr>
        <w:rPr>
          <w:lang w:val="da-DK"/>
        </w:rPr>
      </w:pPr>
      <w:r>
        <w:rPr>
          <w:lang w:val="da-DK"/>
        </w:rPr>
        <w:t xml:space="preserve">Følgende afsnit vil </w:t>
      </w:r>
      <w:r w:rsidR="007A5CA6">
        <w:rPr>
          <w:lang w:val="da-DK"/>
        </w:rPr>
        <w:t xml:space="preserve">redegøre for den </w:t>
      </w:r>
      <w:r w:rsidR="007A5CA6" w:rsidRPr="007A5CA6">
        <w:rPr>
          <w:lang w:val="da-DK"/>
        </w:rPr>
        <w:t>overordnede arkitektur og de væsentligste designvalg</w:t>
      </w:r>
      <w:r w:rsidR="007A5CA6">
        <w:rPr>
          <w:lang w:val="da-DK"/>
        </w:rPr>
        <w:t xml:space="preserve"> for </w:t>
      </w:r>
      <w:r w:rsidR="007A5CA6" w:rsidRPr="007A5CA6">
        <w:rPr>
          <w:lang w:val="da-DK"/>
        </w:rPr>
        <w:t>systemets komponenter</w:t>
      </w:r>
      <w:r w:rsidR="007A5CA6">
        <w:rPr>
          <w:lang w:val="da-DK"/>
        </w:rPr>
        <w:t xml:space="preserve">, deres </w:t>
      </w:r>
      <w:r w:rsidR="007A5CA6" w:rsidRPr="007A5CA6">
        <w:rPr>
          <w:lang w:val="da-DK"/>
        </w:rPr>
        <w:t>strukturer</w:t>
      </w:r>
      <w:r w:rsidR="007A5CA6">
        <w:rPr>
          <w:lang w:val="da-DK"/>
        </w:rPr>
        <w:t xml:space="preserve"> </w:t>
      </w:r>
      <w:r w:rsidR="007A5CA6" w:rsidRPr="007A5CA6">
        <w:rPr>
          <w:lang w:val="da-DK"/>
        </w:rPr>
        <w:t xml:space="preserve">og </w:t>
      </w:r>
      <w:r w:rsidR="007A5CA6">
        <w:rPr>
          <w:lang w:val="da-DK"/>
        </w:rPr>
        <w:t>hvordan services gør brug af hinanden</w:t>
      </w:r>
      <w:r w:rsidR="007A5CA6" w:rsidRPr="007A5CA6">
        <w:rPr>
          <w:lang w:val="da-DK"/>
        </w:rPr>
        <w:t xml:space="preserve">. Applikationen er opbygget med en klar opdeling mellem </w:t>
      </w:r>
      <w:r w:rsidR="005C1F9A">
        <w:rPr>
          <w:lang w:val="da-DK"/>
        </w:rPr>
        <w:t xml:space="preserve">en </w:t>
      </w:r>
      <w:r w:rsidR="007A5CA6" w:rsidRPr="007A5CA6">
        <w:rPr>
          <w:lang w:val="da-DK"/>
        </w:rPr>
        <w:t>frontend</w:t>
      </w:r>
      <w:r w:rsidR="005C1F9A">
        <w:rPr>
          <w:lang w:val="da-DK"/>
        </w:rPr>
        <w:t xml:space="preserve"> og flere</w:t>
      </w:r>
      <w:r w:rsidR="007A5CA6" w:rsidRPr="007A5CA6">
        <w:rPr>
          <w:lang w:val="da-DK"/>
        </w:rPr>
        <w:t xml:space="preserve"> backend</w:t>
      </w:r>
      <w:r w:rsidR="007A5CA6">
        <w:rPr>
          <w:lang w:val="da-DK"/>
        </w:rPr>
        <w:t xml:space="preserve"> services</w:t>
      </w:r>
      <w:r w:rsidR="007A5CA6" w:rsidRPr="007A5CA6">
        <w:rPr>
          <w:lang w:val="da-DK"/>
        </w:rPr>
        <w:t xml:space="preserve"> </w:t>
      </w:r>
      <w:r w:rsidR="005C1F9A">
        <w:rPr>
          <w:lang w:val="da-DK"/>
        </w:rPr>
        <w:t xml:space="preserve">samt </w:t>
      </w:r>
      <w:r w:rsidR="007A5CA6" w:rsidRPr="007A5CA6">
        <w:rPr>
          <w:lang w:val="da-DK"/>
        </w:rPr>
        <w:t xml:space="preserve">datalagring </w:t>
      </w:r>
      <w:r w:rsidR="00DD6C62">
        <w:rPr>
          <w:lang w:val="da-DK"/>
        </w:rPr>
        <w:t>for at</w:t>
      </w:r>
      <w:r w:rsidR="007A5CA6" w:rsidRPr="007A5CA6">
        <w:rPr>
          <w:lang w:val="da-DK"/>
        </w:rPr>
        <w:t xml:space="preserve"> understøtte</w:t>
      </w:r>
      <w:r w:rsidR="00DD6C62">
        <w:rPr>
          <w:lang w:val="da-DK"/>
        </w:rPr>
        <w:t xml:space="preserve"> </w:t>
      </w:r>
      <w:r w:rsidR="007A5CA6" w:rsidRPr="007A5CA6">
        <w:rPr>
          <w:lang w:val="da-DK"/>
        </w:rPr>
        <w:t xml:space="preserve">en skalerbar og vedligeholdelsesvenlig </w:t>
      </w:r>
      <w:r w:rsidR="007A5CA6">
        <w:rPr>
          <w:lang w:val="da-DK"/>
        </w:rPr>
        <w:t>kodebase</w:t>
      </w:r>
      <w:r w:rsidR="007A5CA6" w:rsidRPr="007A5CA6">
        <w:rPr>
          <w:lang w:val="da-DK"/>
        </w:rPr>
        <w:t>. Arkitekturen er baseret på moderne webteknologier og principper, der muliggør fleksibel udvikling og integration med eksterne services. Der er lagt vægt på løs kobling mellem systemets dele samt en hensigtsmæssig fordeling af ansvar mellem klient og server. De følgende underafsnit uddyber de enkelte komponenter og deres konkrete implementering.</w:t>
      </w:r>
    </w:p>
    <w:p w14:paraId="77BEB5FC" w14:textId="77777777" w:rsidR="00DD6C62" w:rsidRDefault="00DD6C62" w:rsidP="00E379EF">
      <w:pPr>
        <w:rPr>
          <w:lang w:val="da-DK"/>
        </w:rPr>
      </w:pPr>
    </w:p>
    <w:p w14:paraId="713DE12A" w14:textId="23B53C63" w:rsidR="00F177F9" w:rsidRPr="001C30A7" w:rsidRDefault="00B071D7" w:rsidP="00E379EF">
      <w:pPr>
        <w:rPr>
          <w:lang w:val="da-DK"/>
        </w:rPr>
      </w:pPr>
      <w:r>
        <w:rPr>
          <w:noProof/>
          <w:lang w:val="da-DK"/>
        </w:rPr>
        <w:lastRenderedPageBreak/>
        <w:drawing>
          <wp:inline distT="0" distB="0" distL="0" distR="0" wp14:anchorId="7ADA719C" wp14:editId="7D20CE7B">
            <wp:extent cx="6536344" cy="4439966"/>
            <wp:effectExtent l="0" t="0" r="4445" b="508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607023" cy="4487976"/>
                    </a:xfrm>
                    <a:prstGeom prst="rect">
                      <a:avLst/>
                    </a:prstGeom>
                  </pic:spPr>
                </pic:pic>
              </a:graphicData>
            </a:graphic>
          </wp:inline>
        </w:drawing>
      </w:r>
    </w:p>
    <w:p w14:paraId="7210ABC2" w14:textId="324F97D0" w:rsidR="00495AA8" w:rsidRDefault="007651D3" w:rsidP="00495AA8">
      <w:pPr>
        <w:rPr>
          <w:i/>
          <w:iCs/>
          <w:lang w:val="da-DK"/>
        </w:rPr>
      </w:pPr>
      <w:r w:rsidRPr="00FD0C3F">
        <w:rPr>
          <w:i/>
          <w:iCs/>
          <w:sz w:val="20"/>
          <w:szCs w:val="20"/>
          <w:lang w:val="da-DK"/>
        </w:rPr>
        <w:t>Figur 4 – Overordnede arkitektur design for Munchora</w:t>
      </w:r>
    </w:p>
    <w:p w14:paraId="6E2FA854" w14:textId="77777777" w:rsidR="007651D3" w:rsidRPr="007651D3" w:rsidRDefault="007651D3" w:rsidP="00495AA8">
      <w:pPr>
        <w:rPr>
          <w:lang w:val="da-DK"/>
        </w:rPr>
      </w:pPr>
    </w:p>
    <w:p w14:paraId="30A6E360" w14:textId="348AB70D" w:rsidR="00495AA8" w:rsidRPr="001C30A7" w:rsidRDefault="00996E6E" w:rsidP="00D827A2">
      <w:pPr>
        <w:pStyle w:val="Heading2"/>
        <w:rPr>
          <w:lang w:val="da-DK"/>
        </w:rPr>
      </w:pPr>
      <w:bookmarkStart w:id="11" w:name="_Toc229662295"/>
      <w:r>
        <w:rPr>
          <w:lang w:val="da-DK"/>
        </w:rPr>
        <w:t>3</w:t>
      </w:r>
      <w:r w:rsidR="00495AA8" w:rsidRPr="001C30A7">
        <w:rPr>
          <w:lang w:val="da-DK"/>
        </w:rPr>
        <w:t>.1</w:t>
      </w:r>
      <w:r w:rsidR="00D827A2">
        <w:rPr>
          <w:lang w:val="da-DK"/>
        </w:rPr>
        <w:t xml:space="preserve"> </w:t>
      </w:r>
      <w:r w:rsidR="001C30A7" w:rsidRPr="001C30A7">
        <w:rPr>
          <w:lang w:val="da-DK"/>
        </w:rPr>
        <w:t>Microservices</w:t>
      </w:r>
      <w:bookmarkEnd w:id="11"/>
    </w:p>
    <w:p w14:paraId="0FC5CAAC" w14:textId="6DA90A5D"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Som Martin Fowler påpeger, er den største frustration ved monolitter, at selv små ændringer kræver, at hele systemet bygges og deployes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5C4CAB">
            <w:rPr>
              <w:noProof/>
              <w:lang w:val="da-DK"/>
            </w:rPr>
            <w:t xml:space="preserve"> </w:t>
          </w:r>
          <w:r w:rsidR="005C4CAB" w:rsidRPr="005C4CAB">
            <w:rPr>
              <w:noProof/>
              <w:lang w:val="da-DK"/>
            </w:rPr>
            <w:t>(Fowler 2014)</w:t>
          </w:r>
          <w:r w:rsidR="00DB5E6A">
            <w:rPr>
              <w:lang w:val="da-DK"/>
            </w:rPr>
            <w:fldChar w:fldCharType="end"/>
          </w:r>
        </w:sdtContent>
      </w:sdt>
      <w:r w:rsidR="00DB5E6A" w:rsidRPr="00DB5E6A">
        <w:rPr>
          <w:lang w:val="da-DK"/>
        </w:rPr>
        <w:t xml:space="preserve">. Med microservices kan en enkelt service ændres, deployes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ligesom naturens evolutionære processer 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5EA039B2" w:rsidR="007A5CA6" w:rsidRPr="007A5CA6" w:rsidRDefault="00996E6E" w:rsidP="007A5CA6">
      <w:pPr>
        <w:pStyle w:val="Heading3"/>
        <w:rPr>
          <w:lang w:val="da-DK"/>
        </w:rPr>
      </w:pPr>
      <w:bookmarkStart w:id="12" w:name="_Toc229662296"/>
      <w:r>
        <w:rPr>
          <w:lang w:val="da-DK"/>
        </w:rPr>
        <w:t>3</w:t>
      </w:r>
      <w:r w:rsidR="007A5CA6" w:rsidRPr="007A5CA6">
        <w:rPr>
          <w:lang w:val="da-DK"/>
        </w:rPr>
        <w:t>.1.1 Frontend</w:t>
      </w:r>
      <w:bookmarkEnd w:id="12"/>
    </w:p>
    <w:p w14:paraId="3843BF93" w14:textId="024DF4BE" w:rsidR="0002684A"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sidR="00ED05C5">
        <w:rPr>
          <w:lang w:val="da-DK"/>
        </w:rPr>
        <w:t>skrevet</w:t>
      </w:r>
      <w:r>
        <w:rPr>
          <w:lang w:val="da-DK"/>
        </w:rPr>
        <w:t xml:space="preserve"> i </w:t>
      </w:r>
      <w:r w:rsidRPr="00DD6C62">
        <w:rPr>
          <w:lang w:val="da-DK"/>
        </w:rPr>
        <w:t>React</w:t>
      </w:r>
      <w:r>
        <w:rPr>
          <w:lang w:val="da-DK"/>
        </w:rPr>
        <w:t>.js</w:t>
      </w:r>
      <w:r w:rsidRPr="00DD6C62">
        <w:rPr>
          <w:lang w:val="da-DK"/>
        </w:rPr>
        <w:t xml:space="preserve"> og anvender </w:t>
      </w:r>
      <w:r w:rsidR="00430DD6">
        <w:rPr>
          <w:lang w:val="da-DK"/>
        </w:rPr>
        <w:t xml:space="preserve">frameworket </w:t>
      </w:r>
      <w:r w:rsidRPr="00DD6C62">
        <w:rPr>
          <w:lang w:val="da-DK"/>
        </w:rPr>
        <w:t>ReactRouter version 7</w:t>
      </w:r>
      <w:r w:rsidR="00217375">
        <w:rPr>
          <w:lang w:val="da-DK"/>
        </w:rPr>
        <w:t xml:space="preserve"> (RRv7)</w:t>
      </w:r>
      <w:r w:rsidRPr="00DD6C62">
        <w:rPr>
          <w:lang w:val="da-DK"/>
        </w:rPr>
        <w:t xml:space="preserve">. Denne opsætning inkluderer integration af TypeScript for typesikkerhed samt TailwindCSS til </w:t>
      </w:r>
      <w:r w:rsidR="00ED05C5">
        <w:rPr>
          <w:lang w:val="da-DK"/>
        </w:rPr>
        <w:t xml:space="preserve">effektiv og responsiv </w:t>
      </w:r>
      <w:r w:rsidRPr="00DD6C62">
        <w:rPr>
          <w:lang w:val="da-DK"/>
        </w:rPr>
        <w:t>styling</w:t>
      </w:r>
      <w:r w:rsidR="00430DD6">
        <w:rPr>
          <w:lang w:val="da-DK"/>
        </w:rPr>
        <w:t xml:space="preserve"> og en </w:t>
      </w:r>
      <w:r w:rsidR="00ED05C5">
        <w:rPr>
          <w:lang w:val="da-DK"/>
        </w:rPr>
        <w:t xml:space="preserve">allerede konfigureret </w:t>
      </w:r>
      <w:r w:rsidR="00430DD6">
        <w:rPr>
          <w:lang w:val="da-DK"/>
        </w:rPr>
        <w:t>Dockerfil</w:t>
      </w:r>
      <w:r w:rsidR="00A11041">
        <w:rPr>
          <w:lang w:val="da-DK"/>
        </w:rPr>
        <w:t>e</w:t>
      </w:r>
      <w:r w:rsidR="00430DD6">
        <w:rPr>
          <w:lang w:val="da-DK"/>
        </w:rPr>
        <w:t xml:space="preserve"> til containerisering for at opnå </w:t>
      </w:r>
      <w:r w:rsidRPr="00DD6C62">
        <w:rPr>
          <w:lang w:val="da-DK"/>
        </w:rPr>
        <w:t xml:space="preserve">konsistens på tværs af udviklings- og produktionsmiljøer. </w:t>
      </w:r>
      <w:r w:rsidR="00A11041" w:rsidRPr="00A11041">
        <w:rPr>
          <w:lang w:val="da-DK"/>
        </w:rPr>
        <w:t>Valget af R</w:t>
      </w:r>
      <w:r w:rsidR="00A11041">
        <w:rPr>
          <w:lang w:val="da-DK"/>
        </w:rPr>
        <w:t>Rv</w:t>
      </w:r>
      <w:r w:rsidR="00A11041" w:rsidRPr="00A11041">
        <w:rPr>
          <w:lang w:val="da-DK"/>
        </w:rPr>
        <w:t xml:space="preserve">7 frem for en mere manuel opsætning med eksempelvis Vite er truffet på baggrund af disse indbyggede konfigurationer, som reducerer kompleksiteten og </w:t>
      </w:r>
      <w:r w:rsidR="00A11041">
        <w:rPr>
          <w:lang w:val="da-DK"/>
        </w:rPr>
        <w:t xml:space="preserve">forsimpler </w:t>
      </w:r>
      <w:r w:rsidR="00A11041" w:rsidRPr="00A11041">
        <w:rPr>
          <w:lang w:val="da-DK"/>
        </w:rPr>
        <w:t>opsætningen.</w:t>
      </w:r>
      <w:r w:rsidR="00ED05C5">
        <w:rPr>
          <w:lang w:val="da-DK"/>
        </w:rPr>
        <w:t xml:space="preserve"> </w:t>
      </w:r>
      <w:r w:rsidR="00ED05C5" w:rsidRPr="00ED05C5">
        <w:rPr>
          <w:lang w:val="da-DK"/>
        </w:rPr>
        <w:t>En manuel opsætning ville kræve omfattende konfiguration af routing og data</w:t>
      </w:r>
      <w:r w:rsidR="00ED05C5">
        <w:rPr>
          <w:lang w:val="da-DK"/>
        </w:rPr>
        <w:t xml:space="preserve"> anmodning</w:t>
      </w:r>
      <w:r w:rsidR="00ED05C5" w:rsidRPr="00ED05C5">
        <w:rPr>
          <w:lang w:val="da-DK"/>
        </w:rPr>
        <w:t>,</w:t>
      </w:r>
      <w:r w:rsidR="0002684A">
        <w:rPr>
          <w:lang w:val="da-DK"/>
        </w:rPr>
        <w:t xml:space="preserve"> </w:t>
      </w:r>
      <w:r w:rsidR="00ED05C5" w:rsidRPr="00ED05C5">
        <w:rPr>
          <w:lang w:val="da-DK"/>
        </w:rPr>
        <w:t xml:space="preserve">som RRv7 håndterer </w:t>
      </w:r>
      <w:r w:rsidR="00ED05C5">
        <w:rPr>
          <w:lang w:val="da-DK"/>
        </w:rPr>
        <w:t>automatisk</w:t>
      </w:r>
      <w:r w:rsidR="0002684A">
        <w:rPr>
          <w:lang w:val="da-DK"/>
        </w:rPr>
        <w:t xml:space="preserve">. </w:t>
      </w:r>
      <w:r w:rsidR="0002684A" w:rsidRPr="00ED05C5">
        <w:rPr>
          <w:lang w:val="da-DK"/>
        </w:rPr>
        <w:t xml:space="preserve">En væsentlig fordel ved RRv7 er understøttelsen af både </w:t>
      </w:r>
      <w:r w:rsidR="0002684A">
        <w:rPr>
          <w:lang w:val="da-DK"/>
        </w:rPr>
        <w:t>s</w:t>
      </w:r>
      <w:r w:rsidR="0002684A" w:rsidRPr="00ED05C5">
        <w:rPr>
          <w:lang w:val="da-DK"/>
        </w:rPr>
        <w:t>erver</w:t>
      </w:r>
      <w:r w:rsidR="0002684A">
        <w:rPr>
          <w:lang w:val="da-DK"/>
        </w:rPr>
        <w:t xml:space="preserve"> s</w:t>
      </w:r>
      <w:r w:rsidR="0002684A" w:rsidRPr="00ED05C5">
        <w:rPr>
          <w:lang w:val="da-DK"/>
        </w:rPr>
        <w:t xml:space="preserve">ide </w:t>
      </w:r>
      <w:r w:rsidR="0002684A">
        <w:rPr>
          <w:lang w:val="da-DK"/>
        </w:rPr>
        <w:t>r</w:t>
      </w:r>
      <w:r w:rsidR="0002684A" w:rsidRPr="00ED05C5">
        <w:rPr>
          <w:lang w:val="da-DK"/>
        </w:rPr>
        <w:t xml:space="preserve">endering og </w:t>
      </w:r>
      <w:r w:rsidR="0002684A">
        <w:rPr>
          <w:lang w:val="da-DK"/>
        </w:rPr>
        <w:t>client side r</w:t>
      </w:r>
      <w:r w:rsidR="0002684A" w:rsidRPr="00ED05C5">
        <w:rPr>
          <w:lang w:val="da-DK"/>
        </w:rPr>
        <w:t>enderin</w:t>
      </w:r>
      <w:r w:rsidR="00A11041">
        <w:rPr>
          <w:lang w:val="da-DK"/>
        </w:rPr>
        <w:t>g</w:t>
      </w:r>
      <w:r w:rsidR="0002684A" w:rsidRPr="00ED05C5">
        <w:rPr>
          <w:lang w:val="da-DK"/>
        </w:rPr>
        <w:t>. Ved at rendere</w:t>
      </w:r>
      <w:r w:rsidR="0002684A">
        <w:rPr>
          <w:lang w:val="da-DK"/>
        </w:rPr>
        <w:t xml:space="preserve"> </w:t>
      </w:r>
      <w:r w:rsidR="0002684A" w:rsidRPr="00ED05C5">
        <w:rPr>
          <w:lang w:val="da-DK"/>
        </w:rPr>
        <w:t>statiske sider og ikke</w:t>
      </w:r>
      <w:r w:rsidR="0002684A">
        <w:rPr>
          <w:lang w:val="da-DK"/>
        </w:rPr>
        <w:t xml:space="preserve"> </w:t>
      </w:r>
      <w:r w:rsidR="0002684A" w:rsidRPr="00ED05C5">
        <w:rPr>
          <w:lang w:val="da-DK"/>
        </w:rPr>
        <w:t>autoriserede sektioner på serveren reduceres belastningen på brugerens enhed, hvilket resulterer i hurtigere indlæsningstider og en mere flydende brugeroplevelse.</w:t>
      </w:r>
    </w:p>
    <w:p w14:paraId="2327227B" w14:textId="014C1710" w:rsidR="00217375" w:rsidRDefault="00AF197A" w:rsidP="003D71DA">
      <w:pPr>
        <w:rPr>
          <w:lang w:val="da-DK"/>
        </w:rPr>
      </w:pPr>
      <w:r w:rsidRPr="00AF197A">
        <w:rPr>
          <w:lang w:val="da-DK"/>
        </w:rPr>
        <w:t xml:space="preserve">Til håndtering af global state anvendes Jotai, </w:t>
      </w:r>
      <w:r w:rsidR="00866380">
        <w:rPr>
          <w:lang w:val="da-DK"/>
        </w:rPr>
        <w:t xml:space="preserve">der </w:t>
      </w:r>
      <w:r w:rsidRPr="00AF197A">
        <w:rPr>
          <w:lang w:val="da-DK"/>
        </w:rPr>
        <w:t>gennem atoms muliggør en simpel</w:t>
      </w:r>
      <w:r w:rsidR="00DB5E6A">
        <w:rPr>
          <w:lang w:val="da-DK"/>
        </w:rPr>
        <w:t xml:space="preserve"> </w:t>
      </w:r>
      <w:r w:rsidRPr="00AF197A">
        <w:rPr>
          <w:lang w:val="da-DK"/>
        </w:rPr>
        <w:t>tilgang til delt tilstand på tværs af komponenter. Derudover benyttes TanStack React Query til datahåndtering og caching på klient</w:t>
      </w:r>
      <w:r w:rsidR="00DB5E6A">
        <w:rPr>
          <w:lang w:val="da-DK"/>
        </w:rPr>
        <w:t xml:space="preserve">ens </w:t>
      </w:r>
      <w:r w:rsidRPr="00AF197A">
        <w:rPr>
          <w:lang w:val="da-DK"/>
        </w:rPr>
        <w:t xml:space="preserve">side. Dette </w:t>
      </w:r>
      <w:r w:rsidR="00ED05C5">
        <w:rPr>
          <w:lang w:val="da-DK"/>
        </w:rPr>
        <w:t xml:space="preserve">sikrer at tidligere anmodet </w:t>
      </w:r>
      <w:r w:rsidRPr="00AF197A">
        <w:rPr>
          <w:lang w:val="da-DK"/>
        </w:rPr>
        <w:t>data genbruges ved efterfølgende forespørgsler, indtil det betragtes som forældet</w:t>
      </w:r>
      <w:r w:rsidR="003A3DBF">
        <w:rPr>
          <w:lang w:val="da-DK"/>
        </w:rPr>
        <w:t>, hvilket er sat til 5 minutter</w:t>
      </w:r>
      <w:r w:rsidRPr="00AF197A">
        <w:rPr>
          <w:lang w:val="da-DK"/>
        </w:rPr>
        <w:t xml:space="preserve">, </w:t>
      </w:r>
      <w:r w:rsidR="003A3DBF">
        <w:rPr>
          <w:lang w:val="da-DK"/>
        </w:rPr>
        <w:t>for at</w:t>
      </w:r>
      <w:r w:rsidRPr="00AF197A">
        <w:rPr>
          <w:lang w:val="da-DK"/>
        </w:rPr>
        <w:t xml:space="preserve"> reducere unødvendige netværkskald og forbedrer applikationens performance.</w:t>
      </w:r>
    </w:p>
    <w:p w14:paraId="274EB8B0" w14:textId="77777777" w:rsidR="00217375" w:rsidRDefault="00217375" w:rsidP="003D71DA">
      <w:pPr>
        <w:rPr>
          <w:lang w:val="da-DK"/>
        </w:rPr>
      </w:pPr>
    </w:p>
    <w:p w14:paraId="1F4F0972" w14:textId="74302ACC" w:rsidR="00836155" w:rsidRPr="00C066CA" w:rsidRDefault="00996E6E" w:rsidP="00D827A2">
      <w:pPr>
        <w:pStyle w:val="Heading3"/>
        <w:rPr>
          <w:lang w:val="da-DK"/>
        </w:rPr>
      </w:pPr>
      <w:bookmarkStart w:id="13" w:name="_Toc229662297"/>
      <w:r>
        <w:rPr>
          <w:lang w:val="da-DK"/>
        </w:rPr>
        <w:t>3</w:t>
      </w:r>
      <w:r w:rsidR="00BE1AD5" w:rsidRPr="00C066CA">
        <w:rPr>
          <w:lang w:val="da-DK"/>
        </w:rPr>
        <w:t>.1.</w:t>
      </w:r>
      <w:r w:rsidR="007A5CA6" w:rsidRPr="00C066CA">
        <w:rPr>
          <w:lang w:val="da-DK"/>
        </w:rPr>
        <w:t>2</w:t>
      </w:r>
      <w:r w:rsidR="00BE1AD5" w:rsidRPr="00C066CA">
        <w:rPr>
          <w:lang w:val="da-DK"/>
        </w:rPr>
        <w:t xml:space="preserve"> </w:t>
      </w:r>
      <w:r w:rsidR="00836155" w:rsidRPr="00C066CA">
        <w:rPr>
          <w:lang w:val="da-DK"/>
        </w:rPr>
        <w:t>Backend Services</w:t>
      </w:r>
      <w:bookmarkEnd w:id="13"/>
    </w:p>
    <w:p w14:paraId="0FD34DCF" w14:textId="69FA74ED" w:rsidR="00257179" w:rsidRDefault="00C066CA" w:rsidP="00C066CA">
      <w:pPr>
        <w:rPr>
          <w:lang w:val="da-DK"/>
        </w:rPr>
      </w:pPr>
      <w:r w:rsidRPr="00C066CA">
        <w:rPr>
          <w:lang w:val="da-DK"/>
        </w:rPr>
        <w:t xml:space="preserve">Dette afsnit beskriver de forskellige backend services </w:t>
      </w:r>
      <w:r>
        <w:rPr>
          <w:lang w:val="da-DK"/>
        </w:rPr>
        <w:t>til</w:t>
      </w:r>
      <w:r w:rsidRPr="00C066CA">
        <w:rPr>
          <w:lang w:val="da-DK"/>
        </w:rPr>
        <w:t xml:space="preserve"> Munchora med fokus på deres ansvar, opbygning og indbyrdes samspil. </w:t>
      </w:r>
      <w:r>
        <w:rPr>
          <w:lang w:val="da-DK"/>
        </w:rPr>
        <w:t xml:space="preserve">De forskellige backends </w:t>
      </w:r>
      <w:r w:rsidRPr="00C066CA">
        <w:rPr>
          <w:lang w:val="da-DK"/>
        </w:rPr>
        <w:t>er udviklet i Ruby med Ruby on Rails</w:t>
      </w:r>
      <w:r>
        <w:rPr>
          <w:lang w:val="da-DK"/>
        </w:rPr>
        <w:t xml:space="preserve"> </w:t>
      </w:r>
      <w:r w:rsidRPr="00C066CA">
        <w:rPr>
          <w:lang w:val="da-DK"/>
        </w:rPr>
        <w:t>som framework og fungerer udelukkende som et API, der betjener frontenden</w:t>
      </w:r>
      <w:r w:rsidR="005C05F0">
        <w:rPr>
          <w:lang w:val="da-DK"/>
        </w:rPr>
        <w:t xml:space="preserve">, for at </w:t>
      </w:r>
      <w:r w:rsidR="005C05F0" w:rsidRPr="005C05F0">
        <w:rPr>
          <w:lang w:val="da-DK"/>
        </w:rPr>
        <w:t>sikre en klar adskillelse mellem forretningslogik og præsentationslag</w:t>
      </w:r>
      <w:r w:rsidR="005C05F0">
        <w:rPr>
          <w:lang w:val="da-DK"/>
        </w:rPr>
        <w:t>et</w:t>
      </w:r>
      <w:r w:rsidRPr="00C066CA">
        <w:rPr>
          <w:lang w:val="da-DK"/>
        </w:rPr>
        <w:t>.</w:t>
      </w:r>
      <w:r w:rsidR="00C62AAE">
        <w:rPr>
          <w:lang w:val="da-DK"/>
        </w:rPr>
        <w:t xml:space="preserve"> </w:t>
      </w:r>
      <w:r w:rsidR="00C62AAE" w:rsidRPr="00C62AAE">
        <w:rPr>
          <w:lang w:val="da-DK"/>
        </w:rPr>
        <w:t>Ruby on Rails er valgt på grund af Rubys læsbare og fleksible syntaks, som understøtter hurtig og overskuelig udvikling. Samtidig tilbyder Rails et modent økosystem med stærk community</w:t>
      </w:r>
      <w:r w:rsidR="00C62AAE">
        <w:rPr>
          <w:lang w:val="da-DK"/>
        </w:rPr>
        <w:t xml:space="preserve"> </w:t>
      </w:r>
      <w:r w:rsidR="00C62AAE" w:rsidRPr="00C62AAE">
        <w:rPr>
          <w:lang w:val="da-DK"/>
        </w:rPr>
        <w:t>support, et rigt udvalg af</w:t>
      </w:r>
      <w:r w:rsidR="005C05F0">
        <w:rPr>
          <w:lang w:val="da-DK"/>
        </w:rPr>
        <w:t xml:space="preserve"> biblioteker</w:t>
      </w:r>
      <w:r w:rsidR="00C62AAE" w:rsidRPr="00C62AAE">
        <w:rPr>
          <w:lang w:val="da-DK"/>
        </w:rPr>
        <w:t xml:space="preserve"> </w:t>
      </w:r>
      <w:r w:rsidR="005C05F0">
        <w:rPr>
          <w:lang w:val="da-DK"/>
        </w:rPr>
        <w:t>(G</w:t>
      </w:r>
      <w:r w:rsidR="00C62AAE" w:rsidRPr="00C62AAE">
        <w:rPr>
          <w:lang w:val="da-DK"/>
        </w:rPr>
        <w:t>ems</w:t>
      </w:r>
      <w:r w:rsidR="005C05F0">
        <w:rPr>
          <w:lang w:val="da-DK"/>
        </w:rPr>
        <w:t>)</w:t>
      </w:r>
      <w:r w:rsidR="00C62AAE" w:rsidRPr="00C62AAE">
        <w:rPr>
          <w:lang w:val="da-DK"/>
        </w:rPr>
        <w:t xml:space="preserve"> samt effektive </w:t>
      </w:r>
      <w:r w:rsidR="002D45F8" w:rsidRPr="00C62AAE">
        <w:rPr>
          <w:lang w:val="da-DK"/>
        </w:rPr>
        <w:t>CLI</w:t>
      </w:r>
      <w:r w:rsidR="00AF617D">
        <w:rPr>
          <w:lang w:val="da-DK"/>
        </w:rPr>
        <w:t xml:space="preserve"> </w:t>
      </w:r>
      <w:r w:rsidR="002D45F8">
        <w:rPr>
          <w:lang w:val="da-DK"/>
        </w:rPr>
        <w:t>værktøjer</w:t>
      </w:r>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5C4CAB">
            <w:rPr>
              <w:noProof/>
              <w:lang w:val="da-DK"/>
            </w:rPr>
            <w:t xml:space="preserve"> (Rails, Rails </w:t>
          </w:r>
          <w:r w:rsidR="005C4CAB">
            <w:rPr>
              <w:noProof/>
              <w:lang w:val="da-DK"/>
            </w:rPr>
            <w:lastRenderedPageBreak/>
            <w:t>Guides 2026)</w:t>
          </w:r>
          <w:r w:rsidR="00C62AAE">
            <w:rPr>
              <w:lang w:val="da-DK"/>
            </w:rPr>
            <w:fldChar w:fldCharType="end"/>
          </w:r>
        </w:sdtContent>
      </w:sdt>
      <w:r w:rsidR="00C62AAE" w:rsidRPr="00C62AAE">
        <w:rPr>
          <w:lang w:val="da-DK"/>
        </w:rPr>
        <w:t>.</w:t>
      </w:r>
      <w:r w:rsidR="00257179">
        <w:rPr>
          <w:lang w:val="da-DK"/>
        </w:rPr>
        <w:t xml:space="preserve"> </w:t>
      </w:r>
      <w:r w:rsidR="00257179" w:rsidRPr="00257179">
        <w:rPr>
          <w:lang w:val="da-DK"/>
        </w:rPr>
        <w:t>Et centralt mønster</w:t>
      </w:r>
      <w:r w:rsidR="00257179">
        <w:rPr>
          <w:lang w:val="da-DK"/>
        </w:rPr>
        <w:t xml:space="preserve"> for de forskellige Rails services</w:t>
      </w:r>
      <w:r w:rsidR="00257179" w:rsidRPr="00257179">
        <w:rPr>
          <w:lang w:val="da-DK"/>
        </w:rPr>
        <w:t xml:space="preserve"> er brugen af service</w:t>
      </w:r>
      <w:r w:rsidR="00257179">
        <w:rPr>
          <w:lang w:val="da-DK"/>
        </w:rPr>
        <w:t xml:space="preserve"> </w:t>
      </w:r>
      <w:r w:rsidR="00257179" w:rsidRPr="00257179">
        <w:rPr>
          <w:lang w:val="da-DK"/>
        </w:rPr>
        <w:t xml:space="preserve">objekter, hvor controllers holder sig tynde og i stedet delegerer forretningslogik til separate klasser, eksempelvis ved </w:t>
      </w:r>
      <w:r w:rsidR="00257179">
        <w:rPr>
          <w:lang w:val="da-DK"/>
        </w:rPr>
        <w:t xml:space="preserve">følgende </w:t>
      </w:r>
      <w:r w:rsidR="00257179" w:rsidRPr="00257179">
        <w:rPr>
          <w:lang w:val="da-DK"/>
        </w:rPr>
        <w:t>kald</w:t>
      </w:r>
      <w:r w:rsidR="00257179">
        <w:rPr>
          <w:lang w:val="da-DK"/>
        </w:rPr>
        <w:t xml:space="preserve">, der opretter en </w:t>
      </w:r>
      <w:r w:rsidR="0040169C">
        <w:rPr>
          <w:lang w:val="da-DK"/>
        </w:rPr>
        <w:t>flygtig</w:t>
      </w:r>
      <w:r w:rsidR="00257179">
        <w:rPr>
          <w:lang w:val="da-DK"/>
        </w:rPr>
        <w:t xml:space="preserve"> instans af UserSearchService</w:t>
      </w:r>
      <w:r w:rsidR="0040169C">
        <w:rPr>
          <w:lang w:val="da-DK"/>
        </w:rPr>
        <w:t xml:space="preserve"> under Users modulet og herefter eksekveres call metoden</w:t>
      </w:r>
      <w:r w:rsidR="00257179">
        <w:rPr>
          <w:lang w:val="da-DK"/>
        </w:rPr>
        <w:t>:</w:t>
      </w:r>
    </w:p>
    <w:p w14:paraId="44BBA1A8" w14:textId="1FB2054A" w:rsidR="00257179" w:rsidRDefault="00B26B2A" w:rsidP="00C066CA">
      <w:pPr>
        <w:rPr>
          <w:lang w:val="da-DK"/>
        </w:rPr>
      </w:pPr>
      <w:r>
        <w:rPr>
          <w:noProof/>
          <w:lang w:val="da-DK"/>
        </w:rPr>
        <w:object w:dxaOrig="9360" w:dyaOrig="180" w14:anchorId="0FE0E308">
          <v:shape id="_x0000_i1031" type="#_x0000_t75" alt="" style="width:468.35pt;height:9.1pt;mso-width-percent:0;mso-height-percent:0;mso-width-percent:0;mso-height-percent:0" o:ole="">
            <v:imagedata r:id="rId18" o:title=""/>
          </v:shape>
          <o:OLEObject Type="Embed" ProgID="Word.Document.12" ShapeID="_x0000_i1031" DrawAspect="Content" ObjectID="_1840276705" r:id="rId19">
            <o:FieldCodes>\s</o:FieldCodes>
          </o:OLEObject>
        </w:object>
      </w:r>
    </w:p>
    <w:p w14:paraId="38F4A6C2" w14:textId="4C0C129C" w:rsidR="00257179" w:rsidRDefault="00257179" w:rsidP="00C066CA">
      <w:pPr>
        <w:rPr>
          <w:lang w:val="da-DK"/>
        </w:rPr>
      </w:pPr>
      <w:r w:rsidRPr="00257179">
        <w:rPr>
          <w:lang w:val="da-DK"/>
        </w:rPr>
        <w:t xml:space="preserve">Dette </w:t>
      </w:r>
      <w:r w:rsidR="0040169C">
        <w:rPr>
          <w:lang w:val="da-DK"/>
        </w:rPr>
        <w:t>kan være med til at gøre koden mere vedligeholdelses venlig for fremtiden</w:t>
      </w:r>
      <w:r w:rsidRPr="00257179">
        <w:rPr>
          <w:lang w:val="da-DK"/>
        </w:rPr>
        <w:t xml:space="preserve">, da koden bliver mere modulær og lettere at forstå. </w:t>
      </w:r>
      <w:r w:rsidR="0040169C">
        <w:rPr>
          <w:lang w:val="da-DK"/>
        </w:rPr>
        <w:t>Kodens t</w:t>
      </w:r>
      <w:r w:rsidRPr="00257179">
        <w:rPr>
          <w:lang w:val="da-DK"/>
        </w:rPr>
        <w:t>estbarhed</w:t>
      </w:r>
      <w:r w:rsidR="0040169C">
        <w:rPr>
          <w:lang w:val="da-DK"/>
        </w:rPr>
        <w:t xml:space="preserve"> vil også forøges</w:t>
      </w:r>
      <w:r w:rsidRPr="00257179">
        <w:rPr>
          <w:lang w:val="da-DK"/>
        </w:rPr>
        <w:t xml:space="preserve">, </w:t>
      </w:r>
      <w:r w:rsidR="0040169C">
        <w:rPr>
          <w:lang w:val="da-DK"/>
        </w:rPr>
        <w:t xml:space="preserve">da </w:t>
      </w:r>
      <w:r w:rsidRPr="00257179">
        <w:rPr>
          <w:lang w:val="da-DK"/>
        </w:rPr>
        <w:t>forretningslogik kan testes isoleret uden at involvere controllers. At der oprettes en ny instans for hver forespørgsel</w:t>
      </w:r>
      <w:r w:rsidR="0040169C">
        <w:rPr>
          <w:lang w:val="da-DK"/>
        </w:rPr>
        <w:t>,</w:t>
      </w:r>
      <w:r w:rsidRPr="00257179">
        <w:rPr>
          <w:lang w:val="da-DK"/>
        </w:rPr>
        <w:t xml:space="preserve"> er typisk for Ruby</w:t>
      </w:r>
      <w:sdt>
        <w:sdtPr>
          <w:rPr>
            <w:lang w:val="da-DK"/>
          </w:rPr>
          <w:id w:val="-1963031395"/>
          <w:citation/>
        </w:sdtPr>
        <w:sdtContent>
          <w:r w:rsidR="00767F98">
            <w:rPr>
              <w:lang w:val="da-DK"/>
            </w:rPr>
            <w:fldChar w:fldCharType="begin"/>
          </w:r>
          <w:r w:rsidR="00767F98">
            <w:rPr>
              <w:lang w:val="da-DK"/>
            </w:rPr>
            <w:instrText xml:space="preserve"> CITATION Bła17 \l 1030 </w:instrText>
          </w:r>
          <w:r w:rsidR="00767F98">
            <w:rPr>
              <w:lang w:val="da-DK"/>
            </w:rPr>
            <w:fldChar w:fldCharType="separate"/>
          </w:r>
          <w:r w:rsidR="00767F98">
            <w:rPr>
              <w:noProof/>
              <w:lang w:val="da-DK"/>
            </w:rPr>
            <w:t xml:space="preserve"> (Kosmowski 2017)</w:t>
          </w:r>
          <w:r w:rsidR="00767F98">
            <w:rPr>
              <w:lang w:val="da-DK"/>
            </w:rPr>
            <w:fldChar w:fldCharType="end"/>
          </w:r>
        </w:sdtContent>
      </w:sdt>
      <w:r w:rsidRPr="00257179">
        <w:rPr>
          <w:lang w:val="da-DK"/>
        </w:rPr>
        <w:t xml:space="preserve"> og bidrager til at undgå </w:t>
      </w:r>
      <w:r w:rsidR="00767F98">
        <w:rPr>
          <w:lang w:val="da-DK"/>
        </w:rPr>
        <w:t xml:space="preserve">en </w:t>
      </w:r>
      <w:r w:rsidRPr="00257179">
        <w:rPr>
          <w:lang w:val="da-DK"/>
        </w:rPr>
        <w:t xml:space="preserve">delt </w:t>
      </w:r>
      <w:r w:rsidR="0040169C">
        <w:rPr>
          <w:lang w:val="da-DK"/>
        </w:rPr>
        <w:t>mutable</w:t>
      </w:r>
      <w:r w:rsidRPr="00257179">
        <w:rPr>
          <w:lang w:val="da-DK"/>
        </w:rPr>
        <w:t xml:space="preserve"> tilstand, hvilket </w:t>
      </w:r>
      <w:r w:rsidR="0040169C">
        <w:rPr>
          <w:lang w:val="da-DK"/>
        </w:rPr>
        <w:t xml:space="preserve">kan </w:t>
      </w:r>
      <w:r w:rsidRPr="00257179">
        <w:rPr>
          <w:lang w:val="da-DK"/>
        </w:rPr>
        <w:t xml:space="preserve">reducere risikoen for fejl og uforudsigelig adfærd. </w:t>
      </w:r>
      <w:r w:rsidR="00767F98">
        <w:rPr>
          <w:lang w:val="da-DK"/>
        </w:rPr>
        <w:t>S</w:t>
      </w:r>
      <w:r w:rsidRPr="00257179">
        <w:rPr>
          <w:lang w:val="da-DK"/>
        </w:rPr>
        <w:t>ammenlign</w:t>
      </w:r>
      <w:r w:rsidR="00767F98">
        <w:rPr>
          <w:lang w:val="da-DK"/>
        </w:rPr>
        <w:t xml:space="preserve">et med </w:t>
      </w:r>
      <w:r w:rsidRPr="00257179">
        <w:rPr>
          <w:lang w:val="da-DK"/>
        </w:rPr>
        <w:t xml:space="preserve">frameworks som Spring Boot </w:t>
      </w:r>
      <w:r w:rsidR="00767F98">
        <w:rPr>
          <w:lang w:val="da-DK"/>
        </w:rPr>
        <w:t xml:space="preserve">anvendes der </w:t>
      </w:r>
      <w:r w:rsidRPr="00257179">
        <w:rPr>
          <w:lang w:val="da-DK"/>
        </w:rPr>
        <w:t>en anden tilgang, hvor services ofte defineres som singleton beans</w:t>
      </w:r>
      <w:sdt>
        <w:sdtPr>
          <w:rPr>
            <w:lang w:val="da-DK"/>
          </w:rPr>
          <w:id w:val="1096595309"/>
          <w:citation/>
        </w:sdtPr>
        <w:sdtContent>
          <w:r w:rsidR="00767F98">
            <w:rPr>
              <w:lang w:val="da-DK"/>
            </w:rPr>
            <w:fldChar w:fldCharType="begin"/>
          </w:r>
          <w:r w:rsidR="00767F98">
            <w:rPr>
              <w:lang w:val="da-DK"/>
            </w:rPr>
            <w:instrText xml:space="preserve"> CITATION Dan261 \l 1030 </w:instrText>
          </w:r>
          <w:r w:rsidR="00767F98">
            <w:rPr>
              <w:lang w:val="da-DK"/>
            </w:rPr>
            <w:fldChar w:fldCharType="separate"/>
          </w:r>
          <w:r w:rsidR="00767F98">
            <w:rPr>
              <w:noProof/>
              <w:lang w:val="da-DK"/>
            </w:rPr>
            <w:t xml:space="preserve"> (Strmecki 2026)</w:t>
          </w:r>
          <w:r w:rsidR="00767F98">
            <w:rPr>
              <w:lang w:val="da-DK"/>
            </w:rPr>
            <w:fldChar w:fldCharType="end"/>
          </w:r>
        </w:sdtContent>
      </w:sdt>
      <w:r w:rsidRPr="00257179">
        <w:rPr>
          <w:lang w:val="da-DK"/>
        </w:rPr>
        <w:t>, der genbruges på tværs af controllers via dependency injection. Dette kan forbedre ydeevnen ved at minimere objektoprettelse og giver en centraliseret styring af afhængigheder</w:t>
      </w:r>
      <w:r w:rsidR="00767F98">
        <w:rPr>
          <w:lang w:val="da-DK"/>
        </w:rPr>
        <w:t>, men</w:t>
      </w:r>
      <w:r w:rsidRPr="00257179">
        <w:rPr>
          <w:lang w:val="da-DK"/>
        </w:rPr>
        <w:t xml:space="preserve"> </w:t>
      </w:r>
      <w:r w:rsidR="00767F98">
        <w:rPr>
          <w:lang w:val="da-DK"/>
        </w:rPr>
        <w:t>t</w:t>
      </w:r>
      <w:r w:rsidRPr="00257179">
        <w:rPr>
          <w:lang w:val="da-DK"/>
        </w:rPr>
        <w:t xml:space="preserve">il gengæld kræver det større disciplin i forhold til håndtering af delt tilstand og systemet </w:t>
      </w:r>
      <w:r w:rsidR="00767F98">
        <w:rPr>
          <w:lang w:val="da-DK"/>
        </w:rPr>
        <w:t xml:space="preserve">kan hurtigere blive </w:t>
      </w:r>
      <w:r w:rsidRPr="00257179">
        <w:rPr>
          <w:lang w:val="da-DK"/>
        </w:rPr>
        <w:t xml:space="preserve">mere komplekst at konfigurere og forstå. </w:t>
      </w:r>
      <w:r w:rsidR="00767F98" w:rsidRPr="00767F98">
        <w:rPr>
          <w:lang w:val="da-DK"/>
        </w:rPr>
        <w:t xml:space="preserve">Efter at have arbejdet med både Rails og Spring Boot foretrækker jeg personligt Rails til denne type projekt. Rails giver mulighed for hurtigere udvikling </w:t>
      </w:r>
      <w:r w:rsidR="00767F98">
        <w:rPr>
          <w:lang w:val="da-DK"/>
        </w:rPr>
        <w:t xml:space="preserve">gennem </w:t>
      </w:r>
      <w:r w:rsidR="00767F98" w:rsidRPr="00767F98">
        <w:rPr>
          <w:lang w:val="da-DK"/>
        </w:rPr>
        <w:t xml:space="preserve">en mere </w:t>
      </w:r>
      <w:r w:rsidR="00767F98">
        <w:rPr>
          <w:lang w:val="da-DK"/>
        </w:rPr>
        <w:t xml:space="preserve">simpel </w:t>
      </w:r>
      <w:r w:rsidR="00767F98" w:rsidRPr="00767F98">
        <w:rPr>
          <w:lang w:val="da-DK"/>
        </w:rPr>
        <w:t>syntaks og et stort økosystem af gems, som reducerer mængden af boilerplate kode betydeligt.</w:t>
      </w:r>
    </w:p>
    <w:p w14:paraId="0D756164" w14:textId="5A47D545" w:rsidR="005C05F0" w:rsidRPr="00A33073" w:rsidRDefault="000D1D51" w:rsidP="00C066CA">
      <w:pPr>
        <w:rPr>
          <w:lang w:val="da-DK"/>
        </w:rPr>
      </w:pPr>
      <w:r w:rsidRPr="005C05F0">
        <w:rPr>
          <w:lang w:val="da-DK"/>
        </w:rPr>
        <w:t xml:space="preserve">Til datapersistens og håndtering af forretningslogik anvendes ActiveRecord, </w:t>
      </w:r>
      <w:r>
        <w:rPr>
          <w:lang w:val="da-DK"/>
        </w:rPr>
        <w:t xml:space="preserve">som er </w:t>
      </w:r>
      <w:r w:rsidRPr="005C05F0">
        <w:rPr>
          <w:lang w:val="da-DK"/>
        </w:rPr>
        <w:t>Rails indbyggede Object</w:t>
      </w:r>
      <w:r>
        <w:rPr>
          <w:lang w:val="da-DK"/>
        </w:rPr>
        <w:t xml:space="preserve"> </w:t>
      </w:r>
      <w:r w:rsidRPr="005C05F0">
        <w:rPr>
          <w:lang w:val="da-DK"/>
        </w:rPr>
        <w:t xml:space="preserve">Relational Mapping (ORM). Dette muliggør en deklarativ definition af datamodeller og deres indbyrdes relationer gennem migrationer, </w:t>
      </w:r>
      <w:r>
        <w:rPr>
          <w:lang w:val="da-DK"/>
        </w:rPr>
        <w:t xml:space="preserve">som </w:t>
      </w:r>
      <w:r w:rsidRPr="005C05F0">
        <w:rPr>
          <w:lang w:val="da-DK"/>
        </w:rPr>
        <w:t>sikrer en konsistent og versioneret database</w:t>
      </w:r>
      <w:r>
        <w:rPr>
          <w:lang w:val="da-DK"/>
        </w:rPr>
        <w:t xml:space="preserve"> </w:t>
      </w:r>
      <w:r w:rsidRPr="005C05F0">
        <w:rPr>
          <w:lang w:val="da-DK"/>
        </w:rPr>
        <w:t xml:space="preserve">struktur. For at optimere datatransmissionen og applikationens ydeevne er der implementeret paginering via </w:t>
      </w:r>
      <w:r w:rsidR="001E472D">
        <w:rPr>
          <w:lang w:val="da-DK"/>
        </w:rPr>
        <w:t xml:space="preserve">Gem </w:t>
      </w:r>
      <w:r w:rsidRPr="005C05F0">
        <w:rPr>
          <w:lang w:val="da-DK"/>
        </w:rPr>
        <w:t>Kaminari. Dette begrænser mængden af data i de enkelte API</w:t>
      </w:r>
      <w:r>
        <w:rPr>
          <w:lang w:val="da-DK"/>
        </w:rPr>
        <w:t xml:space="preserve"> </w:t>
      </w:r>
      <w:r w:rsidRPr="005C05F0">
        <w:rPr>
          <w:lang w:val="da-DK"/>
        </w:rPr>
        <w:t>responser og reducerer dermed belastningen på både server og klient</w:t>
      </w:r>
      <w:r w:rsidR="005C05F0">
        <w:rPr>
          <w:lang w:val="da-DK"/>
        </w:rPr>
        <w:t xml:space="preserve">. </w:t>
      </w:r>
      <w:r w:rsidR="00C066CA" w:rsidRPr="00C066CA">
        <w:rPr>
          <w:lang w:val="da-DK"/>
        </w:rPr>
        <w:t>De følgende underafsnit uddyber de enkelte services og deres rolle i arkitekturen.</w:t>
      </w:r>
    </w:p>
    <w:p w14:paraId="223DF1E8" w14:textId="77777777" w:rsidR="00A33073" w:rsidRPr="00A33073" w:rsidRDefault="00A33073" w:rsidP="00A33073">
      <w:pPr>
        <w:rPr>
          <w:lang w:val="da-DK"/>
        </w:rPr>
      </w:pPr>
    </w:p>
    <w:p w14:paraId="0341806A" w14:textId="20B10FC0" w:rsidR="00BE1AD5" w:rsidRPr="00A33073" w:rsidRDefault="00AF617D" w:rsidP="00836155">
      <w:pPr>
        <w:pStyle w:val="Heading4"/>
        <w:rPr>
          <w:lang w:val="da-DK"/>
        </w:rPr>
      </w:pPr>
      <w:r>
        <w:rPr>
          <w:lang w:val="da-DK"/>
        </w:rPr>
        <w:t>A</w:t>
      </w:r>
      <w:r w:rsidR="00BE1AD5" w:rsidRPr="00A33073">
        <w:rPr>
          <w:lang w:val="da-DK"/>
        </w:rPr>
        <w:t>uth</w:t>
      </w:r>
      <w:r w:rsidR="00836155" w:rsidRPr="00A33073">
        <w:rPr>
          <w:lang w:val="da-DK"/>
        </w:rPr>
        <w:t>-service</w:t>
      </w:r>
    </w:p>
    <w:p w14:paraId="634E0C8B" w14:textId="55A1D3AF" w:rsidR="00BE1AD5" w:rsidRPr="00A33073" w:rsidRDefault="0064710D" w:rsidP="003D71DA">
      <w:pPr>
        <w:rPr>
          <w:lang w:val="da-DK"/>
        </w:rPr>
      </w:pPr>
      <w:r>
        <w:rPr>
          <w:lang w:val="da-DK"/>
        </w:rPr>
        <w:t xml:space="preserve">Oprettelse og ændringer </w:t>
      </w:r>
      <w:r w:rsidR="00A03705">
        <w:rPr>
          <w:lang w:val="da-DK"/>
        </w:rPr>
        <w:t xml:space="preserve">af brugere </w:t>
      </w:r>
      <w:r>
        <w:rPr>
          <w:lang w:val="da-DK"/>
        </w:rPr>
        <w:t>håndteres af denne service, og derfor også Munchoras ”</w:t>
      </w:r>
      <w:r w:rsidR="00A33073" w:rsidRPr="00A33073">
        <w:rPr>
          <w:lang w:val="da-DK"/>
        </w:rPr>
        <w:t>single source of truth</w:t>
      </w:r>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r w:rsidR="00A33073" w:rsidRPr="00A33073">
        <w:rPr>
          <w:lang w:val="da-DK"/>
        </w:rPr>
        <w:t>tokens</w:t>
      </w:r>
      <w:r w:rsidR="0064524D">
        <w:rPr>
          <w:lang w:val="da-DK"/>
        </w:rPr>
        <w:t xml:space="preserve"> med en private pem file</w:t>
      </w:r>
      <w:r w:rsidR="00A33073" w:rsidRPr="00A33073">
        <w:rPr>
          <w:lang w:val="da-DK"/>
        </w:rPr>
        <w:t xml:space="preserve">, </w:t>
      </w:r>
      <w:r w:rsidR="00A33073" w:rsidRPr="00A33073">
        <w:rPr>
          <w:lang w:val="da-DK"/>
        </w:rPr>
        <w:lastRenderedPageBreak/>
        <w:t>som de øvrige services benytter til at validere</w:t>
      </w:r>
      <w:r w:rsidR="0064524D">
        <w:rPr>
          <w:lang w:val="da-DK"/>
        </w:rPr>
        <w:t xml:space="preserve"> med public pem file</w:t>
      </w:r>
      <w:r w:rsidR="00A33073" w:rsidRPr="00A33073">
        <w:rPr>
          <w:lang w:val="da-DK"/>
        </w:rPr>
        <w:t xml:space="preserve">, om en bruger er autentificeret 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r>
        <w:rPr>
          <w:lang w:val="da-DK"/>
        </w:rPr>
        <w:t>a</w:t>
      </w:r>
      <w:r w:rsidR="00A33073" w:rsidRPr="00A33073">
        <w:rPr>
          <w:lang w:val="da-DK"/>
        </w:rPr>
        <w:t>uth-service e</w:t>
      </w:r>
      <w:r>
        <w:rPr>
          <w:lang w:val="da-DK"/>
        </w:rPr>
        <w:t>n</w:t>
      </w:r>
      <w:r w:rsidR="00A33073" w:rsidRPr="00A33073">
        <w:rPr>
          <w:lang w:val="da-DK"/>
        </w:rPr>
        <w:t xml:space="preserve"> JWT-token,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38EE93CF" w:rsidR="00BE1AD5" w:rsidRPr="00245B8B" w:rsidRDefault="00AF617D" w:rsidP="00836155">
      <w:pPr>
        <w:pStyle w:val="Heading4"/>
        <w:rPr>
          <w:lang w:val="da-DK"/>
        </w:rPr>
      </w:pPr>
      <w:r>
        <w:rPr>
          <w:lang w:val="da-DK"/>
        </w:rPr>
        <w:t>R</w:t>
      </w:r>
      <w:r w:rsidR="00BE1AD5" w:rsidRPr="00245B8B">
        <w:rPr>
          <w:lang w:val="da-DK"/>
        </w:rPr>
        <w:t>ecipes</w:t>
      </w:r>
      <w:r w:rsidR="00836155" w:rsidRPr="00245B8B">
        <w:rPr>
          <w:lang w:val="da-DK"/>
        </w:rPr>
        <w:t>-service</w:t>
      </w:r>
    </w:p>
    <w:p w14:paraId="180E29F3" w14:textId="5E4E77F5" w:rsidR="007975C4" w:rsidRDefault="00164832" w:rsidP="003D71DA">
      <w:pPr>
        <w:rPr>
          <w:lang w:val="da-DK"/>
        </w:rPr>
      </w:pPr>
      <w:r w:rsidRPr="00164832">
        <w:rPr>
          <w:lang w:val="da-DK"/>
        </w:rPr>
        <w:t>Recipes-service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w:t>
      </w:r>
      <w:r w:rsidR="00AF617D">
        <w:rPr>
          <w:lang w:val="da-DK"/>
        </w:rPr>
        <w:t xml:space="preserve"> gøre</w:t>
      </w:r>
      <w:r>
        <w:rPr>
          <w:lang w:val="da-DK"/>
        </w:rPr>
        <w:t xml:space="preserve"> brug</w:t>
      </w:r>
      <w:r w:rsidR="00AF617D">
        <w:rPr>
          <w:lang w:val="da-DK"/>
        </w:rPr>
        <w:t xml:space="preserve"> af</w:t>
      </w:r>
      <w:r w:rsidRPr="00164832">
        <w:rPr>
          <w:lang w:val="da-DK"/>
        </w:rPr>
        <w:t xml:space="preserve"> </w:t>
      </w:r>
      <w:r>
        <w:rPr>
          <w:lang w:val="da-DK"/>
        </w:rPr>
        <w:t>ai</w:t>
      </w:r>
      <w:r w:rsidRPr="00164832">
        <w:rPr>
          <w:lang w:val="da-DK"/>
        </w:rPr>
        <w:t xml:space="preserve">-service, </w:t>
      </w:r>
      <w:r w:rsidR="00EB60DC">
        <w:rPr>
          <w:lang w:val="da-DK"/>
        </w:rPr>
        <w:t xml:space="preserve">som består af en asynkron kommunikation </w:t>
      </w:r>
      <w:r w:rsidRPr="00164832">
        <w:rPr>
          <w:lang w:val="da-DK"/>
        </w:rPr>
        <w:t xml:space="preserve">gennem RabbitMQ. Når </w:t>
      </w:r>
      <w:r>
        <w:rPr>
          <w:lang w:val="da-DK"/>
        </w:rPr>
        <w:t>ai</w:t>
      </w:r>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r>
        <w:rPr>
          <w:lang w:val="da-DK"/>
        </w:rPr>
        <w:t>r</w:t>
      </w:r>
      <w:r w:rsidRPr="00164832">
        <w:rPr>
          <w:lang w:val="da-DK"/>
        </w:rPr>
        <w:t>ecipes-service, som herefter</w:t>
      </w:r>
      <w:r w:rsidR="007975C4">
        <w:rPr>
          <w:lang w:val="da-DK"/>
        </w:rPr>
        <w:t xml:space="preserve"> validerer og persister opskriften i databasen, </w:t>
      </w:r>
      <w:r w:rsidR="00EB60DC">
        <w:rPr>
          <w:lang w:val="da-DK"/>
        </w:rPr>
        <w:t>herefter vil</w:t>
      </w:r>
      <w:r w:rsidR="007975C4">
        <w:rPr>
          <w:lang w:val="da-DK"/>
        </w:rPr>
        <w:t xml:space="preserve"> et event igangsættes til notifications-service</w:t>
      </w:r>
      <w:r w:rsidRPr="00164832">
        <w:rPr>
          <w:lang w:val="da-DK"/>
        </w:rPr>
        <w:t>.</w:t>
      </w:r>
    </w:p>
    <w:p w14:paraId="4AA4730E" w14:textId="77777777" w:rsidR="00EB60DC" w:rsidRDefault="00ED4A76" w:rsidP="003D71DA">
      <w:pPr>
        <w:rPr>
          <w:lang w:val="da-DK"/>
        </w:rPr>
      </w:pPr>
      <w:r w:rsidRPr="00ED4A76">
        <w:rPr>
          <w:lang w:val="da-DK"/>
        </w:rPr>
        <w:t xml:space="preserve">Recipes-service anvender </w:t>
      </w:r>
      <w:r w:rsidR="00EB60DC">
        <w:rPr>
          <w:lang w:val="da-DK"/>
        </w:rPr>
        <w:t xml:space="preserve">de udstedte </w:t>
      </w:r>
      <w:r w:rsidRPr="00ED4A76">
        <w:rPr>
          <w:lang w:val="da-DK"/>
        </w:rPr>
        <w:t>JWT</w:t>
      </w:r>
      <w:r w:rsidR="00EB60DC">
        <w:rPr>
          <w:lang w:val="da-DK"/>
        </w:rPr>
        <w:t xml:space="preserve"> </w:t>
      </w:r>
      <w:r w:rsidRPr="00ED4A76">
        <w:rPr>
          <w:lang w:val="da-DK"/>
        </w:rPr>
        <w:t xml:space="preserve">tokens </w:t>
      </w:r>
      <w:r w:rsidR="00EB60DC">
        <w:rPr>
          <w:lang w:val="da-DK"/>
        </w:rPr>
        <w:t xml:space="preserve">fra auth-service </w:t>
      </w:r>
      <w:r w:rsidRPr="00ED4A76">
        <w:rPr>
          <w:lang w:val="da-DK"/>
        </w:rPr>
        <w:t>til at håndhæve adgangskontrollen</w:t>
      </w:r>
      <w:r w:rsidR="00EB60DC">
        <w:rPr>
          <w:lang w:val="da-DK"/>
        </w:rPr>
        <w:t xml:space="preserve">. Servicen </w:t>
      </w:r>
      <w:r w:rsidR="00EB60DC" w:rsidRPr="00EB60DC">
        <w:rPr>
          <w:lang w:val="da-DK"/>
        </w:rPr>
        <w:t xml:space="preserve">har adgang til </w:t>
      </w:r>
      <w:r w:rsidR="00EB60DC">
        <w:rPr>
          <w:lang w:val="da-DK"/>
        </w:rPr>
        <w:t xml:space="preserve">public </w:t>
      </w:r>
      <w:r w:rsidR="00EB60DC" w:rsidRPr="00EB60DC">
        <w:rPr>
          <w:lang w:val="da-DK"/>
        </w:rPr>
        <w:t>pem</w:t>
      </w:r>
      <w:r w:rsidR="00EB60DC">
        <w:rPr>
          <w:lang w:val="da-DK"/>
        </w:rPr>
        <w:t xml:space="preserve"> fil</w:t>
      </w:r>
      <w:r w:rsidR="00EB60DC" w:rsidRPr="00EB60DC">
        <w:rPr>
          <w:lang w:val="da-DK"/>
        </w:rPr>
        <w:t xml:space="preserve"> (public key), som anvendes til at verificere, at </w:t>
      </w:r>
      <w:r w:rsidR="00EB60DC">
        <w:rPr>
          <w:lang w:val="da-DK"/>
        </w:rPr>
        <w:t xml:space="preserve">den udstedte </w:t>
      </w:r>
      <w:r w:rsidR="00EB60DC" w:rsidRPr="00EB60DC">
        <w:rPr>
          <w:lang w:val="da-DK"/>
        </w:rPr>
        <w:t xml:space="preserve">token er gyldig og </w:t>
      </w:r>
      <w:r w:rsidR="00EB60DC">
        <w:rPr>
          <w:lang w:val="da-DK"/>
        </w:rPr>
        <w:t xml:space="preserve">generet </w:t>
      </w:r>
      <w:r w:rsidR="00EB60DC" w:rsidRPr="00EB60DC">
        <w:rPr>
          <w:lang w:val="da-DK"/>
        </w:rPr>
        <w:t>af auth-service.</w:t>
      </w:r>
      <w:r w:rsidRPr="00ED4A76">
        <w:rPr>
          <w:lang w:val="da-DK"/>
        </w:rPr>
        <w:t xml:space="preserve"> </w:t>
      </w:r>
    </w:p>
    <w:p w14:paraId="5C702D4B" w14:textId="0C08CE04" w:rsidR="00ED4A76" w:rsidRDefault="00C87B38" w:rsidP="003D71DA">
      <w:pPr>
        <w:rPr>
          <w:lang w:val="da-DK"/>
        </w:rPr>
      </w:pPr>
      <w:r>
        <w:rPr>
          <w:lang w:val="da-DK"/>
        </w:rPr>
        <w:t>Adgangen til opskrifter</w:t>
      </w:r>
      <w:r w:rsidR="00EB60DC" w:rsidRPr="00EB60DC">
        <w:rPr>
          <w:lang w:val="da-DK"/>
        </w:rPr>
        <w:t xml:space="preserve"> er opdelt således at private opskrifter udelukkende er tilgængelige for forfatteren (den bruger, der har genereret opskriften), mens offentlige opskrifter er tilgængelige for alle systemets brugere uden yderligere restriktioner.</w:t>
      </w:r>
    </w:p>
    <w:p w14:paraId="2E2F87C3" w14:textId="77777777" w:rsidR="00EB60DC" w:rsidRPr="00164832" w:rsidRDefault="00EB60DC" w:rsidP="003D71DA">
      <w:pPr>
        <w:rPr>
          <w:lang w:val="da-DK"/>
        </w:rPr>
      </w:pPr>
    </w:p>
    <w:p w14:paraId="26B05002" w14:textId="7C0E2C0C" w:rsidR="00BE1AD5" w:rsidRPr="00245B8B" w:rsidRDefault="00AF617D" w:rsidP="00836155">
      <w:pPr>
        <w:pStyle w:val="Heading4"/>
        <w:rPr>
          <w:lang w:val="da-DK"/>
        </w:rPr>
      </w:pPr>
      <w:r>
        <w:rPr>
          <w:lang w:val="da-DK"/>
        </w:rPr>
        <w:t>A</w:t>
      </w:r>
      <w:r w:rsidR="00BE1AD5" w:rsidRPr="00245B8B">
        <w:rPr>
          <w:lang w:val="da-DK"/>
        </w:rPr>
        <w:t>i</w:t>
      </w:r>
      <w:r w:rsidR="00836155" w:rsidRPr="00245B8B">
        <w:rPr>
          <w:lang w:val="da-DK"/>
        </w:rPr>
        <w:t>-service</w:t>
      </w:r>
    </w:p>
    <w:p w14:paraId="04445496" w14:textId="0C9A2CB9" w:rsidR="00BE1AD5" w:rsidRPr="00C73F1E" w:rsidRDefault="001E472D" w:rsidP="003D71DA">
      <w:pPr>
        <w:rPr>
          <w:lang w:val="da-DK"/>
        </w:rPr>
      </w:pPr>
      <w:r>
        <w:rPr>
          <w:lang w:val="da-DK"/>
        </w:rPr>
        <w:t xml:space="preserve">Denne service </w:t>
      </w:r>
      <w:r w:rsidRPr="001E472D">
        <w:rPr>
          <w:lang w:val="da-DK"/>
        </w:rPr>
        <w:t>er ansvarlig for integrationen med OpenAI og håndter</w:t>
      </w:r>
      <w:r>
        <w:rPr>
          <w:lang w:val="da-DK"/>
        </w:rPr>
        <w:t xml:space="preserve">ingen af brugernes </w:t>
      </w:r>
      <w:r w:rsidRPr="001E472D">
        <w:rPr>
          <w:lang w:val="da-DK"/>
        </w:rPr>
        <w:t>opskrift</w:t>
      </w:r>
      <w:r>
        <w:rPr>
          <w:lang w:val="da-DK"/>
        </w:rPr>
        <w:t>s generinger</w:t>
      </w:r>
      <w:r w:rsidRPr="001E472D">
        <w:rPr>
          <w:lang w:val="da-DK"/>
        </w:rPr>
        <w:t>. Servicen er designet til at være isoleret fra øvrig forretningslogik, således AI</w:t>
      </w:r>
      <w:r>
        <w:rPr>
          <w:lang w:val="da-DK"/>
        </w:rPr>
        <w:t xml:space="preserve"> </w:t>
      </w:r>
      <w:r w:rsidRPr="001E472D">
        <w:rPr>
          <w:lang w:val="da-DK"/>
        </w:rPr>
        <w:t>relaterede funktioner kan udvikles og skaleres uafhængigt. Generering af opskrifter foregår asynkront ved brug af Sidekiq til jobprocessering</w:t>
      </w:r>
      <w:r>
        <w:rPr>
          <w:lang w:val="da-DK"/>
        </w:rPr>
        <w:t>.</w:t>
      </w:r>
      <w:r w:rsidRPr="001E472D">
        <w:rPr>
          <w:lang w:val="da-DK"/>
        </w:rPr>
        <w:t xml:space="preserve"> </w:t>
      </w:r>
      <w:r>
        <w:rPr>
          <w:lang w:val="da-DK"/>
        </w:rPr>
        <w:t xml:space="preserve">Dette flow igangsættes </w:t>
      </w:r>
      <w:r w:rsidRPr="001E472D">
        <w:rPr>
          <w:lang w:val="da-DK"/>
        </w:rPr>
        <w:t>ved at recipe-service emitter et event via RabbitMQ</w:t>
      </w:r>
      <w:r w:rsidR="00D14237">
        <w:rPr>
          <w:lang w:val="da-DK"/>
        </w:rPr>
        <w:t xml:space="preserve"> til kanalen ”ai_prompt.requests”</w:t>
      </w:r>
      <w:r w:rsidRPr="001E472D">
        <w:rPr>
          <w:lang w:val="da-DK"/>
        </w:rPr>
        <w:t xml:space="preserve">, som ai-service abonnerer på. </w:t>
      </w:r>
      <w:r w:rsidR="00D14237">
        <w:rPr>
          <w:lang w:val="da-DK"/>
        </w:rPr>
        <w:t>Et</w:t>
      </w:r>
      <w:r w:rsidR="00D14237" w:rsidRPr="001E472D">
        <w:rPr>
          <w:lang w:val="da-DK"/>
        </w:rPr>
        <w:t xml:space="preserve"> sådan event</w:t>
      </w:r>
      <w:r w:rsidRPr="001E472D">
        <w:rPr>
          <w:lang w:val="da-DK"/>
        </w:rPr>
        <w:t xml:space="preserve"> </w:t>
      </w:r>
      <w:r w:rsidR="00D14237">
        <w:rPr>
          <w:lang w:val="da-DK"/>
        </w:rPr>
        <w:t xml:space="preserve">håndteres med </w:t>
      </w:r>
      <w:r w:rsidRPr="001E472D">
        <w:rPr>
          <w:lang w:val="da-DK"/>
        </w:rPr>
        <w:t>Sidekiq til jobprocessering, hvilket sikrer, at de potentielt tidstunge kald til OpenAI håndteres i baggrunden uden at blokere for øvrige processer. Denne asynkrone tilgang sikrer en robust og skalerbar håndtering af AI</w:t>
      </w:r>
      <w:r w:rsidR="00D14237">
        <w:rPr>
          <w:lang w:val="da-DK"/>
        </w:rPr>
        <w:t xml:space="preserve"> </w:t>
      </w:r>
      <w:r w:rsidRPr="001E472D">
        <w:rPr>
          <w:lang w:val="da-DK"/>
        </w:rPr>
        <w:t>opgaver, selv under høj belastning. Dette sikrer</w:t>
      </w:r>
      <w:r w:rsidR="00D14237">
        <w:rPr>
          <w:lang w:val="da-DK"/>
        </w:rPr>
        <w:t xml:space="preserve">, at </w:t>
      </w:r>
      <w:r w:rsidRPr="001E472D">
        <w:rPr>
          <w:lang w:val="da-DK"/>
        </w:rPr>
        <w:t xml:space="preserve">ressourcekrævende </w:t>
      </w:r>
      <w:r>
        <w:rPr>
          <w:lang w:val="da-DK"/>
        </w:rPr>
        <w:t xml:space="preserve">AI </w:t>
      </w:r>
      <w:r>
        <w:rPr>
          <w:lang w:val="da-DK"/>
        </w:rPr>
        <w:lastRenderedPageBreak/>
        <w:t>forespørgsler</w:t>
      </w:r>
      <w:r w:rsidRPr="001E472D">
        <w:rPr>
          <w:lang w:val="da-DK"/>
        </w:rPr>
        <w:t xml:space="preserve"> ikke blokerer systemets øvrige funktionalitet. Sidekiq er integreret med Redis, hvor der anvendes en cloudbaseret løsning (Upstash), som fungerer som kø- og state management for jobs. Redis spiller en central rolle i forhold til skalerbarhed, da det sikrer, at jobs håndteres korrekt på tværs af flere Sidekiq-processer</w:t>
      </w:r>
      <w:r w:rsidR="00D14237">
        <w:rPr>
          <w:lang w:val="da-DK"/>
        </w:rPr>
        <w:t xml:space="preserve">, hvor det </w:t>
      </w:r>
      <w:r w:rsidR="00A246B9">
        <w:rPr>
          <w:lang w:val="da-DK"/>
        </w:rPr>
        <w:t xml:space="preserve">fjerner </w:t>
      </w:r>
      <w:r w:rsidR="00D14237">
        <w:rPr>
          <w:lang w:val="da-DK"/>
        </w:rPr>
        <w:t xml:space="preserve">staten </w:t>
      </w:r>
      <w:r w:rsidR="00A246B9">
        <w:rPr>
          <w:lang w:val="da-DK"/>
        </w:rPr>
        <w:t xml:space="preserve">fra </w:t>
      </w:r>
      <w:r w:rsidR="00D14237">
        <w:rPr>
          <w:lang w:val="da-DK"/>
        </w:rPr>
        <w:t>hver enkelt service</w:t>
      </w:r>
      <w:r w:rsidR="00A246B9">
        <w:rPr>
          <w:lang w:val="da-DK"/>
        </w:rPr>
        <w:t>,</w:t>
      </w:r>
      <w:r w:rsidR="00D14237">
        <w:rPr>
          <w:lang w:val="da-DK"/>
        </w:rPr>
        <w:t xml:space="preserve"> men sikrer en ”single source of truth”</w:t>
      </w:r>
      <w:r w:rsidRPr="001E472D">
        <w:rPr>
          <w:lang w:val="da-DK"/>
        </w:rPr>
        <w:t xml:space="preserve">. Dette forhindrer, at det samme job eksekveres flere gange, selv i scenarier hvor flere instanser af AI-service kører parallelt. Når en opskrift er genereret, sendes resultatet tilbage til </w:t>
      </w:r>
      <w:r w:rsidR="00D14237">
        <w:rPr>
          <w:lang w:val="da-DK"/>
        </w:rPr>
        <w:t>recipe-ser</w:t>
      </w:r>
      <w:r w:rsidR="00A246B9">
        <w:rPr>
          <w:lang w:val="da-DK"/>
        </w:rPr>
        <w:t>v</w:t>
      </w:r>
      <w:r w:rsidR="00D14237">
        <w:rPr>
          <w:lang w:val="da-DK"/>
        </w:rPr>
        <w:t>ice igennem RabbitMQ</w:t>
      </w:r>
      <w:r w:rsidRPr="001E472D">
        <w:rPr>
          <w:lang w:val="da-DK"/>
        </w:rPr>
        <w:t>, som herefter står for videre behandling og persistens.</w:t>
      </w:r>
    </w:p>
    <w:p w14:paraId="2BA1E86A" w14:textId="77777777" w:rsidR="00C73F1E" w:rsidRPr="00C73F1E" w:rsidRDefault="00C73F1E" w:rsidP="003D71DA">
      <w:pPr>
        <w:rPr>
          <w:lang w:val="da-DK"/>
        </w:rPr>
      </w:pPr>
    </w:p>
    <w:p w14:paraId="1D963A28" w14:textId="544D03B6" w:rsidR="00BE1AD5" w:rsidRDefault="00AF617D" w:rsidP="00836155">
      <w:pPr>
        <w:pStyle w:val="Heading4"/>
        <w:rPr>
          <w:lang w:val="da-DK"/>
        </w:rPr>
      </w:pPr>
      <w:r>
        <w:rPr>
          <w:lang w:val="da-DK"/>
        </w:rPr>
        <w:t>S</w:t>
      </w:r>
      <w:r w:rsidR="00BE1AD5" w:rsidRPr="00DB0E32">
        <w:rPr>
          <w:lang w:val="da-DK"/>
        </w:rPr>
        <w:t>hopping-lists</w:t>
      </w:r>
      <w:r w:rsidR="00836155" w:rsidRPr="00DB0E32">
        <w:rPr>
          <w:lang w:val="da-DK"/>
        </w:rPr>
        <w:t>-service</w:t>
      </w:r>
    </w:p>
    <w:p w14:paraId="714B3063" w14:textId="6118BE64" w:rsidR="009754C1" w:rsidRDefault="00FF18C8" w:rsidP="003D71DA">
      <w:pPr>
        <w:rPr>
          <w:lang w:val="da-DK"/>
        </w:rPr>
      </w:pPr>
      <w:r>
        <w:rPr>
          <w:lang w:val="da-DK"/>
        </w:rPr>
        <w:t>H</w:t>
      </w:r>
      <w:r w:rsidR="00D14237" w:rsidRPr="00D14237">
        <w:rPr>
          <w:lang w:val="da-DK"/>
        </w:rPr>
        <w:t>åndtering</w:t>
      </w:r>
      <w:r w:rsidR="00D14237">
        <w:rPr>
          <w:lang w:val="da-DK"/>
        </w:rPr>
        <w:t>en</w:t>
      </w:r>
      <w:r w:rsidR="00D14237" w:rsidRPr="00D14237">
        <w:rPr>
          <w:lang w:val="da-DK"/>
        </w:rPr>
        <w:t xml:space="preserve"> </w:t>
      </w:r>
      <w:r>
        <w:rPr>
          <w:lang w:val="da-DK"/>
        </w:rPr>
        <w:t xml:space="preserve">og ansvaret for brugernes </w:t>
      </w:r>
      <w:r w:rsidR="00D14237" w:rsidRPr="00D14237">
        <w:rPr>
          <w:lang w:val="da-DK"/>
        </w:rPr>
        <w:t xml:space="preserve">indkøbslister </w:t>
      </w:r>
      <w:r>
        <w:rPr>
          <w:lang w:val="da-DK"/>
        </w:rPr>
        <w:t xml:space="preserve">i </w:t>
      </w:r>
      <w:r w:rsidR="00D14237">
        <w:rPr>
          <w:lang w:val="da-DK"/>
        </w:rPr>
        <w:t xml:space="preserve">Munchora varetages af shopping-list-service. </w:t>
      </w:r>
      <w:r w:rsidR="009754C1">
        <w:rPr>
          <w:lang w:val="da-DK"/>
        </w:rPr>
        <w:t>Det er muligt for brugerne at oprette</w:t>
      </w:r>
      <w:r w:rsidR="00D14237" w:rsidRPr="00D14237">
        <w:rPr>
          <w:lang w:val="da-DK"/>
        </w:rPr>
        <w:t xml:space="preserve">, </w:t>
      </w:r>
      <w:r w:rsidR="009754C1">
        <w:rPr>
          <w:lang w:val="da-DK"/>
        </w:rPr>
        <w:t xml:space="preserve">slette, tilføje varer til </w:t>
      </w:r>
      <w:r w:rsidR="00D14237" w:rsidRPr="00D14237">
        <w:rPr>
          <w:lang w:val="da-DK"/>
        </w:rPr>
        <w:t xml:space="preserve">og </w:t>
      </w:r>
      <w:r w:rsidR="009754C1">
        <w:rPr>
          <w:lang w:val="da-DK"/>
        </w:rPr>
        <w:t>dele indkøbslister</w:t>
      </w:r>
      <w:r w:rsidR="00D14237" w:rsidRPr="00D14237">
        <w:rPr>
          <w:lang w:val="da-DK"/>
        </w:rPr>
        <w:t>. Servicen håndterer relationer mellem brugere og indkøbslister, herunder rettigheder til at se og redigere lister</w:t>
      </w:r>
      <w:r w:rsidR="009754C1">
        <w:rPr>
          <w:lang w:val="da-DK"/>
        </w:rPr>
        <w:t xml:space="preserve">, hvor brugerne valideres på samme måde som tidligere beskrevet med JWT token. </w:t>
      </w:r>
      <w:r w:rsidR="009754C1" w:rsidRPr="009754C1">
        <w:rPr>
          <w:lang w:val="da-DK"/>
        </w:rPr>
        <w:t xml:space="preserve">For at sikre løs kobling mellem </w:t>
      </w:r>
      <w:r w:rsidR="009754C1">
        <w:rPr>
          <w:lang w:val="da-DK"/>
        </w:rPr>
        <w:t xml:space="preserve">auth-service </w:t>
      </w:r>
      <w:r w:rsidR="009754C1" w:rsidRPr="009754C1">
        <w:rPr>
          <w:lang w:val="da-DK"/>
        </w:rPr>
        <w:t xml:space="preserve">er brugerdata ikke direkte delt på tværs af databaser. </w:t>
      </w:r>
      <w:r w:rsidR="009754C1">
        <w:rPr>
          <w:lang w:val="da-DK"/>
        </w:rPr>
        <w:t>B</w:t>
      </w:r>
      <w:r w:rsidR="009754C1" w:rsidRPr="009754C1">
        <w:rPr>
          <w:lang w:val="da-DK"/>
        </w:rPr>
        <w:t xml:space="preserve">rugere fra auth-service </w:t>
      </w:r>
      <w:r w:rsidR="009754C1">
        <w:rPr>
          <w:lang w:val="da-DK"/>
        </w:rPr>
        <w:t xml:space="preserve">er i stedet </w:t>
      </w:r>
      <w:r w:rsidR="009754C1" w:rsidRPr="009754C1">
        <w:rPr>
          <w:lang w:val="da-DK"/>
        </w:rPr>
        <w:t>replikeret ind i shopping-list-service som en lokal model ShoppingListOwner</w:t>
      </w:r>
      <w:r w:rsidR="009754C1">
        <w:rPr>
          <w:lang w:val="da-DK"/>
        </w:rPr>
        <w:t>,</w:t>
      </w:r>
      <w:r w:rsidR="009754C1" w:rsidRPr="009754C1">
        <w:rPr>
          <w:lang w:val="da-DK"/>
        </w:rPr>
        <w:t xml:space="preserve"> hvilket også er tilfældet i recipes-service. Dette betyder, at hver service har sin egen repræsentation af en bruger med de nødvendige attributter til det specifikke domæne. Koblingen til auth-service opretholdes via en reference (auth_user_id), som gør det muligt at identificere brugeren på tværs af services uden at skabe en direkte afhængighed til auth-service</w:t>
      </w:r>
      <w:r w:rsidR="00F67AAA">
        <w:rPr>
          <w:lang w:val="da-DK"/>
        </w:rPr>
        <w:t xml:space="preserve"> </w:t>
      </w:r>
      <w:r w:rsidR="009754C1" w:rsidRPr="009754C1">
        <w:rPr>
          <w:lang w:val="da-DK"/>
        </w:rPr>
        <w:t>databasen. Denne tilgang følger principperne i en mi</w:t>
      </w:r>
      <w:r w:rsidR="007C32C4">
        <w:rPr>
          <w:lang w:val="da-DK"/>
        </w:rPr>
        <w:t>c</w:t>
      </w:r>
      <w:r w:rsidR="009754C1" w:rsidRPr="009754C1">
        <w:rPr>
          <w:lang w:val="da-DK"/>
        </w:rPr>
        <w:t>roservice</w:t>
      </w:r>
      <w:r w:rsidR="00F67AAA">
        <w:rPr>
          <w:lang w:val="da-DK"/>
        </w:rPr>
        <w:t xml:space="preserve"> </w:t>
      </w:r>
      <w:r w:rsidR="009754C1" w:rsidRPr="009754C1">
        <w:rPr>
          <w:lang w:val="da-DK"/>
        </w:rPr>
        <w:t>arkitektur, hvor hver service ejer sin egen database og datamodel. Ved at duplikere og afgrænse brugerdata på denne måde opnås en højere grad af robusthed og uafhængighed mellem services, da ændringer i auth-service ikke direkte påvirker shopping-list-service. Samtidig gør det det muligt for hver service at skalere og udvikle sig uafhængigt</w:t>
      </w:r>
      <w:r w:rsidR="00D14237" w:rsidRPr="00D14237">
        <w:rPr>
          <w:lang w:val="da-DK"/>
        </w:rPr>
        <w:t>.</w:t>
      </w:r>
    </w:p>
    <w:p w14:paraId="2F5CFE58" w14:textId="5690BB29" w:rsidR="00BE1AD5" w:rsidRPr="00DB0E32" w:rsidRDefault="002B5C56" w:rsidP="003D71DA">
      <w:pPr>
        <w:rPr>
          <w:lang w:val="da-DK"/>
        </w:rPr>
      </w:pPr>
      <w:r w:rsidRPr="002B5C56">
        <w:rPr>
          <w:lang w:val="da-DK"/>
        </w:rPr>
        <w:t>Autorisation af brugerne sikrer, hvilken adgang hver bruger har til specifikke indkøbslister</w:t>
      </w:r>
      <w:r>
        <w:rPr>
          <w:lang w:val="da-DK"/>
        </w:rPr>
        <w:t xml:space="preserve"> hvad end de ejer listen eller har delt adgang tilhørende en anden brugers liste</w:t>
      </w:r>
      <w:r w:rsidRPr="002B5C56">
        <w:rPr>
          <w:lang w:val="da-DK"/>
        </w:rPr>
        <w:t xml:space="preserve">. Derudover kan ændringer i indkøbslister, såsom tilføjelse eller opdatering af varer, </w:t>
      </w:r>
      <w:r>
        <w:rPr>
          <w:lang w:val="da-DK"/>
        </w:rPr>
        <w:t>emitte</w:t>
      </w:r>
      <w:r w:rsidRPr="002B5C56">
        <w:rPr>
          <w:lang w:val="da-DK"/>
        </w:rPr>
        <w:t xml:space="preserve"> </w:t>
      </w:r>
      <w:r>
        <w:rPr>
          <w:lang w:val="da-DK"/>
        </w:rPr>
        <w:t xml:space="preserve">RabbitMQ </w:t>
      </w:r>
      <w:r w:rsidRPr="002B5C56">
        <w:rPr>
          <w:lang w:val="da-DK"/>
        </w:rPr>
        <w:t>events</w:t>
      </w:r>
      <w:r>
        <w:rPr>
          <w:lang w:val="da-DK"/>
        </w:rPr>
        <w:t xml:space="preserve"> gennem kanalen ”notifation-service”</w:t>
      </w:r>
      <w:r w:rsidRPr="002B5C56">
        <w:rPr>
          <w:lang w:val="da-DK"/>
        </w:rPr>
        <w:t xml:space="preserve"> til notification</w:t>
      </w:r>
      <w:r w:rsidR="0003510D">
        <w:rPr>
          <w:lang w:val="da-DK"/>
        </w:rPr>
        <w:t>s</w:t>
      </w:r>
      <w:r w:rsidRPr="002B5C56">
        <w:rPr>
          <w:lang w:val="da-DK"/>
        </w:rPr>
        <w:t>-service, så involverede brugere modtager opdateringer i realtid.</w:t>
      </w:r>
    </w:p>
    <w:p w14:paraId="75FBAEEC" w14:textId="77777777" w:rsidR="00A6550A" w:rsidRPr="00DB0E32" w:rsidRDefault="00A6550A" w:rsidP="003D71DA">
      <w:pPr>
        <w:rPr>
          <w:lang w:val="da-DK"/>
        </w:rPr>
      </w:pPr>
    </w:p>
    <w:p w14:paraId="70803297" w14:textId="05E12235" w:rsidR="00836155" w:rsidRPr="00DB0E32" w:rsidRDefault="00AF617D" w:rsidP="00836155">
      <w:pPr>
        <w:pStyle w:val="Heading4"/>
        <w:rPr>
          <w:lang w:val="da-DK"/>
        </w:rPr>
      </w:pPr>
      <w:r>
        <w:rPr>
          <w:lang w:val="da-DK"/>
        </w:rPr>
        <w:t>N</w:t>
      </w:r>
      <w:r w:rsidR="00BE1AD5" w:rsidRPr="00DB0E32">
        <w:rPr>
          <w:lang w:val="da-DK"/>
        </w:rPr>
        <w:t>otifications</w:t>
      </w:r>
      <w:r w:rsidR="00836155" w:rsidRPr="00DB0E32">
        <w:rPr>
          <w:lang w:val="da-DK"/>
        </w:rPr>
        <w:t>-service</w:t>
      </w:r>
    </w:p>
    <w:p w14:paraId="4CA9EE47" w14:textId="2FC4F140" w:rsidR="001D536F" w:rsidRDefault="001D536F" w:rsidP="003D71DA">
      <w:pPr>
        <w:rPr>
          <w:lang w:val="da-DK"/>
        </w:rPr>
      </w:pPr>
      <w:r w:rsidRPr="001D536F">
        <w:rPr>
          <w:lang w:val="da-DK"/>
        </w:rPr>
        <w:t xml:space="preserve">Dette er fyrtårnet for Munchora, som står for at udstede notifikationer fra de forskellige services til brugerne. </w:t>
      </w:r>
      <w:r>
        <w:rPr>
          <w:lang w:val="da-DK"/>
        </w:rPr>
        <w:t>Notification</w:t>
      </w:r>
      <w:r w:rsidR="0003510D">
        <w:rPr>
          <w:lang w:val="da-DK"/>
        </w:rPr>
        <w:t>s</w:t>
      </w:r>
      <w:r>
        <w:rPr>
          <w:lang w:val="da-DK"/>
        </w:rPr>
        <w:t>-s</w:t>
      </w:r>
      <w:r w:rsidRPr="001D536F">
        <w:rPr>
          <w:lang w:val="da-DK"/>
        </w:rPr>
        <w:t>ervic</w:t>
      </w:r>
      <w:r>
        <w:rPr>
          <w:lang w:val="da-DK"/>
        </w:rPr>
        <w:t>e</w:t>
      </w:r>
      <w:r w:rsidRPr="001D536F">
        <w:rPr>
          <w:lang w:val="da-DK"/>
        </w:rPr>
        <w:t xml:space="preserve"> modtager hændelser fra de øvrige services </w:t>
      </w:r>
      <w:r w:rsidR="009A57AF">
        <w:rPr>
          <w:lang w:val="da-DK"/>
        </w:rPr>
        <w:t>igennem</w:t>
      </w:r>
      <w:r w:rsidRPr="001D536F">
        <w:rPr>
          <w:lang w:val="da-DK"/>
        </w:rPr>
        <w:t xml:space="preserve"> en event</w:t>
      </w:r>
      <w:r>
        <w:rPr>
          <w:lang w:val="da-DK"/>
        </w:rPr>
        <w:t xml:space="preserve"> </w:t>
      </w:r>
      <w:r w:rsidRPr="001D536F">
        <w:rPr>
          <w:lang w:val="da-DK"/>
        </w:rPr>
        <w:t xml:space="preserve">baseret arkitektur </w:t>
      </w:r>
      <w:r w:rsidR="009A57AF">
        <w:rPr>
          <w:lang w:val="da-DK"/>
        </w:rPr>
        <w:t xml:space="preserve">opsat med </w:t>
      </w:r>
      <w:r w:rsidRPr="001D536F">
        <w:rPr>
          <w:lang w:val="da-DK"/>
        </w:rPr>
        <w:t>RabbitMQ</w:t>
      </w:r>
      <w:r w:rsidR="009A57AF">
        <w:rPr>
          <w:lang w:val="da-DK"/>
        </w:rPr>
        <w:t>. Disse hændelser kan</w:t>
      </w:r>
      <w:r>
        <w:rPr>
          <w:lang w:val="da-DK"/>
        </w:rPr>
        <w:t xml:space="preserve"> e</w:t>
      </w:r>
      <w:r w:rsidRPr="001D536F">
        <w:rPr>
          <w:lang w:val="da-DK"/>
        </w:rPr>
        <w:t xml:space="preserve">ksempelvis </w:t>
      </w:r>
      <w:r w:rsidR="009A57AF">
        <w:rPr>
          <w:lang w:val="da-DK"/>
        </w:rPr>
        <w:t xml:space="preserve">være fra recipe-service, </w:t>
      </w:r>
      <w:r w:rsidRPr="001D536F">
        <w:rPr>
          <w:lang w:val="da-DK"/>
        </w:rPr>
        <w:t xml:space="preserve">når en opskrift er færdiggenereret, eller </w:t>
      </w:r>
      <w:r w:rsidR="009A57AF">
        <w:rPr>
          <w:lang w:val="da-DK"/>
        </w:rPr>
        <w:t xml:space="preserve">shopping-list-service, </w:t>
      </w:r>
      <w:r w:rsidRPr="001D536F">
        <w:rPr>
          <w:lang w:val="da-DK"/>
        </w:rPr>
        <w:t xml:space="preserve">når der sker ændringer i en indkøbsliste. </w:t>
      </w:r>
      <w:r w:rsidR="009A57AF">
        <w:rPr>
          <w:lang w:val="da-DK"/>
        </w:rPr>
        <w:t xml:space="preserve">Hændelserne </w:t>
      </w:r>
      <w:r w:rsidRPr="001D536F">
        <w:rPr>
          <w:lang w:val="da-DK"/>
        </w:rPr>
        <w:t xml:space="preserve">behandles asynkront og omsættes til notifikationer </w:t>
      </w:r>
      <w:r>
        <w:rPr>
          <w:lang w:val="da-DK"/>
        </w:rPr>
        <w:t xml:space="preserve">rettet mod </w:t>
      </w:r>
      <w:r w:rsidRPr="001D536F">
        <w:rPr>
          <w:lang w:val="da-DK"/>
        </w:rPr>
        <w:t xml:space="preserve">specifikke brugere. Kommunikationen til brugerne sker </w:t>
      </w:r>
      <w:r>
        <w:rPr>
          <w:lang w:val="da-DK"/>
        </w:rPr>
        <w:t xml:space="preserve">ved hjælp af en </w:t>
      </w:r>
      <w:r w:rsidRPr="001D536F">
        <w:rPr>
          <w:lang w:val="da-DK"/>
        </w:rPr>
        <w:t>WebSocket</w:t>
      </w:r>
      <w:r>
        <w:rPr>
          <w:lang w:val="da-DK"/>
        </w:rPr>
        <w:t xml:space="preserve"> </w:t>
      </w:r>
      <w:r w:rsidRPr="001D536F">
        <w:rPr>
          <w:lang w:val="da-DK"/>
        </w:rPr>
        <w:t>forbindelser implementeret med ActionCable</w:t>
      </w:r>
      <w:sdt>
        <w:sdtPr>
          <w:rPr>
            <w:lang w:val="da-DK"/>
          </w:rPr>
          <w:id w:val="-1666779838"/>
          <w:citation/>
        </w:sdtPr>
        <w:sdtContent>
          <w:r w:rsidR="009A57AF">
            <w:rPr>
              <w:lang w:val="da-DK"/>
            </w:rPr>
            <w:fldChar w:fldCharType="begin"/>
          </w:r>
          <w:r w:rsidR="009A57AF">
            <w:rPr>
              <w:lang w:val="da-DK"/>
            </w:rPr>
            <w:instrText xml:space="preserve"> CITATION Rub261 \l 1030 </w:instrText>
          </w:r>
          <w:r w:rsidR="009A57AF">
            <w:rPr>
              <w:lang w:val="da-DK"/>
            </w:rPr>
            <w:fldChar w:fldCharType="separate"/>
          </w:r>
          <w:r w:rsidR="005C4CAB">
            <w:rPr>
              <w:noProof/>
              <w:lang w:val="da-DK"/>
            </w:rPr>
            <w:t xml:space="preserve"> (Rails, Action Cable Overview u.d.)</w:t>
          </w:r>
          <w:r w:rsidR="009A57AF">
            <w:rPr>
              <w:lang w:val="da-DK"/>
            </w:rPr>
            <w:fldChar w:fldCharType="end"/>
          </w:r>
        </w:sdtContent>
      </w:sdt>
      <w:r w:rsidRPr="001D536F">
        <w:rPr>
          <w:lang w:val="da-DK"/>
        </w:rPr>
        <w:t>, hvilket muliggør realtidsopdateringer i applikationen. Hver klient opretter forbindelse til en specifik instans af notification</w:t>
      </w:r>
      <w:r w:rsidR="0003510D">
        <w:rPr>
          <w:lang w:val="da-DK"/>
        </w:rPr>
        <w:t>s</w:t>
      </w:r>
      <w:r w:rsidRPr="001D536F">
        <w:rPr>
          <w:lang w:val="da-DK"/>
        </w:rPr>
        <w:t>-service, hvor forbindelsen håndteres lokalt</w:t>
      </w:r>
      <w:r w:rsidR="009A57AF">
        <w:rPr>
          <w:lang w:val="da-DK"/>
        </w:rPr>
        <w:t xml:space="preserve"> og vil derfor være</w:t>
      </w:r>
      <w:r w:rsidRPr="001D536F">
        <w:rPr>
          <w:lang w:val="da-DK"/>
        </w:rPr>
        <w:t xml:space="preserve"> stateful, da den enkelte </w:t>
      </w:r>
      <w:r w:rsidR="009A57AF">
        <w:rPr>
          <w:lang w:val="da-DK"/>
        </w:rPr>
        <w:t>instans</w:t>
      </w:r>
      <w:r w:rsidRPr="001D536F">
        <w:rPr>
          <w:lang w:val="da-DK"/>
        </w:rPr>
        <w:t xml:space="preserve"> holder styr på sine aktive </w:t>
      </w:r>
      <w:r w:rsidR="009A57AF">
        <w:rPr>
          <w:lang w:val="da-DK"/>
        </w:rPr>
        <w:t>brugere</w:t>
      </w:r>
      <w:r w:rsidRPr="001D536F">
        <w:rPr>
          <w:lang w:val="da-DK"/>
        </w:rPr>
        <w:t>. For at understøtte skalering på tværs af flere instanser er ActionCable konfigureret med Redis</w:t>
      </w:r>
      <w:r w:rsidR="009A57AF">
        <w:rPr>
          <w:lang w:val="da-DK"/>
        </w:rPr>
        <w:t xml:space="preserve">, hvor jeg </w:t>
      </w:r>
      <w:r>
        <w:rPr>
          <w:lang w:val="da-DK"/>
        </w:rPr>
        <w:t>her har valgt</w:t>
      </w:r>
      <w:r w:rsidR="009A57AF">
        <w:rPr>
          <w:lang w:val="da-DK"/>
        </w:rPr>
        <w:t xml:space="preserve"> at bruge </w:t>
      </w:r>
      <w:r w:rsidR="009A57AF" w:rsidRPr="001D536F">
        <w:rPr>
          <w:lang w:val="da-DK"/>
        </w:rPr>
        <w:t>Upstash</w:t>
      </w:r>
      <w:r w:rsidR="009A57AF">
        <w:rPr>
          <w:lang w:val="da-DK"/>
        </w:rPr>
        <w:t>, som er</w:t>
      </w:r>
      <w:r>
        <w:rPr>
          <w:lang w:val="da-DK"/>
        </w:rPr>
        <w:t xml:space="preserve"> </w:t>
      </w:r>
      <w:r w:rsidRPr="001D536F">
        <w:rPr>
          <w:lang w:val="da-DK"/>
        </w:rPr>
        <w:t>en cloud</w:t>
      </w:r>
      <w:r>
        <w:rPr>
          <w:lang w:val="da-DK"/>
        </w:rPr>
        <w:t xml:space="preserve"> baseret </w:t>
      </w:r>
      <w:r w:rsidR="009A57AF">
        <w:rPr>
          <w:lang w:val="da-DK"/>
        </w:rPr>
        <w:t>Redis udbyder</w:t>
      </w:r>
      <w:r w:rsidRPr="001D536F">
        <w:rPr>
          <w:lang w:val="da-DK"/>
        </w:rPr>
        <w:t>. Redis anvendes som en fælles pub/sub</w:t>
      </w:r>
      <w:r>
        <w:rPr>
          <w:lang w:val="da-DK"/>
        </w:rPr>
        <w:t xml:space="preserve"> </w:t>
      </w:r>
      <w:r w:rsidRPr="001D536F">
        <w:rPr>
          <w:lang w:val="da-DK"/>
        </w:rPr>
        <w:t xml:space="preserve">mekanisme </w:t>
      </w:r>
      <w:r w:rsidR="009A57AF">
        <w:rPr>
          <w:lang w:val="da-DK"/>
        </w:rPr>
        <w:t xml:space="preserve">og key value database </w:t>
      </w:r>
      <w:r w:rsidRPr="001D536F">
        <w:rPr>
          <w:lang w:val="da-DK"/>
        </w:rPr>
        <w:t xml:space="preserve">mellem instanserne. Når en </w:t>
      </w:r>
      <w:r>
        <w:rPr>
          <w:lang w:val="da-DK"/>
        </w:rPr>
        <w:t>service eksempelvis recipe-service</w:t>
      </w:r>
      <w:r w:rsidRPr="001D536F">
        <w:rPr>
          <w:lang w:val="da-DK"/>
        </w:rPr>
        <w:t xml:space="preserve"> udsender</w:t>
      </w:r>
      <w:r>
        <w:rPr>
          <w:lang w:val="da-DK"/>
        </w:rPr>
        <w:t xml:space="preserve"> et event igennem RabbitMQ</w:t>
      </w:r>
      <w:r w:rsidRPr="001D536F">
        <w:rPr>
          <w:lang w:val="da-DK"/>
        </w:rPr>
        <w:t xml:space="preserve"> </w:t>
      </w:r>
      <w:r>
        <w:rPr>
          <w:lang w:val="da-DK"/>
        </w:rPr>
        <w:t>kan det håndteres af en hvilken som helst instans af notifiation</w:t>
      </w:r>
      <w:r w:rsidR="0003510D">
        <w:rPr>
          <w:lang w:val="da-DK"/>
        </w:rPr>
        <w:t>s</w:t>
      </w:r>
      <w:r>
        <w:rPr>
          <w:lang w:val="da-DK"/>
        </w:rPr>
        <w:t>-service, som så</w:t>
      </w:r>
      <w:r w:rsidRPr="001D536F">
        <w:rPr>
          <w:lang w:val="da-DK"/>
        </w:rPr>
        <w:t xml:space="preserve"> </w:t>
      </w:r>
      <w:r w:rsidR="009A57AF" w:rsidRPr="001D536F">
        <w:rPr>
          <w:lang w:val="da-DK"/>
        </w:rPr>
        <w:t>publicerer</w:t>
      </w:r>
      <w:r w:rsidRPr="001D536F">
        <w:rPr>
          <w:lang w:val="da-DK"/>
        </w:rPr>
        <w:t xml:space="preserve"> de</w:t>
      </w:r>
      <w:r>
        <w:rPr>
          <w:lang w:val="da-DK"/>
        </w:rPr>
        <w:t>tte event</w:t>
      </w:r>
      <w:r w:rsidRPr="001D536F">
        <w:rPr>
          <w:lang w:val="da-DK"/>
        </w:rPr>
        <w:t xml:space="preserve"> til Redis, hvorefter </w:t>
      </w:r>
      <w:r>
        <w:rPr>
          <w:lang w:val="da-DK"/>
        </w:rPr>
        <w:t xml:space="preserve">de </w:t>
      </w:r>
      <w:r w:rsidRPr="001D536F">
        <w:rPr>
          <w:lang w:val="da-DK"/>
        </w:rPr>
        <w:t xml:space="preserve">øvrige </w:t>
      </w:r>
      <w:r>
        <w:rPr>
          <w:lang w:val="da-DK"/>
        </w:rPr>
        <w:t>notification</w:t>
      </w:r>
      <w:r w:rsidR="0003510D">
        <w:rPr>
          <w:lang w:val="da-DK"/>
        </w:rPr>
        <w:t>s</w:t>
      </w:r>
      <w:r>
        <w:rPr>
          <w:lang w:val="da-DK"/>
        </w:rPr>
        <w:t xml:space="preserve">-service </w:t>
      </w:r>
      <w:r w:rsidRPr="001D536F">
        <w:rPr>
          <w:lang w:val="da-DK"/>
        </w:rPr>
        <w:t xml:space="preserve">instanser modtager beskeden. Hver instans vurderer derefter lokalt, om den har en aktiv forbindelse til den pågældende bruger, og kun den relevante instans videresender notifikationen til </w:t>
      </w:r>
      <w:r>
        <w:rPr>
          <w:lang w:val="da-DK"/>
        </w:rPr>
        <w:t>brugeren</w:t>
      </w:r>
      <w:r w:rsidRPr="001D536F">
        <w:rPr>
          <w:lang w:val="da-DK"/>
        </w:rPr>
        <w:t xml:space="preserve">. Det betyder, at det ikke er nødvendigt at route events til </w:t>
      </w:r>
      <w:r w:rsidR="009A57AF">
        <w:rPr>
          <w:lang w:val="da-DK"/>
        </w:rPr>
        <w:t>en konkret</w:t>
      </w:r>
      <w:r w:rsidRPr="001D536F">
        <w:rPr>
          <w:lang w:val="da-DK"/>
        </w:rPr>
        <w:t xml:space="preserve"> instans</w:t>
      </w:r>
      <w:r w:rsidR="009A57AF">
        <w:rPr>
          <w:lang w:val="da-DK"/>
        </w:rPr>
        <w:t xml:space="preserve"> af notification</w:t>
      </w:r>
      <w:r w:rsidR="0003510D">
        <w:rPr>
          <w:lang w:val="da-DK"/>
        </w:rPr>
        <w:t>s</w:t>
      </w:r>
      <w:r w:rsidR="009A57AF">
        <w:rPr>
          <w:lang w:val="da-DK"/>
        </w:rPr>
        <w:t>-service</w:t>
      </w:r>
      <w:r w:rsidRPr="001D536F">
        <w:rPr>
          <w:lang w:val="da-DK"/>
        </w:rPr>
        <w:t>. I stedet kan enhver instans, der modtager en hændelse fra RabbitMQ, udsende notifikationen via ActionCable, hvorefter Redis sikrer, at beskeden distribueres korrekt til den instans, der har den aktive WebSocket</w:t>
      </w:r>
      <w:r>
        <w:rPr>
          <w:lang w:val="da-DK"/>
        </w:rPr>
        <w:t xml:space="preserve"> </w:t>
      </w:r>
      <w:r w:rsidRPr="001D536F">
        <w:rPr>
          <w:lang w:val="da-DK"/>
        </w:rPr>
        <w:t>forbindelse. Et forsimplet eksempel på denne mekanisme kan illustreres således:</w:t>
      </w:r>
    </w:p>
    <w:bookmarkStart w:id="14" w:name="_MON_1839608589"/>
    <w:bookmarkEnd w:id="14"/>
    <w:p w14:paraId="26F8C40D" w14:textId="349550D1" w:rsidR="001D536F" w:rsidRDefault="00B26B2A" w:rsidP="003D71DA">
      <w:pPr>
        <w:rPr>
          <w:lang w:val="da-DK"/>
        </w:rPr>
      </w:pPr>
      <w:r>
        <w:rPr>
          <w:noProof/>
          <w:lang w:val="da-DK"/>
        </w:rPr>
        <w:object w:dxaOrig="9360" w:dyaOrig="4540" w14:anchorId="3232BCE6">
          <v:shape id="_x0000_i1030" type="#_x0000_t75" alt="" style="width:469.05pt;height:227.2pt;mso-width-percent:0;mso-height-percent:0;mso-width-percent:0;mso-height-percent:0" o:ole="">
            <v:imagedata r:id="rId20" o:title=""/>
          </v:shape>
          <o:OLEObject Type="Embed" ProgID="Word.Document.12" ShapeID="_x0000_i1030" DrawAspect="Content" ObjectID="_1840276706" r:id="rId21">
            <o:FieldCodes>\s</o:FieldCodes>
          </o:OLEObject>
        </w:object>
      </w:r>
    </w:p>
    <w:p w14:paraId="352D2C48" w14:textId="61559922" w:rsidR="001D536F" w:rsidRDefault="001D536F" w:rsidP="003D71DA">
      <w:pPr>
        <w:rPr>
          <w:lang w:val="da-DK"/>
        </w:rPr>
      </w:pPr>
      <w:r w:rsidRPr="001D536F">
        <w:rPr>
          <w:lang w:val="da-DK"/>
        </w:rPr>
        <w:t>Og i den tilhørende channel:</w:t>
      </w:r>
    </w:p>
    <w:bookmarkStart w:id="15" w:name="_MON_1839608775"/>
    <w:bookmarkEnd w:id="15"/>
    <w:p w14:paraId="350CB130" w14:textId="71D221C7" w:rsidR="009528F9" w:rsidRDefault="00B26B2A" w:rsidP="003D71DA">
      <w:pPr>
        <w:rPr>
          <w:lang w:val="da-DK"/>
        </w:rPr>
      </w:pPr>
      <w:r>
        <w:rPr>
          <w:noProof/>
          <w:lang w:val="da-DK"/>
        </w:rPr>
        <w:object w:dxaOrig="9360" w:dyaOrig="1040" w14:anchorId="6266094C">
          <v:shape id="_x0000_i1029" type="#_x0000_t75" alt="" style="width:469.05pt;height:51.75pt;mso-width-percent:0;mso-height-percent:0;mso-width-percent:0;mso-height-percent:0" o:ole="">
            <v:imagedata r:id="rId22" o:title=""/>
          </v:shape>
          <o:OLEObject Type="Embed" ProgID="Word.Document.12" ShapeID="_x0000_i1029" DrawAspect="Content" ObjectID="_1840276707" r:id="rId23">
            <o:FieldCodes>\s</o:FieldCodes>
          </o:OLEObject>
        </w:object>
      </w:r>
    </w:p>
    <w:p w14:paraId="7134618D" w14:textId="5964E6C2" w:rsidR="003D71DA" w:rsidRDefault="00A12A31" w:rsidP="00495AA8">
      <w:pPr>
        <w:rPr>
          <w:lang w:val="da-DK"/>
        </w:rPr>
      </w:pPr>
      <w:r w:rsidRPr="00A12A31">
        <w:rPr>
          <w:lang w:val="da-DK"/>
        </w:rPr>
        <w:t>Denne opsætning med RabbitMQ, Action Cable og Redis er særligt vigtig i en mi</w:t>
      </w:r>
      <w:r w:rsidR="007C32C4">
        <w:rPr>
          <w:lang w:val="da-DK"/>
        </w:rPr>
        <w:t>c</w:t>
      </w:r>
      <w:r w:rsidRPr="00A12A31">
        <w:rPr>
          <w:lang w:val="da-DK"/>
        </w:rPr>
        <w:t>roservicearkitektur, hvor flere instanser af samme service kan køre parallelt, da den muliggør håndtering og distribution af stateful WebSocket</w:t>
      </w:r>
      <w:r>
        <w:rPr>
          <w:lang w:val="da-DK"/>
        </w:rPr>
        <w:t xml:space="preserve"> </w:t>
      </w:r>
      <w:r w:rsidRPr="00A12A31">
        <w:rPr>
          <w:lang w:val="da-DK"/>
        </w:rPr>
        <w:t>forbindelser på tværs af instanser uden behov for direkte routing mellem dem.</w:t>
      </w:r>
      <w:r w:rsidR="009528F9">
        <w:rPr>
          <w:lang w:val="da-DK"/>
        </w:rPr>
        <w:t xml:space="preserve"> </w:t>
      </w:r>
      <w:r w:rsidR="009A57AF">
        <w:rPr>
          <w:lang w:val="da-DK"/>
        </w:rPr>
        <w:t>Arkitekturen</w:t>
      </w:r>
      <w:r w:rsidR="009528F9" w:rsidRPr="009528F9">
        <w:rPr>
          <w:lang w:val="da-DK"/>
        </w:rPr>
        <w:t xml:space="preserve"> bidrager til høj</w:t>
      </w:r>
      <w:r w:rsidR="009528F9">
        <w:rPr>
          <w:lang w:val="da-DK"/>
        </w:rPr>
        <w:t>ere</w:t>
      </w:r>
      <w:r w:rsidR="009528F9" w:rsidRPr="009528F9">
        <w:rPr>
          <w:lang w:val="da-DK"/>
        </w:rPr>
        <w:t xml:space="preserve"> skalerbarhed og robusthed, da systemet kan håndtere stigende belastning uden at være afhængig af en enkelt serviceinstans, samtidig med at brugerne </w:t>
      </w:r>
      <w:r>
        <w:rPr>
          <w:lang w:val="da-DK"/>
        </w:rPr>
        <w:t xml:space="preserve">pålideligt </w:t>
      </w:r>
      <w:r w:rsidR="009528F9" w:rsidRPr="009528F9">
        <w:rPr>
          <w:lang w:val="da-DK"/>
        </w:rPr>
        <w:t>modtager opdateringer i realtid.</w:t>
      </w:r>
    </w:p>
    <w:p w14:paraId="01A6AF51" w14:textId="77777777" w:rsidR="009528F9" w:rsidRPr="000B250C" w:rsidRDefault="009528F9" w:rsidP="00495AA8">
      <w:pPr>
        <w:rPr>
          <w:lang w:val="da-DK"/>
        </w:rPr>
      </w:pPr>
    </w:p>
    <w:p w14:paraId="7B0E2F81" w14:textId="10D62DF4" w:rsidR="00836155" w:rsidRPr="00836155" w:rsidRDefault="00996E6E" w:rsidP="00836155">
      <w:pPr>
        <w:pStyle w:val="Heading3"/>
      </w:pPr>
      <w:bookmarkStart w:id="16" w:name="_Toc229662298"/>
      <w:r>
        <w:t>3</w:t>
      </w:r>
      <w:r w:rsidR="00836155" w:rsidRPr="00836155">
        <w:t>.1.3 DLS Patterns</w:t>
      </w:r>
      <w:bookmarkEnd w:id="16"/>
    </w:p>
    <w:p w14:paraId="7E03370C" w14:textId="4E2540FC" w:rsidR="00836155" w:rsidRPr="00836155" w:rsidRDefault="00836155" w:rsidP="00836155">
      <w:pPr>
        <w:pStyle w:val="Heading4"/>
      </w:pPr>
      <w:r w:rsidRPr="00836155">
        <w:t>Immutable data</w:t>
      </w:r>
    </w:p>
    <w:p w14:paraId="1A941848" w14:textId="52B83121" w:rsidR="00D027F6" w:rsidRDefault="008C583A" w:rsidP="00992D10">
      <w:pPr>
        <w:rPr>
          <w:lang w:val="da-DK"/>
        </w:rPr>
      </w:pPr>
      <w:r>
        <w:rPr>
          <w:lang w:val="da-DK"/>
        </w:rPr>
        <w:t>Munchora</w:t>
      </w:r>
      <w:r w:rsidRPr="008C583A">
        <w:rPr>
          <w:lang w:val="da-DK"/>
        </w:rPr>
        <w:t xml:space="preserve"> anvender delvist principper fra immutable data gennem versionsstyring implementeret med Ruby</w:t>
      </w:r>
      <w:r>
        <w:rPr>
          <w:lang w:val="da-DK"/>
        </w:rPr>
        <w:t xml:space="preserve"> </w:t>
      </w:r>
      <w:r w:rsidRPr="008C583A">
        <w:rPr>
          <w:lang w:val="da-DK"/>
        </w:rPr>
        <w:t xml:space="preserve">gem’en PaperTrail. </w:t>
      </w:r>
      <w:r w:rsidR="003A2BC0">
        <w:rPr>
          <w:lang w:val="da-DK"/>
        </w:rPr>
        <w:t>E</w:t>
      </w:r>
      <w:r w:rsidRPr="008C583A">
        <w:rPr>
          <w:lang w:val="da-DK"/>
        </w:rPr>
        <w:t>ntiteter</w:t>
      </w:r>
      <w:r w:rsidR="003A2BC0">
        <w:rPr>
          <w:lang w:val="da-DK"/>
        </w:rPr>
        <w:t>ne for Munchora såsom ”recipe”, ”shopping_list” og ”user”</w:t>
      </w:r>
      <w:r w:rsidRPr="008C583A">
        <w:rPr>
          <w:lang w:val="da-DK"/>
        </w:rPr>
        <w:t xml:space="preserve"> er mutable,</w:t>
      </w:r>
      <w:r w:rsidR="00423A6D">
        <w:rPr>
          <w:lang w:val="da-DK"/>
        </w:rPr>
        <w:t xml:space="preserve"> men </w:t>
      </w:r>
      <w:r w:rsidRPr="008C583A">
        <w:rPr>
          <w:lang w:val="da-DK"/>
        </w:rPr>
        <w:t xml:space="preserve">alle ændringer </w:t>
      </w:r>
      <w:r w:rsidR="003A2BC0">
        <w:rPr>
          <w:lang w:val="da-DK"/>
        </w:rPr>
        <w:t xml:space="preserve">registreres </w:t>
      </w:r>
      <w:r w:rsidRPr="008C583A">
        <w:rPr>
          <w:lang w:val="da-DK"/>
        </w:rPr>
        <w:t>som historiske snapshots i separate versionstabeller frem for at overskrive tidligere tilstande uden sporbarhed.</w:t>
      </w:r>
      <w:r w:rsidR="00D027F6">
        <w:rPr>
          <w:lang w:val="da-DK"/>
        </w:rPr>
        <w:t xml:space="preserve"> </w:t>
      </w:r>
      <w:r w:rsidR="00D027F6" w:rsidRPr="00D027F6">
        <w:rPr>
          <w:lang w:val="da-DK"/>
        </w:rPr>
        <w:t xml:space="preserve">PaperTrail integreres ved at </w:t>
      </w:r>
      <w:r w:rsidR="00D027F6">
        <w:rPr>
          <w:lang w:val="da-DK"/>
        </w:rPr>
        <w:t xml:space="preserve">tilføje til </w:t>
      </w:r>
      <w:r w:rsidR="003A2BC0">
        <w:rPr>
          <w:lang w:val="da-DK"/>
        </w:rPr>
        <w:t xml:space="preserve">en </w:t>
      </w:r>
      <w:r w:rsidR="00D027F6">
        <w:rPr>
          <w:lang w:val="da-DK"/>
        </w:rPr>
        <w:t xml:space="preserve">given ActiveRecord </w:t>
      </w:r>
      <w:r w:rsidR="00D027F6" w:rsidRPr="00D027F6">
        <w:rPr>
          <w:lang w:val="da-DK"/>
        </w:rPr>
        <w:t>model</w:t>
      </w:r>
      <w:r w:rsidR="00D027F6">
        <w:rPr>
          <w:lang w:val="da-DK"/>
        </w:rPr>
        <w:t xml:space="preserve"> ”</w:t>
      </w:r>
      <w:r w:rsidR="00D027F6" w:rsidRPr="00D027F6">
        <w:rPr>
          <w:lang w:val="da-DK"/>
        </w:rPr>
        <w:t>has_paper_trail</w:t>
      </w:r>
      <w:r w:rsidR="00D027F6">
        <w:rPr>
          <w:lang w:val="da-DK"/>
        </w:rPr>
        <w:t>”</w:t>
      </w:r>
      <w:r w:rsidR="00D027F6" w:rsidRPr="00D027F6">
        <w:rPr>
          <w:lang w:val="da-DK"/>
        </w:rPr>
        <w:t xml:space="preserve">, hvorefter gem’en automatisk registrerer ændringer </w:t>
      </w:r>
      <w:r w:rsidR="003A2BC0">
        <w:rPr>
          <w:lang w:val="da-DK"/>
        </w:rPr>
        <w:t>ved brug</w:t>
      </w:r>
      <w:r w:rsidR="00D027F6">
        <w:rPr>
          <w:lang w:val="da-DK"/>
        </w:rPr>
        <w:t xml:space="preserve"> </w:t>
      </w:r>
      <w:r w:rsidR="003A2BC0">
        <w:rPr>
          <w:lang w:val="da-DK"/>
        </w:rPr>
        <w:t xml:space="preserve">af </w:t>
      </w:r>
      <w:r w:rsidR="00D027F6">
        <w:rPr>
          <w:lang w:val="da-DK"/>
        </w:rPr>
        <w:t xml:space="preserve">callbacks ”create”, ”update” og </w:t>
      </w:r>
      <w:r w:rsidR="00D027F6">
        <w:rPr>
          <w:lang w:val="da-DK"/>
        </w:rPr>
        <w:lastRenderedPageBreak/>
        <w:t>”destroy”</w:t>
      </w:r>
      <w:r w:rsidR="00D027F6" w:rsidRPr="00D027F6">
        <w:rPr>
          <w:lang w:val="da-DK"/>
        </w:rPr>
        <w:t xml:space="preserve">. </w:t>
      </w:r>
      <w:r w:rsidR="00423A6D">
        <w:rPr>
          <w:lang w:val="da-DK"/>
        </w:rPr>
        <w:t xml:space="preserve">Der </w:t>
      </w:r>
      <w:r w:rsidR="00D027F6" w:rsidRPr="00D027F6">
        <w:rPr>
          <w:lang w:val="da-DK"/>
        </w:rPr>
        <w:t>oprettes en versions</w:t>
      </w:r>
      <w:r w:rsidR="003A2BC0">
        <w:rPr>
          <w:lang w:val="da-DK"/>
        </w:rPr>
        <w:t xml:space="preserve"> </w:t>
      </w:r>
      <w:r w:rsidR="00D027F6" w:rsidRPr="00D027F6">
        <w:rPr>
          <w:lang w:val="da-DK"/>
        </w:rPr>
        <w:t xml:space="preserve">tabel, hvor </w:t>
      </w:r>
      <w:r w:rsidR="00423A6D">
        <w:rPr>
          <w:lang w:val="da-DK"/>
        </w:rPr>
        <w:t xml:space="preserve">database modificeringer for en given model med ”has_papertrail” </w:t>
      </w:r>
      <w:r w:rsidR="00D027F6" w:rsidRPr="00D027F6">
        <w:rPr>
          <w:lang w:val="da-DK"/>
        </w:rPr>
        <w:t xml:space="preserve">gemmes som historiske versioner, hvilket sikrer fuld sporbarhed af </w:t>
      </w:r>
      <w:r w:rsidR="003A2BC0" w:rsidRPr="00D027F6">
        <w:rPr>
          <w:lang w:val="da-DK"/>
        </w:rPr>
        <w:t>data</w:t>
      </w:r>
      <w:r w:rsidR="003A2BC0">
        <w:rPr>
          <w:lang w:val="da-DK"/>
        </w:rPr>
        <w:t xml:space="preserve">enes </w:t>
      </w:r>
      <w:r w:rsidR="00D027F6" w:rsidRPr="00D027F6">
        <w:rPr>
          <w:lang w:val="da-DK"/>
        </w:rPr>
        <w:t>livscyklus.</w:t>
      </w:r>
    </w:p>
    <w:p w14:paraId="06303D47" w14:textId="3E769087" w:rsidR="00992D10" w:rsidRDefault="008C583A" w:rsidP="00992D10">
      <w:pPr>
        <w:rPr>
          <w:lang w:val="da-DK"/>
        </w:rPr>
      </w:pPr>
      <w:r w:rsidRPr="008C583A">
        <w:rPr>
          <w:lang w:val="da-DK"/>
        </w:rPr>
        <w:t xml:space="preserve">Denne tilgang </w:t>
      </w:r>
      <w:r w:rsidR="00F73D91">
        <w:rPr>
          <w:lang w:val="da-DK"/>
        </w:rPr>
        <w:t>sikre</w:t>
      </w:r>
      <w:r w:rsidR="003A2BC0">
        <w:rPr>
          <w:lang w:val="da-DK"/>
        </w:rPr>
        <w:t>r</w:t>
      </w:r>
      <w:r w:rsidR="00F73D91">
        <w:rPr>
          <w:lang w:val="da-DK"/>
        </w:rPr>
        <w:t xml:space="preserve"> </w:t>
      </w:r>
      <w:r w:rsidRPr="008C583A">
        <w:rPr>
          <w:lang w:val="da-DK"/>
        </w:rPr>
        <w:t xml:space="preserve">historik over ændringer </w:t>
      </w:r>
      <w:r w:rsidR="00F73D91">
        <w:rPr>
          <w:lang w:val="da-DK"/>
        </w:rPr>
        <w:t xml:space="preserve">for at </w:t>
      </w:r>
      <w:r w:rsidRPr="008C583A">
        <w:rPr>
          <w:lang w:val="da-DK"/>
        </w:rPr>
        <w:t>understøtte audit logging, rollback og sporbarhed i systemet. Løsningen kan perspektiveres til snapshot pattern</w:t>
      </w:r>
      <w:sdt>
        <w:sdtPr>
          <w:rPr>
            <w:lang w:val="da-DK"/>
          </w:rPr>
          <w:id w:val="212318105"/>
          <w:citation/>
        </w:sdtPr>
        <w:sdtContent>
          <w:r w:rsidR="003A2BC0">
            <w:rPr>
              <w:lang w:val="da-DK"/>
            </w:rPr>
            <w:fldChar w:fldCharType="begin"/>
          </w:r>
          <w:r w:rsidR="003A2BC0">
            <w:rPr>
              <w:lang w:val="da-DK"/>
            </w:rPr>
            <w:instrText xml:space="preserve"> CITATION Jam26 \l 1030 </w:instrText>
          </w:r>
          <w:r w:rsidR="003A2BC0">
            <w:rPr>
              <w:lang w:val="da-DK"/>
            </w:rPr>
            <w:fldChar w:fldCharType="separate"/>
          </w:r>
          <w:r w:rsidR="005C4CAB">
            <w:rPr>
              <w:noProof/>
              <w:lang w:val="da-DK"/>
            </w:rPr>
            <w:t xml:space="preserve"> (Tharpe u.d.)</w:t>
          </w:r>
          <w:r w:rsidR="003A2BC0">
            <w:rPr>
              <w:lang w:val="da-DK"/>
            </w:rPr>
            <w:fldChar w:fldCharType="end"/>
          </w:r>
        </w:sdtContent>
      </w:sdt>
      <w:r w:rsidRPr="008C583A">
        <w:rPr>
          <w:lang w:val="da-DK"/>
        </w:rPr>
        <w:t xml:space="preserve">, hvor </w:t>
      </w:r>
      <w:r w:rsidR="00524CB7">
        <w:rPr>
          <w:lang w:val="da-DK"/>
        </w:rPr>
        <w:t>data er immutable forstået som, at der kun må skrives til databasen og det er tidstemplet, som afgør hvilken instans af dataen, der er den valide</w:t>
      </w:r>
      <w:r w:rsidRPr="008C583A">
        <w:rPr>
          <w:lang w:val="da-DK"/>
        </w:rPr>
        <w:t xml:space="preserve">. Samtidig </w:t>
      </w:r>
      <w:r w:rsidR="00524CB7">
        <w:rPr>
          <w:lang w:val="da-DK"/>
        </w:rPr>
        <w:t xml:space="preserve">kan </w:t>
      </w:r>
      <w:r w:rsidRPr="008C583A">
        <w:rPr>
          <w:lang w:val="da-DK"/>
        </w:rPr>
        <w:t xml:space="preserve">tilgangen </w:t>
      </w:r>
      <w:r w:rsidR="00524CB7">
        <w:rPr>
          <w:lang w:val="da-DK"/>
        </w:rPr>
        <w:t xml:space="preserve">også </w:t>
      </w:r>
      <w:r w:rsidRPr="008C583A">
        <w:rPr>
          <w:lang w:val="da-DK"/>
        </w:rPr>
        <w:t xml:space="preserve">delvist </w:t>
      </w:r>
      <w:r w:rsidR="00524CB7">
        <w:rPr>
          <w:lang w:val="da-DK"/>
        </w:rPr>
        <w:t xml:space="preserve">minde om </w:t>
      </w:r>
      <w:r w:rsidRPr="008C583A">
        <w:rPr>
          <w:lang w:val="da-DK"/>
        </w:rPr>
        <w:t xml:space="preserve">tombstone pattern, </w:t>
      </w:r>
      <w:r w:rsidR="00524CB7">
        <w:rPr>
          <w:lang w:val="da-DK"/>
        </w:rPr>
        <w:t>hvor</w:t>
      </w:r>
      <w:r w:rsidRPr="008C583A">
        <w:rPr>
          <w:lang w:val="da-DK"/>
        </w:rPr>
        <w:t xml:space="preserve"> slette</w:t>
      </w:r>
      <w:r w:rsidR="00524CB7">
        <w:rPr>
          <w:lang w:val="da-DK"/>
        </w:rPr>
        <w:t>t</w:t>
      </w:r>
      <w:r w:rsidRPr="008C583A">
        <w:rPr>
          <w:lang w:val="da-DK"/>
        </w:rPr>
        <w:t xml:space="preserve"> data fortsat kan spores historisk</w:t>
      </w:r>
      <w:r w:rsidR="009D1DC2">
        <w:rPr>
          <w:lang w:val="da-DK"/>
        </w:rPr>
        <w:t xml:space="preserve"> i et ”user_deletes” table eller lignende</w:t>
      </w:r>
      <w:r w:rsidRPr="008C583A">
        <w:rPr>
          <w:lang w:val="da-DK"/>
        </w:rPr>
        <w:t xml:space="preserve"> frem for at blive permanent fjernet fra systemet. Dette bidrager til højere dataintegritet og gør det muligt at analysere ændringer på tværs af systemets levetid.</w:t>
      </w:r>
    </w:p>
    <w:p w14:paraId="5B2BA33B" w14:textId="77777777" w:rsidR="00836155" w:rsidRDefault="00836155" w:rsidP="00495AA8"/>
    <w:p w14:paraId="7C9E23BD" w14:textId="78268CA7" w:rsidR="004431D9" w:rsidRPr="00245B8B" w:rsidRDefault="004431D9" w:rsidP="004431D9">
      <w:pPr>
        <w:pStyle w:val="Heading4"/>
        <w:rPr>
          <w:lang w:val="da-DK"/>
        </w:rPr>
      </w:pPr>
      <w:r w:rsidRPr="00245B8B">
        <w:rPr>
          <w:lang w:val="da-DK"/>
        </w:rPr>
        <w:t>Asynchronous Messaging Pattern</w:t>
      </w:r>
    </w:p>
    <w:p w14:paraId="7BC9D27F" w14:textId="52450148" w:rsidR="005E53F9" w:rsidRDefault="00A54711" w:rsidP="00495AA8">
      <w:pPr>
        <w:rPr>
          <w:lang w:val="da-DK"/>
        </w:rPr>
      </w:pPr>
      <w:r>
        <w:rPr>
          <w:lang w:val="da-DK"/>
        </w:rPr>
        <w:t xml:space="preserve">Munchora </w:t>
      </w:r>
      <w:r w:rsidRPr="00A54711">
        <w:rPr>
          <w:lang w:val="da-DK"/>
        </w:rPr>
        <w:t xml:space="preserve">anvender et </w:t>
      </w:r>
      <w:r>
        <w:rPr>
          <w:lang w:val="da-DK"/>
        </w:rPr>
        <w:t>”</w:t>
      </w:r>
      <w:r w:rsidRPr="00A54711">
        <w:rPr>
          <w:lang w:val="da-DK"/>
        </w:rPr>
        <w:t>asynchronous messaging pattern</w:t>
      </w:r>
      <w:r>
        <w:rPr>
          <w:lang w:val="da-DK"/>
        </w:rPr>
        <w:t>”</w:t>
      </w:r>
      <w:r w:rsidRPr="00A54711">
        <w:rPr>
          <w:lang w:val="da-DK"/>
        </w:rPr>
        <w:t xml:space="preserve"> til håndtering </w:t>
      </w:r>
      <w:r w:rsidR="00F3154E">
        <w:rPr>
          <w:lang w:val="da-DK"/>
        </w:rPr>
        <w:t xml:space="preserve">af den asynkrone proces for </w:t>
      </w:r>
      <w:r w:rsidRPr="00A54711">
        <w:rPr>
          <w:lang w:val="da-DK"/>
        </w:rPr>
        <w:t>AI</w:t>
      </w:r>
      <w:r>
        <w:rPr>
          <w:lang w:val="da-DK"/>
        </w:rPr>
        <w:t xml:space="preserve"> </w:t>
      </w:r>
      <w:r w:rsidRPr="00A54711">
        <w:rPr>
          <w:lang w:val="da-DK"/>
        </w:rPr>
        <w:t>generering af opskrifter. Når recipes-service anmoder om generering af en opskrift, sendes et event via RabbitMQ til ai-service</w:t>
      </w:r>
      <w:r w:rsidR="00F3154E">
        <w:rPr>
          <w:lang w:val="da-DK"/>
        </w:rPr>
        <w:t xml:space="preserve">, som i stedet </w:t>
      </w:r>
      <w:r w:rsidRPr="00A54711">
        <w:rPr>
          <w:lang w:val="da-DK"/>
        </w:rPr>
        <w:t>for at udføre processen synkront direkte i request</w:t>
      </w:r>
      <w:r w:rsidR="00584A86">
        <w:rPr>
          <w:lang w:val="da-DK"/>
        </w:rPr>
        <w:t xml:space="preserve"> </w:t>
      </w:r>
      <w:r w:rsidRPr="00A54711">
        <w:rPr>
          <w:lang w:val="da-DK"/>
        </w:rPr>
        <w:t>flowet</w:t>
      </w:r>
      <w:r w:rsidR="00F3154E">
        <w:rPr>
          <w:lang w:val="da-DK"/>
        </w:rPr>
        <w:t xml:space="preserve"> håndteres dette </w:t>
      </w:r>
      <w:r w:rsidRPr="00A54711">
        <w:rPr>
          <w:lang w:val="da-DK"/>
        </w:rPr>
        <w:t>asynkront ved hjælp af Sidekiq, som håndterer jobkøer og baggrundsprocessering. Denne tilgang sikrer, at AI</w:t>
      </w:r>
      <w:r w:rsidR="00A735F8">
        <w:rPr>
          <w:lang w:val="da-DK"/>
        </w:rPr>
        <w:t xml:space="preserve"> </w:t>
      </w:r>
      <w:r w:rsidRPr="00A54711">
        <w:rPr>
          <w:lang w:val="da-DK"/>
        </w:rPr>
        <w:t>generering ikke blokerer Rails</w:t>
      </w:r>
      <w:r w:rsidR="00F3154E">
        <w:rPr>
          <w:lang w:val="da-DK"/>
        </w:rPr>
        <w:t xml:space="preserve"> </w:t>
      </w:r>
      <w:r w:rsidRPr="00A54711">
        <w:rPr>
          <w:lang w:val="da-DK"/>
        </w:rPr>
        <w:t xml:space="preserve">serverens øvrige </w:t>
      </w:r>
      <w:r w:rsidR="00F3154E">
        <w:rPr>
          <w:lang w:val="da-DK"/>
        </w:rPr>
        <w:t xml:space="preserve">indkomne </w:t>
      </w:r>
      <w:r w:rsidRPr="00A54711">
        <w:rPr>
          <w:lang w:val="da-DK"/>
        </w:rPr>
        <w:t>request</w:t>
      </w:r>
      <w:r w:rsidR="00F3154E">
        <w:rPr>
          <w:lang w:val="da-DK"/>
        </w:rPr>
        <w:t>s</w:t>
      </w:r>
      <w:r w:rsidRPr="00A54711">
        <w:rPr>
          <w:lang w:val="da-DK"/>
        </w:rPr>
        <w:t xml:space="preserve">. Ved at flytte </w:t>
      </w:r>
      <w:r w:rsidR="00F3154E">
        <w:rPr>
          <w:lang w:val="da-DK"/>
        </w:rPr>
        <w:t>”</w:t>
      </w:r>
      <w:r w:rsidRPr="00A54711">
        <w:rPr>
          <w:lang w:val="da-DK"/>
        </w:rPr>
        <w:t>tunge</w:t>
      </w:r>
      <w:r w:rsidR="00F3154E">
        <w:rPr>
          <w:lang w:val="da-DK"/>
        </w:rPr>
        <w:t>re”</w:t>
      </w:r>
      <w:r w:rsidRPr="00A54711">
        <w:rPr>
          <w:lang w:val="da-DK"/>
        </w:rPr>
        <w:t xml:space="preserve"> operationer til baggrundsjob reduceres risikoen for overbelastning af servicen, samtidig med at systemets </w:t>
      </w:r>
      <w:r w:rsidR="00F3154E">
        <w:rPr>
          <w:lang w:val="da-DK"/>
        </w:rPr>
        <w:t>parathed</w:t>
      </w:r>
      <w:r w:rsidRPr="00A54711">
        <w:rPr>
          <w:lang w:val="da-DK"/>
        </w:rPr>
        <w:t xml:space="preserve"> og skalerbarhed forbedres. Kombinationen af RabbitMQ og Sidekiq gør det desuden muligt at afkoble services fra hinanden og behandle workloads mere robust og fleksibelt.</w:t>
      </w:r>
    </w:p>
    <w:p w14:paraId="7C1A9AC4" w14:textId="77777777" w:rsidR="00A54711" w:rsidRPr="00380318" w:rsidRDefault="00A54711" w:rsidP="00495AA8">
      <w:pPr>
        <w:rPr>
          <w:lang w:val="da-DK"/>
        </w:rPr>
      </w:pPr>
    </w:p>
    <w:p w14:paraId="73DB90B4" w14:textId="066863C4" w:rsidR="003D71DA" w:rsidRDefault="00BE1AD5" w:rsidP="00033C48">
      <w:pPr>
        <w:pStyle w:val="Heading4"/>
        <w:rPr>
          <w:lang w:val="da-DK"/>
        </w:rPr>
      </w:pPr>
      <w:r>
        <w:rPr>
          <w:lang w:val="da-DK"/>
        </w:rPr>
        <w:t>Service til service kommunikation</w:t>
      </w:r>
    </w:p>
    <w:p w14:paraId="30A20B98" w14:textId="59CA9CB6" w:rsidR="00F3154E" w:rsidRDefault="00F3154E" w:rsidP="00495AA8">
      <w:pPr>
        <w:rPr>
          <w:lang w:val="da-DK"/>
        </w:rPr>
      </w:pPr>
      <w:r w:rsidRPr="00F3154E">
        <w:rPr>
          <w:lang w:val="da-DK"/>
        </w:rPr>
        <w:t xml:space="preserve">Kommunikationen mellem services er primært baseret på RabbitMQ og følger et publish/subscribe pattern, hvor services kan publicere og abonnere events </w:t>
      </w:r>
      <w:r w:rsidR="00360409">
        <w:rPr>
          <w:lang w:val="da-DK"/>
        </w:rPr>
        <w:t xml:space="preserve">igennem forskellige kanaler </w:t>
      </w:r>
      <w:r w:rsidRPr="00F3154E">
        <w:rPr>
          <w:lang w:val="da-DK"/>
        </w:rPr>
        <w:t>uden direkte kobling til hinanden. Denne tilgang bidrager til en mere robust og fejltolerant arkitektur sammenlignet med traditionel synkron HTT</w:t>
      </w:r>
      <w:r w:rsidR="00360409">
        <w:rPr>
          <w:lang w:val="da-DK"/>
        </w:rPr>
        <w:t xml:space="preserve">P </w:t>
      </w:r>
      <w:r w:rsidRPr="00F3154E">
        <w:rPr>
          <w:lang w:val="da-DK"/>
        </w:rPr>
        <w:t xml:space="preserve">kommunikation mellem services. Ved direkte </w:t>
      </w:r>
      <w:r w:rsidR="00360409">
        <w:rPr>
          <w:lang w:val="da-DK"/>
        </w:rPr>
        <w:t xml:space="preserve">http </w:t>
      </w:r>
      <w:r w:rsidRPr="00F3154E">
        <w:rPr>
          <w:lang w:val="da-DK"/>
        </w:rPr>
        <w:t xml:space="preserve">requests vil en utilgængelig service kunne medføre fejl eller tab af funktionalitet i andre dele af systemet. Med RabbitMQ placeres beskeder derimod </w:t>
      </w:r>
      <w:r w:rsidRPr="00F3154E">
        <w:rPr>
          <w:lang w:val="da-DK"/>
        </w:rPr>
        <w:lastRenderedPageBreak/>
        <w:t>i køer, hvor de kan behandles, når den modtagende service igen er tilgængelig. Dette reducerer risikoen for tabte events og gør systemet mere modstandsdygtigt over for midlertidige nedbrud eller netværksfejl. Den asynkrone kommunikation gør det samtidig muligt at afkoble services fra hinanden, således at de enkelte services kan udvikles, deployes og skaleres uafhængigt. Dette understøtter mi</w:t>
      </w:r>
      <w:r w:rsidR="007C32C4">
        <w:rPr>
          <w:lang w:val="da-DK"/>
        </w:rPr>
        <w:t>c</w:t>
      </w:r>
      <w:r w:rsidRPr="00F3154E">
        <w:rPr>
          <w:lang w:val="da-DK"/>
        </w:rPr>
        <w:t>roservice</w:t>
      </w:r>
      <w:r w:rsidR="00A74639">
        <w:rPr>
          <w:lang w:val="da-DK"/>
        </w:rPr>
        <w:t xml:space="preserve"> </w:t>
      </w:r>
      <w:r w:rsidRPr="00F3154E">
        <w:rPr>
          <w:lang w:val="da-DK"/>
        </w:rPr>
        <w:t>arkitekturens principper og bidrager til en mere fleksibel og skalerbar løsning.</w:t>
      </w:r>
    </w:p>
    <w:p w14:paraId="77C6118E" w14:textId="77777777" w:rsidR="003D71DA" w:rsidRPr="003D71DA" w:rsidRDefault="003D71DA" w:rsidP="003D71DA">
      <w:pPr>
        <w:rPr>
          <w:lang w:val="da-DK"/>
        </w:rPr>
      </w:pPr>
    </w:p>
    <w:p w14:paraId="3807F3DC" w14:textId="36885889" w:rsidR="00495AA8" w:rsidRPr="00245B8B" w:rsidRDefault="00996E6E" w:rsidP="00495AA8">
      <w:pPr>
        <w:pStyle w:val="Heading3"/>
        <w:rPr>
          <w:lang w:val="da-DK"/>
        </w:rPr>
      </w:pPr>
      <w:bookmarkStart w:id="17" w:name="_Toc229662299"/>
      <w:r>
        <w:rPr>
          <w:lang w:val="da-DK"/>
        </w:rPr>
        <w:t>3</w:t>
      </w:r>
      <w:r w:rsidR="00495AA8" w:rsidRPr="00245B8B">
        <w:rPr>
          <w:lang w:val="da-DK"/>
        </w:rPr>
        <w:t>.1.</w:t>
      </w:r>
      <w:r w:rsidR="00033C48">
        <w:rPr>
          <w:lang w:val="da-DK"/>
        </w:rPr>
        <w:t>4</w:t>
      </w:r>
      <w:r w:rsidR="00495AA8" w:rsidRPr="00245B8B">
        <w:rPr>
          <w:lang w:val="da-DK"/>
        </w:rPr>
        <w:t xml:space="preserve"> Databases</w:t>
      </w:r>
      <w:bookmarkEnd w:id="17"/>
    </w:p>
    <w:p w14:paraId="57859B3F" w14:textId="376AC84A" w:rsidR="00992EB6" w:rsidRDefault="00134FE2" w:rsidP="00495AA8">
      <w:pPr>
        <w:rPr>
          <w:lang w:val="da-DK"/>
        </w:rPr>
      </w:pPr>
      <w:r>
        <w:rPr>
          <w:lang w:val="da-DK"/>
        </w:rPr>
        <w:t xml:space="preserve">Den primære </w:t>
      </w:r>
      <w:r w:rsidR="00B815C5">
        <w:rPr>
          <w:lang w:val="da-DK"/>
        </w:rPr>
        <w:t xml:space="preserve">anvendte </w:t>
      </w:r>
      <w:r>
        <w:rPr>
          <w:lang w:val="da-DK"/>
        </w:rPr>
        <w:t>database for Munchora er</w:t>
      </w:r>
      <w:r w:rsidR="00F34DAB" w:rsidRPr="00F34DAB">
        <w:rPr>
          <w:lang w:val="da-DK"/>
        </w:rPr>
        <w:t xml:space="preserve"> MySQL. Valget af </w:t>
      </w:r>
      <w:r>
        <w:rPr>
          <w:lang w:val="da-DK"/>
        </w:rPr>
        <w:t xml:space="preserve">en relationel database </w:t>
      </w:r>
      <w:r w:rsidR="00F34DAB" w:rsidRPr="00F34DAB">
        <w:rPr>
          <w:lang w:val="da-DK"/>
        </w:rPr>
        <w:t>er truffet på baggrund af databasens modenhed, stabilitet og understøttelse af ACID</w:t>
      </w:r>
      <w:r>
        <w:rPr>
          <w:lang w:val="da-DK"/>
        </w:rPr>
        <w:t xml:space="preserve"> </w:t>
      </w:r>
      <w:r w:rsidR="00F34DAB" w:rsidRPr="00F34DAB">
        <w:rPr>
          <w:lang w:val="da-DK"/>
        </w:rPr>
        <w:t>principperne</w:t>
      </w:r>
      <w:r>
        <w:rPr>
          <w:lang w:val="da-DK"/>
        </w:rPr>
        <w:t xml:space="preserve"> </w:t>
      </w:r>
      <w:r w:rsidR="0003305C">
        <w:rPr>
          <w:lang w:val="da-DK"/>
        </w:rPr>
        <w:t xml:space="preserve">og </w:t>
      </w:r>
      <w:r>
        <w:rPr>
          <w:lang w:val="da-DK"/>
        </w:rPr>
        <w:t>hvor det foretrække</w:t>
      </w:r>
      <w:r w:rsidR="0003305C">
        <w:rPr>
          <w:lang w:val="da-DK"/>
        </w:rPr>
        <w:t>s</w:t>
      </w:r>
      <w:r>
        <w:rPr>
          <w:lang w:val="da-DK"/>
        </w:rPr>
        <w:t xml:space="preserve">, </w:t>
      </w:r>
      <w:r w:rsidR="0003305C">
        <w:rPr>
          <w:lang w:val="da-DK"/>
        </w:rPr>
        <w:t xml:space="preserve">at </w:t>
      </w:r>
      <w:r>
        <w:rPr>
          <w:lang w:val="da-DK"/>
        </w:rPr>
        <w:t xml:space="preserve">entiteterne er strukturerede efter normaliseringsprincipper. Ligeledes er data nemt at relatere til andet data igennem fremmede nøgler og mange til mange relationer kan etableres </w:t>
      </w:r>
      <w:r w:rsidR="00B815C5">
        <w:rPr>
          <w:lang w:val="da-DK"/>
        </w:rPr>
        <w:t>i</w:t>
      </w:r>
      <w:r w:rsidR="007C32C4">
        <w:rPr>
          <w:lang w:val="da-DK"/>
        </w:rPr>
        <w:t>gennem en relations tabel såsom ”shopping_list_shares”.</w:t>
      </w:r>
      <w:r w:rsidR="00F34DAB" w:rsidRPr="00F34DAB">
        <w:rPr>
          <w:lang w:val="da-DK"/>
        </w:rPr>
        <w:t xml:space="preserve"> </w:t>
      </w:r>
      <w:r w:rsidR="007C32C4">
        <w:rPr>
          <w:lang w:val="da-DK"/>
        </w:rPr>
        <w:t xml:space="preserve">Dette </w:t>
      </w:r>
      <w:r w:rsidR="00F34DAB" w:rsidRPr="00F34DAB">
        <w:rPr>
          <w:lang w:val="da-DK"/>
        </w:rPr>
        <w:t>sikrer høj konsistens og dataintegritet på tværs af systemets services. Hver mi</w:t>
      </w:r>
      <w:r w:rsidR="007C32C4">
        <w:rPr>
          <w:lang w:val="da-DK"/>
        </w:rPr>
        <w:t>c</w:t>
      </w:r>
      <w:r w:rsidR="00F34DAB" w:rsidRPr="00F34DAB">
        <w:rPr>
          <w:lang w:val="da-DK"/>
        </w:rPr>
        <w:t>roservice ejer sin egen database, hvilket understøtter løs kobling mellem services og reducerer direkte afhængigheder i arkitekturen</w:t>
      </w:r>
      <w:r w:rsidR="0003305C">
        <w:rPr>
          <w:lang w:val="da-DK"/>
        </w:rPr>
        <w:t xml:space="preserve">. Denne tilgang medfører dog også forøget kompleksitet, da ”user” entiteten eksisterer i auth-service, mens øvrige services såsom recipe-service og shopping-list-service fortsat </w:t>
      </w:r>
      <w:r w:rsidR="0003305C" w:rsidRPr="0003305C">
        <w:rPr>
          <w:lang w:val="da-DK"/>
        </w:rPr>
        <w:t>har behov for information om, hvilken bruger der eksempelvis har oprettet en opskrift eller en indkøbsliste.</w:t>
      </w:r>
      <w:r w:rsidR="0003305C">
        <w:rPr>
          <w:lang w:val="da-DK"/>
        </w:rPr>
        <w:t xml:space="preserve"> </w:t>
      </w:r>
      <w:r w:rsidR="0003305C" w:rsidRPr="0003305C">
        <w:rPr>
          <w:lang w:val="da-DK"/>
        </w:rPr>
        <w:t>Dette er løst ved, at de enkelte services har deres egne domænespecifikke brugerrepræsentationer, såsom recipe_author og shopping_list_owner, som refererer til brugeren via attributten auth_user_id.</w:t>
      </w:r>
    </w:p>
    <w:p w14:paraId="4627A136" w14:textId="07A84BC6" w:rsidR="00D958F6" w:rsidRDefault="00992EB6" w:rsidP="00495AA8">
      <w:pPr>
        <w:rPr>
          <w:lang w:val="da-DK"/>
        </w:rPr>
      </w:pPr>
      <w:r w:rsidRPr="00992EB6">
        <w:rPr>
          <w:lang w:val="da-DK"/>
        </w:rPr>
        <w:t xml:space="preserve">Databaserne administreres </w:t>
      </w:r>
      <w:r>
        <w:rPr>
          <w:lang w:val="da-DK"/>
        </w:rPr>
        <w:t xml:space="preserve">af </w:t>
      </w:r>
      <w:r w:rsidRPr="00992EB6">
        <w:rPr>
          <w:lang w:val="da-DK"/>
        </w:rPr>
        <w:t xml:space="preserve">ActiveRecord migrations, hvilket giver en migrationsorienteret tilgang til ændringer i databasens struktur (DDL). Dette gør det muligt at versionere og reproducere databaseændringer på tværs af miljøer, </w:t>
      </w:r>
      <w:r>
        <w:rPr>
          <w:lang w:val="da-DK"/>
        </w:rPr>
        <w:t>som</w:t>
      </w:r>
      <w:r w:rsidRPr="00992EB6">
        <w:rPr>
          <w:lang w:val="da-DK"/>
        </w:rPr>
        <w:t xml:space="preserve"> håndteres mere sikkert og kontrolleret gennem kode frem for manuelle ændringer direkte i databasen.</w:t>
      </w:r>
    </w:p>
    <w:p w14:paraId="78BB68DE" w14:textId="59716CD6" w:rsidR="00D958F6" w:rsidRDefault="00D958F6" w:rsidP="00495AA8">
      <w:pPr>
        <w:rPr>
          <w:lang w:val="da-DK"/>
        </w:rPr>
      </w:pPr>
      <w:r>
        <w:rPr>
          <w:lang w:val="da-DK"/>
        </w:rPr>
        <w:t>I</w:t>
      </w:r>
      <w:r w:rsidRPr="00D958F6">
        <w:rPr>
          <w:lang w:val="da-DK"/>
        </w:rPr>
        <w:t xml:space="preserve">ndeksering </w:t>
      </w:r>
      <w:r>
        <w:rPr>
          <w:lang w:val="da-DK"/>
        </w:rPr>
        <w:t xml:space="preserve">anvendes </w:t>
      </w:r>
      <w:r w:rsidRPr="00D958F6">
        <w:rPr>
          <w:lang w:val="da-DK"/>
        </w:rPr>
        <w:t>aktivt for at optimere databasen</w:t>
      </w:r>
      <w:r>
        <w:rPr>
          <w:lang w:val="da-DK"/>
        </w:rPr>
        <w:t>s læsetid</w:t>
      </w:r>
      <w:r w:rsidRPr="00D958F6">
        <w:rPr>
          <w:lang w:val="da-DK"/>
        </w:rPr>
        <w:t xml:space="preserve">. Dette gælder både almindelige indeks og composite </w:t>
      </w:r>
      <w:r w:rsidR="00C27274">
        <w:rPr>
          <w:lang w:val="da-DK"/>
        </w:rPr>
        <w:t>indeks</w:t>
      </w:r>
      <w:r w:rsidRPr="00D958F6">
        <w:rPr>
          <w:lang w:val="da-DK"/>
        </w:rPr>
        <w:t xml:space="preserve">, hvor flere kolonner kombineres i samme indeks for at optimere mere komplekse queries. Et eksempel på dette ses i følgende </w:t>
      </w:r>
      <w:r>
        <w:rPr>
          <w:lang w:val="da-DK"/>
        </w:rPr>
        <w:t xml:space="preserve">ActiveRecord </w:t>
      </w:r>
      <w:r w:rsidRPr="00D958F6">
        <w:rPr>
          <w:lang w:val="da-DK"/>
        </w:rPr>
        <w:t>migration:</w:t>
      </w:r>
    </w:p>
    <w:bookmarkStart w:id="18" w:name="_MON_1839675678"/>
    <w:bookmarkEnd w:id="18"/>
    <w:p w14:paraId="3AC83D16" w14:textId="304CDA7D" w:rsidR="00D958F6" w:rsidRDefault="00B26B2A" w:rsidP="00495AA8">
      <w:pPr>
        <w:rPr>
          <w:lang w:val="da-DK"/>
        </w:rPr>
      </w:pPr>
      <w:r>
        <w:rPr>
          <w:noProof/>
          <w:lang w:val="da-DK"/>
        </w:rPr>
        <w:object w:dxaOrig="9360" w:dyaOrig="1220" w14:anchorId="4EBDB2A0">
          <v:shape id="_x0000_i1028" type="#_x0000_t75" alt="" style="width:469.05pt;height:60.8pt;mso-width-percent:0;mso-height-percent:0;mso-width-percent:0;mso-height-percent:0" o:ole="">
            <v:imagedata r:id="rId24" o:title=""/>
          </v:shape>
          <o:OLEObject Type="Embed" ProgID="Word.Document.12" ShapeID="_x0000_i1028" DrawAspect="Content" ObjectID="_1840276708" r:id="rId25">
            <o:FieldCodes>\s</o:FieldCodes>
          </o:OLEObject>
        </w:object>
      </w:r>
    </w:p>
    <w:p w14:paraId="1E6F95AB" w14:textId="377701D7" w:rsidR="00D958F6" w:rsidRPr="00D958F6" w:rsidRDefault="00D958F6" w:rsidP="00495AA8">
      <w:pPr>
        <w:rPr>
          <w:lang w:val="da-DK"/>
        </w:rPr>
      </w:pPr>
      <w:r w:rsidRPr="00D958F6">
        <w:rPr>
          <w:lang w:val="da-DK"/>
        </w:rPr>
        <w:t>Her oprettes først et almindeligt indeks på user_id, som forbedrer performance ved opslag relateret til specifik</w:t>
      </w:r>
      <w:r>
        <w:rPr>
          <w:lang w:val="da-DK"/>
        </w:rPr>
        <w:t>ke</w:t>
      </w:r>
      <w:r w:rsidRPr="00D958F6">
        <w:rPr>
          <w:lang w:val="da-DK"/>
        </w:rPr>
        <w:t xml:space="preserve"> brugere. </w:t>
      </w:r>
      <w:r w:rsidR="00580948" w:rsidRPr="00580948">
        <w:rPr>
          <w:lang w:val="da-DK"/>
        </w:rPr>
        <w:t xml:space="preserve">Der oprettes også et composite index på både </w:t>
      </w:r>
      <w:r w:rsidR="00580948">
        <w:rPr>
          <w:lang w:val="da-DK"/>
        </w:rPr>
        <w:t>”</w:t>
      </w:r>
      <w:r w:rsidR="00580948" w:rsidRPr="00580948">
        <w:rPr>
          <w:lang w:val="da-DK"/>
        </w:rPr>
        <w:t>user_id</w:t>
      </w:r>
      <w:r w:rsidR="00580948">
        <w:rPr>
          <w:lang w:val="da-DK"/>
        </w:rPr>
        <w:t>”</w:t>
      </w:r>
      <w:r w:rsidR="00580948" w:rsidRPr="00580948">
        <w:rPr>
          <w:lang w:val="da-DK"/>
        </w:rPr>
        <w:t xml:space="preserve"> og </w:t>
      </w:r>
      <w:r w:rsidR="00580948">
        <w:rPr>
          <w:lang w:val="da-DK"/>
        </w:rPr>
        <w:t>”</w:t>
      </w:r>
      <w:r w:rsidR="00580948" w:rsidRPr="00580948">
        <w:rPr>
          <w:lang w:val="da-DK"/>
        </w:rPr>
        <w:t>created_at</w:t>
      </w:r>
      <w:r w:rsidR="00580948">
        <w:rPr>
          <w:lang w:val="da-DK"/>
        </w:rPr>
        <w:t>”</w:t>
      </w:r>
      <w:r w:rsidR="00580948" w:rsidRPr="00580948">
        <w:rPr>
          <w:lang w:val="da-DK"/>
        </w:rPr>
        <w:t xml:space="preserve">, </w:t>
      </w:r>
      <w:r w:rsidR="00580948">
        <w:rPr>
          <w:lang w:val="da-DK"/>
        </w:rPr>
        <w:t>for at</w:t>
      </w:r>
      <w:r w:rsidR="00580948" w:rsidRPr="00580948">
        <w:rPr>
          <w:lang w:val="da-DK"/>
        </w:rPr>
        <w:t xml:space="preserve"> understøtte tilhørende forretningslogik i ai-service, </w:t>
      </w:r>
      <w:r w:rsidR="00580948">
        <w:rPr>
          <w:lang w:val="da-DK"/>
        </w:rPr>
        <w:t xml:space="preserve">nemlig </w:t>
      </w:r>
      <w:r w:rsidR="00580948" w:rsidRPr="00580948">
        <w:rPr>
          <w:lang w:val="da-DK"/>
        </w:rPr>
        <w:t xml:space="preserve">metoden </w:t>
      </w:r>
      <w:r w:rsidR="00580948">
        <w:rPr>
          <w:lang w:val="da-DK"/>
        </w:rPr>
        <w:t>”</w:t>
      </w:r>
      <w:r w:rsidR="00580948" w:rsidRPr="00580948">
        <w:rPr>
          <w:lang w:val="da-DK"/>
        </w:rPr>
        <w:t>usage_limit_exceeded?</w:t>
      </w:r>
      <w:r w:rsidR="00580948">
        <w:rPr>
          <w:lang w:val="da-DK"/>
        </w:rPr>
        <w:t>”</w:t>
      </w:r>
      <w:r w:rsidR="00580948" w:rsidRPr="00580948">
        <w:rPr>
          <w:lang w:val="da-DK"/>
        </w:rPr>
        <w:t xml:space="preserve">, som kontrollerer hvor mange prompts en bruger har foretaget inden for en given tidsperiode, begrænset til maksimalt 10 prompts </w:t>
      </w:r>
      <w:r w:rsidR="00580948">
        <w:rPr>
          <w:lang w:val="da-DK"/>
        </w:rPr>
        <w:t>om</w:t>
      </w:r>
      <w:r w:rsidR="00580948" w:rsidRPr="00580948">
        <w:rPr>
          <w:lang w:val="da-DK"/>
        </w:rPr>
        <w:t xml:space="preserve"> dag</w:t>
      </w:r>
      <w:r w:rsidR="00580948">
        <w:rPr>
          <w:lang w:val="da-DK"/>
        </w:rPr>
        <w:t>en</w:t>
      </w:r>
      <w:r w:rsidR="00580948" w:rsidRPr="00580948">
        <w:rPr>
          <w:lang w:val="da-DK"/>
        </w:rPr>
        <w:t>.</w:t>
      </w:r>
    </w:p>
    <w:p w14:paraId="49D18EDD" w14:textId="1A746CDE" w:rsidR="00B815C5" w:rsidRDefault="00580948" w:rsidP="00495AA8">
      <w:pPr>
        <w:rPr>
          <w:lang w:val="da-DK"/>
        </w:rPr>
      </w:pPr>
      <w:r>
        <w:rPr>
          <w:lang w:val="da-DK"/>
        </w:rPr>
        <w:t xml:space="preserve">Der </w:t>
      </w:r>
      <w:r w:rsidR="00B815C5">
        <w:rPr>
          <w:lang w:val="da-DK"/>
        </w:rPr>
        <w:t xml:space="preserve">anvendes også </w:t>
      </w:r>
      <w:r>
        <w:rPr>
          <w:lang w:val="da-DK"/>
        </w:rPr>
        <w:t xml:space="preserve">Redis </w:t>
      </w:r>
      <w:r w:rsidR="00F34DAB" w:rsidRPr="00F34DAB">
        <w:rPr>
          <w:lang w:val="da-DK"/>
        </w:rPr>
        <w:t>i dele af systemet til caching</w:t>
      </w:r>
      <w:r w:rsidR="00B815C5">
        <w:rPr>
          <w:lang w:val="da-DK"/>
        </w:rPr>
        <w:t xml:space="preserve"> og</w:t>
      </w:r>
      <w:r w:rsidR="00F34DAB" w:rsidRPr="00F34DAB">
        <w:rPr>
          <w:lang w:val="da-DK"/>
        </w:rPr>
        <w:t xml:space="preserve"> pub/sub</w:t>
      </w:r>
      <w:r w:rsidR="00B815C5">
        <w:rPr>
          <w:lang w:val="da-DK"/>
        </w:rPr>
        <w:t xml:space="preserve"> </w:t>
      </w:r>
      <w:r w:rsidR="00F34DAB" w:rsidRPr="00F34DAB">
        <w:rPr>
          <w:lang w:val="da-DK"/>
        </w:rPr>
        <w:t>kommunikation. Redis benyttes i forbindelse med Sidekiq og ActionCable, hvor hurtig in-memory databehandling er nødvendig for at understøtte asynkron processering og realtidskommunikation.</w:t>
      </w:r>
    </w:p>
    <w:p w14:paraId="2B6CEF1F" w14:textId="77777777" w:rsidR="00B815C5" w:rsidRDefault="00F34DAB" w:rsidP="00495AA8">
      <w:pPr>
        <w:rPr>
          <w:lang w:val="da-DK"/>
        </w:rPr>
      </w:pPr>
      <w:r w:rsidRPr="00F34DAB">
        <w:rPr>
          <w:lang w:val="da-DK"/>
        </w:rPr>
        <w:t xml:space="preserve">Alternativt </w:t>
      </w:r>
      <w:r w:rsidR="00B815C5">
        <w:rPr>
          <w:lang w:val="da-DK"/>
        </w:rPr>
        <w:t xml:space="preserve">til en relationel database </w:t>
      </w:r>
      <w:r w:rsidRPr="00F34DAB">
        <w:rPr>
          <w:lang w:val="da-DK"/>
        </w:rPr>
        <w:t xml:space="preserve">kunne der have været anvendt </w:t>
      </w:r>
      <w:r w:rsidR="00B815C5">
        <w:rPr>
          <w:lang w:val="da-DK"/>
        </w:rPr>
        <w:t xml:space="preserve">en </w:t>
      </w:r>
      <w:r w:rsidRPr="00F34DAB">
        <w:rPr>
          <w:lang w:val="da-DK"/>
        </w:rPr>
        <w:t>dokumentbasere</w:t>
      </w:r>
      <w:r w:rsidR="00B815C5">
        <w:rPr>
          <w:lang w:val="da-DK"/>
        </w:rPr>
        <w:t>t</w:t>
      </w:r>
      <w:r w:rsidRPr="00F34DAB">
        <w:rPr>
          <w:lang w:val="da-DK"/>
        </w:rPr>
        <w:t xml:space="preserve"> database </w:t>
      </w:r>
      <w:r w:rsidR="00B815C5">
        <w:rPr>
          <w:lang w:val="da-DK"/>
        </w:rPr>
        <w:t>så</w:t>
      </w:r>
      <w:r w:rsidRPr="00F34DAB">
        <w:rPr>
          <w:lang w:val="da-DK"/>
        </w:rPr>
        <w:t>som MongoDB, særligt til mere fleksibel håndtering af semistruktureret data</w:t>
      </w:r>
      <w:r w:rsidR="00B815C5">
        <w:rPr>
          <w:lang w:val="da-DK"/>
        </w:rPr>
        <w:t>, hvilket kunne være recipe som flere forskellige relationer til andet data og på sigt kunne udvides til at have endnu mere</w:t>
      </w:r>
      <w:r w:rsidRPr="00F34DAB">
        <w:rPr>
          <w:lang w:val="da-DK"/>
        </w:rPr>
        <w:t>.</w:t>
      </w:r>
    </w:p>
    <w:p w14:paraId="4B3CA74D" w14:textId="4F27B799" w:rsidR="00A57622" w:rsidRDefault="00F34DAB" w:rsidP="00495AA8">
      <w:pPr>
        <w:rPr>
          <w:lang w:val="da-DK"/>
        </w:rPr>
      </w:pPr>
      <w:r w:rsidRPr="00F34DAB">
        <w:rPr>
          <w:lang w:val="da-DK"/>
        </w:rPr>
        <w:t xml:space="preserve">Derudover ville en grafbaseret database såsom Neo4j være relevant i relation til sociale funktioner </w:t>
      </w:r>
      <w:r w:rsidR="00B815C5">
        <w:rPr>
          <w:lang w:val="da-DK"/>
        </w:rPr>
        <w:t xml:space="preserve">for recipe entiteten </w:t>
      </w:r>
      <w:r w:rsidRPr="00F34DAB">
        <w:rPr>
          <w:lang w:val="da-DK"/>
        </w:rPr>
        <w:t xml:space="preserve">som likes, kommentarer og relationer mellem brugere og opskrifter. En grafdatabase er designet til effektiv håndtering af komplekse relationer mellem noder og ville derfor kunne være fordelagtig i et system, hvor brugere interagerer intensivt med hinanden og med indhold. I en traditionel relationel database vil sådanne relationer ofte kræve mere komplekse joins og relationstabeller, hvilket kan påvirke kompleksitet og performance ved skalering. På nuværende tidspunkt </w:t>
      </w:r>
      <w:r w:rsidR="00526ED0">
        <w:rPr>
          <w:lang w:val="da-DK"/>
        </w:rPr>
        <w:t xml:space="preserve">har jeg vurderet </w:t>
      </w:r>
      <w:r w:rsidRPr="00F34DAB">
        <w:rPr>
          <w:lang w:val="da-DK"/>
        </w:rPr>
        <w:t xml:space="preserve">MySQL </w:t>
      </w:r>
      <w:r w:rsidR="00526ED0">
        <w:rPr>
          <w:lang w:val="da-DK"/>
        </w:rPr>
        <w:t xml:space="preserve">til at være det </w:t>
      </w:r>
      <w:r w:rsidRPr="00F34DAB">
        <w:rPr>
          <w:lang w:val="da-DK"/>
        </w:rPr>
        <w:t>mest hensigtsmæssige valg i forhold til projektets omfang og krav, mens alternative databasetyper potentielt kan være relevante ved videreudvikling og større skalering af platformen.</w:t>
      </w:r>
    </w:p>
    <w:p w14:paraId="71CC661A" w14:textId="77777777" w:rsidR="00F34DAB" w:rsidRDefault="00F34DAB" w:rsidP="00495AA8">
      <w:pPr>
        <w:rPr>
          <w:lang w:val="da-DK"/>
        </w:rPr>
      </w:pPr>
    </w:p>
    <w:p w14:paraId="4375306F" w14:textId="700E8907" w:rsidR="00836155" w:rsidRPr="000B250C" w:rsidRDefault="00996E6E" w:rsidP="00836155">
      <w:pPr>
        <w:pStyle w:val="Heading2"/>
        <w:rPr>
          <w:lang w:val="da-DK"/>
        </w:rPr>
      </w:pPr>
      <w:bookmarkStart w:id="19" w:name="_Toc229662300"/>
      <w:r>
        <w:rPr>
          <w:lang w:val="da-DK"/>
        </w:rPr>
        <w:t>3</w:t>
      </w:r>
      <w:r w:rsidR="00495AA8" w:rsidRPr="000B250C">
        <w:rPr>
          <w:lang w:val="da-DK"/>
        </w:rPr>
        <w:t>.</w:t>
      </w:r>
      <w:r w:rsidR="00542527" w:rsidRPr="000B250C">
        <w:rPr>
          <w:lang w:val="da-DK"/>
        </w:rPr>
        <w:t>2</w:t>
      </w:r>
      <w:r w:rsidR="00495AA8" w:rsidRPr="000B250C">
        <w:rPr>
          <w:lang w:val="da-DK"/>
        </w:rPr>
        <w:t xml:space="preserve"> </w:t>
      </w:r>
      <w:r w:rsidR="00836155" w:rsidRPr="000B250C">
        <w:rPr>
          <w:lang w:val="da-DK"/>
        </w:rPr>
        <w:t>Environments</w:t>
      </w:r>
      <w:bookmarkEnd w:id="19"/>
    </w:p>
    <w:p w14:paraId="1B561B73" w14:textId="5CF366E2" w:rsidR="00FE697F" w:rsidRDefault="00FE697F" w:rsidP="00E379EF">
      <w:pPr>
        <w:rPr>
          <w:lang w:val="da-DK"/>
        </w:rPr>
      </w:pPr>
      <w:r w:rsidRPr="00FE697F">
        <w:rPr>
          <w:lang w:val="da-DK"/>
        </w:rPr>
        <w:t>Munchora</w:t>
      </w:r>
      <w:r>
        <w:rPr>
          <w:lang w:val="da-DK"/>
        </w:rPr>
        <w:t>s produktionsmiljø består af en monolitisk udgave af Munchora</w:t>
      </w:r>
      <w:r w:rsidR="00003260">
        <w:rPr>
          <w:lang w:val="da-DK"/>
        </w:rPr>
        <w:t xml:space="preserve">, som </w:t>
      </w:r>
      <w:r w:rsidRPr="00FE697F">
        <w:rPr>
          <w:lang w:val="da-DK"/>
        </w:rPr>
        <w:t xml:space="preserve">er hostet på en virtuel maskine </w:t>
      </w:r>
      <w:r w:rsidR="00003260">
        <w:rPr>
          <w:lang w:val="da-DK"/>
        </w:rPr>
        <w:t>igennem</w:t>
      </w:r>
      <w:r w:rsidRPr="00FE697F">
        <w:rPr>
          <w:lang w:val="da-DK"/>
        </w:rPr>
        <w:t xml:space="preserve"> Linode (Akamai Cloud)</w:t>
      </w:r>
      <w:r w:rsidR="00003260">
        <w:rPr>
          <w:lang w:val="da-DK"/>
        </w:rPr>
        <w:t xml:space="preserve"> og her har jeg blot </w:t>
      </w:r>
      <w:r w:rsidRPr="00FE697F">
        <w:rPr>
          <w:lang w:val="da-DK"/>
        </w:rPr>
        <w:t>anvend</w:t>
      </w:r>
      <w:r w:rsidR="00003260">
        <w:rPr>
          <w:lang w:val="da-DK"/>
        </w:rPr>
        <w:t>t</w:t>
      </w:r>
      <w:r w:rsidRPr="00FE697F">
        <w:rPr>
          <w:lang w:val="da-DK"/>
        </w:rPr>
        <w:t xml:space="preserve"> en minimalistisk serverkonfiguration</w:t>
      </w:r>
      <w:r w:rsidR="00003260">
        <w:rPr>
          <w:lang w:val="da-DK"/>
        </w:rPr>
        <w:t xml:space="preserve">: </w:t>
      </w:r>
      <w:r w:rsidRPr="00FE697F">
        <w:rPr>
          <w:lang w:val="da-DK"/>
        </w:rPr>
        <w:t>1 CPU</w:t>
      </w:r>
      <w:r>
        <w:rPr>
          <w:lang w:val="da-DK"/>
        </w:rPr>
        <w:t>-</w:t>
      </w:r>
      <w:r w:rsidRPr="00FE697F">
        <w:rPr>
          <w:lang w:val="da-DK"/>
        </w:rPr>
        <w:t xml:space="preserve">core, 1 GB RAM og 25 GB lagerplads. Denne </w:t>
      </w:r>
      <w:r w:rsidRPr="00FE697F">
        <w:rPr>
          <w:lang w:val="da-DK"/>
        </w:rPr>
        <w:lastRenderedPageBreak/>
        <w:t>opsætning er tilstrækkelig til applikationens nuværende behov og giver samtidig en omkostningseffektiv hostingløsning. Systemet er containeriseret med Docker</w:t>
      </w:r>
      <w:r w:rsidR="00003260">
        <w:rPr>
          <w:lang w:val="da-DK"/>
        </w:rPr>
        <w:t xml:space="preserve"> ved at </w:t>
      </w:r>
      <w:r w:rsidRPr="00FE697F">
        <w:rPr>
          <w:lang w:val="da-DK"/>
        </w:rPr>
        <w:t xml:space="preserve">separate images </w:t>
      </w:r>
      <w:r w:rsidR="00003260">
        <w:rPr>
          <w:lang w:val="da-DK"/>
        </w:rPr>
        <w:t xml:space="preserve">bygges </w:t>
      </w:r>
      <w:r w:rsidRPr="00FE697F">
        <w:rPr>
          <w:lang w:val="da-DK"/>
        </w:rPr>
        <w:t xml:space="preserve">til frontend og </w:t>
      </w:r>
      <w:r>
        <w:rPr>
          <w:lang w:val="da-DK"/>
        </w:rPr>
        <w:t>backend.</w:t>
      </w:r>
      <w:r w:rsidRPr="00FE697F">
        <w:rPr>
          <w:lang w:val="da-DK"/>
        </w:rPr>
        <w:t xml:space="preserve"> Docker-images publiceres automatisk til GitHub Container Registry (GHCR) </w:t>
      </w:r>
      <w:r w:rsidRPr="00FE697F">
        <w:rPr>
          <w:lang w:val="da-DK"/>
        </w:rPr>
        <w:t xml:space="preserve">ved brug af </w:t>
      </w:r>
      <w:r w:rsidRPr="00FE697F">
        <w:rPr>
          <w:lang w:val="da-DK"/>
        </w:rPr>
        <w:t>GitHub Action</w:t>
      </w:r>
      <w:r>
        <w:rPr>
          <w:lang w:val="da-DK"/>
        </w:rPr>
        <w:t xml:space="preserve">s </w:t>
      </w:r>
      <w:r w:rsidRPr="00FE697F">
        <w:rPr>
          <w:lang w:val="da-DK"/>
        </w:rPr>
        <w:t>”</w:t>
      </w:r>
      <w:r w:rsidRPr="00FE697F">
        <w:rPr>
          <w:lang w:val="da-DK"/>
        </w:rPr>
        <w:t>.github/workflows/docker-registry.yml</w:t>
      </w:r>
      <w:r w:rsidRPr="00FE697F">
        <w:rPr>
          <w:lang w:val="da-DK"/>
        </w:rPr>
        <w:t xml:space="preserve">”, </w:t>
      </w:r>
      <w:r>
        <w:rPr>
          <w:lang w:val="da-DK"/>
        </w:rPr>
        <w:t>som igangsættes</w:t>
      </w:r>
      <w:r w:rsidR="00003260">
        <w:rPr>
          <w:lang w:val="da-DK"/>
        </w:rPr>
        <w:t>,</w:t>
      </w:r>
      <w:r>
        <w:rPr>
          <w:lang w:val="da-DK"/>
        </w:rPr>
        <w:t xml:space="preserve"> når </w:t>
      </w:r>
      <w:r w:rsidR="00003260">
        <w:rPr>
          <w:lang w:val="da-DK"/>
        </w:rPr>
        <w:t xml:space="preserve">kode </w:t>
      </w:r>
      <w:r>
        <w:rPr>
          <w:lang w:val="da-DK"/>
        </w:rPr>
        <w:t>skubbes ind i main branchen</w:t>
      </w:r>
      <w:r w:rsidRPr="00FE697F">
        <w:rPr>
          <w:lang w:val="da-DK"/>
        </w:rPr>
        <w:t xml:space="preserve">. </w:t>
      </w:r>
      <w:r>
        <w:rPr>
          <w:lang w:val="da-DK"/>
        </w:rPr>
        <w:t>Det har jeg valgt for at opnå</w:t>
      </w:r>
      <w:r w:rsidRPr="00FE697F">
        <w:rPr>
          <w:lang w:val="da-DK"/>
        </w:rPr>
        <w:t xml:space="preserve"> en ensartet og reproducerbar </w:t>
      </w:r>
      <w:r>
        <w:rPr>
          <w:lang w:val="da-DK"/>
        </w:rPr>
        <w:t>proces uden at manuelt skulle bygge docker images ved kodeændringer</w:t>
      </w:r>
      <w:r w:rsidRPr="00FE697F">
        <w:rPr>
          <w:lang w:val="da-DK"/>
        </w:rPr>
        <w:t>.</w:t>
      </w:r>
    </w:p>
    <w:p w14:paraId="192C50EC" w14:textId="7331FEC5" w:rsidR="0080791E" w:rsidRPr="0080791E" w:rsidRDefault="00FE697F" w:rsidP="00FE697F">
      <w:pPr>
        <w:rPr>
          <w:lang w:val="da-DK"/>
        </w:rPr>
      </w:pPr>
      <w:r w:rsidRPr="00FE697F">
        <w:rPr>
          <w:lang w:val="da-DK"/>
        </w:rPr>
        <w:t>På serveren anvendes docker-compose til at hente og starte de nødvendige containere</w:t>
      </w:r>
      <w:r>
        <w:rPr>
          <w:lang w:val="da-DK"/>
        </w:rPr>
        <w:t>, for</w:t>
      </w:r>
      <w:r w:rsidRPr="00FE697F">
        <w:rPr>
          <w:lang w:val="da-DK"/>
        </w:rPr>
        <w:t xml:space="preserve"> at administrere hele systemet som en samlet enhed og forenkle deployment- og driftsprocessen. </w:t>
      </w:r>
      <w:r>
        <w:rPr>
          <w:lang w:val="da-DK"/>
        </w:rPr>
        <w:t xml:space="preserve">Munchora </w:t>
      </w:r>
      <w:r w:rsidR="00003260">
        <w:rPr>
          <w:lang w:val="da-DK"/>
        </w:rPr>
        <w:t xml:space="preserve">er </w:t>
      </w:r>
      <w:r w:rsidRPr="00FE697F">
        <w:rPr>
          <w:lang w:val="da-DK"/>
        </w:rPr>
        <w:t>eksponere</w:t>
      </w:r>
      <w:r w:rsidR="00003260">
        <w:rPr>
          <w:lang w:val="da-DK"/>
        </w:rPr>
        <w:t xml:space="preserve">t </w:t>
      </w:r>
      <w:r w:rsidRPr="00FE697F">
        <w:rPr>
          <w:lang w:val="da-DK"/>
        </w:rPr>
        <w:t xml:space="preserve">gennem </w:t>
      </w:r>
      <w:r w:rsidR="00003260">
        <w:rPr>
          <w:lang w:val="da-DK"/>
        </w:rPr>
        <w:t xml:space="preserve">en </w:t>
      </w:r>
      <w:r w:rsidRPr="00FE697F">
        <w:rPr>
          <w:lang w:val="da-DK"/>
        </w:rPr>
        <w:t xml:space="preserve">Nginx reverse proxy, som håndterer </w:t>
      </w:r>
      <w:r w:rsidR="00003260">
        <w:rPr>
          <w:lang w:val="da-DK"/>
        </w:rPr>
        <w:t xml:space="preserve">indkommende </w:t>
      </w:r>
      <w:r w:rsidRPr="00FE697F">
        <w:rPr>
          <w:lang w:val="da-DK"/>
        </w:rPr>
        <w:t xml:space="preserve">trafik på domænet </w:t>
      </w:r>
      <w:r w:rsidR="00003260">
        <w:rPr>
          <w:lang w:val="da-DK"/>
        </w:rPr>
        <w:t>https://</w:t>
      </w:r>
      <w:r w:rsidRPr="00FE697F">
        <w:rPr>
          <w:lang w:val="da-DK"/>
        </w:rPr>
        <w:t>munchora.pro. Proxyen videresender requests til den relevante container afhængigt af URL</w:t>
      </w:r>
      <w:r w:rsidR="00003260">
        <w:rPr>
          <w:lang w:val="da-DK"/>
        </w:rPr>
        <w:t>-</w:t>
      </w:r>
      <w:r w:rsidRPr="00FE697F">
        <w:rPr>
          <w:lang w:val="da-DK"/>
        </w:rPr>
        <w:t>strukturen. Requests med præfikset /api/v1/* sendes til Rails</w:t>
      </w:r>
      <w:r w:rsidR="00003260">
        <w:rPr>
          <w:lang w:val="da-DK"/>
        </w:rPr>
        <w:t xml:space="preserve"> serveren</w:t>
      </w:r>
      <w:r w:rsidRPr="00FE697F">
        <w:rPr>
          <w:lang w:val="da-DK"/>
        </w:rPr>
        <w:t>, mens øvrige requests håndteres af frontend</w:t>
      </w:r>
      <w:r>
        <w:rPr>
          <w:lang w:val="da-DK"/>
        </w:rPr>
        <w:t xml:space="preserve"> </w:t>
      </w:r>
      <w:r w:rsidRPr="00FE697F">
        <w:rPr>
          <w:lang w:val="da-DK"/>
        </w:rPr>
        <w:t>applikationen</w:t>
      </w:r>
      <w:r w:rsidR="00003260">
        <w:rPr>
          <w:lang w:val="da-DK"/>
        </w:rPr>
        <w:t>. P</w:t>
      </w:r>
      <w:r>
        <w:rPr>
          <w:lang w:val="da-DK"/>
        </w:rPr>
        <w:t>å den måde er</w:t>
      </w:r>
      <w:r w:rsidRPr="00FE697F">
        <w:rPr>
          <w:lang w:val="da-DK"/>
        </w:rPr>
        <w:t xml:space="preserve"> </w:t>
      </w:r>
      <w:r w:rsidR="00003260">
        <w:rPr>
          <w:lang w:val="da-DK"/>
        </w:rPr>
        <w:t xml:space="preserve">det </w:t>
      </w:r>
      <w:r w:rsidRPr="00FE697F">
        <w:rPr>
          <w:lang w:val="da-DK"/>
        </w:rPr>
        <w:t xml:space="preserve">muligt at afvikle både frontend og </w:t>
      </w:r>
      <w:r>
        <w:rPr>
          <w:lang w:val="da-DK"/>
        </w:rPr>
        <w:t xml:space="preserve">backend </w:t>
      </w:r>
      <w:r w:rsidRPr="00FE697F">
        <w:rPr>
          <w:lang w:val="da-DK"/>
        </w:rPr>
        <w:t>under samme domæne. Derudover er HTTPS konfigureret med Let's Encrypt og Certbot, hvilket sikrer krypteret kommunikation mellem klient og server. Dette beskytter følsomme data såsom loginoplysninger og API</w:t>
      </w:r>
      <w:r>
        <w:rPr>
          <w:lang w:val="da-DK"/>
        </w:rPr>
        <w:t xml:space="preserve"> </w:t>
      </w:r>
      <w:r w:rsidRPr="00FE697F">
        <w:rPr>
          <w:lang w:val="da-DK"/>
        </w:rPr>
        <w:t>requests mod eksempelvis man-in-the-middle angreb. Ved yderligere skalering ville en mere distribueret infrastruktur baseret på Kubernetes og cloud-platforme som AWS, Azure eller Google Cloud være mere hensigtsmæssig</w:t>
      </w:r>
      <w:r w:rsidR="00BF1A4C">
        <w:rPr>
          <w:lang w:val="da-DK"/>
        </w:rPr>
        <w:t xml:space="preserve"> og </w:t>
      </w:r>
      <w:r w:rsidR="00DD6977">
        <w:rPr>
          <w:lang w:val="da-DK"/>
        </w:rPr>
        <w:t>læne</w:t>
      </w:r>
      <w:r w:rsidR="00BF1A4C">
        <w:rPr>
          <w:lang w:val="da-DK"/>
        </w:rPr>
        <w:t xml:space="preserve"> sig op a</w:t>
      </w:r>
      <w:r w:rsidR="00003260">
        <w:rPr>
          <w:lang w:val="da-DK"/>
        </w:rPr>
        <w:t>d</w:t>
      </w:r>
      <w:r w:rsidR="00BF1A4C">
        <w:rPr>
          <w:lang w:val="da-DK"/>
        </w:rPr>
        <w:t xml:space="preserve"> den udviklede microservice orienterede arkitektur</w:t>
      </w:r>
      <w:r>
        <w:rPr>
          <w:lang w:val="da-DK"/>
        </w:rPr>
        <w:t>.</w:t>
      </w:r>
      <w:r w:rsidR="00BF1A4C">
        <w:rPr>
          <w:lang w:val="da-DK"/>
        </w:rPr>
        <w:t xml:space="preserve"> </w:t>
      </w:r>
      <w:r w:rsidR="00BF1A4C" w:rsidRPr="00BF1A4C">
        <w:rPr>
          <w:lang w:val="da-DK"/>
        </w:rPr>
        <w:t>En sådan løsning vil muliggøre automatisk skalerin</w:t>
      </w:r>
      <w:r w:rsidR="00003260">
        <w:rPr>
          <w:lang w:val="da-DK"/>
        </w:rPr>
        <w:t xml:space="preserve">g, </w:t>
      </w:r>
      <w:r w:rsidR="00BF1A4C" w:rsidRPr="00BF1A4C">
        <w:rPr>
          <w:lang w:val="da-DK"/>
        </w:rPr>
        <w:t>højere robusthed og oppetid.</w:t>
      </w:r>
    </w:p>
    <w:p w14:paraId="060AA58A" w14:textId="77777777" w:rsidR="00495AA8" w:rsidRPr="0080791E" w:rsidRDefault="00495AA8" w:rsidP="00495AA8">
      <w:pPr>
        <w:rPr>
          <w:lang w:val="da-DK"/>
        </w:rPr>
      </w:pPr>
    </w:p>
    <w:p w14:paraId="481A9FED" w14:textId="62063168" w:rsidR="00836155" w:rsidRPr="0080791E" w:rsidRDefault="00996E6E" w:rsidP="00836155">
      <w:pPr>
        <w:pStyle w:val="Heading3"/>
        <w:rPr>
          <w:lang w:val="da-DK"/>
        </w:rPr>
      </w:pPr>
      <w:bookmarkStart w:id="20" w:name="_Toc229662301"/>
      <w:r w:rsidRPr="0080791E">
        <w:rPr>
          <w:lang w:val="da-DK"/>
        </w:rPr>
        <w:t>3</w:t>
      </w:r>
      <w:r w:rsidR="00836155" w:rsidRPr="0080791E">
        <w:rPr>
          <w:lang w:val="da-DK"/>
        </w:rPr>
        <w:t xml:space="preserve">.2.1 </w:t>
      </w:r>
      <w:r w:rsidR="0080791E" w:rsidRPr="0080791E">
        <w:rPr>
          <w:lang w:val="da-DK"/>
        </w:rPr>
        <w:t>Udviklingsmiljø</w:t>
      </w:r>
      <w:bookmarkEnd w:id="20"/>
    </w:p>
    <w:p w14:paraId="00C5BDB5" w14:textId="77777777" w:rsidR="00916928" w:rsidRDefault="00BF1A4C" w:rsidP="00836155">
      <w:pPr>
        <w:rPr>
          <w:lang w:val="da-DK"/>
        </w:rPr>
      </w:pPr>
      <w:r w:rsidRPr="00BF1A4C">
        <w:rPr>
          <w:lang w:val="da-DK"/>
        </w:rPr>
        <w:t xml:space="preserve">Udviklingsmiljøet er baseret på Docker og docker-compose for at sikre konsistente miljøer på tværs af services og </w:t>
      </w:r>
      <w:r w:rsidR="00916928">
        <w:rPr>
          <w:lang w:val="da-DK"/>
        </w:rPr>
        <w:t>udviklings</w:t>
      </w:r>
      <w:r w:rsidRPr="00BF1A4C">
        <w:rPr>
          <w:lang w:val="da-DK"/>
        </w:rPr>
        <w:t xml:space="preserve">maskiner. </w:t>
      </w:r>
      <w:r w:rsidR="00916928" w:rsidRPr="00916928">
        <w:rPr>
          <w:lang w:val="da-DK"/>
        </w:rPr>
        <w:t>Denne opsætning muliggør hurtigere opstart og konfiguration af systemet lokalt uden behov for manuel installation af afhængigheder</w:t>
      </w:r>
      <w:r w:rsidR="00916928">
        <w:rPr>
          <w:lang w:val="da-DK"/>
        </w:rPr>
        <w:t xml:space="preserve"> såsom databaser, forskellige backend services og nginx</w:t>
      </w:r>
      <w:r w:rsidR="00916928" w:rsidRPr="00916928">
        <w:rPr>
          <w:lang w:val="da-DK"/>
        </w:rPr>
        <w:t>.</w:t>
      </w:r>
    </w:p>
    <w:p w14:paraId="434016D3" w14:textId="38CDD3A1" w:rsidR="005119B8" w:rsidRDefault="00916928" w:rsidP="00836155">
      <w:pPr>
        <w:rPr>
          <w:lang w:val="da-DK"/>
        </w:rPr>
      </w:pPr>
      <w:r>
        <w:rPr>
          <w:lang w:val="da-DK"/>
        </w:rPr>
        <w:t xml:space="preserve">For at imødekomme den microservice orienterede tilgang har jeg også gjort brug af </w:t>
      </w:r>
      <w:r w:rsidR="00BF1A4C" w:rsidRPr="00BF1A4C">
        <w:rPr>
          <w:lang w:val="da-DK"/>
        </w:rPr>
        <w:t>Kubernetes</w:t>
      </w:r>
      <w:r>
        <w:rPr>
          <w:lang w:val="da-DK"/>
        </w:rPr>
        <w:t xml:space="preserve"> </w:t>
      </w:r>
      <w:r w:rsidR="00BF1A4C" w:rsidRPr="00BF1A4C">
        <w:rPr>
          <w:lang w:val="da-DK"/>
        </w:rPr>
        <w:t xml:space="preserve">relaterede værktøjer såsom Minikube, kubectl og K9s med henblik på lokal </w:t>
      </w:r>
      <w:r w:rsidR="00BF1A4C" w:rsidRPr="00BF1A4C">
        <w:rPr>
          <w:lang w:val="da-DK"/>
        </w:rPr>
        <w:lastRenderedPageBreak/>
        <w:t xml:space="preserve">orkestrering og administration af containere. </w:t>
      </w:r>
      <w:r w:rsidR="005119B8">
        <w:rPr>
          <w:lang w:val="da-DK"/>
        </w:rPr>
        <w:t>Alle yaml filerne til opsætningen af Kubernetes såsom deployments, services og configmaps er at finde i projektet munchora/k8s/*:</w:t>
      </w:r>
    </w:p>
    <w:p w14:paraId="33159D35" w14:textId="77777777" w:rsidR="005119B8" w:rsidRDefault="005119B8" w:rsidP="00836155">
      <w:pPr>
        <w:rPr>
          <w:lang w:val="da-DK"/>
        </w:rPr>
      </w:pPr>
      <w:r w:rsidRPr="005119B8">
        <w:rPr>
          <w:lang w:val="da-DK"/>
        </w:rPr>
        <w:drawing>
          <wp:inline distT="0" distB="0" distL="0" distR="0" wp14:anchorId="72E11681" wp14:editId="061AA50D">
            <wp:extent cx="1608605" cy="1657350"/>
            <wp:effectExtent l="0" t="0" r="4445" b="0"/>
            <wp:docPr id="149872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23188" name=""/>
                    <pic:cNvPicPr/>
                  </pic:nvPicPr>
                  <pic:blipFill>
                    <a:blip r:embed="rId26"/>
                    <a:stretch>
                      <a:fillRect/>
                    </a:stretch>
                  </pic:blipFill>
                  <pic:spPr>
                    <a:xfrm>
                      <a:off x="0" y="0"/>
                      <a:ext cx="1629459" cy="1678836"/>
                    </a:xfrm>
                    <a:prstGeom prst="rect">
                      <a:avLst/>
                    </a:prstGeom>
                  </pic:spPr>
                </pic:pic>
              </a:graphicData>
            </a:graphic>
          </wp:inline>
        </w:drawing>
      </w:r>
    </w:p>
    <w:p w14:paraId="18F7BFA0" w14:textId="10D5C3FE" w:rsidR="00B067D1" w:rsidRPr="00FD0C3F" w:rsidRDefault="00B067D1" w:rsidP="00836155">
      <w:pPr>
        <w:rPr>
          <w:i/>
          <w:iCs/>
          <w:sz w:val="20"/>
          <w:szCs w:val="20"/>
          <w:lang w:val="da-DK"/>
        </w:rPr>
      </w:pPr>
      <w:r w:rsidRPr="00FD0C3F">
        <w:rPr>
          <w:i/>
          <w:iCs/>
          <w:sz w:val="20"/>
          <w:szCs w:val="20"/>
          <w:lang w:val="da-DK"/>
        </w:rPr>
        <w:t xml:space="preserve">Figur 5 </w:t>
      </w:r>
      <w:r w:rsidR="0081382A" w:rsidRPr="00FD0C3F">
        <w:rPr>
          <w:i/>
          <w:iCs/>
          <w:sz w:val="20"/>
          <w:szCs w:val="20"/>
          <w:lang w:val="da-DK"/>
        </w:rPr>
        <w:t>–</w:t>
      </w:r>
      <w:r w:rsidRPr="00FD0C3F">
        <w:rPr>
          <w:i/>
          <w:iCs/>
          <w:sz w:val="20"/>
          <w:szCs w:val="20"/>
          <w:lang w:val="da-DK"/>
        </w:rPr>
        <w:t xml:space="preserve"> </w:t>
      </w:r>
      <w:r w:rsidR="0081382A" w:rsidRPr="00FD0C3F">
        <w:rPr>
          <w:i/>
          <w:iCs/>
          <w:sz w:val="20"/>
          <w:szCs w:val="20"/>
          <w:lang w:val="da-DK"/>
        </w:rPr>
        <w:t>munchora k8s fil struktur</w:t>
      </w:r>
    </w:p>
    <w:p w14:paraId="35716978" w14:textId="77777777" w:rsidR="00FD0C3F" w:rsidRDefault="00FD0C3F" w:rsidP="00836155">
      <w:pPr>
        <w:rPr>
          <w:lang w:val="da-DK"/>
        </w:rPr>
      </w:pPr>
    </w:p>
    <w:p w14:paraId="3CB129BC" w14:textId="5D08CB70" w:rsidR="0080791E" w:rsidRDefault="005119B8" w:rsidP="00836155">
      <w:pPr>
        <w:rPr>
          <w:lang w:val="da-DK"/>
        </w:rPr>
      </w:pPr>
      <w:r>
        <w:rPr>
          <w:lang w:val="da-DK"/>
        </w:rPr>
        <w:t>K8s mappen i</w:t>
      </w:r>
      <w:r w:rsidR="00BF1A4C" w:rsidRPr="00BF1A4C">
        <w:rPr>
          <w:lang w:val="da-DK"/>
        </w:rPr>
        <w:t>ndeholder desuden scripts til håndtering af Kubernetes</w:t>
      </w:r>
      <w:r w:rsidR="00916928">
        <w:rPr>
          <w:lang w:val="da-DK"/>
        </w:rPr>
        <w:t xml:space="preserve"> </w:t>
      </w:r>
      <w:r w:rsidR="00BF1A4C" w:rsidRPr="00BF1A4C">
        <w:rPr>
          <w:lang w:val="da-DK"/>
        </w:rPr>
        <w:t>re</w:t>
      </w:r>
      <w:r w:rsidR="00916928">
        <w:rPr>
          <w:lang w:val="da-DK"/>
        </w:rPr>
        <w:t>s</w:t>
      </w:r>
      <w:r w:rsidR="00BF1A4C" w:rsidRPr="00BF1A4C">
        <w:rPr>
          <w:lang w:val="da-DK"/>
        </w:rPr>
        <w:t>source</w:t>
      </w:r>
      <w:r w:rsidR="00916928">
        <w:rPr>
          <w:lang w:val="da-DK"/>
        </w:rPr>
        <w:t>rne</w:t>
      </w:r>
      <w:r w:rsidR="00BF1A4C" w:rsidRPr="00BF1A4C">
        <w:rPr>
          <w:lang w:val="da-DK"/>
        </w:rPr>
        <w:t>, herunder oprettelse og fjernelse af secrets, configs og deployments. Disse scripts reducerer behovet for manuelle kubectl</w:t>
      </w:r>
      <w:r>
        <w:rPr>
          <w:lang w:val="da-DK"/>
        </w:rPr>
        <w:t xml:space="preserve"> </w:t>
      </w:r>
      <w:r w:rsidR="00BF1A4C" w:rsidRPr="00BF1A4C">
        <w:rPr>
          <w:lang w:val="da-DK"/>
        </w:rPr>
        <w:t>kommandoer og gør det lettere at administrere ændringer i pods, services og deployment</w:t>
      </w:r>
      <w:r>
        <w:rPr>
          <w:lang w:val="da-DK"/>
        </w:rPr>
        <w:t xml:space="preserve"> </w:t>
      </w:r>
      <w:r w:rsidR="00BF1A4C" w:rsidRPr="00BF1A4C">
        <w:rPr>
          <w:lang w:val="da-DK"/>
        </w:rPr>
        <w:t xml:space="preserve">konfigurationer. </w:t>
      </w:r>
      <w:r w:rsidR="00916928" w:rsidRPr="00916928">
        <w:rPr>
          <w:lang w:val="da-DK"/>
        </w:rPr>
        <w:t>Formålet har været at emulere et så produktionslignende miljø som muligt for lokalt at kunne teste konfigurationen af de forskellige backend services, routing mellem services, integrationer til tredjepartssystemer såsom databaser, monitorering samt håndtering af secrets og miljøvariabler. Derudover har værktøjet K9s</w:t>
      </w:r>
      <w:r w:rsidR="00B067D1">
        <w:rPr>
          <w:lang w:val="da-DK"/>
        </w:rPr>
        <w:t xml:space="preserve"> (se figur )</w:t>
      </w:r>
      <w:r w:rsidR="00916928" w:rsidRPr="00916928">
        <w:rPr>
          <w:lang w:val="da-DK"/>
        </w:rPr>
        <w:t xml:space="preserve"> været særligt nyttigt til at skabe overblik over de forskellige pods, deployments og services </w:t>
      </w:r>
      <w:r w:rsidR="00B067D1">
        <w:rPr>
          <w:lang w:val="da-DK"/>
        </w:rPr>
        <w:t>spundet op i minikube</w:t>
      </w:r>
      <w:r>
        <w:rPr>
          <w:lang w:val="da-DK"/>
        </w:rPr>
        <w:t>.</w:t>
      </w:r>
    </w:p>
    <w:p w14:paraId="696B4E1A" w14:textId="33276982" w:rsidR="00B067D1" w:rsidRPr="0081382A" w:rsidRDefault="00B067D1" w:rsidP="00836155">
      <w:pPr>
        <w:rPr>
          <w:i/>
          <w:iCs/>
          <w:lang w:val="da-DK"/>
        </w:rPr>
      </w:pPr>
      <w:r w:rsidRPr="00FD0C3F">
        <w:rPr>
          <w:i/>
          <w:iCs/>
          <w:sz w:val="20"/>
          <w:szCs w:val="20"/>
          <w:lang w:val="da-DK"/>
        </w:rPr>
        <w:drawing>
          <wp:anchor distT="0" distB="0" distL="114300" distR="114300" simplePos="0" relativeHeight="251669504" behindDoc="0" locked="0" layoutInCell="1" allowOverlap="1" wp14:anchorId="04F3C439" wp14:editId="4E8A279B">
            <wp:simplePos x="0" y="0"/>
            <wp:positionH relativeFrom="column">
              <wp:posOffset>-703580</wp:posOffset>
            </wp:positionH>
            <wp:positionV relativeFrom="paragraph">
              <wp:posOffset>0</wp:posOffset>
            </wp:positionV>
            <wp:extent cx="7438390" cy="1800225"/>
            <wp:effectExtent l="0" t="0" r="3810" b="3175"/>
            <wp:wrapSquare wrapText="bothSides"/>
            <wp:docPr id="48084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4093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438390" cy="1800225"/>
                    </a:xfrm>
                    <a:prstGeom prst="rect">
                      <a:avLst/>
                    </a:prstGeom>
                  </pic:spPr>
                </pic:pic>
              </a:graphicData>
            </a:graphic>
            <wp14:sizeRelH relativeFrom="page">
              <wp14:pctWidth>0</wp14:pctWidth>
            </wp14:sizeRelH>
            <wp14:sizeRelV relativeFrom="page">
              <wp14:pctHeight>0</wp14:pctHeight>
            </wp14:sizeRelV>
          </wp:anchor>
        </w:drawing>
      </w:r>
      <w:r w:rsidRPr="00FD0C3F">
        <w:rPr>
          <w:i/>
          <w:iCs/>
          <w:sz w:val="20"/>
          <w:szCs w:val="20"/>
          <w:lang w:val="da-DK"/>
        </w:rPr>
        <w:t xml:space="preserve">Figur 6 </w:t>
      </w:r>
      <w:r w:rsidR="0081382A" w:rsidRPr="00FD0C3F">
        <w:rPr>
          <w:i/>
          <w:iCs/>
          <w:sz w:val="20"/>
          <w:szCs w:val="20"/>
          <w:lang w:val="da-DK"/>
        </w:rPr>
        <w:t>–</w:t>
      </w:r>
      <w:r w:rsidRPr="00FD0C3F">
        <w:rPr>
          <w:i/>
          <w:iCs/>
          <w:sz w:val="20"/>
          <w:szCs w:val="20"/>
          <w:lang w:val="da-DK"/>
        </w:rPr>
        <w:t xml:space="preserve"> </w:t>
      </w:r>
      <w:r w:rsidR="0081382A" w:rsidRPr="00FD0C3F">
        <w:rPr>
          <w:i/>
          <w:iCs/>
          <w:sz w:val="20"/>
          <w:szCs w:val="20"/>
          <w:lang w:val="da-DK"/>
        </w:rPr>
        <w:t>k9s til overblik og konfiguration af lokalt minikube miljø</w:t>
      </w:r>
    </w:p>
    <w:p w14:paraId="126C4F87" w14:textId="77777777" w:rsidR="0091610D" w:rsidRPr="0081382A" w:rsidRDefault="0091610D" w:rsidP="00836155">
      <w:pPr>
        <w:rPr>
          <w:lang w:val="da-DK"/>
        </w:rPr>
      </w:pPr>
    </w:p>
    <w:p w14:paraId="10196041" w14:textId="11D8F069" w:rsidR="00836155" w:rsidRPr="0081382A" w:rsidRDefault="00996E6E" w:rsidP="00E5092F">
      <w:pPr>
        <w:pStyle w:val="Heading3"/>
      </w:pPr>
      <w:bookmarkStart w:id="21" w:name="_Toc229662302"/>
      <w:r w:rsidRPr="0081382A">
        <w:lastRenderedPageBreak/>
        <w:t>3</w:t>
      </w:r>
      <w:r w:rsidR="00836155" w:rsidRPr="0081382A">
        <w:t>.2.</w:t>
      </w:r>
      <w:r w:rsidR="00E5092F" w:rsidRPr="0081382A">
        <w:t>2</w:t>
      </w:r>
      <w:r w:rsidR="00836155" w:rsidRPr="0081382A">
        <w:t xml:space="preserve"> </w:t>
      </w:r>
      <w:r w:rsidR="00836155" w:rsidRPr="00C91B42">
        <w:rPr>
          <w:lang w:val="da-DK"/>
        </w:rPr>
        <w:t>Monitor</w:t>
      </w:r>
      <w:r w:rsidR="00C91B42" w:rsidRPr="00C91B42">
        <w:rPr>
          <w:lang w:val="da-DK"/>
        </w:rPr>
        <w:t>ering</w:t>
      </w:r>
      <w:bookmarkEnd w:id="21"/>
    </w:p>
    <w:p w14:paraId="096C0148" w14:textId="1F2D41C3" w:rsidR="00307BE2" w:rsidRDefault="00307BE2" w:rsidP="00495AA8">
      <w:pPr>
        <w:rPr>
          <w:lang w:val="da-DK"/>
        </w:rPr>
      </w:pPr>
      <w:r w:rsidRPr="00307BE2">
        <w:rPr>
          <w:lang w:val="da-DK"/>
        </w:rPr>
        <w:drawing>
          <wp:anchor distT="0" distB="0" distL="114300" distR="114300" simplePos="0" relativeHeight="251670528" behindDoc="0" locked="0" layoutInCell="1" allowOverlap="1" wp14:anchorId="20EFEF60" wp14:editId="2AB62EDC">
            <wp:simplePos x="0" y="0"/>
            <wp:positionH relativeFrom="column">
              <wp:posOffset>-643255</wp:posOffset>
            </wp:positionH>
            <wp:positionV relativeFrom="paragraph">
              <wp:posOffset>527050</wp:posOffset>
            </wp:positionV>
            <wp:extent cx="7174230" cy="2167890"/>
            <wp:effectExtent l="0" t="0" r="1270" b="3810"/>
            <wp:wrapSquare wrapText="bothSides"/>
            <wp:docPr id="105410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165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174230" cy="2167890"/>
                    </a:xfrm>
                    <a:prstGeom prst="rect">
                      <a:avLst/>
                    </a:prstGeom>
                  </pic:spPr>
                </pic:pic>
              </a:graphicData>
            </a:graphic>
            <wp14:sizeRelH relativeFrom="page">
              <wp14:pctWidth>0</wp14:pctWidth>
            </wp14:sizeRelH>
            <wp14:sizeRelV relativeFrom="page">
              <wp14:pctHeight>0</wp14:pctHeight>
            </wp14:sizeRelV>
          </wp:anchor>
        </w:drawing>
      </w:r>
      <w:r w:rsidR="00BF1A4C" w:rsidRPr="00BF1A4C">
        <w:rPr>
          <w:lang w:val="da-DK"/>
        </w:rPr>
        <w:t xml:space="preserve">For at overvåge systemets stabilitet, performance og fejltilstande </w:t>
      </w:r>
      <w:r w:rsidR="00554B17">
        <w:rPr>
          <w:lang w:val="da-DK"/>
        </w:rPr>
        <w:t xml:space="preserve">har jeg valgt at anvende </w:t>
      </w:r>
      <w:r w:rsidR="00BF1A4C" w:rsidRPr="00BF1A4C">
        <w:rPr>
          <w:lang w:val="da-DK"/>
        </w:rPr>
        <w:t xml:space="preserve">New Relic til </w:t>
      </w:r>
      <w:r w:rsidR="00C91B42" w:rsidRPr="00BF1A4C">
        <w:rPr>
          <w:lang w:val="da-DK"/>
        </w:rPr>
        <w:t>moni</w:t>
      </w:r>
      <w:r w:rsidR="00C91B42">
        <w:rPr>
          <w:lang w:val="da-DK"/>
        </w:rPr>
        <w:t xml:space="preserve">torering </w:t>
      </w:r>
      <w:r w:rsidR="00554B17">
        <w:rPr>
          <w:lang w:val="da-DK"/>
        </w:rPr>
        <w:t>både af hver enkelt rails microservice og kubernetes clusteret</w:t>
      </w:r>
      <w:r w:rsidR="00BF1A4C" w:rsidRPr="00BF1A4C">
        <w:rPr>
          <w:lang w:val="da-DK"/>
        </w:rPr>
        <w:t>.</w:t>
      </w:r>
    </w:p>
    <w:p w14:paraId="5043F058" w14:textId="773D8CBD" w:rsidR="00307BE2" w:rsidRPr="00FD0C3F" w:rsidRDefault="00307BE2" w:rsidP="00495AA8">
      <w:pPr>
        <w:rPr>
          <w:i/>
          <w:iCs/>
          <w:sz w:val="20"/>
          <w:szCs w:val="20"/>
          <w:lang w:val="da-DK"/>
        </w:rPr>
      </w:pPr>
      <w:r w:rsidRPr="00FD0C3F">
        <w:rPr>
          <w:i/>
          <w:iCs/>
          <w:sz w:val="20"/>
          <w:szCs w:val="20"/>
          <w:lang w:val="da-DK"/>
        </w:rPr>
        <w:t xml:space="preserve">Figur </w:t>
      </w:r>
      <w:r w:rsidR="00810DD0" w:rsidRPr="00FD0C3F">
        <w:rPr>
          <w:i/>
          <w:iCs/>
          <w:sz w:val="20"/>
          <w:szCs w:val="20"/>
          <w:lang w:val="da-DK"/>
        </w:rPr>
        <w:t>7</w:t>
      </w:r>
      <w:r w:rsidRPr="00FD0C3F">
        <w:rPr>
          <w:i/>
          <w:iCs/>
          <w:sz w:val="20"/>
          <w:szCs w:val="20"/>
          <w:lang w:val="da-DK"/>
        </w:rPr>
        <w:t xml:space="preserve"> – monitorering af bacend services med New Relic</w:t>
      </w:r>
    </w:p>
    <w:p w14:paraId="1917376E" w14:textId="77777777" w:rsidR="00307BE2" w:rsidRDefault="00307BE2" w:rsidP="00495AA8">
      <w:pPr>
        <w:rPr>
          <w:lang w:val="da-DK"/>
        </w:rPr>
      </w:pPr>
    </w:p>
    <w:p w14:paraId="3EB5147D" w14:textId="083AB746" w:rsidR="00BF1A4C" w:rsidRDefault="00554B17" w:rsidP="00495AA8">
      <w:pPr>
        <w:rPr>
          <w:lang w:val="da-DK"/>
        </w:rPr>
      </w:pPr>
      <w:r>
        <w:rPr>
          <w:lang w:val="da-DK"/>
        </w:rPr>
        <w:t xml:space="preserve">New Relic tillader </w:t>
      </w:r>
      <w:r w:rsidR="00BF1A4C" w:rsidRPr="00BF1A4C">
        <w:rPr>
          <w:lang w:val="da-DK"/>
        </w:rPr>
        <w:t>løbende at analysere svartider, resourceforbrug, fejl samt identifice</w:t>
      </w:r>
      <w:r>
        <w:rPr>
          <w:lang w:val="da-DK"/>
        </w:rPr>
        <w:t>ring af</w:t>
      </w:r>
      <w:r w:rsidR="00BF1A4C" w:rsidRPr="00BF1A4C">
        <w:rPr>
          <w:lang w:val="da-DK"/>
        </w:rPr>
        <w:t xml:space="preserve"> flaskehalse i systemet. </w:t>
      </w:r>
      <w:r>
        <w:rPr>
          <w:lang w:val="da-DK"/>
        </w:rPr>
        <w:t>Dette monitoreringsværktøj</w:t>
      </w:r>
      <w:r w:rsidR="00BF1A4C" w:rsidRPr="00BF1A4C">
        <w:rPr>
          <w:lang w:val="da-DK"/>
        </w:rPr>
        <w:t xml:space="preserve"> er valgt frem for en mere traditionel ELK-stack (Elasticsearch, Logstash og Kibana), da løsningen tilbyder en mere samlet og mindre driftskrævende platform. ELK</w:t>
      </w:r>
      <w:r>
        <w:rPr>
          <w:lang w:val="da-DK"/>
        </w:rPr>
        <w:t xml:space="preserve"> </w:t>
      </w:r>
      <w:r w:rsidR="00BF1A4C" w:rsidRPr="00BF1A4C">
        <w:rPr>
          <w:lang w:val="da-DK"/>
        </w:rPr>
        <w:t>stack</w:t>
      </w:r>
      <w:r>
        <w:rPr>
          <w:lang w:val="da-DK"/>
        </w:rPr>
        <w:t>’en</w:t>
      </w:r>
      <w:r w:rsidR="00BF1A4C" w:rsidRPr="00BF1A4C">
        <w:rPr>
          <w:lang w:val="da-DK"/>
        </w:rPr>
        <w:t xml:space="preserve"> ville kræve væsentligt mere opsætning, vedligeholdelse og infrastruktur, </w:t>
      </w:r>
      <w:r>
        <w:rPr>
          <w:lang w:val="da-DK"/>
        </w:rPr>
        <w:t xml:space="preserve">hvorfor jeg vurderede New Relic til at være mest </w:t>
      </w:r>
      <w:r w:rsidR="00BF1A4C" w:rsidRPr="00BF1A4C">
        <w:rPr>
          <w:lang w:val="da-DK"/>
        </w:rPr>
        <w:t>hensigtsmæssigt i forhold til projektets størrelse og tilgængelige ressourcer. Ved at anvende New Relic opnås adgang til centraliseret logging, tracing af requests mellem services samt performance monitoring uden behov for selv at administrere den underliggende observability</w:t>
      </w:r>
      <w:r>
        <w:rPr>
          <w:lang w:val="da-DK"/>
        </w:rPr>
        <w:t xml:space="preserve"> </w:t>
      </w:r>
      <w:r w:rsidR="00BF1A4C" w:rsidRPr="00BF1A4C">
        <w:rPr>
          <w:lang w:val="da-DK"/>
        </w:rPr>
        <w:t>infrastruktur. Tracing er særligt relevant i en mi</w:t>
      </w:r>
      <w:r w:rsidR="00916928">
        <w:rPr>
          <w:lang w:val="da-DK"/>
        </w:rPr>
        <w:t>c</w:t>
      </w:r>
      <w:r w:rsidR="00BF1A4C" w:rsidRPr="00BF1A4C">
        <w:rPr>
          <w:lang w:val="da-DK"/>
        </w:rPr>
        <w:t>roservice</w:t>
      </w:r>
      <w:r>
        <w:rPr>
          <w:lang w:val="da-DK"/>
        </w:rPr>
        <w:t xml:space="preserve"> </w:t>
      </w:r>
      <w:r w:rsidR="00BF1A4C" w:rsidRPr="00BF1A4C">
        <w:rPr>
          <w:lang w:val="da-DK"/>
        </w:rPr>
        <w:t>arkitektur, hvor en enkelt brugerhandling kan involvere flere services og asynkrone processer.</w:t>
      </w:r>
    </w:p>
    <w:p w14:paraId="4EF66BD5" w14:textId="77777777" w:rsidR="00BF1A4C" w:rsidRPr="00A57622" w:rsidRDefault="00BF1A4C" w:rsidP="00495AA8">
      <w:pPr>
        <w:rPr>
          <w:lang w:val="da-DK"/>
        </w:rPr>
      </w:pPr>
    </w:p>
    <w:p w14:paraId="30910158" w14:textId="0F26FAE6" w:rsidR="00495AA8" w:rsidRPr="00A57622" w:rsidRDefault="00542527" w:rsidP="009D7A63">
      <w:pPr>
        <w:pStyle w:val="Heading1"/>
        <w:rPr>
          <w:lang w:val="da-DK"/>
        </w:rPr>
      </w:pPr>
      <w:bookmarkStart w:id="22" w:name="_Toc229662303"/>
      <w:r w:rsidRPr="00A57622">
        <w:rPr>
          <w:lang w:val="da-DK"/>
        </w:rPr>
        <w:t>4</w:t>
      </w:r>
      <w:r w:rsidR="009D7A63" w:rsidRPr="00A57622">
        <w:rPr>
          <w:lang w:val="da-DK"/>
        </w:rPr>
        <w:t>.0</w:t>
      </w:r>
      <w:r w:rsidR="00495AA8" w:rsidRPr="00A57622">
        <w:rPr>
          <w:lang w:val="da-DK"/>
        </w:rPr>
        <w:t xml:space="preserve"> </w:t>
      </w:r>
      <w:r w:rsidR="000C2ED7">
        <w:rPr>
          <w:lang w:val="da-DK"/>
        </w:rPr>
        <w:t>Test</w:t>
      </w:r>
      <w:bookmarkEnd w:id="22"/>
    </w:p>
    <w:p w14:paraId="18F51257" w14:textId="77777777" w:rsidR="0067154C" w:rsidRDefault="0067154C" w:rsidP="00495AA8">
      <w:pPr>
        <w:rPr>
          <w:lang w:val="da-DK"/>
        </w:rPr>
      </w:pPr>
      <w:r w:rsidRPr="0067154C">
        <w:rPr>
          <w:lang w:val="da-DK"/>
        </w:rPr>
        <w:t>Munchora er opbygget som en mikroservicearkitektur, hvor funktionalitet er opdelt i selvstændige services</w:t>
      </w:r>
      <w:r>
        <w:rPr>
          <w:lang w:val="da-DK"/>
        </w:rPr>
        <w:t>, som</w:t>
      </w:r>
      <w:r w:rsidRPr="0067154C">
        <w:rPr>
          <w:lang w:val="da-DK"/>
        </w:rPr>
        <w:t xml:space="preserve"> bidrager til softwarekvaliteten ved at skabe klare ansvarsområder og reducere koblingen mellem forskellige dele af systemet. </w:t>
      </w:r>
      <w:r>
        <w:rPr>
          <w:lang w:val="da-DK"/>
        </w:rPr>
        <w:t xml:space="preserve">Det er muligt </w:t>
      </w:r>
      <w:r w:rsidRPr="0067154C">
        <w:rPr>
          <w:lang w:val="da-DK"/>
        </w:rPr>
        <w:t xml:space="preserve">at udvikle, teste og deploye services uafhængigt af hinanden, hvilket </w:t>
      </w:r>
      <w:r>
        <w:rPr>
          <w:lang w:val="da-DK"/>
        </w:rPr>
        <w:t xml:space="preserve">gør koden mere overskuelig at </w:t>
      </w:r>
      <w:r>
        <w:rPr>
          <w:lang w:val="da-DK"/>
        </w:rPr>
        <w:lastRenderedPageBreak/>
        <w:t>vedligeholde</w:t>
      </w:r>
      <w:r w:rsidRPr="0067154C">
        <w:rPr>
          <w:lang w:val="da-DK"/>
        </w:rPr>
        <w:t xml:space="preserve"> og </w:t>
      </w:r>
      <w:r>
        <w:rPr>
          <w:lang w:val="da-DK"/>
        </w:rPr>
        <w:t xml:space="preserve">tillader en hurtigere </w:t>
      </w:r>
      <w:r w:rsidRPr="0067154C">
        <w:rPr>
          <w:lang w:val="da-DK"/>
        </w:rPr>
        <w:t>udviklings</w:t>
      </w:r>
      <w:r>
        <w:rPr>
          <w:lang w:val="da-DK"/>
        </w:rPr>
        <w:t>proces</w:t>
      </w:r>
      <w:r w:rsidRPr="0067154C">
        <w:rPr>
          <w:lang w:val="da-DK"/>
        </w:rPr>
        <w:t>. Til gengæld introducerer arkitektur</w:t>
      </w:r>
      <w:r>
        <w:rPr>
          <w:lang w:val="da-DK"/>
        </w:rPr>
        <w:t>en mere</w:t>
      </w:r>
      <w:r w:rsidRPr="0067154C">
        <w:rPr>
          <w:lang w:val="da-DK"/>
        </w:rPr>
        <w:t xml:space="preserve"> kompleksitet, særligt i forhold til kommunikation mellem services, fejlfinding og håndtering af distribueret data.</w:t>
      </w:r>
      <w:r>
        <w:rPr>
          <w:lang w:val="da-DK"/>
        </w:rPr>
        <w:t xml:space="preserve"> </w:t>
      </w:r>
      <w:r w:rsidRPr="0067154C">
        <w:rPr>
          <w:lang w:val="da-DK"/>
        </w:rPr>
        <w:t xml:space="preserve">Netop derfor har implementeringen af tests under udviklingen af Munchora været en </w:t>
      </w:r>
      <w:r>
        <w:rPr>
          <w:lang w:val="da-DK"/>
        </w:rPr>
        <w:t xml:space="preserve">vigtig </w:t>
      </w:r>
      <w:r w:rsidRPr="0067154C">
        <w:rPr>
          <w:lang w:val="da-DK"/>
        </w:rPr>
        <w:t>del af processen for at sikre stabilitet, korrekt funktionalitet og robusthed på tværs af de forskellige services.</w:t>
      </w:r>
      <w:r>
        <w:rPr>
          <w:lang w:val="da-DK"/>
        </w:rPr>
        <w:t xml:space="preserve"> </w:t>
      </w:r>
      <w:r w:rsidR="00631EC8" w:rsidRPr="00631EC8">
        <w:rPr>
          <w:lang w:val="da-DK"/>
        </w:rPr>
        <w:t xml:space="preserve">Test er </w:t>
      </w:r>
      <w:r>
        <w:rPr>
          <w:lang w:val="da-DK"/>
        </w:rPr>
        <w:t xml:space="preserve">ydeligre </w:t>
      </w:r>
      <w:r w:rsidR="00631EC8" w:rsidRPr="00631EC8">
        <w:rPr>
          <w:lang w:val="da-DK"/>
        </w:rPr>
        <w:t>en central del af softwareudvikling, men det er samtidig vigtigt at anvende det med omtanke</w:t>
      </w:r>
      <w:r>
        <w:rPr>
          <w:lang w:val="da-DK"/>
        </w:rPr>
        <w:t xml:space="preserve"> </w:t>
      </w:r>
      <w:r w:rsidRPr="0067154C">
        <w:rPr>
          <w:lang w:val="da-DK"/>
        </w:rPr>
        <w:t>og fokus på kvalitet frem for udelukkende kvantitet</w:t>
      </w:r>
      <w:r w:rsidR="00631EC8" w:rsidRPr="00631EC8">
        <w:rPr>
          <w:lang w:val="da-DK"/>
        </w:rPr>
        <w:t>.</w:t>
      </w:r>
    </w:p>
    <w:p w14:paraId="5FA28703" w14:textId="3CB8CF4A" w:rsidR="005C6E60" w:rsidRDefault="00631EC8" w:rsidP="00495AA8">
      <w:pPr>
        <w:rPr>
          <w:lang w:val="da-DK"/>
        </w:rPr>
      </w:pPr>
      <w:r>
        <w:rPr>
          <w:lang w:val="da-DK"/>
        </w:rPr>
        <w:t>Munchoras</w:t>
      </w:r>
      <w:r w:rsidRPr="00631EC8">
        <w:rPr>
          <w:lang w:val="da-DK"/>
        </w:rPr>
        <w:t xml:space="preserve"> backend services er udviklet i Ruby on Rails</w:t>
      </w:r>
      <w:r w:rsidR="005C6E60">
        <w:rPr>
          <w:lang w:val="da-DK"/>
        </w:rPr>
        <w:t xml:space="preserve">, hvortil jeg har </w:t>
      </w:r>
      <w:r>
        <w:rPr>
          <w:lang w:val="da-DK"/>
        </w:rPr>
        <w:t>valgt test frameworket</w:t>
      </w:r>
      <w:r w:rsidRPr="00631EC8">
        <w:rPr>
          <w:lang w:val="da-DK"/>
        </w:rPr>
        <w:t xml:space="preserve"> RSpec</w:t>
      </w:r>
      <w:r w:rsidR="005C6E60">
        <w:rPr>
          <w:lang w:val="da-DK"/>
        </w:rPr>
        <w:t xml:space="preserve"> fremfor det andet klassiske Ruby test framework MiniTest. RSpec </w:t>
      </w:r>
      <w:r w:rsidRPr="00631EC8">
        <w:rPr>
          <w:lang w:val="da-DK"/>
        </w:rPr>
        <w:t>er et veletableret og bredt anvendt værktøj i Ruby</w:t>
      </w:r>
      <w:r w:rsidR="005C6E60">
        <w:rPr>
          <w:lang w:val="da-DK"/>
        </w:rPr>
        <w:t xml:space="preserve"> </w:t>
      </w:r>
      <w:r w:rsidRPr="00631EC8">
        <w:rPr>
          <w:lang w:val="da-DK"/>
        </w:rPr>
        <w:t>økosystemet, som understøtter både læsbare tests og</w:t>
      </w:r>
      <w:r w:rsidR="005C6E60">
        <w:rPr>
          <w:lang w:val="da-DK"/>
        </w:rPr>
        <w:t xml:space="preserve"> en mere domæne og adfærds drevet tilgang sammenlignet med MiniTest der er mere teknisk assertion drevet </w:t>
      </w:r>
      <w:sdt>
        <w:sdtPr>
          <w:rPr>
            <w:lang w:val="da-DK"/>
          </w:rPr>
          <w:id w:val="1731423029"/>
          <w:citation/>
        </w:sdtPr>
        <w:sdtContent>
          <w:r w:rsidR="005C6E60">
            <w:rPr>
              <w:lang w:val="da-DK"/>
            </w:rPr>
            <w:fldChar w:fldCharType="begin"/>
          </w:r>
          <w:r w:rsidR="005C6E60">
            <w:rPr>
              <w:lang w:val="da-DK"/>
            </w:rPr>
            <w:instrText xml:space="preserve"> CITATION Jos25 \l 1030 </w:instrText>
          </w:r>
          <w:r w:rsidR="005C6E60">
            <w:rPr>
              <w:lang w:val="da-DK"/>
            </w:rPr>
            <w:fldChar w:fldCharType="separate"/>
          </w:r>
          <w:r w:rsidR="005C4CAB">
            <w:rPr>
              <w:noProof/>
              <w:lang w:val="da-DK"/>
            </w:rPr>
            <w:t>(Strzibny 2025)</w:t>
          </w:r>
          <w:r w:rsidR="005C6E60">
            <w:rPr>
              <w:lang w:val="da-DK"/>
            </w:rPr>
            <w:fldChar w:fldCharType="end"/>
          </w:r>
        </w:sdtContent>
      </w:sdt>
      <w:r w:rsidRPr="00631EC8">
        <w:rPr>
          <w:lang w:val="da-DK"/>
        </w:rPr>
        <w:t>.</w:t>
      </w:r>
    </w:p>
    <w:p w14:paraId="5786C9A1" w14:textId="7B921074" w:rsidR="00631EC8" w:rsidRDefault="005C6E60" w:rsidP="00495AA8">
      <w:pPr>
        <w:rPr>
          <w:lang w:val="da-DK"/>
        </w:rPr>
      </w:pPr>
      <w:r>
        <w:rPr>
          <w:lang w:val="da-DK"/>
        </w:rPr>
        <w:t xml:space="preserve">Min tilgang til opsætning af testene er </w:t>
      </w:r>
      <w:r w:rsidR="00631EC8" w:rsidRPr="00631EC8">
        <w:rPr>
          <w:lang w:val="da-DK"/>
        </w:rPr>
        <w:t xml:space="preserve">med en kombination af </w:t>
      </w:r>
      <w:r w:rsidR="0067154C">
        <w:rPr>
          <w:lang w:val="da-DK"/>
        </w:rPr>
        <w:t>Detroit</w:t>
      </w:r>
      <w:r w:rsidR="00631EC8" w:rsidRPr="00631EC8">
        <w:rPr>
          <w:lang w:val="da-DK"/>
        </w:rPr>
        <w:t xml:space="preserve"> og London</w:t>
      </w:r>
      <w:r>
        <w:rPr>
          <w:lang w:val="da-DK"/>
        </w:rPr>
        <w:t xml:space="preserve"> </w:t>
      </w:r>
      <w:r w:rsidR="00631EC8" w:rsidRPr="00631EC8">
        <w:rPr>
          <w:lang w:val="da-DK"/>
        </w:rPr>
        <w:t>tilgang</w:t>
      </w:r>
      <w:sdt>
        <w:sdtPr>
          <w:rPr>
            <w:lang w:val="da-DK"/>
          </w:rPr>
          <w:id w:val="277695907"/>
          <w:citation/>
        </w:sdtPr>
        <w:sdtContent>
          <w:r w:rsidR="0067154C">
            <w:rPr>
              <w:lang w:val="da-DK"/>
            </w:rPr>
            <w:fldChar w:fldCharType="begin"/>
          </w:r>
          <w:r w:rsidR="0067154C">
            <w:rPr>
              <w:lang w:val="da-DK"/>
            </w:rPr>
            <w:instrText xml:space="preserve"> CITATION Adr18 \l 1030 </w:instrText>
          </w:r>
          <w:r w:rsidR="0067154C">
            <w:rPr>
              <w:lang w:val="da-DK"/>
            </w:rPr>
            <w:fldChar w:fldCharType="separate"/>
          </w:r>
          <w:r w:rsidR="0067154C">
            <w:rPr>
              <w:noProof/>
              <w:lang w:val="da-DK"/>
            </w:rPr>
            <w:t xml:space="preserve"> (Booth 2018)</w:t>
          </w:r>
          <w:r w:rsidR="0067154C">
            <w:rPr>
              <w:lang w:val="da-DK"/>
            </w:rPr>
            <w:fldChar w:fldCharType="end"/>
          </w:r>
        </w:sdtContent>
      </w:sdt>
      <w:r w:rsidR="00631EC8" w:rsidRPr="00631EC8">
        <w:rPr>
          <w:lang w:val="da-DK"/>
        </w:rPr>
        <w:t xml:space="preserve">, hvor der så vidt </w:t>
      </w:r>
      <w:r>
        <w:rPr>
          <w:lang w:val="da-DK"/>
        </w:rPr>
        <w:t xml:space="preserve">som </w:t>
      </w:r>
      <w:r w:rsidR="00631EC8" w:rsidRPr="00631EC8">
        <w:rPr>
          <w:lang w:val="da-DK"/>
        </w:rPr>
        <w:t xml:space="preserve">muligt testes op imod reel implementering frem for udelukkende at anvende mocks. </w:t>
      </w:r>
      <w:r w:rsidR="000325DA">
        <w:rPr>
          <w:lang w:val="da-DK"/>
        </w:rPr>
        <w:t xml:space="preserve">For </w:t>
      </w:r>
      <w:r w:rsidR="00631EC8" w:rsidRPr="00631EC8">
        <w:rPr>
          <w:lang w:val="da-DK"/>
        </w:rPr>
        <w:t>en mi</w:t>
      </w:r>
      <w:r w:rsidR="007C32C4">
        <w:rPr>
          <w:lang w:val="da-DK"/>
        </w:rPr>
        <w:t>c</w:t>
      </w:r>
      <w:r w:rsidR="00631EC8" w:rsidRPr="00631EC8">
        <w:rPr>
          <w:lang w:val="da-DK"/>
        </w:rPr>
        <w:t>roservice</w:t>
      </w:r>
      <w:r>
        <w:rPr>
          <w:lang w:val="da-DK"/>
        </w:rPr>
        <w:t xml:space="preserve"> </w:t>
      </w:r>
      <w:r w:rsidR="00631EC8" w:rsidRPr="00631EC8">
        <w:rPr>
          <w:lang w:val="da-DK"/>
        </w:rPr>
        <w:t>arkitektur er det dog nødvendigt i visse tilfælde at mocke afhængigheder mellem services, for at sikre at hver service kan testes isoleret.</w:t>
      </w:r>
      <w:r>
        <w:rPr>
          <w:lang w:val="da-DK"/>
        </w:rPr>
        <w:t xml:space="preserve"> </w:t>
      </w:r>
      <w:r w:rsidR="00DA3363" w:rsidRPr="00DA3363">
        <w:rPr>
          <w:lang w:val="da-DK"/>
        </w:rPr>
        <w:t>Dette gør det også nemmere at afvikle tests i C</w:t>
      </w:r>
      <w:r w:rsidR="000325DA">
        <w:rPr>
          <w:lang w:val="da-DK"/>
        </w:rPr>
        <w:t>I</w:t>
      </w:r>
      <w:r w:rsidR="00DA3363">
        <w:rPr>
          <w:lang w:val="da-DK"/>
        </w:rPr>
        <w:t xml:space="preserve"> </w:t>
      </w:r>
      <w:r w:rsidR="00DA3363" w:rsidRPr="00DA3363">
        <w:rPr>
          <w:lang w:val="da-DK"/>
        </w:rPr>
        <w:t xml:space="preserve">pipelinen, uden at </w:t>
      </w:r>
      <w:r w:rsidR="000325DA">
        <w:rPr>
          <w:lang w:val="da-DK"/>
        </w:rPr>
        <w:t xml:space="preserve">have </w:t>
      </w:r>
      <w:r w:rsidR="00DA3363" w:rsidRPr="00DA3363">
        <w:rPr>
          <w:lang w:val="da-DK"/>
        </w:rPr>
        <w:t xml:space="preserve">alle services </w:t>
      </w:r>
      <w:r w:rsidR="000325DA">
        <w:rPr>
          <w:lang w:val="da-DK"/>
        </w:rPr>
        <w:t>kørende</w:t>
      </w:r>
      <w:r w:rsidR="00DA3363" w:rsidRPr="00DA3363">
        <w:rPr>
          <w:lang w:val="da-DK"/>
        </w:rPr>
        <w:t>.</w:t>
      </w:r>
      <w:r w:rsidR="00631EC8" w:rsidRPr="00631EC8">
        <w:rPr>
          <w:lang w:val="da-DK"/>
        </w:rPr>
        <w:t xml:space="preserve"> Databasen er ikke mocket, men </w:t>
      </w:r>
      <w:r w:rsidR="00DA3363">
        <w:rPr>
          <w:lang w:val="da-DK"/>
        </w:rPr>
        <w:t xml:space="preserve">konfiguret </w:t>
      </w:r>
      <w:r w:rsidR="00631EC8" w:rsidRPr="00631EC8">
        <w:rPr>
          <w:lang w:val="da-DK"/>
        </w:rPr>
        <w:t>som en Docker-baseret MySQL</w:t>
      </w:r>
      <w:r w:rsidR="00DA3363">
        <w:rPr>
          <w:lang w:val="da-DK"/>
        </w:rPr>
        <w:t xml:space="preserve"> container</w:t>
      </w:r>
      <w:r w:rsidR="000325DA">
        <w:rPr>
          <w:lang w:val="da-DK"/>
        </w:rPr>
        <w:t xml:space="preserve"> </w:t>
      </w:r>
      <w:r w:rsidR="000325DA">
        <w:rPr>
          <w:lang w:val="da-DK"/>
        </w:rPr>
        <w:t>”</w:t>
      </w:r>
      <w:r w:rsidR="000325DA" w:rsidRPr="000325DA">
        <w:rPr>
          <w:lang w:val="da-DK"/>
        </w:rPr>
        <w:t>munchora/docker-compose.test.yml</w:t>
      </w:r>
      <w:r w:rsidR="000325DA">
        <w:rPr>
          <w:lang w:val="da-DK"/>
        </w:rPr>
        <w:t>”</w:t>
      </w:r>
      <w:r w:rsidR="00DA3363">
        <w:rPr>
          <w:lang w:val="da-DK"/>
        </w:rPr>
        <w:t xml:space="preserve"> </w:t>
      </w:r>
      <w:r w:rsidR="00631EC8" w:rsidRPr="00631EC8">
        <w:rPr>
          <w:lang w:val="da-DK"/>
        </w:rPr>
        <w:t>for at sikre mere realistiske testscenarier.</w:t>
      </w:r>
    </w:p>
    <w:p w14:paraId="268A393F" w14:textId="4F95A53C" w:rsidR="009F56EB" w:rsidRDefault="00DA3363" w:rsidP="00495AA8">
      <w:pPr>
        <w:rPr>
          <w:lang w:val="da-DK"/>
        </w:rPr>
      </w:pPr>
      <w:r>
        <w:rPr>
          <w:lang w:val="da-DK"/>
        </w:rPr>
        <w:t xml:space="preserve">Jeg har </w:t>
      </w:r>
      <w:r w:rsidRPr="00DA3363">
        <w:rPr>
          <w:lang w:val="da-DK"/>
        </w:rPr>
        <w:t>lagt vægt på at udarbejde tests både positive og negative</w:t>
      </w:r>
      <w:r>
        <w:rPr>
          <w:lang w:val="da-DK"/>
        </w:rPr>
        <w:t xml:space="preserve">, </w:t>
      </w:r>
      <w:r w:rsidRPr="00DA3363">
        <w:rPr>
          <w:lang w:val="da-DK"/>
        </w:rPr>
        <w:t>for de mest kritiske og centrale funktioner i Munchora, såsom autentifikation, brugere, opskrifter og indkøbslister.</w:t>
      </w:r>
      <w:r>
        <w:rPr>
          <w:lang w:val="da-DK"/>
        </w:rPr>
        <w:t xml:space="preserve"> </w:t>
      </w:r>
      <w:r w:rsidRPr="00DA3363">
        <w:rPr>
          <w:lang w:val="da-DK"/>
        </w:rPr>
        <w:t>Der er ikke bevidst stræbt efter 100% test coverage, da dette ikke nødvendigvis altid er den mest hensigtsmæssige tilgang</w:t>
      </w:r>
      <w:r>
        <w:rPr>
          <w:lang w:val="da-DK"/>
        </w:rPr>
        <w:t xml:space="preserve">. Jeg har </w:t>
      </w:r>
      <w:r w:rsidR="0091610D" w:rsidRPr="0091610D">
        <w:rPr>
          <w:lang w:val="da-DK"/>
        </w:rPr>
        <w:t xml:space="preserve">i højere grad </w:t>
      </w:r>
      <w:r>
        <w:rPr>
          <w:lang w:val="da-DK"/>
        </w:rPr>
        <w:t xml:space="preserve">forsøgt </w:t>
      </w:r>
      <w:r w:rsidR="0091610D" w:rsidRPr="0091610D">
        <w:rPr>
          <w:lang w:val="da-DK"/>
        </w:rPr>
        <w:t xml:space="preserve">at fokusere på kvaliteten og relevansen af de tests, der </w:t>
      </w:r>
      <w:r>
        <w:rPr>
          <w:lang w:val="da-DK"/>
        </w:rPr>
        <w:t>er implementeret</w:t>
      </w:r>
      <w:r w:rsidR="0091610D" w:rsidRPr="0091610D">
        <w:rPr>
          <w:lang w:val="da-DK"/>
        </w:rPr>
        <w:t>.</w:t>
      </w:r>
      <w:r w:rsidR="0057580B">
        <w:rPr>
          <w:lang w:val="da-DK"/>
        </w:rPr>
        <w:t xml:space="preserve"> En høj test coverage kan skabe en falsk tryghed, hvis kvaliteten af testene ikke er i orden, hvor koden derfor vil fremstå korrekt verificeret af de kørte succesfulde tests, selvom den i realiteten indeholder fejl</w:t>
      </w:r>
      <w:sdt>
        <w:sdtPr>
          <w:rPr>
            <w:lang w:val="da-DK"/>
          </w:rPr>
          <w:id w:val="1988663184"/>
          <w:citation/>
        </w:sdtPr>
        <w:sdtContent>
          <w:r w:rsidR="0057580B">
            <w:rPr>
              <w:lang w:val="da-DK"/>
            </w:rPr>
            <w:fldChar w:fldCharType="begin"/>
          </w:r>
          <w:r w:rsidR="0057580B">
            <w:rPr>
              <w:lang w:val="da-DK"/>
            </w:rPr>
            <w:instrText xml:space="preserve"> CITATION And25 \l 1030 </w:instrText>
          </w:r>
          <w:r w:rsidR="0057580B">
            <w:rPr>
              <w:lang w:val="da-DK"/>
            </w:rPr>
            <w:fldChar w:fldCharType="separate"/>
          </w:r>
          <w:r w:rsidR="005C4CAB">
            <w:rPr>
              <w:noProof/>
              <w:lang w:val="da-DK"/>
            </w:rPr>
            <w:t xml:space="preserve"> (Draniceanu 2025)</w:t>
          </w:r>
          <w:r w:rsidR="0057580B">
            <w:rPr>
              <w:lang w:val="da-DK"/>
            </w:rPr>
            <w:fldChar w:fldCharType="end"/>
          </w:r>
        </w:sdtContent>
      </w:sdt>
      <w:r w:rsidR="0057580B">
        <w:rPr>
          <w:lang w:val="da-DK"/>
        </w:rPr>
        <w:t>.</w:t>
      </w:r>
      <w:r w:rsidR="0091610D" w:rsidRPr="0091610D">
        <w:rPr>
          <w:lang w:val="da-DK"/>
        </w:rPr>
        <w:t xml:space="preserve"> </w:t>
      </w:r>
    </w:p>
    <w:p w14:paraId="5EC9E380" w14:textId="79171B05" w:rsidR="00631EC8" w:rsidRDefault="0091610D" w:rsidP="00495AA8">
      <w:pPr>
        <w:rPr>
          <w:lang w:val="da-DK"/>
        </w:rPr>
      </w:pPr>
      <w:r w:rsidRPr="0091610D">
        <w:rPr>
          <w:lang w:val="da-DK"/>
        </w:rPr>
        <w:t>I dette projekt er der lagt vægt på anvendelsen af BDD</w:t>
      </w:r>
      <w:r w:rsidR="0057580B">
        <w:rPr>
          <w:lang w:val="da-DK"/>
        </w:rPr>
        <w:t xml:space="preserve"> til udførelsen af tests</w:t>
      </w:r>
      <w:r w:rsidRPr="0091610D">
        <w:rPr>
          <w:lang w:val="da-DK"/>
        </w:rPr>
        <w:t xml:space="preserve">, hvor </w:t>
      </w:r>
      <w:r w:rsidR="0057580B">
        <w:rPr>
          <w:lang w:val="da-DK"/>
        </w:rPr>
        <w:t xml:space="preserve">de </w:t>
      </w:r>
      <w:r w:rsidRPr="0091610D">
        <w:rPr>
          <w:lang w:val="da-DK"/>
        </w:rPr>
        <w:t xml:space="preserve">beskriver systemets forventede adfærd frem for udelukkende at verificere implementeringsdetaljer. Denne tilgang gør det muligt at anvende tests som en form for </w:t>
      </w:r>
      <w:r w:rsidRPr="0091610D">
        <w:rPr>
          <w:lang w:val="da-DK"/>
        </w:rPr>
        <w:lastRenderedPageBreak/>
        <w:t>dokumentation, der giver indsigt i både positive og negative scenarier. Ved brug af RSpec’s dokumentationsformat via kommandoen</w:t>
      </w:r>
    </w:p>
    <w:p w14:paraId="11D546EE" w14:textId="71236004" w:rsidR="00631EC8" w:rsidRDefault="00B26B2A" w:rsidP="00495AA8">
      <w:pPr>
        <w:rPr>
          <w:lang w:val="da-DK"/>
        </w:rPr>
      </w:pPr>
      <w:r>
        <w:rPr>
          <w:noProof/>
          <w:lang w:val="da-DK"/>
        </w:rPr>
        <w:object w:dxaOrig="9360" w:dyaOrig="280" w14:anchorId="72BAB281">
          <v:shape id="_x0000_i1027" type="#_x0000_t75" alt="" style="width:469.75pt;height:13.3pt;mso-width-percent:0;mso-height-percent:0;mso-width-percent:0;mso-height-percent:0" o:ole="">
            <v:imagedata r:id="rId29" o:title=""/>
          </v:shape>
          <o:OLEObject Type="Embed" ProgID="Word.Document.12" ShapeID="_x0000_i1027" DrawAspect="Content" ObjectID="_1840276709" r:id="rId30">
            <o:FieldCodes>\s</o:FieldCodes>
          </o:OLEObject>
        </w:object>
      </w:r>
    </w:p>
    <w:p w14:paraId="6A0DA203" w14:textId="66D52E07" w:rsidR="00810DD0" w:rsidRDefault="00810DD0" w:rsidP="00495AA8">
      <w:pPr>
        <w:rPr>
          <w:lang w:val="da-DK"/>
        </w:rPr>
      </w:pPr>
      <w:r w:rsidRPr="00810DD0">
        <w:rPr>
          <w:lang w:val="da-DK"/>
        </w:rPr>
        <w:drawing>
          <wp:anchor distT="0" distB="0" distL="114300" distR="114300" simplePos="0" relativeHeight="251671552" behindDoc="0" locked="0" layoutInCell="1" allowOverlap="1" wp14:anchorId="3519BBA2" wp14:editId="06697AF8">
            <wp:simplePos x="0" y="0"/>
            <wp:positionH relativeFrom="column">
              <wp:posOffset>-741045</wp:posOffset>
            </wp:positionH>
            <wp:positionV relativeFrom="paragraph">
              <wp:posOffset>527685</wp:posOffset>
            </wp:positionV>
            <wp:extent cx="7452995" cy="2679700"/>
            <wp:effectExtent l="0" t="0" r="1905" b="0"/>
            <wp:wrapSquare wrapText="bothSides"/>
            <wp:docPr id="70410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0792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452995" cy="2679700"/>
                    </a:xfrm>
                    <a:prstGeom prst="rect">
                      <a:avLst/>
                    </a:prstGeom>
                  </pic:spPr>
                </pic:pic>
              </a:graphicData>
            </a:graphic>
            <wp14:sizeRelH relativeFrom="page">
              <wp14:pctWidth>0</wp14:pctWidth>
            </wp14:sizeRelH>
            <wp14:sizeRelV relativeFrom="page">
              <wp14:pctHeight>0</wp14:pctHeight>
            </wp14:sizeRelV>
          </wp:anchor>
        </w:drawing>
      </w:r>
      <w:r w:rsidR="00631EC8">
        <w:rPr>
          <w:lang w:val="da-DK"/>
        </w:rPr>
        <w:t xml:space="preserve">får man et </w:t>
      </w:r>
      <w:r w:rsidR="0091610D" w:rsidRPr="0091610D">
        <w:rPr>
          <w:lang w:val="da-DK"/>
        </w:rPr>
        <w:t>overblik over systemets funktionalitet og forventede opførsel. Dette bidrager til en bedre forståelse af systemet og understøtter både udvikling og vedligeholdelse.</w:t>
      </w:r>
    </w:p>
    <w:p w14:paraId="4D5BF897" w14:textId="5C8C1E0B" w:rsidR="0091610D" w:rsidRPr="00FD0C3F" w:rsidRDefault="0091610D" w:rsidP="00495AA8">
      <w:pPr>
        <w:rPr>
          <w:i/>
          <w:iCs/>
          <w:sz w:val="20"/>
          <w:szCs w:val="20"/>
          <w:lang w:val="da-DK"/>
        </w:rPr>
      </w:pPr>
      <w:r w:rsidRPr="00FD0C3F">
        <w:rPr>
          <w:i/>
          <w:iCs/>
          <w:sz w:val="20"/>
          <w:szCs w:val="20"/>
          <w:lang w:val="da-DK"/>
        </w:rPr>
        <w:t xml:space="preserve">Figur </w:t>
      </w:r>
      <w:r w:rsidR="00810DD0" w:rsidRPr="00FD0C3F">
        <w:rPr>
          <w:i/>
          <w:iCs/>
          <w:sz w:val="20"/>
          <w:szCs w:val="20"/>
          <w:lang w:val="da-DK"/>
        </w:rPr>
        <w:t>8</w:t>
      </w:r>
      <w:r w:rsidR="009D4727" w:rsidRPr="00FD0C3F">
        <w:rPr>
          <w:i/>
          <w:iCs/>
          <w:sz w:val="20"/>
          <w:szCs w:val="20"/>
          <w:lang w:val="da-DK"/>
        </w:rPr>
        <w:t xml:space="preserve"> -</w:t>
      </w:r>
      <w:r w:rsidRPr="00FD0C3F">
        <w:rPr>
          <w:i/>
          <w:iCs/>
          <w:sz w:val="20"/>
          <w:szCs w:val="20"/>
          <w:lang w:val="da-DK"/>
        </w:rPr>
        <w:t xml:space="preserve"> </w:t>
      </w:r>
      <w:r w:rsidR="009D4727" w:rsidRPr="00FD0C3F">
        <w:rPr>
          <w:i/>
          <w:iCs/>
          <w:sz w:val="20"/>
          <w:szCs w:val="20"/>
          <w:lang w:val="da-DK"/>
        </w:rPr>
        <w:t>R</w:t>
      </w:r>
      <w:r w:rsidRPr="00FD0C3F">
        <w:rPr>
          <w:i/>
          <w:iCs/>
          <w:sz w:val="20"/>
          <w:szCs w:val="20"/>
          <w:lang w:val="da-DK"/>
        </w:rPr>
        <w:t>Spec’s dokumentationsformat, hvor tests skrevet efter BDD kan fungere, som en læsbar og meningsfuld dokumentation af kodebasens adfærd</w:t>
      </w:r>
      <w:r w:rsidR="00810DD0" w:rsidRPr="00FD0C3F">
        <w:rPr>
          <w:i/>
          <w:iCs/>
          <w:sz w:val="20"/>
          <w:szCs w:val="20"/>
          <w:lang w:val="da-DK"/>
        </w:rPr>
        <w:t>.</w:t>
      </w:r>
    </w:p>
    <w:p w14:paraId="1B35C10D" w14:textId="0B2824E4" w:rsidR="003C6EE1" w:rsidRPr="003C6EE1" w:rsidRDefault="003C6EE1" w:rsidP="00495AA8">
      <w:pPr>
        <w:rPr>
          <w:lang w:val="da-DK"/>
        </w:rPr>
      </w:pPr>
    </w:p>
    <w:p w14:paraId="19DE9BAE" w14:textId="3DA82EB6" w:rsidR="00495AA8" w:rsidRPr="00DB0E32" w:rsidRDefault="00542527" w:rsidP="009D7A63">
      <w:pPr>
        <w:pStyle w:val="Heading2"/>
        <w:rPr>
          <w:lang w:val="da-DK"/>
        </w:rPr>
      </w:pPr>
      <w:bookmarkStart w:id="23" w:name="_Toc229662304"/>
      <w:r w:rsidRPr="00DB0E32">
        <w:rPr>
          <w:lang w:val="da-DK"/>
        </w:rPr>
        <w:t>4</w:t>
      </w:r>
      <w:r w:rsidR="00495AA8" w:rsidRPr="00DB0E32">
        <w:rPr>
          <w:lang w:val="da-DK"/>
        </w:rPr>
        <w:t>.1 Unit Tests</w:t>
      </w:r>
      <w:bookmarkEnd w:id="23"/>
    </w:p>
    <w:p w14:paraId="21C4401E" w14:textId="4317ADBE" w:rsidR="006C7E15" w:rsidRDefault="000325DA" w:rsidP="00495AA8">
      <w:pPr>
        <w:rPr>
          <w:lang w:val="da-DK"/>
        </w:rPr>
      </w:pPr>
      <w:r w:rsidRPr="000325DA">
        <w:rPr>
          <w:lang w:val="da-DK"/>
        </w:rPr>
        <w:t xml:space="preserve">Der er implementeret unit tests for </w:t>
      </w:r>
      <w:r>
        <w:rPr>
          <w:lang w:val="da-DK"/>
        </w:rPr>
        <w:t xml:space="preserve">de </w:t>
      </w:r>
      <w:r w:rsidRPr="000325DA">
        <w:rPr>
          <w:lang w:val="da-DK"/>
        </w:rPr>
        <w:t xml:space="preserve">centrale dele af </w:t>
      </w:r>
      <w:r w:rsidR="00210C4A">
        <w:rPr>
          <w:lang w:val="da-DK"/>
        </w:rPr>
        <w:t>Munchora, hvilket er</w:t>
      </w:r>
      <w:r w:rsidRPr="000325DA">
        <w:rPr>
          <w:lang w:val="da-DK"/>
        </w:rPr>
        <w:t xml:space="preserve"> brugere, opskrifter og indkøbslister. </w:t>
      </w:r>
      <w:r w:rsidR="00210C4A">
        <w:rPr>
          <w:lang w:val="da-DK"/>
        </w:rPr>
        <w:t>M</w:t>
      </w:r>
      <w:r w:rsidRPr="000325DA">
        <w:rPr>
          <w:lang w:val="da-DK"/>
        </w:rPr>
        <w:t xml:space="preserve">ed disse tests har </w:t>
      </w:r>
      <w:r w:rsidR="00210C4A">
        <w:rPr>
          <w:lang w:val="da-DK"/>
        </w:rPr>
        <w:t>jeg ønsket at</w:t>
      </w:r>
      <w:r w:rsidRPr="000325DA">
        <w:rPr>
          <w:lang w:val="da-DK"/>
        </w:rPr>
        <w:t xml:space="preserve"> verificere domænelogikken fungerer isoleret fra resten af systemet, samtidig med at </w:t>
      </w:r>
      <w:r w:rsidR="00210C4A">
        <w:rPr>
          <w:lang w:val="da-DK"/>
        </w:rPr>
        <w:t xml:space="preserve">kunne opdage </w:t>
      </w:r>
      <w:r w:rsidRPr="000325DA">
        <w:rPr>
          <w:lang w:val="da-DK"/>
        </w:rPr>
        <w:t xml:space="preserve">fejl tidligt i udviklingsprocessen. </w:t>
      </w:r>
      <w:r w:rsidR="00210C4A">
        <w:rPr>
          <w:lang w:val="da-DK"/>
        </w:rPr>
        <w:t xml:space="preserve">Disse </w:t>
      </w:r>
      <w:r w:rsidR="0060348D">
        <w:rPr>
          <w:lang w:val="da-DK"/>
        </w:rPr>
        <w:t>domænemodeller</w:t>
      </w:r>
      <w:r w:rsidR="0088681D">
        <w:rPr>
          <w:lang w:val="da-DK"/>
        </w:rPr>
        <w:t xml:space="preserve"> </w:t>
      </w:r>
      <w:r w:rsidR="00210C4A">
        <w:rPr>
          <w:lang w:val="da-DK"/>
        </w:rPr>
        <w:t xml:space="preserve">er </w:t>
      </w:r>
      <w:r w:rsidRPr="000325DA">
        <w:rPr>
          <w:lang w:val="da-DK"/>
        </w:rPr>
        <w:t xml:space="preserve">håndteret </w:t>
      </w:r>
      <w:r w:rsidR="00210C4A">
        <w:rPr>
          <w:lang w:val="da-DK"/>
        </w:rPr>
        <w:t xml:space="preserve">ved brug af </w:t>
      </w:r>
      <w:r w:rsidRPr="000325DA">
        <w:rPr>
          <w:lang w:val="da-DK"/>
        </w:rPr>
        <w:t>ActiveRecord, som definerer datastruktur, relationer og valideringer</w:t>
      </w:r>
      <w:r w:rsidR="00210C4A">
        <w:rPr>
          <w:lang w:val="da-DK"/>
        </w:rPr>
        <w:t xml:space="preserve"> (ActiveModel)</w:t>
      </w:r>
      <w:r w:rsidRPr="000325DA">
        <w:rPr>
          <w:lang w:val="da-DK"/>
        </w:rPr>
        <w:t>. Dette gælder eksempelvis Use</w:t>
      </w:r>
      <w:r>
        <w:rPr>
          <w:lang w:val="da-DK"/>
        </w:rPr>
        <w:t xml:space="preserve">r </w:t>
      </w:r>
      <w:r w:rsidRPr="000325DA">
        <w:rPr>
          <w:lang w:val="da-DK"/>
        </w:rPr>
        <w:t>modellen, som håndterer både manuel registrering og OAuth</w:t>
      </w:r>
      <w:r w:rsidR="00210C4A">
        <w:rPr>
          <w:lang w:val="da-DK"/>
        </w:rPr>
        <w:t xml:space="preserve"> </w:t>
      </w:r>
      <w:r w:rsidRPr="000325DA">
        <w:rPr>
          <w:lang w:val="da-DK"/>
        </w:rPr>
        <w:t xml:space="preserve">baseret autentificering via Google, samtidig med at modellen validerer felter, relationer og beskytter følsomme attributter ved serialisering af data. Testene er skrevet med fokus på både positive og negative scenarier for at afdække forskellige </w:t>
      </w:r>
      <w:r w:rsidR="00210C4A">
        <w:rPr>
          <w:lang w:val="da-DK"/>
        </w:rPr>
        <w:t>”paths”</w:t>
      </w:r>
      <w:r w:rsidRPr="000325DA">
        <w:rPr>
          <w:lang w:val="da-DK"/>
        </w:rPr>
        <w:t xml:space="preserve"> i systemet. Der er anvendt principper fra både black</w:t>
      </w:r>
      <w:r w:rsidR="006C7E15">
        <w:rPr>
          <w:lang w:val="da-DK"/>
        </w:rPr>
        <w:t xml:space="preserve"> </w:t>
      </w:r>
      <w:r w:rsidRPr="000325DA">
        <w:rPr>
          <w:lang w:val="da-DK"/>
        </w:rPr>
        <w:t>box og white</w:t>
      </w:r>
      <w:r w:rsidR="006C7E15">
        <w:rPr>
          <w:lang w:val="da-DK"/>
        </w:rPr>
        <w:t xml:space="preserve"> </w:t>
      </w:r>
      <w:r w:rsidRPr="000325DA">
        <w:rPr>
          <w:lang w:val="da-DK"/>
        </w:rPr>
        <w:t xml:space="preserve">box testing, </w:t>
      </w:r>
      <w:r w:rsidR="00210C4A">
        <w:rPr>
          <w:lang w:val="da-DK"/>
        </w:rPr>
        <w:t xml:space="preserve">her er det </w:t>
      </w:r>
      <w:r w:rsidRPr="000325DA">
        <w:rPr>
          <w:lang w:val="da-DK"/>
        </w:rPr>
        <w:t xml:space="preserve">blandt andet inputvalidering, forretningslogik, relationer mellem modeller samt fejlscenarier og edge cases. Derudover </w:t>
      </w:r>
      <w:r w:rsidR="00210C4A">
        <w:rPr>
          <w:lang w:val="da-DK"/>
        </w:rPr>
        <w:t xml:space="preserve">har </w:t>
      </w:r>
      <w:r w:rsidR="00210C4A">
        <w:rPr>
          <w:lang w:val="da-DK"/>
        </w:rPr>
        <w:lastRenderedPageBreak/>
        <w:t xml:space="preserve">jeg anvendt </w:t>
      </w:r>
      <w:r w:rsidRPr="000325DA">
        <w:rPr>
          <w:lang w:val="da-DK"/>
        </w:rPr>
        <w:t>3-point boundary</w:t>
      </w:r>
      <w:r w:rsidR="00210C4A">
        <w:rPr>
          <w:lang w:val="da-DK"/>
        </w:rPr>
        <w:t xml:space="preserve"> value analysis til</w:t>
      </w:r>
      <w:r w:rsidRPr="000325DA">
        <w:rPr>
          <w:lang w:val="da-DK"/>
        </w:rPr>
        <w:t xml:space="preserve"> test</w:t>
      </w:r>
      <w:r w:rsidR="00210C4A">
        <w:rPr>
          <w:lang w:val="da-DK"/>
        </w:rPr>
        <w:t>s</w:t>
      </w:r>
      <w:r w:rsidRPr="000325DA">
        <w:rPr>
          <w:lang w:val="da-DK"/>
        </w:rPr>
        <w:t>, for at verificere hvordan systemet reagerer omkring grænseværdier såsom minimums- og maksimumslængder på inputfelter.</w:t>
      </w:r>
    </w:p>
    <w:bookmarkStart w:id="24" w:name="_MON_1840266085"/>
    <w:bookmarkEnd w:id="24"/>
    <w:p w14:paraId="24813A06" w14:textId="25ABC7A5" w:rsidR="006C7E15" w:rsidRDefault="00B26B2A" w:rsidP="00495AA8">
      <w:pPr>
        <w:rPr>
          <w:lang w:val="da-DK"/>
        </w:rPr>
      </w:pPr>
      <w:r>
        <w:rPr>
          <w:noProof/>
          <w:lang w:val="da-DK"/>
        </w:rPr>
        <w:object w:dxaOrig="9360" w:dyaOrig="10300" w14:anchorId="54474478">
          <v:shape id="_x0000_i1026" type="#_x0000_t75" alt="" style="width:468.35pt;height:515.2pt;mso-width-percent:0;mso-height-percent:0;mso-width-percent:0;mso-height-percent:0" o:ole="">
            <v:imagedata r:id="rId32" o:title=""/>
          </v:shape>
          <o:OLEObject Type="Embed" ProgID="Word.Document.12" ShapeID="_x0000_i1026" DrawAspect="Content" ObjectID="_1840276710" r:id="rId33">
            <o:FieldCodes>\s</o:FieldCodes>
          </o:OLEObject>
        </w:object>
      </w:r>
    </w:p>
    <w:p w14:paraId="5F9CF45F" w14:textId="77777777" w:rsidR="006C7E15" w:rsidRPr="006C7E15" w:rsidRDefault="006C7E15" w:rsidP="00495AA8">
      <w:pPr>
        <w:rPr>
          <w:i/>
          <w:iCs/>
          <w:sz w:val="21"/>
          <w:szCs w:val="21"/>
          <w:lang w:val="da-DK"/>
        </w:rPr>
      </w:pPr>
      <w:r w:rsidRPr="006C7E15">
        <w:rPr>
          <w:i/>
          <w:iCs/>
          <w:sz w:val="21"/>
          <w:szCs w:val="21"/>
          <w:lang w:val="da-DK"/>
        </w:rPr>
        <w:t>Eksemplet her er et udpluk af unit tests tilhørende User-modellen, hvor der blandt andet ses anvendelse af 3-point boundary value analysis, equivalence partitioning samt tests af edge cases.</w:t>
      </w:r>
    </w:p>
    <w:p w14:paraId="132614CC" w14:textId="5366F045" w:rsidR="000325DA" w:rsidRDefault="00210C4A" w:rsidP="00495AA8">
      <w:pPr>
        <w:rPr>
          <w:lang w:val="da-DK"/>
        </w:rPr>
      </w:pPr>
      <w:r>
        <w:rPr>
          <w:lang w:val="da-DK"/>
        </w:rPr>
        <w:lastRenderedPageBreak/>
        <w:t xml:space="preserve">Jeg har </w:t>
      </w:r>
      <w:r w:rsidR="000325DA" w:rsidRPr="000325DA">
        <w:rPr>
          <w:lang w:val="da-DK"/>
        </w:rPr>
        <w:t>fokus</w:t>
      </w:r>
      <w:r>
        <w:rPr>
          <w:lang w:val="da-DK"/>
        </w:rPr>
        <w:t>eret</w:t>
      </w:r>
      <w:r w:rsidR="000325DA" w:rsidRPr="000325DA">
        <w:rPr>
          <w:lang w:val="da-DK"/>
        </w:rPr>
        <w:t xml:space="preserve"> på høj test coverage og branch coverage omkring de mest kritiske funktioner i systemet for at sikre</w:t>
      </w:r>
      <w:r>
        <w:rPr>
          <w:lang w:val="da-DK"/>
        </w:rPr>
        <w:t xml:space="preserve"> </w:t>
      </w:r>
      <w:r w:rsidR="000325DA" w:rsidRPr="000325DA">
        <w:rPr>
          <w:lang w:val="da-DK"/>
        </w:rPr>
        <w:t xml:space="preserve">forskellige </w:t>
      </w:r>
      <w:r>
        <w:rPr>
          <w:lang w:val="da-DK"/>
        </w:rPr>
        <w:t>”</w:t>
      </w:r>
      <w:r w:rsidR="000325DA" w:rsidRPr="000325DA">
        <w:rPr>
          <w:lang w:val="da-DK"/>
        </w:rPr>
        <w:t>paths</w:t>
      </w:r>
      <w:r>
        <w:rPr>
          <w:lang w:val="da-DK"/>
        </w:rPr>
        <w:t xml:space="preserve">” </w:t>
      </w:r>
      <w:r w:rsidR="000325DA" w:rsidRPr="000325DA">
        <w:rPr>
          <w:lang w:val="da-DK"/>
        </w:rPr>
        <w:t>og betingelser bliver eksekveret og verificeret</w:t>
      </w:r>
      <w:r>
        <w:rPr>
          <w:lang w:val="da-DK"/>
        </w:rPr>
        <w:t>, eksempelvis kun en bruger må læse sin egen private opskrift og blokering hvis en uautoriseret bruger forsøger det samme</w:t>
      </w:r>
      <w:r w:rsidR="000325DA" w:rsidRPr="000325DA">
        <w:rPr>
          <w:lang w:val="da-DK"/>
        </w:rPr>
        <w:t xml:space="preserve">. </w:t>
      </w:r>
      <w:r>
        <w:rPr>
          <w:lang w:val="da-DK"/>
        </w:rPr>
        <w:t>Mit m</w:t>
      </w:r>
      <w:r w:rsidR="000325DA" w:rsidRPr="000325DA">
        <w:rPr>
          <w:lang w:val="da-DK"/>
        </w:rPr>
        <w:t>ål har dog ikke været blindt at opnå 100% coverage, men derimod at skrive meningsfulde tests, som skaber reel værdi og øger tilliden til systemets stabilitet og adfærd.</w:t>
      </w:r>
    </w:p>
    <w:p w14:paraId="65EF14E2" w14:textId="77777777" w:rsidR="00647F30" w:rsidRPr="00DB0E32" w:rsidRDefault="00647F30" w:rsidP="00495AA8">
      <w:pPr>
        <w:rPr>
          <w:lang w:val="da-DK"/>
        </w:rPr>
      </w:pPr>
    </w:p>
    <w:p w14:paraId="2F1E81D6" w14:textId="0431BDBB" w:rsidR="00495AA8" w:rsidRPr="00DB0E32" w:rsidRDefault="009D7A63" w:rsidP="009D7A63">
      <w:pPr>
        <w:pStyle w:val="Heading2"/>
        <w:rPr>
          <w:lang w:val="da-DK"/>
        </w:rPr>
      </w:pPr>
      <w:bookmarkStart w:id="25" w:name="_Toc229662305"/>
      <w:r w:rsidRPr="00DB0E32">
        <w:rPr>
          <w:lang w:val="da-DK"/>
        </w:rPr>
        <w:t>4</w:t>
      </w:r>
      <w:r w:rsidR="00495AA8" w:rsidRPr="00DB0E32">
        <w:rPr>
          <w:lang w:val="da-DK"/>
        </w:rPr>
        <w:t>.</w:t>
      </w:r>
      <w:r w:rsidR="00FF29A3">
        <w:rPr>
          <w:lang w:val="da-DK"/>
        </w:rPr>
        <w:t>2</w:t>
      </w:r>
      <w:r w:rsidR="00495AA8" w:rsidRPr="00DB0E32">
        <w:rPr>
          <w:lang w:val="da-DK"/>
        </w:rPr>
        <w:t xml:space="preserve"> </w:t>
      </w:r>
      <w:r w:rsidR="00143CCB">
        <w:rPr>
          <w:lang w:val="da-DK"/>
        </w:rPr>
        <w:t xml:space="preserve">Integration </w:t>
      </w:r>
      <w:r w:rsidR="0088681D">
        <w:rPr>
          <w:lang w:val="da-DK"/>
        </w:rPr>
        <w:t>og</w:t>
      </w:r>
      <w:r w:rsidR="00143CCB">
        <w:rPr>
          <w:lang w:val="da-DK"/>
        </w:rPr>
        <w:t xml:space="preserve"> </w:t>
      </w:r>
      <w:r w:rsidR="00495AA8" w:rsidRPr="00DB0E32">
        <w:rPr>
          <w:lang w:val="da-DK"/>
        </w:rPr>
        <w:t>API Tests</w:t>
      </w:r>
      <w:bookmarkEnd w:id="25"/>
    </w:p>
    <w:p w14:paraId="375F0AB3" w14:textId="6B6DC818" w:rsidR="00482DDE" w:rsidRPr="0082654E" w:rsidRDefault="0082654E" w:rsidP="00495AA8">
      <w:pPr>
        <w:rPr>
          <w:lang w:val="da-DK"/>
        </w:rPr>
      </w:pPr>
      <w:r w:rsidRPr="0082654E">
        <w:rPr>
          <w:lang w:val="da-DK"/>
        </w:rPr>
        <w:t>Udover unit tests er der implementeret integration og API</w:t>
      </w:r>
      <w:r w:rsidR="0088681D">
        <w:rPr>
          <w:lang w:val="da-DK"/>
        </w:rPr>
        <w:t xml:space="preserve"> </w:t>
      </w:r>
      <w:r w:rsidRPr="0082654E">
        <w:rPr>
          <w:lang w:val="da-DK"/>
        </w:rPr>
        <w:t>tests med fokus på systemets komponenter</w:t>
      </w:r>
      <w:r w:rsidR="0088681D">
        <w:rPr>
          <w:lang w:val="da-DK"/>
        </w:rPr>
        <w:t xml:space="preserve"> og deres kontaktpunkter/controllers</w:t>
      </w:r>
      <w:r w:rsidRPr="0082654E">
        <w:rPr>
          <w:lang w:val="da-DK"/>
        </w:rPr>
        <w:t>. Formålet med disse tests har været at verificere services, requests, middleware</w:t>
      </w:r>
      <w:r w:rsidR="0088681D">
        <w:rPr>
          <w:lang w:val="da-DK"/>
        </w:rPr>
        <w:t>s</w:t>
      </w:r>
      <w:r w:rsidRPr="0082654E">
        <w:rPr>
          <w:lang w:val="da-DK"/>
        </w:rPr>
        <w:t xml:space="preserve"> og forretningslogik fungerer </w:t>
      </w:r>
      <w:r w:rsidR="0088681D">
        <w:rPr>
          <w:lang w:val="da-DK"/>
        </w:rPr>
        <w:t xml:space="preserve">optimal </w:t>
      </w:r>
      <w:r w:rsidRPr="0082654E">
        <w:rPr>
          <w:lang w:val="da-DK"/>
        </w:rPr>
        <w:t>i sammenspil fremfor kun isoleret på klasse</w:t>
      </w:r>
      <w:r w:rsidR="0088681D">
        <w:rPr>
          <w:lang w:val="da-DK"/>
        </w:rPr>
        <w:t xml:space="preserve"> </w:t>
      </w:r>
      <w:r w:rsidRPr="0082654E">
        <w:rPr>
          <w:lang w:val="da-DK"/>
        </w:rPr>
        <w:t xml:space="preserve">niveau. </w:t>
      </w:r>
      <w:r w:rsidR="0088681D">
        <w:rPr>
          <w:lang w:val="da-DK"/>
        </w:rPr>
        <w:t xml:space="preserve">Jeg har </w:t>
      </w:r>
      <w:r w:rsidRPr="0082654E">
        <w:rPr>
          <w:lang w:val="da-DK"/>
        </w:rPr>
        <w:t>arbejdet med integration</w:t>
      </w:r>
      <w:r w:rsidR="0088681D">
        <w:rPr>
          <w:lang w:val="da-DK"/>
        </w:rPr>
        <w:t xml:space="preserve"> </w:t>
      </w:r>
      <w:r w:rsidRPr="0082654E">
        <w:rPr>
          <w:lang w:val="da-DK"/>
        </w:rPr>
        <w:t>tests omkring autentificering og autorisation i auth-service for at sikre, at JWT</w:t>
      </w:r>
      <w:r w:rsidR="0088681D">
        <w:rPr>
          <w:lang w:val="da-DK"/>
        </w:rPr>
        <w:t xml:space="preserve"> </w:t>
      </w:r>
      <w:r w:rsidRPr="0082654E">
        <w:rPr>
          <w:lang w:val="da-DK"/>
        </w:rPr>
        <w:t xml:space="preserve">tokens både kan udstedes og valideres korrekt, samt at brugere kan registrere sig og </w:t>
      </w:r>
      <w:r w:rsidR="0088681D">
        <w:rPr>
          <w:lang w:val="da-DK"/>
        </w:rPr>
        <w:t xml:space="preserve">korrekt </w:t>
      </w:r>
      <w:r w:rsidRPr="0082654E">
        <w:rPr>
          <w:lang w:val="da-DK"/>
        </w:rPr>
        <w:t xml:space="preserve">autentificeres gennem systemet. </w:t>
      </w:r>
      <w:r w:rsidR="0088681D">
        <w:rPr>
          <w:lang w:val="da-DK"/>
        </w:rPr>
        <w:t xml:space="preserve">Det er </w:t>
      </w:r>
      <w:r w:rsidRPr="0082654E">
        <w:rPr>
          <w:lang w:val="da-DK"/>
        </w:rPr>
        <w:t xml:space="preserve">udelukkende auth-service, som har adgang til den private </w:t>
      </w:r>
      <w:r w:rsidR="0088681D">
        <w:rPr>
          <w:lang w:val="da-DK"/>
        </w:rPr>
        <w:t xml:space="preserve">PEM </w:t>
      </w:r>
      <w:r w:rsidRPr="0082654E">
        <w:rPr>
          <w:lang w:val="da-DK"/>
        </w:rPr>
        <w:t>nøgle</w:t>
      </w:r>
      <w:r w:rsidR="0088681D">
        <w:rPr>
          <w:lang w:val="da-DK"/>
        </w:rPr>
        <w:t>,</w:t>
      </w:r>
      <w:r w:rsidRPr="0082654E">
        <w:rPr>
          <w:lang w:val="da-DK"/>
        </w:rPr>
        <w:t xml:space="preserve"> </w:t>
      </w:r>
      <w:r w:rsidR="0088681D">
        <w:rPr>
          <w:lang w:val="da-DK"/>
        </w:rPr>
        <w:t xml:space="preserve">som </w:t>
      </w:r>
      <w:r w:rsidRPr="0082654E">
        <w:rPr>
          <w:lang w:val="da-DK"/>
        </w:rPr>
        <w:t>signer</w:t>
      </w:r>
      <w:r w:rsidR="0088681D">
        <w:rPr>
          <w:lang w:val="da-DK"/>
        </w:rPr>
        <w:t>er</w:t>
      </w:r>
      <w:r w:rsidRPr="0082654E">
        <w:rPr>
          <w:lang w:val="da-DK"/>
        </w:rPr>
        <w:t xml:space="preserve"> JWT</w:t>
      </w:r>
      <w:r w:rsidR="0088681D">
        <w:rPr>
          <w:lang w:val="da-DK"/>
        </w:rPr>
        <w:t xml:space="preserve"> </w:t>
      </w:r>
      <w:r w:rsidRPr="0082654E">
        <w:rPr>
          <w:lang w:val="da-DK"/>
        </w:rPr>
        <w:t xml:space="preserve">tokens, </w:t>
      </w:r>
      <w:r w:rsidR="0088681D">
        <w:rPr>
          <w:lang w:val="da-DK"/>
        </w:rPr>
        <w:t xml:space="preserve">derfor har </w:t>
      </w:r>
      <w:r w:rsidRPr="0082654E">
        <w:rPr>
          <w:lang w:val="da-DK"/>
        </w:rPr>
        <w:t>det været nødvendigt at mocke dele af token</w:t>
      </w:r>
      <w:r w:rsidR="0088681D">
        <w:rPr>
          <w:lang w:val="da-DK"/>
        </w:rPr>
        <w:t xml:space="preserve"> </w:t>
      </w:r>
      <w:r w:rsidRPr="0082654E">
        <w:rPr>
          <w:lang w:val="da-DK"/>
        </w:rPr>
        <w:t xml:space="preserve">valideringen i øvrige services under test. </w:t>
      </w:r>
      <w:r w:rsidR="0088681D">
        <w:rPr>
          <w:lang w:val="da-DK"/>
        </w:rPr>
        <w:t xml:space="preserve">På den måde har været </w:t>
      </w:r>
      <w:r w:rsidRPr="0082654E">
        <w:rPr>
          <w:lang w:val="da-DK"/>
        </w:rPr>
        <w:t>muligt at teste services isoleret uden afhængighed til auth-service, samtidig med at autorisationsflowet fortsat kan simuleres realistisk</w:t>
      </w:r>
      <w:r w:rsidR="0088681D">
        <w:rPr>
          <w:lang w:val="da-DK"/>
        </w:rPr>
        <w:t xml:space="preserve"> i den pågældende service</w:t>
      </w:r>
      <w:r w:rsidRPr="0082654E">
        <w:rPr>
          <w:lang w:val="da-DK"/>
        </w:rPr>
        <w:t>.</w:t>
      </w:r>
    </w:p>
    <w:p w14:paraId="412151CE" w14:textId="1AF90902" w:rsidR="0082654E" w:rsidRPr="0082654E" w:rsidRDefault="00B26B2A" w:rsidP="00495AA8">
      <w:pPr>
        <w:rPr>
          <w:lang w:val="da-DK"/>
        </w:rPr>
      </w:pPr>
      <w:r>
        <w:rPr>
          <w:noProof/>
          <w:lang w:val="da-DK"/>
        </w:rPr>
        <w:object w:dxaOrig="9360" w:dyaOrig="1920" w14:anchorId="6530F1B1">
          <v:shape id="_x0000_i1025" type="#_x0000_t75" alt="" style="width:468.35pt;height:95.75pt;mso-width-percent:0;mso-height-percent:0;mso-width-percent:0;mso-height-percent:0" o:ole="">
            <v:imagedata r:id="rId34" o:title=""/>
          </v:shape>
          <o:OLEObject Type="Embed" ProgID="Word.Document.12" ShapeID="_x0000_i1025" DrawAspect="Content" ObjectID="_1840276711" r:id="rId35">
            <o:FieldCodes>\s</o:FieldCodes>
          </o:OLEObject>
        </w:object>
      </w:r>
    </w:p>
    <w:p w14:paraId="57996867" w14:textId="77777777" w:rsidR="00AF6E82" w:rsidRDefault="0088681D" w:rsidP="00495AA8">
      <w:pPr>
        <w:rPr>
          <w:lang w:val="da-DK"/>
        </w:rPr>
      </w:pPr>
      <w:r>
        <w:rPr>
          <w:lang w:val="da-DK"/>
        </w:rPr>
        <w:t xml:space="preserve">Jeg har </w:t>
      </w:r>
      <w:r w:rsidR="0082654E" w:rsidRPr="0082654E">
        <w:rPr>
          <w:lang w:val="da-DK"/>
        </w:rPr>
        <w:t>implementeret integration</w:t>
      </w:r>
      <w:r>
        <w:rPr>
          <w:lang w:val="da-DK"/>
        </w:rPr>
        <w:t xml:space="preserve"> </w:t>
      </w:r>
      <w:r w:rsidR="0082654E" w:rsidRPr="0082654E">
        <w:rPr>
          <w:lang w:val="da-DK"/>
        </w:rPr>
        <w:t xml:space="preserve">tests for shopping-list-service med fokus på </w:t>
      </w:r>
      <w:r>
        <w:rPr>
          <w:lang w:val="da-DK"/>
        </w:rPr>
        <w:t>de mest gængse</w:t>
      </w:r>
      <w:r w:rsidR="0082654E" w:rsidRPr="0082654E">
        <w:rPr>
          <w:lang w:val="da-DK"/>
        </w:rPr>
        <w:t xml:space="preserve"> brugerflows såsom håndtering af indkøbslister</w:t>
      </w:r>
      <w:r>
        <w:rPr>
          <w:lang w:val="da-DK"/>
        </w:rPr>
        <w:t xml:space="preserve">, deling af indkøbslister </w:t>
      </w:r>
      <w:r w:rsidR="0082654E" w:rsidRPr="0082654E">
        <w:rPr>
          <w:lang w:val="da-DK"/>
        </w:rPr>
        <w:t>og administration af varer. Testene er skrevet ud fra en BDD</w:t>
      </w:r>
      <w:r w:rsidR="0082654E">
        <w:rPr>
          <w:lang w:val="da-DK"/>
        </w:rPr>
        <w:t xml:space="preserve"> </w:t>
      </w:r>
      <w:r w:rsidR="0082654E" w:rsidRPr="0082654E">
        <w:rPr>
          <w:lang w:val="da-DK"/>
        </w:rPr>
        <w:t>inspireret tilgang, hvor specifikationerne i høj grad afspejler konkrete user stories og forventet brugeradfærd.</w:t>
      </w:r>
      <w:r>
        <w:rPr>
          <w:lang w:val="da-DK"/>
        </w:rPr>
        <w:t xml:space="preserve"> </w:t>
      </w:r>
      <w:r w:rsidR="0082654E" w:rsidRPr="0082654E">
        <w:rPr>
          <w:lang w:val="da-DK"/>
        </w:rPr>
        <w:t xml:space="preserve">Disse tests bidrager til at </w:t>
      </w:r>
      <w:r w:rsidR="00AF6E82">
        <w:rPr>
          <w:lang w:val="da-DK"/>
        </w:rPr>
        <w:t>overordnede dele af Munchoras</w:t>
      </w:r>
      <w:r w:rsidR="0082654E" w:rsidRPr="0082654E">
        <w:rPr>
          <w:lang w:val="da-DK"/>
        </w:rPr>
        <w:t xml:space="preserve"> API</w:t>
      </w:r>
      <w:r w:rsidR="0082654E">
        <w:rPr>
          <w:lang w:val="da-DK"/>
        </w:rPr>
        <w:t xml:space="preserve"> </w:t>
      </w:r>
      <w:r w:rsidR="0082654E" w:rsidRPr="0082654E">
        <w:rPr>
          <w:lang w:val="da-DK"/>
        </w:rPr>
        <w:t xml:space="preserve">adfærd </w:t>
      </w:r>
      <w:r w:rsidR="00AF6E82">
        <w:rPr>
          <w:lang w:val="da-DK"/>
        </w:rPr>
        <w:t xml:space="preserve">verificeres </w:t>
      </w:r>
      <w:r w:rsidR="0082654E" w:rsidRPr="0082654E">
        <w:rPr>
          <w:lang w:val="da-DK"/>
        </w:rPr>
        <w:t xml:space="preserve">og sikrer, at centrale </w:t>
      </w:r>
      <w:r w:rsidR="0082654E" w:rsidRPr="0082654E">
        <w:rPr>
          <w:lang w:val="da-DK"/>
        </w:rPr>
        <w:lastRenderedPageBreak/>
        <w:t>workflows fungerer korrekt på tværs af modeller, controllers, services og autorisations</w:t>
      </w:r>
      <w:r w:rsidR="00AF6E82">
        <w:rPr>
          <w:lang w:val="da-DK"/>
        </w:rPr>
        <w:t>tilgange</w:t>
      </w:r>
      <w:r w:rsidR="0082654E" w:rsidRPr="0082654E">
        <w:rPr>
          <w:lang w:val="da-DK"/>
        </w:rPr>
        <w:t>.</w:t>
      </w:r>
    </w:p>
    <w:p w14:paraId="080D99C5" w14:textId="51369395" w:rsidR="0082654E" w:rsidRPr="00AF6E82" w:rsidRDefault="00AF6E82" w:rsidP="00495AA8">
      <w:pPr>
        <w:rPr>
          <w:lang w:val="da-DK"/>
        </w:rPr>
      </w:pPr>
      <w:r>
        <w:rPr>
          <w:lang w:val="da-DK"/>
        </w:rPr>
        <w:t>Ydermere</w:t>
      </w:r>
      <w:r w:rsidR="0082654E" w:rsidRPr="0082654E">
        <w:rPr>
          <w:lang w:val="da-DK"/>
        </w:rPr>
        <w:t xml:space="preserve"> kunne </w:t>
      </w:r>
      <w:r>
        <w:rPr>
          <w:lang w:val="da-DK"/>
        </w:rPr>
        <w:t xml:space="preserve">et </w:t>
      </w:r>
      <w:r w:rsidR="0082654E" w:rsidRPr="0082654E">
        <w:rPr>
          <w:lang w:val="da-DK"/>
        </w:rPr>
        <w:t>værktø</w:t>
      </w:r>
      <w:r>
        <w:rPr>
          <w:lang w:val="da-DK"/>
        </w:rPr>
        <w:t>j</w:t>
      </w:r>
      <w:r w:rsidR="0082654E" w:rsidRPr="0082654E">
        <w:rPr>
          <w:lang w:val="da-DK"/>
        </w:rPr>
        <w:t xml:space="preserve"> såsom Postman have været anvendt til mere komplette automatiserede API</w:t>
      </w:r>
      <w:r w:rsidR="0082654E">
        <w:rPr>
          <w:lang w:val="da-DK"/>
        </w:rPr>
        <w:t xml:space="preserve"> t</w:t>
      </w:r>
      <w:r w:rsidR="0082654E" w:rsidRPr="0082654E">
        <w:rPr>
          <w:lang w:val="da-DK"/>
        </w:rPr>
        <w:t xml:space="preserve">ests med miljøvariabler, before/after scripts og delte collections. </w:t>
      </w:r>
      <w:r w:rsidR="003C19D6" w:rsidRPr="003C19D6">
        <w:rPr>
          <w:lang w:val="da-DK"/>
        </w:rPr>
        <w:t>Postman giver mulighed for at eksportere</w:t>
      </w:r>
      <w:r w:rsidR="003C19D6">
        <w:rPr>
          <w:lang w:val="da-DK"/>
        </w:rPr>
        <w:t xml:space="preserve"> oprettede</w:t>
      </w:r>
      <w:r w:rsidR="003C19D6" w:rsidRPr="003C19D6">
        <w:rPr>
          <w:lang w:val="da-DK"/>
        </w:rPr>
        <w:t xml:space="preserve"> collections som JSON og automatisk eksekvere komplette API</w:t>
      </w:r>
      <w:r w:rsidR="003C19D6">
        <w:rPr>
          <w:lang w:val="da-DK"/>
        </w:rPr>
        <w:t xml:space="preserve"> </w:t>
      </w:r>
      <w:r w:rsidR="003C19D6" w:rsidRPr="003C19D6">
        <w:rPr>
          <w:lang w:val="da-DK"/>
        </w:rPr>
        <w:t xml:space="preserve">test flows, hvilket </w:t>
      </w:r>
      <w:r w:rsidR="003C19D6">
        <w:rPr>
          <w:lang w:val="da-DK"/>
        </w:rPr>
        <w:t>er</w:t>
      </w:r>
      <w:r w:rsidR="003C19D6" w:rsidRPr="003C19D6">
        <w:rPr>
          <w:lang w:val="da-DK"/>
        </w:rPr>
        <w:t xml:space="preserve"> særligt relevant </w:t>
      </w:r>
      <w:r w:rsidR="003C19D6">
        <w:rPr>
          <w:lang w:val="da-DK"/>
        </w:rPr>
        <w:t xml:space="preserve">for strukturen i </w:t>
      </w:r>
      <w:r w:rsidR="003C19D6" w:rsidRPr="003C19D6">
        <w:rPr>
          <w:lang w:val="da-DK"/>
        </w:rPr>
        <w:t xml:space="preserve">CI/CD pipelines. Som ene udvikler har jeg dog ikke prioriteret </w:t>
      </w:r>
      <w:r w:rsidR="003C19D6">
        <w:rPr>
          <w:lang w:val="da-DK"/>
        </w:rPr>
        <w:t>dette</w:t>
      </w:r>
      <w:r w:rsidR="003C19D6" w:rsidRPr="003C19D6">
        <w:rPr>
          <w:lang w:val="da-DK"/>
        </w:rPr>
        <w:t xml:space="preserve">, da </w:t>
      </w:r>
      <w:r w:rsidR="003C19D6">
        <w:rPr>
          <w:lang w:val="da-DK"/>
        </w:rPr>
        <w:t xml:space="preserve">en sådan </w:t>
      </w:r>
      <w:r w:rsidR="003C19D6" w:rsidRPr="003C19D6">
        <w:rPr>
          <w:lang w:val="da-DK"/>
        </w:rPr>
        <w:t>opsætning</w:t>
      </w:r>
      <w:r w:rsidR="003C19D6">
        <w:rPr>
          <w:lang w:val="da-DK"/>
        </w:rPr>
        <w:t xml:space="preserve"> er</w:t>
      </w:r>
      <w:r w:rsidR="003C19D6" w:rsidRPr="003C19D6">
        <w:rPr>
          <w:lang w:val="da-DK"/>
        </w:rPr>
        <w:t xml:space="preserve"> tidskrævende i forhold til projektets omfang, men det </w:t>
      </w:r>
      <w:r w:rsidR="003C19D6">
        <w:rPr>
          <w:lang w:val="da-DK"/>
        </w:rPr>
        <w:t xml:space="preserve">vil være </w:t>
      </w:r>
      <w:r w:rsidR="003C19D6" w:rsidRPr="003C19D6">
        <w:rPr>
          <w:lang w:val="da-DK"/>
        </w:rPr>
        <w:t>relevant</w:t>
      </w:r>
      <w:r w:rsidR="003C19D6">
        <w:rPr>
          <w:lang w:val="da-DK"/>
        </w:rPr>
        <w:t xml:space="preserve"> ved en større </w:t>
      </w:r>
      <w:r w:rsidR="003C19D6" w:rsidRPr="003C19D6">
        <w:rPr>
          <w:lang w:val="da-DK"/>
        </w:rPr>
        <w:t xml:space="preserve">skalering af </w:t>
      </w:r>
      <w:r w:rsidR="003C19D6">
        <w:rPr>
          <w:lang w:val="da-DK"/>
        </w:rPr>
        <w:t>Munchora</w:t>
      </w:r>
      <w:r w:rsidR="003C19D6" w:rsidRPr="003C19D6">
        <w:rPr>
          <w:lang w:val="da-DK"/>
        </w:rPr>
        <w:t>.</w:t>
      </w:r>
    </w:p>
    <w:p w14:paraId="174CF7AC" w14:textId="77777777" w:rsidR="0082654E" w:rsidRPr="0082654E" w:rsidRDefault="0082654E" w:rsidP="00495AA8">
      <w:pPr>
        <w:rPr>
          <w:lang w:val="da-DK"/>
        </w:rPr>
      </w:pPr>
    </w:p>
    <w:p w14:paraId="57966CB1" w14:textId="1062C959" w:rsidR="00495AA8" w:rsidRPr="00DB0E32" w:rsidRDefault="009D7A63" w:rsidP="009D7A63">
      <w:pPr>
        <w:pStyle w:val="Heading2"/>
        <w:rPr>
          <w:lang w:val="da-DK"/>
        </w:rPr>
      </w:pPr>
      <w:bookmarkStart w:id="26" w:name="_Toc229662306"/>
      <w:r w:rsidRPr="00DB0E32">
        <w:rPr>
          <w:lang w:val="da-DK"/>
        </w:rPr>
        <w:t>4</w:t>
      </w:r>
      <w:r w:rsidR="00495AA8" w:rsidRPr="00DB0E32">
        <w:rPr>
          <w:lang w:val="da-DK"/>
        </w:rPr>
        <w:t>.</w:t>
      </w:r>
      <w:r w:rsidR="00FF29A3">
        <w:rPr>
          <w:lang w:val="da-DK"/>
        </w:rPr>
        <w:t>3</w:t>
      </w:r>
      <w:r w:rsidR="00495AA8" w:rsidRPr="00DB0E32">
        <w:rPr>
          <w:lang w:val="da-DK"/>
        </w:rPr>
        <w:t xml:space="preserve"> End to end tests</w:t>
      </w:r>
      <w:bookmarkEnd w:id="26"/>
    </w:p>
    <w:p w14:paraId="606D4971" w14:textId="38587397" w:rsidR="00FD0C3F" w:rsidRDefault="003904A7" w:rsidP="00495AA8">
      <w:pPr>
        <w:rPr>
          <w:lang w:val="da-DK"/>
        </w:rPr>
      </w:pPr>
      <w:r w:rsidRPr="003904A7">
        <w:rPr>
          <w:lang w:val="da-DK"/>
        </w:rPr>
        <w:t>Til end-to-end</w:t>
      </w:r>
      <w:r>
        <w:rPr>
          <w:lang w:val="da-DK"/>
        </w:rPr>
        <w:t xml:space="preserve"> (</w:t>
      </w:r>
      <w:r w:rsidR="00E43BE0">
        <w:rPr>
          <w:lang w:val="da-DK"/>
        </w:rPr>
        <w:t>E</w:t>
      </w:r>
      <w:r>
        <w:rPr>
          <w:lang w:val="da-DK"/>
        </w:rPr>
        <w:t>2</w:t>
      </w:r>
      <w:r w:rsidR="00E43BE0">
        <w:rPr>
          <w:lang w:val="da-DK"/>
        </w:rPr>
        <w:t>E</w:t>
      </w:r>
      <w:r>
        <w:rPr>
          <w:lang w:val="da-DK"/>
        </w:rPr>
        <w:t>)</w:t>
      </w:r>
      <w:r w:rsidRPr="003904A7">
        <w:rPr>
          <w:lang w:val="da-DK"/>
        </w:rPr>
        <w:t xml:space="preserve"> testing </w:t>
      </w:r>
      <w:r>
        <w:rPr>
          <w:lang w:val="da-DK"/>
        </w:rPr>
        <w:t xml:space="preserve">har jeg </w:t>
      </w:r>
      <w:r w:rsidRPr="003904A7">
        <w:rPr>
          <w:lang w:val="da-DK"/>
        </w:rPr>
        <w:t>anvendt Cypress</w:t>
      </w:r>
      <w:r w:rsidR="0048585E">
        <w:rPr>
          <w:lang w:val="da-DK"/>
        </w:rPr>
        <w:t xml:space="preserve"> fremfor Playwright eller Selenium</w:t>
      </w:r>
      <w:r w:rsidRPr="003904A7">
        <w:rPr>
          <w:lang w:val="da-DK"/>
        </w:rPr>
        <w:t xml:space="preserve">, </w:t>
      </w:r>
      <w:r>
        <w:rPr>
          <w:lang w:val="da-DK"/>
        </w:rPr>
        <w:t xml:space="preserve">hvilket jeg har gjort </w:t>
      </w:r>
      <w:r w:rsidRPr="003904A7">
        <w:rPr>
          <w:lang w:val="da-DK"/>
        </w:rPr>
        <w:t xml:space="preserve">på baggrund af dets intuitive </w:t>
      </w:r>
      <w:r>
        <w:rPr>
          <w:lang w:val="da-DK"/>
        </w:rPr>
        <w:t>udvikli</w:t>
      </w:r>
      <w:r w:rsidR="0048585E">
        <w:rPr>
          <w:lang w:val="da-DK"/>
        </w:rPr>
        <w:t>n</w:t>
      </w:r>
      <w:r>
        <w:rPr>
          <w:lang w:val="da-DK"/>
        </w:rPr>
        <w:t>gs</w:t>
      </w:r>
      <w:r w:rsidR="0048585E">
        <w:rPr>
          <w:lang w:val="da-DK"/>
        </w:rPr>
        <w:t xml:space="preserve"> </w:t>
      </w:r>
      <w:r>
        <w:rPr>
          <w:lang w:val="da-DK"/>
        </w:rPr>
        <w:t>oplevels</w:t>
      </w:r>
      <w:r w:rsidR="00102567">
        <w:rPr>
          <w:lang w:val="da-DK"/>
        </w:rPr>
        <w:t>e</w:t>
      </w:r>
      <w:r w:rsidRPr="003904A7">
        <w:rPr>
          <w:lang w:val="da-DK"/>
        </w:rPr>
        <w:t>. Særligt Cypress grafiske interface gør det nemt at afvikle tests kontinuerligt under udvikling, hvor tests automatisk geneksekveres ved ændringer i applikationen</w:t>
      </w:r>
      <w:r w:rsidR="00102567">
        <w:rPr>
          <w:lang w:val="da-DK"/>
        </w:rPr>
        <w:t>, hvilket</w:t>
      </w:r>
      <w:r w:rsidRPr="003904A7">
        <w:rPr>
          <w:lang w:val="da-DK"/>
        </w:rPr>
        <w:t xml:space="preserve"> gør fejlsøgning</w:t>
      </w:r>
      <w:r w:rsidR="00102567">
        <w:rPr>
          <w:lang w:val="da-DK"/>
        </w:rPr>
        <w:t>en</w:t>
      </w:r>
      <w:r w:rsidRPr="003904A7">
        <w:rPr>
          <w:lang w:val="da-DK"/>
        </w:rPr>
        <w:t xml:space="preserve"> og udvikling</w:t>
      </w:r>
      <w:r w:rsidR="00102567">
        <w:rPr>
          <w:lang w:val="da-DK"/>
        </w:rPr>
        <w:t>en</w:t>
      </w:r>
      <w:r w:rsidRPr="003904A7">
        <w:rPr>
          <w:lang w:val="da-DK"/>
        </w:rPr>
        <w:t xml:space="preserve"> væsentligt mere effektiv.</w:t>
      </w:r>
    </w:p>
    <w:p w14:paraId="0802243A" w14:textId="77777777" w:rsidR="00FD0C3F" w:rsidRDefault="00FD0C3F" w:rsidP="00495AA8">
      <w:pPr>
        <w:rPr>
          <w:lang w:val="da-DK"/>
        </w:rPr>
      </w:pPr>
      <w:r w:rsidRPr="00FD0C3F">
        <w:rPr>
          <w:lang w:val="da-DK"/>
        </w:rPr>
        <w:drawing>
          <wp:inline distT="0" distB="0" distL="0" distR="0" wp14:anchorId="5B91625E" wp14:editId="071B67F7">
            <wp:extent cx="5943600" cy="3463925"/>
            <wp:effectExtent l="0" t="0" r="0" b="3175"/>
            <wp:docPr id="200504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47354" name=""/>
                    <pic:cNvPicPr/>
                  </pic:nvPicPr>
                  <pic:blipFill>
                    <a:blip r:embed="rId36"/>
                    <a:stretch>
                      <a:fillRect/>
                    </a:stretch>
                  </pic:blipFill>
                  <pic:spPr>
                    <a:xfrm>
                      <a:off x="0" y="0"/>
                      <a:ext cx="5943600" cy="3463925"/>
                    </a:xfrm>
                    <a:prstGeom prst="rect">
                      <a:avLst/>
                    </a:prstGeom>
                  </pic:spPr>
                </pic:pic>
              </a:graphicData>
            </a:graphic>
          </wp:inline>
        </w:drawing>
      </w:r>
    </w:p>
    <w:p w14:paraId="1F8071F5" w14:textId="4AF81B98" w:rsidR="00FD0C3F" w:rsidRPr="0003510D" w:rsidRDefault="0003510D" w:rsidP="00495AA8">
      <w:pPr>
        <w:rPr>
          <w:i/>
          <w:iCs/>
          <w:sz w:val="20"/>
          <w:szCs w:val="20"/>
          <w:lang w:val="da-DK"/>
        </w:rPr>
      </w:pPr>
      <w:r w:rsidRPr="0003510D">
        <w:rPr>
          <w:i/>
          <w:iCs/>
          <w:sz w:val="20"/>
          <w:szCs w:val="20"/>
          <w:lang w:val="da-DK"/>
        </w:rPr>
        <w:t>Figur 8 – Cypress UI specs oversigt</w:t>
      </w:r>
    </w:p>
    <w:p w14:paraId="751071A0" w14:textId="24F113CC" w:rsidR="00647F30" w:rsidRDefault="003904A7" w:rsidP="00495AA8">
      <w:pPr>
        <w:rPr>
          <w:lang w:val="da-DK"/>
        </w:rPr>
      </w:pPr>
      <w:r w:rsidRPr="003904A7">
        <w:rPr>
          <w:lang w:val="da-DK"/>
        </w:rPr>
        <w:lastRenderedPageBreak/>
        <w:t xml:space="preserve">Traditionelt </w:t>
      </w:r>
      <w:r w:rsidR="0003510D">
        <w:rPr>
          <w:lang w:val="da-DK"/>
        </w:rPr>
        <w:t xml:space="preserve">tilabge til starten af år 2000 </w:t>
      </w:r>
      <w:r w:rsidRPr="003904A7">
        <w:rPr>
          <w:lang w:val="da-DK"/>
        </w:rPr>
        <w:t xml:space="preserve">har testpyramiden dikteret størstedelen af tests burde være unit tests, efterfulgt af færre integrationstests og endnu færre </w:t>
      </w:r>
      <w:r w:rsidR="00102567">
        <w:rPr>
          <w:lang w:val="da-DK"/>
        </w:rPr>
        <w:t>E2E</w:t>
      </w:r>
      <w:r w:rsidRPr="003904A7">
        <w:rPr>
          <w:lang w:val="da-DK"/>
        </w:rPr>
        <w:t xml:space="preserve"> tests. Med moderne værktøjer som Cypress er denne tilgang dog i højere grad begyndt at ændre sig, da det i dag er blevet markant lettere og hurtigere at skrive og vedligeholde </w:t>
      </w:r>
      <w:r w:rsidR="00102567">
        <w:rPr>
          <w:lang w:val="da-DK"/>
        </w:rPr>
        <w:t>E2E</w:t>
      </w:r>
      <w:r w:rsidR="0003510D">
        <w:rPr>
          <w:lang w:val="da-DK"/>
        </w:rPr>
        <w:t xml:space="preserve"> tests</w:t>
      </w:r>
      <w:r w:rsidR="0048585E">
        <w:rPr>
          <w:lang w:val="da-DK"/>
        </w:rPr>
        <w:t xml:space="preserve"> og man derfor kan vende test pyramiden på hovedet</w:t>
      </w:r>
      <w:sdt>
        <w:sdtPr>
          <w:rPr>
            <w:lang w:val="da-DK"/>
          </w:rPr>
          <w:id w:val="-1264604001"/>
          <w:citation/>
        </w:sdtPr>
        <w:sdtContent>
          <w:r w:rsidR="0048585E">
            <w:rPr>
              <w:lang w:val="da-DK"/>
            </w:rPr>
            <w:fldChar w:fldCharType="begin"/>
          </w:r>
          <w:r w:rsidR="0048585E">
            <w:rPr>
              <w:lang w:val="da-DK"/>
            </w:rPr>
            <w:instrText xml:space="preserve"> CITATION Gab24 \l 1030 </w:instrText>
          </w:r>
          <w:r w:rsidR="0048585E">
            <w:rPr>
              <w:lang w:val="da-DK"/>
            </w:rPr>
            <w:fldChar w:fldCharType="separate"/>
          </w:r>
          <w:r w:rsidR="0048585E">
            <w:rPr>
              <w:noProof/>
              <w:lang w:val="da-DK"/>
            </w:rPr>
            <w:t xml:space="preserve"> (Guerra 2024)</w:t>
          </w:r>
          <w:r w:rsidR="0048585E">
            <w:rPr>
              <w:lang w:val="da-DK"/>
            </w:rPr>
            <w:fldChar w:fldCharType="end"/>
          </w:r>
        </w:sdtContent>
      </w:sdt>
      <w:r w:rsidRPr="003904A7">
        <w:rPr>
          <w:lang w:val="da-DK"/>
        </w:rPr>
        <w:t xml:space="preserve">. </w:t>
      </w:r>
      <w:r w:rsidR="0048585E">
        <w:rPr>
          <w:lang w:val="da-DK"/>
        </w:rPr>
        <w:t>E2E</w:t>
      </w:r>
      <w:r w:rsidRPr="003904A7">
        <w:rPr>
          <w:lang w:val="da-DK"/>
        </w:rPr>
        <w:t xml:space="preserve"> tests </w:t>
      </w:r>
      <w:r w:rsidR="0003510D">
        <w:rPr>
          <w:lang w:val="da-DK"/>
        </w:rPr>
        <w:t xml:space="preserve">kan </w:t>
      </w:r>
      <w:r w:rsidRPr="003904A7">
        <w:rPr>
          <w:lang w:val="da-DK"/>
        </w:rPr>
        <w:t xml:space="preserve">give stor værdi, </w:t>
      </w:r>
      <w:r w:rsidR="0048585E">
        <w:rPr>
          <w:lang w:val="da-DK"/>
        </w:rPr>
        <w:t>da</w:t>
      </w:r>
      <w:r w:rsidR="00102567">
        <w:rPr>
          <w:lang w:val="da-DK"/>
        </w:rPr>
        <w:t xml:space="preserve"> </w:t>
      </w:r>
      <w:r w:rsidRPr="003904A7">
        <w:rPr>
          <w:lang w:val="da-DK"/>
        </w:rPr>
        <w:t>de tester hele systemets samlede flow fra brugerens perspekti</w:t>
      </w:r>
      <w:r w:rsidR="0003510D">
        <w:rPr>
          <w:lang w:val="da-DK"/>
        </w:rPr>
        <w:t>v</w:t>
      </w:r>
      <w:r w:rsidRPr="003904A7">
        <w:rPr>
          <w:lang w:val="da-DK"/>
        </w:rPr>
        <w:t xml:space="preserve">. Et </w:t>
      </w:r>
      <w:r w:rsidR="0003510D">
        <w:rPr>
          <w:lang w:val="da-DK"/>
        </w:rPr>
        <w:t xml:space="preserve">opskrifts genererings </w:t>
      </w:r>
      <w:r w:rsidRPr="003904A7">
        <w:rPr>
          <w:lang w:val="da-DK"/>
        </w:rPr>
        <w:t>flow vil eksempelvis involvere frontendens views, API</w:t>
      </w:r>
      <w:r w:rsidR="00102567">
        <w:rPr>
          <w:lang w:val="da-DK"/>
        </w:rPr>
        <w:t xml:space="preserve"> </w:t>
      </w:r>
      <w:r w:rsidRPr="003904A7">
        <w:rPr>
          <w:lang w:val="da-DK"/>
        </w:rPr>
        <w:t xml:space="preserve">kald til </w:t>
      </w:r>
      <w:r w:rsidR="0003510D">
        <w:rPr>
          <w:lang w:val="da-DK"/>
        </w:rPr>
        <w:t>recipe-</w:t>
      </w:r>
      <w:r w:rsidRPr="003904A7">
        <w:rPr>
          <w:lang w:val="da-DK"/>
        </w:rPr>
        <w:t>service</w:t>
      </w:r>
      <w:r w:rsidR="0003510D">
        <w:rPr>
          <w:lang w:val="da-DK"/>
        </w:rPr>
        <w:t xml:space="preserve"> og</w:t>
      </w:r>
      <w:r w:rsidRPr="003904A7">
        <w:rPr>
          <w:lang w:val="da-DK"/>
        </w:rPr>
        <w:t xml:space="preserve"> </w:t>
      </w:r>
      <w:r w:rsidR="0003510D">
        <w:rPr>
          <w:lang w:val="da-DK"/>
        </w:rPr>
        <w:t xml:space="preserve">RabbitMQ </w:t>
      </w:r>
      <w:r w:rsidRPr="003904A7">
        <w:rPr>
          <w:lang w:val="da-DK"/>
        </w:rPr>
        <w:t>kommunikation mellem</w:t>
      </w:r>
      <w:r w:rsidR="0003510D">
        <w:rPr>
          <w:lang w:val="da-DK"/>
        </w:rPr>
        <w:t xml:space="preserve"> recipe-, ai- og notifications-service</w:t>
      </w:r>
      <w:r w:rsidRPr="003904A7">
        <w:rPr>
          <w:lang w:val="da-DK"/>
        </w:rPr>
        <w:t xml:space="preserve">. </w:t>
      </w:r>
      <w:r w:rsidR="0003510D">
        <w:rPr>
          <w:lang w:val="da-DK"/>
        </w:rPr>
        <w:t xml:space="preserve">Hermed </w:t>
      </w:r>
      <w:r w:rsidRPr="003904A7">
        <w:rPr>
          <w:lang w:val="da-DK"/>
        </w:rPr>
        <w:t xml:space="preserve">testes ikke blot enkelte komponenter isoleret, men hele applikationens samspil og </w:t>
      </w:r>
      <w:r w:rsidR="00102567">
        <w:rPr>
          <w:lang w:val="da-DK"/>
        </w:rPr>
        <w:t>forventede</w:t>
      </w:r>
      <w:r w:rsidRPr="003904A7">
        <w:rPr>
          <w:lang w:val="da-DK"/>
        </w:rPr>
        <w:t xml:space="preserve"> </w:t>
      </w:r>
      <w:r w:rsidR="00102567">
        <w:rPr>
          <w:lang w:val="da-DK"/>
        </w:rPr>
        <w:t>opførsel</w:t>
      </w:r>
      <w:r w:rsidRPr="003904A7">
        <w:rPr>
          <w:lang w:val="da-DK"/>
        </w:rPr>
        <w:t>. Disse tests kan eksempelvis afvikles mod et staging</w:t>
      </w:r>
      <w:r w:rsidR="00102567">
        <w:rPr>
          <w:lang w:val="da-DK"/>
        </w:rPr>
        <w:t xml:space="preserve"> </w:t>
      </w:r>
      <w:r w:rsidRPr="003904A7">
        <w:rPr>
          <w:lang w:val="da-DK"/>
        </w:rPr>
        <w:t xml:space="preserve">miljø, hvor hele applikationen er deployet i et lukket og testsikkert miljø, som ikke påvirker produktionen. </w:t>
      </w:r>
      <w:r w:rsidR="0003510D" w:rsidRPr="0003510D">
        <w:rPr>
          <w:lang w:val="da-DK"/>
        </w:rPr>
        <w:t xml:space="preserve">Dette gør det muligt at validere systemets samlede funktionalitet under forhold, der minder om produktionsmiljøet, samtidig med at testene kan fungere som regressionstests. På den måde kan nye kodeændringer </w:t>
      </w:r>
      <w:r w:rsidR="0003510D">
        <w:rPr>
          <w:lang w:val="da-DK"/>
        </w:rPr>
        <w:t>afprøves</w:t>
      </w:r>
      <w:r w:rsidR="0003510D" w:rsidRPr="0003510D">
        <w:rPr>
          <w:lang w:val="da-DK"/>
        </w:rPr>
        <w:t xml:space="preserve"> mod eksisterende funktionalitet for at reducere risikoen for utilsigtede </w:t>
      </w:r>
      <w:r w:rsidR="0003510D">
        <w:rPr>
          <w:lang w:val="da-DK"/>
        </w:rPr>
        <w:t>”sideeffects”</w:t>
      </w:r>
      <w:r w:rsidR="0003510D" w:rsidRPr="0003510D">
        <w:rPr>
          <w:lang w:val="da-DK"/>
        </w:rPr>
        <w:t xml:space="preserve"> og introduktion af nye bugs. </w:t>
      </w:r>
      <w:r w:rsidR="0003510D">
        <w:rPr>
          <w:lang w:val="da-DK"/>
        </w:rPr>
        <w:t>E2E</w:t>
      </w:r>
      <w:r w:rsidR="0003510D" w:rsidRPr="0003510D">
        <w:rPr>
          <w:lang w:val="da-DK"/>
        </w:rPr>
        <w:t xml:space="preserve"> tests bidrager derfor ikke kun til teknisk kvalitetssikring, men også til større sikkerhed omkring brugeroplevelsen og systemets forventede adfærd i praksis.</w:t>
      </w:r>
    </w:p>
    <w:p w14:paraId="0E818A97" w14:textId="77777777" w:rsidR="002C2CDC" w:rsidRPr="003904A7" w:rsidRDefault="002C2CDC" w:rsidP="00495AA8">
      <w:pPr>
        <w:rPr>
          <w:lang w:val="da-DK"/>
        </w:rPr>
      </w:pPr>
    </w:p>
    <w:p w14:paraId="1F66A2CF" w14:textId="2F47CC42" w:rsidR="00143CCB" w:rsidRDefault="00143CCB" w:rsidP="00143CCB">
      <w:pPr>
        <w:pStyle w:val="Heading2"/>
        <w:rPr>
          <w:lang w:val="da-DK"/>
        </w:rPr>
      </w:pPr>
      <w:bookmarkStart w:id="27" w:name="_Toc229662307"/>
      <w:r>
        <w:rPr>
          <w:lang w:val="da-DK"/>
        </w:rPr>
        <w:t>4.</w:t>
      </w:r>
      <w:r w:rsidR="002C2CDC">
        <w:rPr>
          <w:lang w:val="da-DK"/>
        </w:rPr>
        <w:t>4</w:t>
      </w:r>
      <w:r>
        <w:rPr>
          <w:lang w:val="da-DK"/>
        </w:rPr>
        <w:t xml:space="preserve"> </w:t>
      </w:r>
      <w:r w:rsidR="0048585E">
        <w:rPr>
          <w:lang w:val="da-DK"/>
        </w:rPr>
        <w:t>C</w:t>
      </w:r>
      <w:r w:rsidR="0048585E" w:rsidRPr="0048585E">
        <w:rPr>
          <w:lang w:val="da-DK"/>
        </w:rPr>
        <w:t xml:space="preserve">ontinuous </w:t>
      </w:r>
      <w:r w:rsidR="0048585E">
        <w:rPr>
          <w:lang w:val="da-DK"/>
        </w:rPr>
        <w:t>I</w:t>
      </w:r>
      <w:r w:rsidR="0048585E" w:rsidRPr="0048585E">
        <w:rPr>
          <w:lang w:val="da-DK"/>
        </w:rPr>
        <w:t>ntegration</w:t>
      </w:r>
      <w:bookmarkEnd w:id="27"/>
    </w:p>
    <w:p w14:paraId="5092E553" w14:textId="481CAC48" w:rsidR="00143CCB" w:rsidRDefault="000D2DDE" w:rsidP="00143CCB">
      <w:pPr>
        <w:rPr>
          <w:lang w:val="da-DK"/>
        </w:rPr>
      </w:pPr>
      <w:r w:rsidRPr="000D2DDE">
        <w:rPr>
          <w:lang w:val="da-DK"/>
        </w:rPr>
        <w:t>For at sikre en stabil og ensartet udviklingsproces er der implementeret Continuous Integration (CI) gennem GitHub Actions workflows</w:t>
      </w:r>
      <w:r w:rsidR="006B45A3">
        <w:rPr>
          <w:lang w:val="da-DK"/>
        </w:rPr>
        <w:t xml:space="preserve"> ”</w:t>
      </w:r>
      <w:r w:rsidR="006B45A3" w:rsidRPr="006B45A3">
        <w:rPr>
          <w:lang w:val="da-DK"/>
        </w:rPr>
        <w:t>.github/workflows/services-continuous-testing.yml</w:t>
      </w:r>
      <w:r w:rsidR="006B45A3">
        <w:rPr>
          <w:lang w:val="da-DK"/>
        </w:rPr>
        <w:t>”</w:t>
      </w:r>
      <w:r w:rsidRPr="000D2DDE">
        <w:rPr>
          <w:lang w:val="da-DK"/>
        </w:rPr>
        <w:t>. Formålet med denne pipeline er automatisk at validere kodekvalitet og funktionalitet ved hver</w:t>
      </w:r>
      <w:r w:rsidR="006B45A3">
        <w:rPr>
          <w:lang w:val="da-DK"/>
        </w:rPr>
        <w:t>t</w:t>
      </w:r>
      <w:r w:rsidRPr="000D2DDE">
        <w:rPr>
          <w:lang w:val="da-DK"/>
        </w:rPr>
        <w:t xml:space="preserve"> push eller pull request til main</w:t>
      </w:r>
      <w:r w:rsidR="006B45A3">
        <w:rPr>
          <w:lang w:val="da-DK"/>
        </w:rPr>
        <w:t xml:space="preserve"> </w:t>
      </w:r>
      <w:r w:rsidRPr="000D2DDE">
        <w:rPr>
          <w:lang w:val="da-DK"/>
        </w:rPr>
        <w:t>branchen, så fejl opdages tidligt i udviklingsforløbet. Workflowet er opdelt i flere jobs, som eksekveres parallelt for hver microservice. Først udføres linting med værktøjet RuboCop, som analyserer Ruby-koden og sikrer overholdelse af fælles kodestandarder og best practices. Herefter eksekveres samtlige RSpec tests for hver service som regressionstests for at verificere, at nye kodeændringer ikke introducerer fejl i eksisterende funktionalitet. Pipeline-konfigurationen er designet med matrix-strategier, så hver service testes isoleret og uafhængigt af de øvrige services. Dette passer godt til microservice</w:t>
      </w:r>
      <w:r w:rsidR="00C31BC5">
        <w:rPr>
          <w:lang w:val="da-DK"/>
        </w:rPr>
        <w:t xml:space="preserve"> </w:t>
      </w:r>
      <w:r w:rsidRPr="000D2DDE">
        <w:rPr>
          <w:lang w:val="da-DK"/>
        </w:rPr>
        <w:t xml:space="preserve">arkitekturen, hvor services ideelt skal kunne </w:t>
      </w:r>
      <w:r w:rsidRPr="000D2DDE">
        <w:rPr>
          <w:lang w:val="da-DK"/>
        </w:rPr>
        <w:lastRenderedPageBreak/>
        <w:t>udvikles, deployes og testes individuelt. Derudover anvendes midlertidige MySQL containers direkte i GitHub Actions workflowet, så testmiljøet så vidt muligt afspejler den reelle applikationsopsætning. Der genereres samtidig coverage reports for hver service, som uploades som artifacts efter testeksekvering. Dette giver mulighed for efterfølgende analyse af test coverage og hjælper med at identificere områder af kodebasen med utilstrækkelig testdækning. Workflowet er yderligere konfigureret til kun at trigge relevante jobs ved ændringer i specifikke services eller workflowfiler. Dette reducerer unødig eksekveringstid og gør CI-processen mere effektiv. På nuværende tidspunkt er end-to-end tests ikke fuldt integreret i CI-pipelinen, men workflowet er allerede struktureret med henblik på senere udvidelse. En mulig fremtidig løsning ville være automatisk opstart af hele systemet gennem Docker Compose eller Kubernetes i et midlertidigt miljø, hvorefter integration- eller end-to-end tests kunne eksekveres mod systemet som helhed. Her ville værktøjer som Cypress eller Postman kunne anvendes til automatiserede regressionstests af komplette brugerflows og API-integrationer. Dette ville gøre det muligt at validere hele systemets funktionalitet automatisk ved hver deployment eller pull request og dermed reducere risikoen for fejl på tværs af services og miljøer.</w:t>
      </w:r>
    </w:p>
    <w:p w14:paraId="3176D131" w14:textId="77777777" w:rsidR="000D2DDE" w:rsidRPr="00143CCB" w:rsidRDefault="000D2DDE" w:rsidP="00143CCB">
      <w:pPr>
        <w:rPr>
          <w:lang w:val="da-DK"/>
        </w:rPr>
      </w:pPr>
    </w:p>
    <w:p w14:paraId="7C6F5ED8" w14:textId="2A16337E" w:rsidR="00495AA8" w:rsidRPr="00143CCB" w:rsidRDefault="00996E6E" w:rsidP="001C30A7">
      <w:pPr>
        <w:pStyle w:val="Heading1"/>
      </w:pPr>
      <w:bookmarkStart w:id="28" w:name="_Toc229662308"/>
      <w:r w:rsidRPr="00143CCB">
        <w:t>5</w:t>
      </w:r>
      <w:r w:rsidR="001C30A7" w:rsidRPr="00143CCB">
        <w:t>.0 Konklusion</w:t>
      </w:r>
      <w:bookmarkEnd w:id="28"/>
    </w:p>
    <w:p w14:paraId="6D699329" w14:textId="2F10DB7E" w:rsidR="005C0059" w:rsidRDefault="006B679A" w:rsidP="004855F7">
      <w:pPr>
        <w:rPr>
          <w:lang w:val="da-DK"/>
        </w:rPr>
      </w:pPr>
      <w:r>
        <w:rPr>
          <w:lang w:val="da-DK"/>
        </w:rPr>
        <w:t>Vigtigheden af statelessness – redis er guld værd her, hvis notifikationsservice havde state ville det være kritisk i forhold til hver bruger var afhængig af at være i samme node som de relaterede brugere i forbindelse med shared shoppinglists…</w:t>
      </w:r>
      <w:r w:rsidR="00374D03">
        <w:rPr>
          <w:lang w:val="da-DK"/>
        </w:rPr>
        <w:t xml:space="preserve"> Stateless services, redis håndtere staten i forhold til sidekiq queue og ActionCable…</w:t>
      </w:r>
    </w:p>
    <w:p w14:paraId="71CEEEF4" w14:textId="77777777" w:rsidR="00374D03" w:rsidRDefault="00374D03" w:rsidP="004855F7">
      <w:pPr>
        <w:rPr>
          <w:lang w:val="da-DK"/>
        </w:rPr>
      </w:pPr>
    </w:p>
    <w:p w14:paraId="205144A4" w14:textId="21180125" w:rsidR="006B679A" w:rsidRDefault="00374D03" w:rsidP="004855F7">
      <w:pPr>
        <w:rPr>
          <w:lang w:val="da-DK"/>
        </w:rPr>
      </w:pPr>
      <w:r>
        <w:rPr>
          <w:lang w:val="da-DK"/>
        </w:rPr>
        <w:t>En mere robust service til sevice kommunikation igennem RabbitMQ i stedet for at blot anvende http requests, hvis de fejler fordi en service kortvarigt er nede eller lignende vil dette request ikke blive genforsøgt…</w:t>
      </w:r>
    </w:p>
    <w:p w14:paraId="1949DBAB" w14:textId="301F23A9" w:rsidR="00374D03" w:rsidRDefault="00374D03" w:rsidP="004855F7">
      <w:pPr>
        <w:rPr>
          <w:lang w:val="da-DK"/>
        </w:rPr>
      </w:pPr>
      <w:r>
        <w:rPr>
          <w:lang w:val="da-DK"/>
        </w:rPr>
        <w:t>Samspillet</w:t>
      </w:r>
      <w:r w:rsidR="00D706A3">
        <w:rPr>
          <w:lang w:val="da-DK"/>
        </w:rPr>
        <w:t xml:space="preserve"> </w:t>
      </w:r>
      <w:r>
        <w:rPr>
          <w:lang w:val="da-DK"/>
        </w:rPr>
        <w:t>mellem services, maintainability, flere udviklere kan hurtigt hjælpe og nemmere at udvikle en sådan applikation med et klart defineret domæne og adskillelse af afhængigheder i hele systemet??</w:t>
      </w:r>
    </w:p>
    <w:p w14:paraId="76C57684" w14:textId="77777777" w:rsidR="005043CB" w:rsidRDefault="005043CB" w:rsidP="004855F7">
      <w:pPr>
        <w:rPr>
          <w:lang w:val="da-DK"/>
        </w:rPr>
      </w:pPr>
    </w:p>
    <w:p w14:paraId="62AE6DEC" w14:textId="1F2DDE19" w:rsidR="005043CB" w:rsidRDefault="005043CB" w:rsidP="004855F7">
      <w:pPr>
        <w:rPr>
          <w:lang w:val="da-DK"/>
        </w:rPr>
      </w:pPr>
      <w:r>
        <w:rPr>
          <w:lang w:val="da-DK"/>
        </w:rPr>
        <w:lastRenderedPageBreak/>
        <w:t>Noget med databasen, det havde været pænere at gøre brug af flere forskellige databaser, men det havde også forøget kompleksiteten, men især med opskrifts entiteten havde det evt været pænt at burge MongoDB da det derigennem er nemmere at udvide og tilføje nye attributer såsom, besrkivelse eller lige pudselig at have en liste af billedere eller noget tredhe ig det mere dynamiske brug af et Document Object.. i stedet for rigide SQL migrationer, som nemt kan breake og påvirke constraints etc….</w:t>
      </w:r>
    </w:p>
    <w:p w14:paraId="67B4280A" w14:textId="77777777" w:rsidR="00374D03" w:rsidRPr="00245B8B" w:rsidRDefault="00374D03" w:rsidP="004855F7">
      <w:pPr>
        <w:rPr>
          <w:lang w:val="da-DK"/>
        </w:rPr>
      </w:pPr>
    </w:p>
    <w:bookmarkStart w:id="29" w:name="_Toc229662309" w:displacedByCustomXml="next"/>
    <w:sdt>
      <w:sdtPr>
        <w:rPr>
          <w:rFonts w:eastAsiaTheme="minorHAnsi" w:cstheme="minorBidi"/>
          <w:color w:val="0E2841" w:themeColor="text2"/>
          <w:sz w:val="24"/>
          <w:szCs w:val="24"/>
        </w:rPr>
        <w:id w:val="-235634111"/>
        <w:docPartObj>
          <w:docPartGallery w:val="Bibliographies"/>
          <w:docPartUnique/>
        </w:docPartObj>
      </w:sdtPr>
      <w:sdtContent>
        <w:p w14:paraId="31CC1276" w14:textId="26741EDE" w:rsidR="00AF197A" w:rsidRPr="00DB0E32" w:rsidRDefault="00996E6E">
          <w:pPr>
            <w:pStyle w:val="Heading1"/>
          </w:pPr>
          <w:r w:rsidRPr="00DB0E32">
            <w:t>6</w:t>
          </w:r>
          <w:r w:rsidR="00AF197A" w:rsidRPr="00DB0E32">
            <w:t>.0 Litteraturliste</w:t>
          </w:r>
          <w:bookmarkEnd w:id="29"/>
        </w:p>
        <w:sdt>
          <w:sdtPr>
            <w:id w:val="111145805"/>
            <w:bibliography/>
          </w:sdtPr>
          <w:sdtContent>
            <w:p w14:paraId="02EE2392" w14:textId="77777777" w:rsidR="005C4CAB" w:rsidRDefault="00AF197A" w:rsidP="005C4CAB">
              <w:pPr>
                <w:pStyle w:val="Bibliography"/>
                <w:ind w:left="720" w:hanging="720"/>
                <w:rPr>
                  <w:noProof/>
                  <w:kern w:val="0"/>
                  <w14:ligatures w14:val="none"/>
                </w:rPr>
              </w:pPr>
              <w:r>
                <w:fldChar w:fldCharType="begin"/>
              </w:r>
              <w:r w:rsidRPr="0057580B">
                <w:instrText xml:space="preserve"> BIBLIOGRAPHY </w:instrText>
              </w:r>
              <w:r>
                <w:fldChar w:fldCharType="separate"/>
              </w:r>
              <w:r w:rsidR="005C4CAB">
                <w:rPr>
                  <w:noProof/>
                </w:rPr>
                <w:t xml:space="preserve">Cucumber. n.d. "Behaviour-Driven Development." </w:t>
              </w:r>
              <w:r w:rsidR="005C4CAB">
                <w:rPr>
                  <w:i/>
                  <w:iCs/>
                  <w:noProof/>
                </w:rPr>
                <w:t>Cucumber.</w:t>
              </w:r>
              <w:r w:rsidR="005C4CAB">
                <w:rPr>
                  <w:noProof/>
                </w:rPr>
                <w:t xml:space="preserve"> Accessed May 13, 2026. https://cucumber.io/docs/bdd/.</w:t>
              </w:r>
            </w:p>
            <w:p w14:paraId="04D744C6" w14:textId="77777777" w:rsidR="005C4CAB" w:rsidRDefault="005C4CAB" w:rsidP="005C4CAB">
              <w:pPr>
                <w:pStyle w:val="Bibliography"/>
                <w:ind w:left="720" w:hanging="720"/>
                <w:rPr>
                  <w:noProof/>
                </w:rPr>
              </w:pPr>
              <w:r>
                <w:rPr>
                  <w:noProof/>
                </w:rPr>
                <w:t xml:space="preserve">Draniceanu, Andreea. 2025. </w:t>
              </w:r>
              <w:r>
                <w:rPr>
                  <w:i/>
                  <w:iCs/>
                  <w:noProof/>
                </w:rPr>
                <w:t>Code Coverage: Why 100% Isn’t the Holy Grail.</w:t>
              </w:r>
              <w:r>
                <w:rPr>
                  <w:noProof/>
                </w:rPr>
                <w:t xml:space="preserve"> maj 22. Accessed april 15, 2026. https://www.testim.io/blog/code-coverage-why-100-isnt-the-holy-grail/.</w:t>
              </w:r>
            </w:p>
            <w:p w14:paraId="51762444" w14:textId="77777777" w:rsidR="005C4CAB" w:rsidRDefault="005C4CAB" w:rsidP="005C4CAB">
              <w:pPr>
                <w:pStyle w:val="Bibliography"/>
                <w:ind w:left="720" w:hanging="720"/>
                <w:rPr>
                  <w:noProof/>
                </w:rPr>
              </w:pPr>
              <w:r>
                <w:rPr>
                  <w:noProof/>
                </w:rPr>
                <w:t xml:space="preserve">Fowler, Martin. 2014. </w:t>
              </w:r>
              <w:r>
                <w:rPr>
                  <w:i/>
                  <w:iCs/>
                  <w:noProof/>
                </w:rPr>
                <w:t>martinfowler.</w:t>
              </w:r>
              <w:r>
                <w:rPr>
                  <w:noProof/>
                </w:rPr>
                <w:t xml:space="preserve"> March 25. Accessed March 22, 2026. https://martinfowler.com/articles/microservices.html.</w:t>
              </w:r>
            </w:p>
            <w:p w14:paraId="3C5A285B" w14:textId="77777777" w:rsidR="005C4CAB" w:rsidRDefault="005C4CAB" w:rsidP="005C4CAB">
              <w:pPr>
                <w:pStyle w:val="Bibliography"/>
                <w:ind w:left="720" w:hanging="720"/>
                <w:rPr>
                  <w:noProof/>
                </w:rPr>
              </w:pPr>
              <w:r>
                <w:rPr>
                  <w:noProof/>
                </w:rPr>
                <w:t xml:space="preserve">Noble Prog. 2017. </w:t>
              </w:r>
              <w:r>
                <w:rPr>
                  <w:i/>
                  <w:iCs/>
                  <w:noProof/>
                </w:rPr>
                <w:t>Requirements Management.</w:t>
              </w:r>
              <w:r>
                <w:rPr>
                  <w:noProof/>
                </w:rPr>
                <w:t xml:space="preserve"> October 7. Accessed May 13, 2026. https://training-course-material.com/training/Requirements_Management.</w:t>
              </w:r>
            </w:p>
            <w:p w14:paraId="69CAED38" w14:textId="77777777" w:rsidR="005C4CAB" w:rsidRDefault="005C4CAB" w:rsidP="005C4CAB">
              <w:pPr>
                <w:pStyle w:val="Bibliography"/>
                <w:ind w:left="720" w:hanging="720"/>
                <w:rPr>
                  <w:noProof/>
                </w:rPr>
              </w:pPr>
              <w:r>
                <w:rPr>
                  <w:noProof/>
                </w:rPr>
                <w:t xml:space="preserve">Radigan, Dan. n.d. "A guide to agile ceremonies and scrum meetings." </w:t>
              </w:r>
              <w:r>
                <w:rPr>
                  <w:i/>
                  <w:iCs/>
                  <w:noProof/>
                </w:rPr>
                <w:t>Atlassian.</w:t>
              </w:r>
              <w:r>
                <w:rPr>
                  <w:noProof/>
                </w:rPr>
                <w:t xml:space="preserve"> Accessed May 13, 2026. https://www.atlassian.com/agile/scrum/ceremonies.</w:t>
              </w:r>
            </w:p>
            <w:p w14:paraId="28FB6618" w14:textId="77777777" w:rsidR="005C4CAB" w:rsidRPr="005C4CAB" w:rsidRDefault="005C4CAB" w:rsidP="005C4CAB">
              <w:pPr>
                <w:pStyle w:val="Bibliography"/>
                <w:ind w:left="720" w:hanging="720"/>
                <w:rPr>
                  <w:noProof/>
                  <w:lang w:val="da-DK"/>
                </w:rPr>
              </w:pPr>
              <w:r>
                <w:rPr>
                  <w:noProof/>
                </w:rPr>
                <w:t xml:space="preserve">Rails, Ruby on. n.d. </w:t>
              </w:r>
              <w:r>
                <w:rPr>
                  <w:i/>
                  <w:iCs/>
                  <w:noProof/>
                </w:rPr>
                <w:t>Action Cable Overview.</w:t>
              </w:r>
              <w:r>
                <w:rPr>
                  <w:noProof/>
                </w:rPr>
                <w:t xml:space="preserve"> </w:t>
              </w:r>
              <w:r w:rsidRPr="005C4CAB">
                <w:rPr>
                  <w:noProof/>
                  <w:lang w:val="da-DK"/>
                </w:rPr>
                <w:t>Accessed maj 7, 2026. https://guides.rubyonrails.org/action_cable_overview.html.</w:t>
              </w:r>
            </w:p>
            <w:p w14:paraId="4F887E02" w14:textId="77777777" w:rsidR="005C4CAB" w:rsidRDefault="005C4CAB" w:rsidP="005C4CAB">
              <w:pPr>
                <w:pStyle w:val="Bibliography"/>
                <w:ind w:left="720" w:hanging="720"/>
                <w:rPr>
                  <w:noProof/>
                </w:rPr>
              </w:pPr>
              <w:r>
                <w:rPr>
                  <w:noProof/>
                </w:rPr>
                <w:t xml:space="preserve">—. 2026. </w:t>
              </w:r>
              <w:r>
                <w:rPr>
                  <w:i/>
                  <w:iCs/>
                  <w:noProof/>
                </w:rPr>
                <w:t>Rails Guides.</w:t>
              </w:r>
              <w:r>
                <w:rPr>
                  <w:noProof/>
                </w:rPr>
                <w:t xml:space="preserve"> Accessed marts 22, 2026. https://guides.rubyonrails.org/getting_started.html.</w:t>
              </w:r>
            </w:p>
            <w:p w14:paraId="42570405" w14:textId="77777777" w:rsidR="005C4CAB" w:rsidRDefault="005C4CAB" w:rsidP="005C4CAB">
              <w:pPr>
                <w:pStyle w:val="Bibliography"/>
                <w:ind w:left="720" w:hanging="720"/>
                <w:rPr>
                  <w:noProof/>
                </w:rPr>
              </w:pPr>
              <w:r>
                <w:rPr>
                  <w:noProof/>
                </w:rPr>
                <w:t xml:space="preserve">Strzibny, Josef. 2025. </w:t>
              </w:r>
              <w:r>
                <w:rPr>
                  <w:i/>
                  <w:iCs/>
                  <w:noProof/>
                </w:rPr>
                <w:t>Minitest vs RSpec for testing Rails applications.</w:t>
              </w:r>
              <w:r>
                <w:rPr>
                  <w:noProof/>
                </w:rPr>
                <w:t xml:space="preserve"> marts 12. Accessed april 15, 2026. https://testdrivingrails.com/blog/minitest-vs-rspec-for-testing-rails-applications.</w:t>
              </w:r>
            </w:p>
            <w:p w14:paraId="1F41FFDF" w14:textId="77777777" w:rsidR="005C4CAB" w:rsidRPr="005C4CAB" w:rsidRDefault="005C4CAB" w:rsidP="005C4CAB">
              <w:pPr>
                <w:pStyle w:val="Bibliography"/>
                <w:ind w:left="720" w:hanging="720"/>
                <w:rPr>
                  <w:noProof/>
                  <w:lang w:val="da-DK"/>
                </w:rPr>
              </w:pPr>
              <w:r>
                <w:rPr>
                  <w:noProof/>
                </w:rPr>
                <w:t xml:space="preserve">Tharpe, James. n.d. </w:t>
              </w:r>
              <w:r>
                <w:rPr>
                  <w:i/>
                  <w:iCs/>
                  <w:noProof/>
                </w:rPr>
                <w:t>Snapshot design pattern .</w:t>
              </w:r>
              <w:r>
                <w:rPr>
                  <w:noProof/>
                </w:rPr>
                <w:t xml:space="preserve"> </w:t>
              </w:r>
              <w:r w:rsidRPr="005C4CAB">
                <w:rPr>
                  <w:noProof/>
                  <w:lang w:val="da-DK"/>
                </w:rPr>
                <w:t>Accessed maj 7, 2026. https://www.jamestharpe.com/snapshot-pattern/.</w:t>
              </w:r>
            </w:p>
            <w:p w14:paraId="7CED1566" w14:textId="1286A784" w:rsidR="00AF197A" w:rsidRDefault="00AF197A" w:rsidP="005C4CAB">
              <w:r>
                <w:rPr>
                  <w:b/>
                  <w:bCs/>
                  <w:noProof/>
                </w:rPr>
                <w:fldChar w:fldCharType="end"/>
              </w:r>
            </w:p>
          </w:sdtContent>
        </w:sdt>
      </w:sdtContent>
    </w:sdt>
    <w:p w14:paraId="3A30BF33" w14:textId="77777777" w:rsidR="00BE1AD5" w:rsidRPr="00AF197A" w:rsidRDefault="00BE1AD5" w:rsidP="00BE1AD5"/>
    <w:p w14:paraId="2B641AFE" w14:textId="1B64BD9C" w:rsidR="00BE1AD5" w:rsidRDefault="00996E6E" w:rsidP="00BE1AD5">
      <w:pPr>
        <w:pStyle w:val="Heading1"/>
        <w:rPr>
          <w:lang w:val="da-DK"/>
        </w:rPr>
      </w:pPr>
      <w:bookmarkStart w:id="30" w:name="_Toc229662310"/>
      <w:r>
        <w:rPr>
          <w:lang w:val="da-DK"/>
        </w:rPr>
        <w:lastRenderedPageBreak/>
        <w:t>7</w:t>
      </w:r>
      <w:r w:rsidR="00BE1AD5">
        <w:rPr>
          <w:lang w:val="da-DK"/>
        </w:rPr>
        <w:t>.0 Bilag</w:t>
      </w:r>
      <w:bookmarkEnd w:id="30"/>
    </w:p>
    <w:p w14:paraId="579F07D1" w14:textId="7F8EE703" w:rsidR="0040277A" w:rsidRPr="001C30A7" w:rsidRDefault="0040277A" w:rsidP="0040277A">
      <w:pPr>
        <w:rPr>
          <w:lang w:val="da-DK"/>
        </w:rPr>
      </w:pPr>
    </w:p>
    <w:sectPr w:rsidR="0040277A" w:rsidRPr="001C30A7" w:rsidSect="00DD12C9">
      <w:headerReference w:type="default" r:id="rId37"/>
      <w:footerReference w:type="even" r:id="rId38"/>
      <w:footerReference w:type="default" r:id="rId3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721C3" w14:textId="77777777" w:rsidR="00B26B2A" w:rsidRDefault="00B26B2A" w:rsidP="00DD12C9">
      <w:pPr>
        <w:spacing w:line="240" w:lineRule="auto"/>
      </w:pPr>
      <w:r>
        <w:separator/>
      </w:r>
    </w:p>
  </w:endnote>
  <w:endnote w:type="continuationSeparator" w:id="0">
    <w:p w14:paraId="46C7F56D" w14:textId="77777777" w:rsidR="00B26B2A" w:rsidRDefault="00B26B2A"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FD77A" w14:textId="77777777" w:rsidR="00B26B2A" w:rsidRDefault="00B26B2A" w:rsidP="00DD12C9">
      <w:pPr>
        <w:spacing w:line="240" w:lineRule="auto"/>
      </w:pPr>
      <w:r>
        <w:separator/>
      </w:r>
    </w:p>
  </w:footnote>
  <w:footnote w:type="continuationSeparator" w:id="0">
    <w:p w14:paraId="1961C9A9" w14:textId="77777777" w:rsidR="00B26B2A" w:rsidRDefault="00B26B2A" w:rsidP="00DD12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KEA Software</w:t>
    </w:r>
    <w:r w:rsidR="004B0503">
      <w:t>udvikling</w:t>
    </w:r>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6366AC"/>
    <w:multiLevelType w:val="hybridMultilevel"/>
    <w:tmpl w:val="5E880EE8"/>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CCF34B0"/>
    <w:multiLevelType w:val="hybridMultilevel"/>
    <w:tmpl w:val="26EA2292"/>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372289"/>
    <w:multiLevelType w:val="hybridMultilevel"/>
    <w:tmpl w:val="22EE8BA4"/>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6"/>
  </w:num>
  <w:num w:numId="2" w16cid:durableId="1376006125">
    <w:abstractNumId w:val="4"/>
  </w:num>
  <w:num w:numId="3" w16cid:durableId="166946279">
    <w:abstractNumId w:val="5"/>
  </w:num>
  <w:num w:numId="4" w16cid:durableId="996038322">
    <w:abstractNumId w:val="9"/>
  </w:num>
  <w:num w:numId="5" w16cid:durableId="1267733302">
    <w:abstractNumId w:val="0"/>
  </w:num>
  <w:num w:numId="6" w16cid:durableId="1178884500">
    <w:abstractNumId w:val="11"/>
  </w:num>
  <w:num w:numId="7" w16cid:durableId="2085031534">
    <w:abstractNumId w:val="2"/>
  </w:num>
  <w:num w:numId="8" w16cid:durableId="1647512387">
    <w:abstractNumId w:val="8"/>
  </w:num>
  <w:num w:numId="9" w16cid:durableId="464586238">
    <w:abstractNumId w:val="3"/>
  </w:num>
  <w:num w:numId="10" w16cid:durableId="291863158">
    <w:abstractNumId w:val="12"/>
  </w:num>
  <w:num w:numId="11" w16cid:durableId="271517352">
    <w:abstractNumId w:val="1"/>
  </w:num>
  <w:num w:numId="12" w16cid:durableId="1432701044">
    <w:abstractNumId w:val="10"/>
  </w:num>
  <w:num w:numId="13" w16cid:durableId="6027660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03260"/>
    <w:rsid w:val="0001042A"/>
    <w:rsid w:val="00012A38"/>
    <w:rsid w:val="0002346E"/>
    <w:rsid w:val="0002684A"/>
    <w:rsid w:val="000270CF"/>
    <w:rsid w:val="000325DA"/>
    <w:rsid w:val="0003305C"/>
    <w:rsid w:val="00033C48"/>
    <w:rsid w:val="0003510D"/>
    <w:rsid w:val="00037609"/>
    <w:rsid w:val="00045297"/>
    <w:rsid w:val="00050116"/>
    <w:rsid w:val="000538CA"/>
    <w:rsid w:val="00054F9B"/>
    <w:rsid w:val="0006188D"/>
    <w:rsid w:val="000650AA"/>
    <w:rsid w:val="0006594B"/>
    <w:rsid w:val="00066A5F"/>
    <w:rsid w:val="0008580D"/>
    <w:rsid w:val="00092E60"/>
    <w:rsid w:val="0009362A"/>
    <w:rsid w:val="00094FA5"/>
    <w:rsid w:val="000976B3"/>
    <w:rsid w:val="000A5475"/>
    <w:rsid w:val="000A6A93"/>
    <w:rsid w:val="000B250C"/>
    <w:rsid w:val="000B3AD9"/>
    <w:rsid w:val="000B4A41"/>
    <w:rsid w:val="000B736F"/>
    <w:rsid w:val="000C2ED7"/>
    <w:rsid w:val="000C2FCE"/>
    <w:rsid w:val="000C32E8"/>
    <w:rsid w:val="000C5400"/>
    <w:rsid w:val="000C6E6A"/>
    <w:rsid w:val="000D11E9"/>
    <w:rsid w:val="000D13D7"/>
    <w:rsid w:val="000D1D51"/>
    <w:rsid w:val="000D2632"/>
    <w:rsid w:val="000D2736"/>
    <w:rsid w:val="000D2DDE"/>
    <w:rsid w:val="000D5B68"/>
    <w:rsid w:val="000E16DA"/>
    <w:rsid w:val="000F592E"/>
    <w:rsid w:val="00101531"/>
    <w:rsid w:val="00102567"/>
    <w:rsid w:val="00111AB4"/>
    <w:rsid w:val="00117A64"/>
    <w:rsid w:val="001217C9"/>
    <w:rsid w:val="001267EF"/>
    <w:rsid w:val="001309DA"/>
    <w:rsid w:val="00134FE2"/>
    <w:rsid w:val="00143CCB"/>
    <w:rsid w:val="00144CDA"/>
    <w:rsid w:val="00146C83"/>
    <w:rsid w:val="00152D5F"/>
    <w:rsid w:val="00157319"/>
    <w:rsid w:val="00164832"/>
    <w:rsid w:val="00165A1A"/>
    <w:rsid w:val="00170C94"/>
    <w:rsid w:val="001718AA"/>
    <w:rsid w:val="00171E92"/>
    <w:rsid w:val="00175A5E"/>
    <w:rsid w:val="0018009C"/>
    <w:rsid w:val="00180535"/>
    <w:rsid w:val="00182830"/>
    <w:rsid w:val="0019065C"/>
    <w:rsid w:val="001908C1"/>
    <w:rsid w:val="0019242F"/>
    <w:rsid w:val="001953CA"/>
    <w:rsid w:val="00197EAE"/>
    <w:rsid w:val="001A68D9"/>
    <w:rsid w:val="001B0E45"/>
    <w:rsid w:val="001B1E65"/>
    <w:rsid w:val="001B3423"/>
    <w:rsid w:val="001B5FC8"/>
    <w:rsid w:val="001C275E"/>
    <w:rsid w:val="001C30A7"/>
    <w:rsid w:val="001D536F"/>
    <w:rsid w:val="001D695D"/>
    <w:rsid w:val="001E472D"/>
    <w:rsid w:val="001E4D4A"/>
    <w:rsid w:val="001E5794"/>
    <w:rsid w:val="001F3CFC"/>
    <w:rsid w:val="001F68F0"/>
    <w:rsid w:val="002033C5"/>
    <w:rsid w:val="002074EA"/>
    <w:rsid w:val="00210C4A"/>
    <w:rsid w:val="002171E2"/>
    <w:rsid w:val="00217375"/>
    <w:rsid w:val="00217D6F"/>
    <w:rsid w:val="0022057C"/>
    <w:rsid w:val="00224596"/>
    <w:rsid w:val="00225104"/>
    <w:rsid w:val="002255F1"/>
    <w:rsid w:val="00232E1F"/>
    <w:rsid w:val="00233B12"/>
    <w:rsid w:val="0023434F"/>
    <w:rsid w:val="00240972"/>
    <w:rsid w:val="0024125E"/>
    <w:rsid w:val="00245497"/>
    <w:rsid w:val="00245B8B"/>
    <w:rsid w:val="00253574"/>
    <w:rsid w:val="00253DE0"/>
    <w:rsid w:val="00257179"/>
    <w:rsid w:val="002578E9"/>
    <w:rsid w:val="002619D5"/>
    <w:rsid w:val="00261AA7"/>
    <w:rsid w:val="00274655"/>
    <w:rsid w:val="00280CC3"/>
    <w:rsid w:val="00287070"/>
    <w:rsid w:val="0029073D"/>
    <w:rsid w:val="00292858"/>
    <w:rsid w:val="002B0EB2"/>
    <w:rsid w:val="002B221A"/>
    <w:rsid w:val="002B33C9"/>
    <w:rsid w:val="002B5C56"/>
    <w:rsid w:val="002C1F3D"/>
    <w:rsid w:val="002C2113"/>
    <w:rsid w:val="002C2CDC"/>
    <w:rsid w:val="002C52FC"/>
    <w:rsid w:val="002D0074"/>
    <w:rsid w:val="002D3848"/>
    <w:rsid w:val="002D45F8"/>
    <w:rsid w:val="002D784B"/>
    <w:rsid w:val="002E0873"/>
    <w:rsid w:val="002E2789"/>
    <w:rsid w:val="002E5853"/>
    <w:rsid w:val="002E6868"/>
    <w:rsid w:val="002F0E9C"/>
    <w:rsid w:val="002F788D"/>
    <w:rsid w:val="002F79D8"/>
    <w:rsid w:val="003016D9"/>
    <w:rsid w:val="00302ECF"/>
    <w:rsid w:val="003072D8"/>
    <w:rsid w:val="00307BE2"/>
    <w:rsid w:val="003142FA"/>
    <w:rsid w:val="00317FBD"/>
    <w:rsid w:val="003233A3"/>
    <w:rsid w:val="0032501D"/>
    <w:rsid w:val="00331943"/>
    <w:rsid w:val="003337E2"/>
    <w:rsid w:val="0034168F"/>
    <w:rsid w:val="003458C7"/>
    <w:rsid w:val="00347143"/>
    <w:rsid w:val="0035536A"/>
    <w:rsid w:val="00360409"/>
    <w:rsid w:val="003652C1"/>
    <w:rsid w:val="003665F2"/>
    <w:rsid w:val="00370D2E"/>
    <w:rsid w:val="003723A4"/>
    <w:rsid w:val="00374D03"/>
    <w:rsid w:val="003756EC"/>
    <w:rsid w:val="00377094"/>
    <w:rsid w:val="00380318"/>
    <w:rsid w:val="003904A7"/>
    <w:rsid w:val="003934A3"/>
    <w:rsid w:val="00393761"/>
    <w:rsid w:val="00394017"/>
    <w:rsid w:val="003A2BC0"/>
    <w:rsid w:val="003A3DBF"/>
    <w:rsid w:val="003B7AD9"/>
    <w:rsid w:val="003C19D6"/>
    <w:rsid w:val="003C1DF0"/>
    <w:rsid w:val="003C53BB"/>
    <w:rsid w:val="003C609A"/>
    <w:rsid w:val="003C6662"/>
    <w:rsid w:val="003C6EE1"/>
    <w:rsid w:val="003C7FEA"/>
    <w:rsid w:val="003D15B4"/>
    <w:rsid w:val="003D68BB"/>
    <w:rsid w:val="003D707E"/>
    <w:rsid w:val="003D71DA"/>
    <w:rsid w:val="003F07BB"/>
    <w:rsid w:val="003F7C70"/>
    <w:rsid w:val="0040169C"/>
    <w:rsid w:val="0040277A"/>
    <w:rsid w:val="00414155"/>
    <w:rsid w:val="00417E45"/>
    <w:rsid w:val="00420A6B"/>
    <w:rsid w:val="00423A6D"/>
    <w:rsid w:val="00423D15"/>
    <w:rsid w:val="00424A3B"/>
    <w:rsid w:val="00430DD6"/>
    <w:rsid w:val="00432BC1"/>
    <w:rsid w:val="00432CA7"/>
    <w:rsid w:val="00432FCA"/>
    <w:rsid w:val="00435B30"/>
    <w:rsid w:val="00436D5E"/>
    <w:rsid w:val="004431D9"/>
    <w:rsid w:val="00445C6B"/>
    <w:rsid w:val="00446AA7"/>
    <w:rsid w:val="00451084"/>
    <w:rsid w:val="00457DED"/>
    <w:rsid w:val="00463E6E"/>
    <w:rsid w:val="00464739"/>
    <w:rsid w:val="00467770"/>
    <w:rsid w:val="0047119A"/>
    <w:rsid w:val="00474615"/>
    <w:rsid w:val="00476055"/>
    <w:rsid w:val="004760CA"/>
    <w:rsid w:val="0047654C"/>
    <w:rsid w:val="004814D0"/>
    <w:rsid w:val="00481934"/>
    <w:rsid w:val="004820BD"/>
    <w:rsid w:val="00482C7A"/>
    <w:rsid w:val="00482DDE"/>
    <w:rsid w:val="004855F7"/>
    <w:rsid w:val="0048585E"/>
    <w:rsid w:val="00490098"/>
    <w:rsid w:val="00493562"/>
    <w:rsid w:val="00495AA8"/>
    <w:rsid w:val="00495C62"/>
    <w:rsid w:val="004B0503"/>
    <w:rsid w:val="004B59DB"/>
    <w:rsid w:val="004B5E23"/>
    <w:rsid w:val="004B74C4"/>
    <w:rsid w:val="004C2E1F"/>
    <w:rsid w:val="004C3A28"/>
    <w:rsid w:val="004C6C73"/>
    <w:rsid w:val="004D28D7"/>
    <w:rsid w:val="004D48BC"/>
    <w:rsid w:val="004E44BB"/>
    <w:rsid w:val="004F2C3A"/>
    <w:rsid w:val="00503B0A"/>
    <w:rsid w:val="005043CB"/>
    <w:rsid w:val="00507EBC"/>
    <w:rsid w:val="005119B8"/>
    <w:rsid w:val="00524CB7"/>
    <w:rsid w:val="00526ED0"/>
    <w:rsid w:val="00527812"/>
    <w:rsid w:val="00532192"/>
    <w:rsid w:val="00542527"/>
    <w:rsid w:val="0055368C"/>
    <w:rsid w:val="00553FF2"/>
    <w:rsid w:val="00554B17"/>
    <w:rsid w:val="00563C4B"/>
    <w:rsid w:val="00564021"/>
    <w:rsid w:val="0056561F"/>
    <w:rsid w:val="0057580B"/>
    <w:rsid w:val="00580948"/>
    <w:rsid w:val="0058218D"/>
    <w:rsid w:val="00584A86"/>
    <w:rsid w:val="005852E3"/>
    <w:rsid w:val="005A6415"/>
    <w:rsid w:val="005A7CBD"/>
    <w:rsid w:val="005B4DF9"/>
    <w:rsid w:val="005C0059"/>
    <w:rsid w:val="005C05F0"/>
    <w:rsid w:val="005C1F9A"/>
    <w:rsid w:val="005C4CAB"/>
    <w:rsid w:val="005C6E60"/>
    <w:rsid w:val="005C796C"/>
    <w:rsid w:val="005D54B4"/>
    <w:rsid w:val="005D7F21"/>
    <w:rsid w:val="005E44D4"/>
    <w:rsid w:val="005E4E73"/>
    <w:rsid w:val="005E53F9"/>
    <w:rsid w:val="005E614B"/>
    <w:rsid w:val="005E6D3A"/>
    <w:rsid w:val="005E715C"/>
    <w:rsid w:val="005E7A55"/>
    <w:rsid w:val="005F07B5"/>
    <w:rsid w:val="005F4EB9"/>
    <w:rsid w:val="005F6065"/>
    <w:rsid w:val="00602FF4"/>
    <w:rsid w:val="0060348D"/>
    <w:rsid w:val="00606E6B"/>
    <w:rsid w:val="00610967"/>
    <w:rsid w:val="00614657"/>
    <w:rsid w:val="006156B0"/>
    <w:rsid w:val="006162D2"/>
    <w:rsid w:val="006177B3"/>
    <w:rsid w:val="00625246"/>
    <w:rsid w:val="00625D61"/>
    <w:rsid w:val="00627966"/>
    <w:rsid w:val="0063094C"/>
    <w:rsid w:val="00631847"/>
    <w:rsid w:val="00631EC8"/>
    <w:rsid w:val="00636078"/>
    <w:rsid w:val="00637CA4"/>
    <w:rsid w:val="00640235"/>
    <w:rsid w:val="00643284"/>
    <w:rsid w:val="0064524D"/>
    <w:rsid w:val="0064710D"/>
    <w:rsid w:val="00647F30"/>
    <w:rsid w:val="00657FDB"/>
    <w:rsid w:val="0067120C"/>
    <w:rsid w:val="0067154C"/>
    <w:rsid w:val="00672278"/>
    <w:rsid w:val="0067571E"/>
    <w:rsid w:val="006903D4"/>
    <w:rsid w:val="00691913"/>
    <w:rsid w:val="00692C4D"/>
    <w:rsid w:val="00697F1B"/>
    <w:rsid w:val="006A3104"/>
    <w:rsid w:val="006A46CC"/>
    <w:rsid w:val="006A5EDA"/>
    <w:rsid w:val="006B0AFC"/>
    <w:rsid w:val="006B45A3"/>
    <w:rsid w:val="006B4873"/>
    <w:rsid w:val="006B679A"/>
    <w:rsid w:val="006B6B3E"/>
    <w:rsid w:val="006C0F03"/>
    <w:rsid w:val="006C1BCE"/>
    <w:rsid w:val="006C2E34"/>
    <w:rsid w:val="006C7E15"/>
    <w:rsid w:val="006D3840"/>
    <w:rsid w:val="006D3E92"/>
    <w:rsid w:val="006E639D"/>
    <w:rsid w:val="006F11F5"/>
    <w:rsid w:val="00705C14"/>
    <w:rsid w:val="007103C1"/>
    <w:rsid w:val="00712D7E"/>
    <w:rsid w:val="00724839"/>
    <w:rsid w:val="0073070E"/>
    <w:rsid w:val="00733848"/>
    <w:rsid w:val="00733DF2"/>
    <w:rsid w:val="00737ACD"/>
    <w:rsid w:val="0074018E"/>
    <w:rsid w:val="00740A3C"/>
    <w:rsid w:val="00741279"/>
    <w:rsid w:val="007473FF"/>
    <w:rsid w:val="007577B2"/>
    <w:rsid w:val="0076223A"/>
    <w:rsid w:val="00763F29"/>
    <w:rsid w:val="007651D3"/>
    <w:rsid w:val="0076551C"/>
    <w:rsid w:val="00767F98"/>
    <w:rsid w:val="007714A9"/>
    <w:rsid w:val="00776F16"/>
    <w:rsid w:val="00777A8B"/>
    <w:rsid w:val="00786945"/>
    <w:rsid w:val="0079380A"/>
    <w:rsid w:val="007975C4"/>
    <w:rsid w:val="007A376F"/>
    <w:rsid w:val="007A5CA6"/>
    <w:rsid w:val="007A5F46"/>
    <w:rsid w:val="007A6D53"/>
    <w:rsid w:val="007B2144"/>
    <w:rsid w:val="007B746C"/>
    <w:rsid w:val="007B7B35"/>
    <w:rsid w:val="007B7D01"/>
    <w:rsid w:val="007C32C4"/>
    <w:rsid w:val="007C412E"/>
    <w:rsid w:val="007C7996"/>
    <w:rsid w:val="007D164D"/>
    <w:rsid w:val="007D283A"/>
    <w:rsid w:val="007D2F39"/>
    <w:rsid w:val="007D78B3"/>
    <w:rsid w:val="007E3B34"/>
    <w:rsid w:val="007E6A47"/>
    <w:rsid w:val="007F5326"/>
    <w:rsid w:val="007F5D83"/>
    <w:rsid w:val="0080791E"/>
    <w:rsid w:val="00810DD0"/>
    <w:rsid w:val="00811798"/>
    <w:rsid w:val="0081382A"/>
    <w:rsid w:val="008156C6"/>
    <w:rsid w:val="00817183"/>
    <w:rsid w:val="00822FFE"/>
    <w:rsid w:val="0082654E"/>
    <w:rsid w:val="00827B78"/>
    <w:rsid w:val="00835C8F"/>
    <w:rsid w:val="00836155"/>
    <w:rsid w:val="008374EB"/>
    <w:rsid w:val="00840A53"/>
    <w:rsid w:val="00844A41"/>
    <w:rsid w:val="00845DD8"/>
    <w:rsid w:val="008543F8"/>
    <w:rsid w:val="00862DBD"/>
    <w:rsid w:val="00866380"/>
    <w:rsid w:val="0086640B"/>
    <w:rsid w:val="008707FC"/>
    <w:rsid w:val="00873728"/>
    <w:rsid w:val="00874F5A"/>
    <w:rsid w:val="00880677"/>
    <w:rsid w:val="0088681D"/>
    <w:rsid w:val="008932CC"/>
    <w:rsid w:val="008A212F"/>
    <w:rsid w:val="008A3C03"/>
    <w:rsid w:val="008A7F23"/>
    <w:rsid w:val="008B13EE"/>
    <w:rsid w:val="008B42F4"/>
    <w:rsid w:val="008C001E"/>
    <w:rsid w:val="008C583A"/>
    <w:rsid w:val="008C7CE6"/>
    <w:rsid w:val="008D1109"/>
    <w:rsid w:val="008E1EBD"/>
    <w:rsid w:val="0090036F"/>
    <w:rsid w:val="0090194E"/>
    <w:rsid w:val="00901FE9"/>
    <w:rsid w:val="00902BC8"/>
    <w:rsid w:val="0090477F"/>
    <w:rsid w:val="00910E04"/>
    <w:rsid w:val="0091610D"/>
    <w:rsid w:val="00916928"/>
    <w:rsid w:val="00920220"/>
    <w:rsid w:val="009227D1"/>
    <w:rsid w:val="0093146D"/>
    <w:rsid w:val="00932695"/>
    <w:rsid w:val="00941259"/>
    <w:rsid w:val="009528F9"/>
    <w:rsid w:val="00953D2D"/>
    <w:rsid w:val="0095409F"/>
    <w:rsid w:val="009548E2"/>
    <w:rsid w:val="0095766A"/>
    <w:rsid w:val="00967716"/>
    <w:rsid w:val="00972319"/>
    <w:rsid w:val="009754C1"/>
    <w:rsid w:val="00983078"/>
    <w:rsid w:val="00983984"/>
    <w:rsid w:val="00983B79"/>
    <w:rsid w:val="00992D10"/>
    <w:rsid w:val="00992EB6"/>
    <w:rsid w:val="009968AB"/>
    <w:rsid w:val="00996E6E"/>
    <w:rsid w:val="009A0495"/>
    <w:rsid w:val="009A05D8"/>
    <w:rsid w:val="009A47A7"/>
    <w:rsid w:val="009A57AF"/>
    <w:rsid w:val="009B2879"/>
    <w:rsid w:val="009B572E"/>
    <w:rsid w:val="009C07DD"/>
    <w:rsid w:val="009C3F16"/>
    <w:rsid w:val="009C44C9"/>
    <w:rsid w:val="009C6F7C"/>
    <w:rsid w:val="009C749B"/>
    <w:rsid w:val="009D1DC2"/>
    <w:rsid w:val="009D4727"/>
    <w:rsid w:val="009D4D93"/>
    <w:rsid w:val="009D4FF5"/>
    <w:rsid w:val="009D7A63"/>
    <w:rsid w:val="009D7C1F"/>
    <w:rsid w:val="009E26FD"/>
    <w:rsid w:val="009F2B45"/>
    <w:rsid w:val="009F497C"/>
    <w:rsid w:val="009F56EB"/>
    <w:rsid w:val="009F6703"/>
    <w:rsid w:val="00A01AC3"/>
    <w:rsid w:val="00A03705"/>
    <w:rsid w:val="00A11041"/>
    <w:rsid w:val="00A12A31"/>
    <w:rsid w:val="00A14432"/>
    <w:rsid w:val="00A144A8"/>
    <w:rsid w:val="00A246B9"/>
    <w:rsid w:val="00A27989"/>
    <w:rsid w:val="00A33073"/>
    <w:rsid w:val="00A375AC"/>
    <w:rsid w:val="00A52167"/>
    <w:rsid w:val="00A5282D"/>
    <w:rsid w:val="00A52E04"/>
    <w:rsid w:val="00A5397C"/>
    <w:rsid w:val="00A54711"/>
    <w:rsid w:val="00A552A8"/>
    <w:rsid w:val="00A57622"/>
    <w:rsid w:val="00A63E82"/>
    <w:rsid w:val="00A6550A"/>
    <w:rsid w:val="00A66ABE"/>
    <w:rsid w:val="00A735F8"/>
    <w:rsid w:val="00A7405E"/>
    <w:rsid w:val="00A74639"/>
    <w:rsid w:val="00A902C2"/>
    <w:rsid w:val="00A92DF3"/>
    <w:rsid w:val="00AA03A1"/>
    <w:rsid w:val="00AA638C"/>
    <w:rsid w:val="00AB0449"/>
    <w:rsid w:val="00AC0A2C"/>
    <w:rsid w:val="00AC229F"/>
    <w:rsid w:val="00AC46F6"/>
    <w:rsid w:val="00AC7615"/>
    <w:rsid w:val="00AC7D80"/>
    <w:rsid w:val="00AD4373"/>
    <w:rsid w:val="00AE0914"/>
    <w:rsid w:val="00AE5EC3"/>
    <w:rsid w:val="00AE7ADF"/>
    <w:rsid w:val="00AF197A"/>
    <w:rsid w:val="00AF1E05"/>
    <w:rsid w:val="00AF3C5C"/>
    <w:rsid w:val="00AF617D"/>
    <w:rsid w:val="00AF6E82"/>
    <w:rsid w:val="00B067D1"/>
    <w:rsid w:val="00B071D7"/>
    <w:rsid w:val="00B16F28"/>
    <w:rsid w:val="00B2051A"/>
    <w:rsid w:val="00B24120"/>
    <w:rsid w:val="00B25D3F"/>
    <w:rsid w:val="00B26B2A"/>
    <w:rsid w:val="00B3176E"/>
    <w:rsid w:val="00B348E1"/>
    <w:rsid w:val="00B35273"/>
    <w:rsid w:val="00B361EA"/>
    <w:rsid w:val="00B41ABF"/>
    <w:rsid w:val="00B42CD3"/>
    <w:rsid w:val="00B436B3"/>
    <w:rsid w:val="00B448B9"/>
    <w:rsid w:val="00B44A71"/>
    <w:rsid w:val="00B47D2A"/>
    <w:rsid w:val="00B51251"/>
    <w:rsid w:val="00B51581"/>
    <w:rsid w:val="00B7562D"/>
    <w:rsid w:val="00B815C5"/>
    <w:rsid w:val="00B83F36"/>
    <w:rsid w:val="00B921EB"/>
    <w:rsid w:val="00B92D5F"/>
    <w:rsid w:val="00B95835"/>
    <w:rsid w:val="00BB130C"/>
    <w:rsid w:val="00BB58D1"/>
    <w:rsid w:val="00BB5954"/>
    <w:rsid w:val="00BB603E"/>
    <w:rsid w:val="00BC2B74"/>
    <w:rsid w:val="00BC4937"/>
    <w:rsid w:val="00BD0ECC"/>
    <w:rsid w:val="00BD5BAA"/>
    <w:rsid w:val="00BD69AD"/>
    <w:rsid w:val="00BE1AD5"/>
    <w:rsid w:val="00BE6C84"/>
    <w:rsid w:val="00BE7FBD"/>
    <w:rsid w:val="00BF1A4C"/>
    <w:rsid w:val="00C01CAB"/>
    <w:rsid w:val="00C053CC"/>
    <w:rsid w:val="00C066CA"/>
    <w:rsid w:val="00C14D70"/>
    <w:rsid w:val="00C22F73"/>
    <w:rsid w:val="00C27046"/>
    <w:rsid w:val="00C27274"/>
    <w:rsid w:val="00C30333"/>
    <w:rsid w:val="00C31BC5"/>
    <w:rsid w:val="00C3290A"/>
    <w:rsid w:val="00C33A3C"/>
    <w:rsid w:val="00C40FB5"/>
    <w:rsid w:val="00C537D7"/>
    <w:rsid w:val="00C5751F"/>
    <w:rsid w:val="00C62AAE"/>
    <w:rsid w:val="00C62ABC"/>
    <w:rsid w:val="00C677C4"/>
    <w:rsid w:val="00C71514"/>
    <w:rsid w:val="00C71FD3"/>
    <w:rsid w:val="00C73F1E"/>
    <w:rsid w:val="00C770C8"/>
    <w:rsid w:val="00C801A7"/>
    <w:rsid w:val="00C8036B"/>
    <w:rsid w:val="00C81DFB"/>
    <w:rsid w:val="00C840C4"/>
    <w:rsid w:val="00C851B0"/>
    <w:rsid w:val="00C87B38"/>
    <w:rsid w:val="00C91B42"/>
    <w:rsid w:val="00C92852"/>
    <w:rsid w:val="00C92F26"/>
    <w:rsid w:val="00C97FE9"/>
    <w:rsid w:val="00CA1B1A"/>
    <w:rsid w:val="00CA27BA"/>
    <w:rsid w:val="00CA59EB"/>
    <w:rsid w:val="00CA67EF"/>
    <w:rsid w:val="00CB2268"/>
    <w:rsid w:val="00CC1CD5"/>
    <w:rsid w:val="00CD3D6E"/>
    <w:rsid w:val="00CE146F"/>
    <w:rsid w:val="00CE4497"/>
    <w:rsid w:val="00CE6FAC"/>
    <w:rsid w:val="00CF09D8"/>
    <w:rsid w:val="00CF3695"/>
    <w:rsid w:val="00CF53C4"/>
    <w:rsid w:val="00D01798"/>
    <w:rsid w:val="00D027F6"/>
    <w:rsid w:val="00D04BBE"/>
    <w:rsid w:val="00D11C7E"/>
    <w:rsid w:val="00D11DDF"/>
    <w:rsid w:val="00D14237"/>
    <w:rsid w:val="00D17CD4"/>
    <w:rsid w:val="00D22D21"/>
    <w:rsid w:val="00D26296"/>
    <w:rsid w:val="00D317D6"/>
    <w:rsid w:val="00D35CB6"/>
    <w:rsid w:val="00D43606"/>
    <w:rsid w:val="00D459A0"/>
    <w:rsid w:val="00D50EB1"/>
    <w:rsid w:val="00D53560"/>
    <w:rsid w:val="00D63B07"/>
    <w:rsid w:val="00D706A3"/>
    <w:rsid w:val="00D732A1"/>
    <w:rsid w:val="00D73D61"/>
    <w:rsid w:val="00D827A2"/>
    <w:rsid w:val="00D82D69"/>
    <w:rsid w:val="00D84D5D"/>
    <w:rsid w:val="00D91470"/>
    <w:rsid w:val="00D92144"/>
    <w:rsid w:val="00D927FF"/>
    <w:rsid w:val="00D940E0"/>
    <w:rsid w:val="00D9443F"/>
    <w:rsid w:val="00D949AF"/>
    <w:rsid w:val="00D958F6"/>
    <w:rsid w:val="00DA3363"/>
    <w:rsid w:val="00DA7B09"/>
    <w:rsid w:val="00DB0E32"/>
    <w:rsid w:val="00DB5E6A"/>
    <w:rsid w:val="00DB760E"/>
    <w:rsid w:val="00DC60FA"/>
    <w:rsid w:val="00DD12C9"/>
    <w:rsid w:val="00DD4443"/>
    <w:rsid w:val="00DD5F99"/>
    <w:rsid w:val="00DD6581"/>
    <w:rsid w:val="00DD6977"/>
    <w:rsid w:val="00DD6C62"/>
    <w:rsid w:val="00DE6F03"/>
    <w:rsid w:val="00DF0804"/>
    <w:rsid w:val="00DF583B"/>
    <w:rsid w:val="00DF7D69"/>
    <w:rsid w:val="00E06537"/>
    <w:rsid w:val="00E1090A"/>
    <w:rsid w:val="00E15D8C"/>
    <w:rsid w:val="00E16475"/>
    <w:rsid w:val="00E213AB"/>
    <w:rsid w:val="00E21A01"/>
    <w:rsid w:val="00E30F09"/>
    <w:rsid w:val="00E3261F"/>
    <w:rsid w:val="00E379EF"/>
    <w:rsid w:val="00E40233"/>
    <w:rsid w:val="00E43BE0"/>
    <w:rsid w:val="00E5092F"/>
    <w:rsid w:val="00E5250C"/>
    <w:rsid w:val="00E53C00"/>
    <w:rsid w:val="00E6059D"/>
    <w:rsid w:val="00E70239"/>
    <w:rsid w:val="00E715EB"/>
    <w:rsid w:val="00E746EA"/>
    <w:rsid w:val="00E75F2F"/>
    <w:rsid w:val="00E91E5D"/>
    <w:rsid w:val="00E93A78"/>
    <w:rsid w:val="00E93CA5"/>
    <w:rsid w:val="00E96C7E"/>
    <w:rsid w:val="00E9768B"/>
    <w:rsid w:val="00EA3089"/>
    <w:rsid w:val="00EB60DC"/>
    <w:rsid w:val="00EC0E47"/>
    <w:rsid w:val="00EC4C87"/>
    <w:rsid w:val="00EC566A"/>
    <w:rsid w:val="00ED05C5"/>
    <w:rsid w:val="00ED4A76"/>
    <w:rsid w:val="00ED600C"/>
    <w:rsid w:val="00ED7394"/>
    <w:rsid w:val="00EE3C53"/>
    <w:rsid w:val="00EE43B4"/>
    <w:rsid w:val="00EF010B"/>
    <w:rsid w:val="00EF485B"/>
    <w:rsid w:val="00EF6DAE"/>
    <w:rsid w:val="00F026B6"/>
    <w:rsid w:val="00F1295A"/>
    <w:rsid w:val="00F15200"/>
    <w:rsid w:val="00F177F9"/>
    <w:rsid w:val="00F22F4D"/>
    <w:rsid w:val="00F258A0"/>
    <w:rsid w:val="00F3154E"/>
    <w:rsid w:val="00F3296B"/>
    <w:rsid w:val="00F34DAB"/>
    <w:rsid w:val="00F3693C"/>
    <w:rsid w:val="00F4387B"/>
    <w:rsid w:val="00F60C5B"/>
    <w:rsid w:val="00F61821"/>
    <w:rsid w:val="00F64C48"/>
    <w:rsid w:val="00F64D66"/>
    <w:rsid w:val="00F65372"/>
    <w:rsid w:val="00F65E4A"/>
    <w:rsid w:val="00F67AAA"/>
    <w:rsid w:val="00F73D91"/>
    <w:rsid w:val="00F7403A"/>
    <w:rsid w:val="00F76F19"/>
    <w:rsid w:val="00F84CB6"/>
    <w:rsid w:val="00F84FAA"/>
    <w:rsid w:val="00F8661C"/>
    <w:rsid w:val="00FA0A5B"/>
    <w:rsid w:val="00FA1130"/>
    <w:rsid w:val="00FA3A56"/>
    <w:rsid w:val="00FA704B"/>
    <w:rsid w:val="00FB4EAA"/>
    <w:rsid w:val="00FB4F5C"/>
    <w:rsid w:val="00FB61C7"/>
    <w:rsid w:val="00FC09C4"/>
    <w:rsid w:val="00FC6662"/>
    <w:rsid w:val="00FC6829"/>
    <w:rsid w:val="00FC6930"/>
    <w:rsid w:val="00FD0C3F"/>
    <w:rsid w:val="00FD63C3"/>
    <w:rsid w:val="00FE141F"/>
    <w:rsid w:val="00FE4A33"/>
    <w:rsid w:val="00FE697F"/>
    <w:rsid w:val="00FE6BBF"/>
    <w:rsid w:val="00FF03B7"/>
    <w:rsid w:val="00FF18C8"/>
    <w:rsid w:val="00FF29A3"/>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6881">
      <w:bodyDiv w:val="1"/>
      <w:marLeft w:val="0"/>
      <w:marRight w:val="0"/>
      <w:marTop w:val="0"/>
      <w:marBottom w:val="0"/>
      <w:divBdr>
        <w:top w:val="none" w:sz="0" w:space="0" w:color="auto"/>
        <w:left w:val="none" w:sz="0" w:space="0" w:color="auto"/>
        <w:bottom w:val="none" w:sz="0" w:space="0" w:color="auto"/>
        <w:right w:val="none" w:sz="0" w:space="0" w:color="auto"/>
      </w:divBdr>
    </w:div>
    <w:div w:id="25566720">
      <w:bodyDiv w:val="1"/>
      <w:marLeft w:val="0"/>
      <w:marRight w:val="0"/>
      <w:marTop w:val="0"/>
      <w:marBottom w:val="0"/>
      <w:divBdr>
        <w:top w:val="none" w:sz="0" w:space="0" w:color="auto"/>
        <w:left w:val="none" w:sz="0" w:space="0" w:color="auto"/>
        <w:bottom w:val="none" w:sz="0" w:space="0" w:color="auto"/>
        <w:right w:val="none" w:sz="0" w:space="0" w:color="auto"/>
      </w:divBdr>
    </w:div>
    <w:div w:id="107354033">
      <w:bodyDiv w:val="1"/>
      <w:marLeft w:val="0"/>
      <w:marRight w:val="0"/>
      <w:marTop w:val="0"/>
      <w:marBottom w:val="0"/>
      <w:divBdr>
        <w:top w:val="none" w:sz="0" w:space="0" w:color="auto"/>
        <w:left w:val="none" w:sz="0" w:space="0" w:color="auto"/>
        <w:bottom w:val="none" w:sz="0" w:space="0" w:color="auto"/>
        <w:right w:val="none" w:sz="0" w:space="0" w:color="auto"/>
      </w:divBdr>
    </w:div>
    <w:div w:id="220018761">
      <w:bodyDiv w:val="1"/>
      <w:marLeft w:val="0"/>
      <w:marRight w:val="0"/>
      <w:marTop w:val="0"/>
      <w:marBottom w:val="0"/>
      <w:divBdr>
        <w:top w:val="none" w:sz="0" w:space="0" w:color="auto"/>
        <w:left w:val="none" w:sz="0" w:space="0" w:color="auto"/>
        <w:bottom w:val="none" w:sz="0" w:space="0" w:color="auto"/>
        <w:right w:val="none" w:sz="0" w:space="0" w:color="auto"/>
      </w:divBdr>
    </w:div>
    <w:div w:id="228393048">
      <w:bodyDiv w:val="1"/>
      <w:marLeft w:val="0"/>
      <w:marRight w:val="0"/>
      <w:marTop w:val="0"/>
      <w:marBottom w:val="0"/>
      <w:divBdr>
        <w:top w:val="none" w:sz="0" w:space="0" w:color="auto"/>
        <w:left w:val="none" w:sz="0" w:space="0" w:color="auto"/>
        <w:bottom w:val="none" w:sz="0" w:space="0" w:color="auto"/>
        <w:right w:val="none" w:sz="0" w:space="0" w:color="auto"/>
      </w:divBdr>
    </w:div>
    <w:div w:id="252014439">
      <w:bodyDiv w:val="1"/>
      <w:marLeft w:val="0"/>
      <w:marRight w:val="0"/>
      <w:marTop w:val="0"/>
      <w:marBottom w:val="0"/>
      <w:divBdr>
        <w:top w:val="none" w:sz="0" w:space="0" w:color="auto"/>
        <w:left w:val="none" w:sz="0" w:space="0" w:color="auto"/>
        <w:bottom w:val="none" w:sz="0" w:space="0" w:color="auto"/>
        <w:right w:val="none" w:sz="0" w:space="0" w:color="auto"/>
      </w:divBdr>
    </w:div>
    <w:div w:id="286199819">
      <w:bodyDiv w:val="1"/>
      <w:marLeft w:val="0"/>
      <w:marRight w:val="0"/>
      <w:marTop w:val="0"/>
      <w:marBottom w:val="0"/>
      <w:divBdr>
        <w:top w:val="none" w:sz="0" w:space="0" w:color="auto"/>
        <w:left w:val="none" w:sz="0" w:space="0" w:color="auto"/>
        <w:bottom w:val="none" w:sz="0" w:space="0" w:color="auto"/>
        <w:right w:val="none" w:sz="0" w:space="0" w:color="auto"/>
      </w:divBdr>
    </w:div>
    <w:div w:id="415442441">
      <w:bodyDiv w:val="1"/>
      <w:marLeft w:val="0"/>
      <w:marRight w:val="0"/>
      <w:marTop w:val="0"/>
      <w:marBottom w:val="0"/>
      <w:divBdr>
        <w:top w:val="none" w:sz="0" w:space="0" w:color="auto"/>
        <w:left w:val="none" w:sz="0" w:space="0" w:color="auto"/>
        <w:bottom w:val="none" w:sz="0" w:space="0" w:color="auto"/>
        <w:right w:val="none" w:sz="0" w:space="0" w:color="auto"/>
      </w:divBdr>
    </w:div>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539320807">
      <w:bodyDiv w:val="1"/>
      <w:marLeft w:val="0"/>
      <w:marRight w:val="0"/>
      <w:marTop w:val="0"/>
      <w:marBottom w:val="0"/>
      <w:divBdr>
        <w:top w:val="none" w:sz="0" w:space="0" w:color="auto"/>
        <w:left w:val="none" w:sz="0" w:space="0" w:color="auto"/>
        <w:bottom w:val="none" w:sz="0" w:space="0" w:color="auto"/>
        <w:right w:val="none" w:sz="0" w:space="0" w:color="auto"/>
      </w:divBdr>
    </w:div>
    <w:div w:id="568611570">
      <w:bodyDiv w:val="1"/>
      <w:marLeft w:val="0"/>
      <w:marRight w:val="0"/>
      <w:marTop w:val="0"/>
      <w:marBottom w:val="0"/>
      <w:divBdr>
        <w:top w:val="none" w:sz="0" w:space="0" w:color="auto"/>
        <w:left w:val="none" w:sz="0" w:space="0" w:color="auto"/>
        <w:bottom w:val="none" w:sz="0" w:space="0" w:color="auto"/>
        <w:right w:val="none" w:sz="0" w:space="0" w:color="auto"/>
      </w:divBdr>
    </w:div>
    <w:div w:id="579290108">
      <w:bodyDiv w:val="1"/>
      <w:marLeft w:val="0"/>
      <w:marRight w:val="0"/>
      <w:marTop w:val="0"/>
      <w:marBottom w:val="0"/>
      <w:divBdr>
        <w:top w:val="none" w:sz="0" w:space="0" w:color="auto"/>
        <w:left w:val="none" w:sz="0" w:space="0" w:color="auto"/>
        <w:bottom w:val="none" w:sz="0" w:space="0" w:color="auto"/>
        <w:right w:val="none" w:sz="0" w:space="0" w:color="auto"/>
      </w:divBdr>
    </w:div>
    <w:div w:id="649288590">
      <w:bodyDiv w:val="1"/>
      <w:marLeft w:val="0"/>
      <w:marRight w:val="0"/>
      <w:marTop w:val="0"/>
      <w:marBottom w:val="0"/>
      <w:divBdr>
        <w:top w:val="none" w:sz="0" w:space="0" w:color="auto"/>
        <w:left w:val="none" w:sz="0" w:space="0" w:color="auto"/>
        <w:bottom w:val="none" w:sz="0" w:space="0" w:color="auto"/>
        <w:right w:val="none" w:sz="0" w:space="0" w:color="auto"/>
      </w:divBdr>
    </w:div>
    <w:div w:id="710420110">
      <w:bodyDiv w:val="1"/>
      <w:marLeft w:val="0"/>
      <w:marRight w:val="0"/>
      <w:marTop w:val="0"/>
      <w:marBottom w:val="0"/>
      <w:divBdr>
        <w:top w:val="none" w:sz="0" w:space="0" w:color="auto"/>
        <w:left w:val="none" w:sz="0" w:space="0" w:color="auto"/>
        <w:bottom w:val="none" w:sz="0" w:space="0" w:color="auto"/>
        <w:right w:val="none" w:sz="0" w:space="0" w:color="auto"/>
      </w:divBdr>
    </w:div>
    <w:div w:id="717775889">
      <w:bodyDiv w:val="1"/>
      <w:marLeft w:val="0"/>
      <w:marRight w:val="0"/>
      <w:marTop w:val="0"/>
      <w:marBottom w:val="0"/>
      <w:divBdr>
        <w:top w:val="none" w:sz="0" w:space="0" w:color="auto"/>
        <w:left w:val="none" w:sz="0" w:space="0" w:color="auto"/>
        <w:bottom w:val="none" w:sz="0" w:space="0" w:color="auto"/>
        <w:right w:val="none" w:sz="0" w:space="0" w:color="auto"/>
      </w:divBdr>
    </w:div>
    <w:div w:id="757294130">
      <w:bodyDiv w:val="1"/>
      <w:marLeft w:val="0"/>
      <w:marRight w:val="0"/>
      <w:marTop w:val="0"/>
      <w:marBottom w:val="0"/>
      <w:divBdr>
        <w:top w:val="none" w:sz="0" w:space="0" w:color="auto"/>
        <w:left w:val="none" w:sz="0" w:space="0" w:color="auto"/>
        <w:bottom w:val="none" w:sz="0" w:space="0" w:color="auto"/>
        <w:right w:val="none" w:sz="0" w:space="0" w:color="auto"/>
      </w:divBdr>
    </w:div>
    <w:div w:id="822740500">
      <w:bodyDiv w:val="1"/>
      <w:marLeft w:val="0"/>
      <w:marRight w:val="0"/>
      <w:marTop w:val="0"/>
      <w:marBottom w:val="0"/>
      <w:divBdr>
        <w:top w:val="none" w:sz="0" w:space="0" w:color="auto"/>
        <w:left w:val="none" w:sz="0" w:space="0" w:color="auto"/>
        <w:bottom w:val="none" w:sz="0" w:space="0" w:color="auto"/>
        <w:right w:val="none" w:sz="0" w:space="0" w:color="auto"/>
      </w:divBdr>
    </w:div>
    <w:div w:id="892038017">
      <w:bodyDiv w:val="1"/>
      <w:marLeft w:val="0"/>
      <w:marRight w:val="0"/>
      <w:marTop w:val="0"/>
      <w:marBottom w:val="0"/>
      <w:divBdr>
        <w:top w:val="none" w:sz="0" w:space="0" w:color="auto"/>
        <w:left w:val="none" w:sz="0" w:space="0" w:color="auto"/>
        <w:bottom w:val="none" w:sz="0" w:space="0" w:color="auto"/>
        <w:right w:val="none" w:sz="0" w:space="0" w:color="auto"/>
      </w:divBdr>
    </w:div>
    <w:div w:id="894512679">
      <w:bodyDiv w:val="1"/>
      <w:marLeft w:val="0"/>
      <w:marRight w:val="0"/>
      <w:marTop w:val="0"/>
      <w:marBottom w:val="0"/>
      <w:divBdr>
        <w:top w:val="none" w:sz="0" w:space="0" w:color="auto"/>
        <w:left w:val="none" w:sz="0" w:space="0" w:color="auto"/>
        <w:bottom w:val="none" w:sz="0" w:space="0" w:color="auto"/>
        <w:right w:val="none" w:sz="0" w:space="0" w:color="auto"/>
      </w:divBdr>
    </w:div>
    <w:div w:id="944383484">
      <w:bodyDiv w:val="1"/>
      <w:marLeft w:val="0"/>
      <w:marRight w:val="0"/>
      <w:marTop w:val="0"/>
      <w:marBottom w:val="0"/>
      <w:divBdr>
        <w:top w:val="none" w:sz="0" w:space="0" w:color="auto"/>
        <w:left w:val="none" w:sz="0" w:space="0" w:color="auto"/>
        <w:bottom w:val="none" w:sz="0" w:space="0" w:color="auto"/>
        <w:right w:val="none" w:sz="0" w:space="0" w:color="auto"/>
      </w:divBdr>
    </w:div>
    <w:div w:id="1027294689">
      <w:bodyDiv w:val="1"/>
      <w:marLeft w:val="0"/>
      <w:marRight w:val="0"/>
      <w:marTop w:val="0"/>
      <w:marBottom w:val="0"/>
      <w:divBdr>
        <w:top w:val="none" w:sz="0" w:space="0" w:color="auto"/>
        <w:left w:val="none" w:sz="0" w:space="0" w:color="auto"/>
        <w:bottom w:val="none" w:sz="0" w:space="0" w:color="auto"/>
        <w:right w:val="none" w:sz="0" w:space="0" w:color="auto"/>
      </w:divBdr>
    </w:div>
    <w:div w:id="1056198851">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077245069">
      <w:bodyDiv w:val="1"/>
      <w:marLeft w:val="0"/>
      <w:marRight w:val="0"/>
      <w:marTop w:val="0"/>
      <w:marBottom w:val="0"/>
      <w:divBdr>
        <w:top w:val="none" w:sz="0" w:space="0" w:color="auto"/>
        <w:left w:val="none" w:sz="0" w:space="0" w:color="auto"/>
        <w:bottom w:val="none" w:sz="0" w:space="0" w:color="auto"/>
        <w:right w:val="none" w:sz="0" w:space="0" w:color="auto"/>
      </w:divBdr>
    </w:div>
    <w:div w:id="1125122649">
      <w:bodyDiv w:val="1"/>
      <w:marLeft w:val="0"/>
      <w:marRight w:val="0"/>
      <w:marTop w:val="0"/>
      <w:marBottom w:val="0"/>
      <w:divBdr>
        <w:top w:val="none" w:sz="0" w:space="0" w:color="auto"/>
        <w:left w:val="none" w:sz="0" w:space="0" w:color="auto"/>
        <w:bottom w:val="none" w:sz="0" w:space="0" w:color="auto"/>
        <w:right w:val="none" w:sz="0" w:space="0" w:color="auto"/>
      </w:divBdr>
    </w:div>
    <w:div w:id="1125657605">
      <w:bodyDiv w:val="1"/>
      <w:marLeft w:val="0"/>
      <w:marRight w:val="0"/>
      <w:marTop w:val="0"/>
      <w:marBottom w:val="0"/>
      <w:divBdr>
        <w:top w:val="none" w:sz="0" w:space="0" w:color="auto"/>
        <w:left w:val="none" w:sz="0" w:space="0" w:color="auto"/>
        <w:bottom w:val="none" w:sz="0" w:space="0" w:color="auto"/>
        <w:right w:val="none" w:sz="0" w:space="0" w:color="auto"/>
      </w:divBdr>
    </w:div>
    <w:div w:id="1258369847">
      <w:bodyDiv w:val="1"/>
      <w:marLeft w:val="0"/>
      <w:marRight w:val="0"/>
      <w:marTop w:val="0"/>
      <w:marBottom w:val="0"/>
      <w:divBdr>
        <w:top w:val="none" w:sz="0" w:space="0" w:color="auto"/>
        <w:left w:val="none" w:sz="0" w:space="0" w:color="auto"/>
        <w:bottom w:val="none" w:sz="0" w:space="0" w:color="auto"/>
        <w:right w:val="none" w:sz="0" w:space="0" w:color="auto"/>
      </w:divBdr>
    </w:div>
    <w:div w:id="1290891197">
      <w:bodyDiv w:val="1"/>
      <w:marLeft w:val="0"/>
      <w:marRight w:val="0"/>
      <w:marTop w:val="0"/>
      <w:marBottom w:val="0"/>
      <w:divBdr>
        <w:top w:val="none" w:sz="0" w:space="0" w:color="auto"/>
        <w:left w:val="none" w:sz="0" w:space="0" w:color="auto"/>
        <w:bottom w:val="none" w:sz="0" w:space="0" w:color="auto"/>
        <w:right w:val="none" w:sz="0" w:space="0" w:color="auto"/>
      </w:divBdr>
    </w:div>
    <w:div w:id="1313218905">
      <w:bodyDiv w:val="1"/>
      <w:marLeft w:val="0"/>
      <w:marRight w:val="0"/>
      <w:marTop w:val="0"/>
      <w:marBottom w:val="0"/>
      <w:divBdr>
        <w:top w:val="none" w:sz="0" w:space="0" w:color="auto"/>
        <w:left w:val="none" w:sz="0" w:space="0" w:color="auto"/>
        <w:bottom w:val="none" w:sz="0" w:space="0" w:color="auto"/>
        <w:right w:val="none" w:sz="0" w:space="0" w:color="auto"/>
      </w:divBdr>
    </w:div>
    <w:div w:id="1482651359">
      <w:bodyDiv w:val="1"/>
      <w:marLeft w:val="0"/>
      <w:marRight w:val="0"/>
      <w:marTop w:val="0"/>
      <w:marBottom w:val="0"/>
      <w:divBdr>
        <w:top w:val="none" w:sz="0" w:space="0" w:color="auto"/>
        <w:left w:val="none" w:sz="0" w:space="0" w:color="auto"/>
        <w:bottom w:val="none" w:sz="0" w:space="0" w:color="auto"/>
        <w:right w:val="none" w:sz="0" w:space="0" w:color="auto"/>
      </w:divBdr>
    </w:div>
    <w:div w:id="1709144750">
      <w:bodyDiv w:val="1"/>
      <w:marLeft w:val="0"/>
      <w:marRight w:val="0"/>
      <w:marTop w:val="0"/>
      <w:marBottom w:val="0"/>
      <w:divBdr>
        <w:top w:val="none" w:sz="0" w:space="0" w:color="auto"/>
        <w:left w:val="none" w:sz="0" w:space="0" w:color="auto"/>
        <w:bottom w:val="none" w:sz="0" w:space="0" w:color="auto"/>
        <w:right w:val="none" w:sz="0" w:space="0" w:color="auto"/>
      </w:divBdr>
    </w:div>
    <w:div w:id="1731805374">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1953516140">
      <w:bodyDiv w:val="1"/>
      <w:marLeft w:val="0"/>
      <w:marRight w:val="0"/>
      <w:marTop w:val="0"/>
      <w:marBottom w:val="0"/>
      <w:divBdr>
        <w:top w:val="none" w:sz="0" w:space="0" w:color="auto"/>
        <w:left w:val="none" w:sz="0" w:space="0" w:color="auto"/>
        <w:bottom w:val="none" w:sz="0" w:space="0" w:color="auto"/>
        <w:right w:val="none" w:sz="0" w:space="0" w:color="auto"/>
      </w:divBdr>
    </w:div>
    <w:div w:id="1974677664">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 w:id="203734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7.emf"/><Relationship Id="rId26" Type="http://schemas.openxmlformats.org/officeDocument/2006/relationships/image" Target="media/image11.png"/><Relationship Id="rId39" Type="http://schemas.openxmlformats.org/officeDocument/2006/relationships/footer" Target="footer2.xml"/><Relationship Id="rId21" Type="http://schemas.openxmlformats.org/officeDocument/2006/relationships/package" Target="embeddings/Microsoft_Word_Document3.docx"/><Relationship Id="rId34" Type="http://schemas.openxmlformats.org/officeDocument/2006/relationships/image" Target="media/image17.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package" Target="embeddings/Microsoft_Word_Document1.docx"/><Relationship Id="rId20" Type="http://schemas.openxmlformats.org/officeDocument/2006/relationships/image" Target="media/image8.emf"/><Relationship Id="rId29" Type="http://schemas.openxmlformats.org/officeDocument/2006/relationships/image" Target="media/image14.emf"/><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24" Type="http://schemas.openxmlformats.org/officeDocument/2006/relationships/image" Target="media/image10.emf"/><Relationship Id="rId32" Type="http://schemas.openxmlformats.org/officeDocument/2006/relationships/image" Target="media/image16.emf"/><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package" Target="embeddings/Microsoft_Word_Document4.docx"/><Relationship Id="rId28" Type="http://schemas.openxmlformats.org/officeDocument/2006/relationships/image" Target="media/image13.png"/><Relationship Id="rId36" Type="http://schemas.openxmlformats.org/officeDocument/2006/relationships/image" Target="media/image18.png"/><Relationship Id="rId10" Type="http://schemas.openxmlformats.org/officeDocument/2006/relationships/hyperlink" Target="https://munchora.pro" TargetMode="External"/><Relationship Id="rId19" Type="http://schemas.openxmlformats.org/officeDocument/2006/relationships/package" Target="embeddings/Microsoft_Word_Document2.docx"/><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package" Target="embeddings/Microsoft_Word_Document.docx"/><Relationship Id="rId22" Type="http://schemas.openxmlformats.org/officeDocument/2006/relationships/image" Target="media/image9.emf"/><Relationship Id="rId27" Type="http://schemas.openxmlformats.org/officeDocument/2006/relationships/image" Target="media/image12.png"/><Relationship Id="rId30" Type="http://schemas.openxmlformats.org/officeDocument/2006/relationships/package" Target="embeddings/Microsoft_Word_Document6.docx"/><Relationship Id="rId35" Type="http://schemas.openxmlformats.org/officeDocument/2006/relationships/package" Target="embeddings/Microsoft_Word_Document8.docx"/><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package" Target="embeddings/Microsoft_Word_Document5.docx"/><Relationship Id="rId33" Type="http://schemas.openxmlformats.org/officeDocument/2006/relationships/package" Target="embeddings/Microsoft_Word_Document7.docx"/><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4</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5</b:RefOrder>
  </b:Source>
  <b:Source>
    <b:Tag>And25</b:Tag>
    <b:SourceType>InternetSite</b:SourceType>
    <b:Guid>{2FB4BC7E-8ABF-5343-B105-D6FECACCB75F}</b:Guid>
    <b:Author>
      <b:Author>
        <b:NameList>
          <b:Person>
            <b:Last>Draniceanu</b:Last>
            <b:First>Andreea</b:First>
          </b:Person>
        </b:NameList>
      </b:Author>
    </b:Author>
    <b:Title>Code Coverage: Why 100% Isn’t the Holy Grail</b:Title>
    <b:URL>https://www.testim.io/blog/code-coverage-why-100-isnt-the-holy-grail/</b:URL>
    <b:Year>2025</b:Year>
    <b:Month>maj</b:Month>
    <b:Day>22</b:Day>
    <b:YearAccessed>2026</b:YearAccessed>
    <b:MonthAccessed>april</b:MonthAccessed>
    <b:DayAccessed>15</b:DayAccessed>
    <b:RefOrder>12</b:RefOrder>
  </b:Source>
  <b:Source>
    <b:Tag>Jos25</b:Tag>
    <b:SourceType>InternetSite</b:SourceType>
    <b:Guid>{61A74434-40EF-6A41-AC8F-C4731E7C8E17}</b:Guid>
    <b:Author>
      <b:Author>
        <b:NameList>
          <b:Person>
            <b:Last>Strzibny</b:Last>
            <b:First>Josef</b:First>
          </b:Person>
        </b:NameList>
      </b:Author>
    </b:Author>
    <b:Title>Minitest vs RSpec for testing Rails applications</b:Title>
    <b:URL>https://testdrivingrails.com/blog/minitest-vs-rspec-for-testing-rails-applications</b:URL>
    <b:Year>2025</b:Year>
    <b:Month>marts</b:Month>
    <b:Day>12</b:Day>
    <b:YearAccessed>2026</b:YearAccessed>
    <b:MonthAccessed>april</b:MonthAccessed>
    <b:DayAccessed>15</b:DayAccessed>
    <b:RefOrder>10</b:RefOrder>
  </b:Source>
  <b:Source>
    <b:Tag>Rub261</b:Tag>
    <b:SourceType>InternetSite</b:SourceType>
    <b:Guid>{2C609A22-A252-E143-87DF-41EDF996E4B3}</b:Guid>
    <b:Author>
      <b:Author>
        <b:NameList>
          <b:Person>
            <b:Last>Rails</b:Last>
            <b:First>Ruby</b:First>
            <b:Middle>on</b:Middle>
          </b:Person>
        </b:NameList>
      </b:Author>
    </b:Author>
    <b:Title>Action Cable Overview</b:Title>
    <b:URL>https://guides.rubyonrails.org/action_cable_overview.html</b:URL>
    <b:YearAccessed>2026</b:YearAccessed>
    <b:MonthAccessed>maj</b:MonthAccessed>
    <b:DayAccessed>7</b:DayAccessed>
    <b:RefOrder>8</b:RefOrder>
  </b:Source>
  <b:Source>
    <b:Tag>Jam26</b:Tag>
    <b:SourceType>InternetSite</b:SourceType>
    <b:Guid>{DE3185B1-1451-954C-852F-087FFCEC7732}</b:Guid>
    <b:Author>
      <b:Author>
        <b:NameList>
          <b:Person>
            <b:Last>Tharpe</b:Last>
            <b:First>James</b:First>
          </b:Person>
        </b:NameList>
      </b:Author>
    </b:Author>
    <b:Title>Snapshot design pattern </b:Title>
    <b:URL>https://www.jamestharpe.com/snapshot-pattern/</b:URL>
    <b:YearAccessed>2026</b:YearAccessed>
    <b:MonthAccessed>maj</b:MonthAccessed>
    <b:DayAccessed>7</b:DayAccessed>
    <b:RefOrder>9</b:RefOrder>
  </b:Source>
  <b:Source>
    <b:Tag>Nob17</b:Tag>
    <b:SourceType>InternetSite</b:SourceType>
    <b:Guid>{EBFC327E-0B34-E14C-A98F-1536039B6B2D}</b:Guid>
    <b:Author>
      <b:Author>
        <b:Corporate>Noble Prog</b:Corporate>
      </b:Author>
    </b:Author>
    <b:Title>Requirements Management</b:Title>
    <b:URL>https://training-course-material.com/training/Requirements_Management</b:URL>
    <b:Year>2017</b:Year>
    <b:Month>October</b:Month>
    <b:Day>7</b:Day>
    <b:YearAccessed>2026</b:YearAccessed>
    <b:MonthAccessed>May</b:MonthAccessed>
    <b:DayAccessed>13</b:DayAccessed>
    <b:RefOrder>1</b:RefOrder>
  </b:Source>
  <b:Source>
    <b:Tag>Dan26</b:Tag>
    <b:SourceType>DocumentFromInternetSite</b:SourceType>
    <b:Guid>{EB70B94B-7BDC-CD47-86AE-A256A7AF1277}</b:Guid>
    <b:Title>A guide to agile ceremonies and scrum meetings</b:Title>
    <b:URL>https://www.atlassian.com/agile/scrum/ceremonies</b:URL>
    <b:YearAccessed>2026</b:YearAccessed>
    <b:MonthAccessed>May</b:MonthAccessed>
    <b:DayAccessed>13</b:DayAccessed>
    <b:Author>
      <b:Author>
        <b:NameList>
          <b:Person>
            <b:Last>Radigan</b:Last>
            <b:First>Dan</b:First>
          </b:Person>
        </b:NameList>
      </b:Author>
    </b:Author>
    <b:InternetSiteTitle>Atlassian</b:InternetSiteTitle>
    <b:RefOrder>3</b:RefOrder>
  </b:Source>
  <b:Source>
    <b:Tag>Cuc26</b:Tag>
    <b:SourceType>DocumentFromInternetSite</b:SourceType>
    <b:Guid>{E1A87584-6EBD-FE4C-A911-82AEFFB17945}</b:Guid>
    <b:Author>
      <b:Author>
        <b:Corporate>Cucumber</b:Corporate>
      </b:Author>
    </b:Author>
    <b:Title>Behaviour-Driven Development</b:Title>
    <b:URL>https://cucumber.io/docs/bdd/</b:URL>
    <b:YearAccessed>2026</b:YearAccessed>
    <b:MonthAccessed>May</b:MonthAccessed>
    <b:DayAccessed>13</b:DayAccessed>
    <b:InternetSiteTitle>Cucumber</b:InternetSiteTitle>
    <b:RefOrder>2</b:RefOrder>
  </b:Source>
  <b:Source>
    <b:Tag>Bła17</b:Tag>
    <b:SourceType>DocumentFromInternetSite</b:SourceType>
    <b:Guid>{A1542687-B864-EF4F-9F92-336E3FBF8845}</b:Guid>
    <b:Author>
      <b:Author>
        <b:NameList>
          <b:Person>
            <b:Last>Kosmowski</b:Last>
            <b:First>Błażej</b:First>
          </b:Person>
        </b:NameList>
      </b:Author>
    </b:Author>
    <b:Title>Essential RubyOnRails patterns - part 1: Service Objects</b:Title>
    <b:InternetSiteTitle>Medium</b:InternetSiteTitle>
    <b:URL>https://medium.com/selleo/essential-rubyonrails-patterns-part-1-service-objects-1af9f9573ca1</b:URL>
    <b:Year>2017</b:Year>
    <b:Month>June</b:Month>
    <b:Day>13</b:Day>
    <b:YearAccessed>2026</b:YearAccessed>
    <b:MonthAccessed>May</b:MonthAccessed>
    <b:DayAccessed>13</b:DayAccessed>
    <b:RefOrder>6</b:RefOrder>
  </b:Source>
  <b:Source>
    <b:Tag>Dan261</b:Tag>
    <b:SourceType>DocumentFromInternetSite</b:SourceType>
    <b:Guid>{0CA45755-6D82-684B-9670-40CC53F81A64}</b:Guid>
    <b:Author>
      <b:Author>
        <b:NameList>
          <b:Person>
            <b:Last>Strmecki</b:Last>
            <b:First>Daniel</b:First>
          </b:Person>
        </b:NameList>
      </b:Author>
    </b:Author>
    <b:Title>Singleton Design Pattern vs Singleton Beans in Spring Boot </b:Title>
    <b:InternetSiteTitle>Baeldung</b:InternetSiteTitle>
    <b:URL>https://www.baeldung.com/spring-boot-singleton-vs-beans</b:URL>
    <b:Year>2026</b:Year>
    <b:Month>March</b:Month>
    <b:Day>18</b:Day>
    <b:YearAccessed>2026</b:YearAccessed>
    <b:MonthAccessed>May</b:MonthAccessed>
    <b:DayAccessed>13</b:DayAccessed>
    <b:RefOrder>7</b:RefOrder>
  </b:Source>
  <b:Source>
    <b:Tag>Adr18</b:Tag>
    <b:SourceType>DocumentFromInternetSite</b:SourceType>
    <b:Guid>{44D24255-8F04-054C-9C5B-7D65E12B688F}</b:Guid>
    <b:Author>
      <b:Author>
        <b:NameList>
          <b:Person>
            <b:Last>Booth</b:Last>
            <b:First>Adrian</b:First>
          </b:Person>
        </b:NameList>
      </b:Author>
    </b:Author>
    <b:Title>Test Driven Development Wars: Detroit vs London, Classicist vs Mockist</b:Title>
    <b:InternetSiteTitle>Medium</b:InternetSiteTitle>
    <b:URL>https://medium.com/@adrianbooth/test-driven-development-wars-detroit-vs-london-classicist-vs-mockist-9956c78ae95f</b:URL>
    <b:Year>2018</b:Year>
    <b:Month>October</b:Month>
    <b:Day>31</b:Day>
    <b:YearAccessed>2026</b:YearAccessed>
    <b:MonthAccessed>May</b:MonthAccessed>
    <b:DayAccessed>14</b:DayAccessed>
    <b:RefOrder>11</b:RefOrder>
  </b:Source>
  <b:Source>
    <b:Tag>Gab24</b:Tag>
    <b:SourceType>DocumentFromInternetSite</b:SourceType>
    <b:Guid>{AF5E9E6D-790D-E143-BCA9-E89C7C3EC596}</b:Guid>
    <b:Author>
      <b:Author>
        <b:NameList>
          <b:Person>
            <b:Last>Guerra</b:Last>
            <b:First>Gabriel</b:First>
          </b:Person>
        </b:NameList>
      </b:Author>
    </b:Author>
    <b:Title>The Testing Pyramid is upside-down </b:Title>
    <b:InternetSiteTitle>antithesis</b:InternetSiteTitle>
    <b:URL>https://antithesis.com/blog/testing_pyramid/</b:URL>
    <b:Year>2024</b:Year>
    <b:Month>August</b:Month>
    <b:Day>24</b:Day>
    <b:YearAccessed>2026</b:YearAccessed>
    <b:MonthAccessed>May</b:MonthAccessed>
    <b:DayAccessed>14</b:DayAccessed>
    <b:RefOrder>13</b:RefOrder>
  </b:Source>
</b:Sources>
</file>

<file path=customXml/itemProps1.xml><?xml version="1.0" encoding="utf-8"?>
<ds:datastoreItem xmlns:ds="http://schemas.openxmlformats.org/officeDocument/2006/customXml" ds:itemID="{EF351715-E149-684D-9405-60F6A2B49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32</Pages>
  <Words>7705</Words>
  <Characters>43922</Characters>
  <Application>Microsoft Office Word</Application>
  <DocSecurity>0</DocSecurity>
  <Lines>366</Lines>
  <Paragraphs>103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164</cp:revision>
  <dcterms:created xsi:type="dcterms:W3CDTF">2025-11-17T18:41:00Z</dcterms:created>
  <dcterms:modified xsi:type="dcterms:W3CDTF">2026-05-14T13:02:00Z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