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12" w:space="1"/>
        </w:pBdr>
        <w:spacing w:line="240" w:lineRule="auto"/>
        <w:jc w:val="center"/>
        <w:rPr>
          <w:rFonts w:ascii="Times New Roman" w:hAnsi="Times New Roman" w:cs="Times New Roman" w:eastAsiaTheme="minorEastAsia"/>
          <w:sz w:val="36"/>
          <w:szCs w:val="36"/>
        </w:rPr>
      </w:pPr>
      <w:r>
        <w:drawing>
          <wp:inline distT="0" distB="0" distL="0" distR="0">
            <wp:extent cx="3676015" cy="86677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二次规划问题编程证明 </w:t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 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</w:p>
    <w:p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hint="eastAsia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</w:t>
      </w: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罗敏楠教授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2025.10.13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</w:p>
    <w:p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1.研究条件数对梯度下降法收敛性能的影响。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2.提升科学计算和结果可视化的实践能力。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>
      <w:r>
        <w:drawing>
          <wp:inline distT="0" distB="0" distL="114300" distR="114300">
            <wp:extent cx="5268595" cy="2826385"/>
            <wp:effectExtent l="0" t="0" r="1905" b="5715"/>
            <wp:docPr id="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环境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1.系统环境：基于Ubuntu 20.04.6 LTS版本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2.编程语言：Python 3.10</w:t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四、实验过程</w:t>
      </w:r>
    </w:p>
    <w:p>
      <w:pPr>
        <w:numPr>
          <w:ilvl w:val="0"/>
          <w:numId w:val="2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环境配置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1.1.创建 Conda 虚拟环境</w:t>
      </w:r>
    </w:p>
    <w:tbl>
      <w:tblPr>
        <w:tblStyle w:val="4"/>
        <w:tblW w:w="4862" w:type="pct"/>
        <w:tblInd w:w="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conda create -n YHFFJC python=3.10 </w:t>
            </w:r>
          </w:p>
        </w:tc>
      </w:tr>
    </w:tbl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1.2.激活 Conda 虚拟环境</w:t>
      </w:r>
    </w:p>
    <w:tbl>
      <w:tblPr>
        <w:tblStyle w:val="4"/>
        <w:tblW w:w="4862" w:type="pct"/>
        <w:tblInd w:w="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5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conda activate YHFFJC </w:t>
            </w:r>
          </w:p>
        </w:tc>
      </w:tr>
    </w:tbl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1.3.安装项目依赖包</w:t>
      </w:r>
    </w:p>
    <w:tbl>
      <w:tblPr>
        <w:tblStyle w:val="4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pip install -r requirements.txt </w:t>
            </w:r>
          </w:p>
        </w:tc>
      </w:tr>
    </w:tbl>
    <w:p>
      <w:pPr>
        <w:numPr>
          <w:ilvl w:val="0"/>
          <w:numId w:val="3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代码实现</w:t>
      </w:r>
    </w:p>
    <w:p>
      <w:pPr>
        <w:numPr>
          <w:ilvl w:val="1"/>
          <w:numId w:val="3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具体函数及其功能如下表所示</w:t>
      </w:r>
    </w:p>
    <w:tbl>
      <w:tblPr>
        <w:tblStyle w:val="4"/>
        <w:tblW w:w="8316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478"/>
        <w:gridCol w:w="3838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478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函数名</w:t>
            </w:r>
          </w:p>
        </w:tc>
        <w:tc>
          <w:tcPr>
            <w:tcW w:w="3838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6" w:hRule="atLeast"/>
          <w:jc w:val="center"/>
        </w:trPr>
        <w:tc>
          <w:tcPr>
            <w:tcW w:w="4478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analytical_solution(k, y)</w:t>
            </w:r>
          </w:p>
        </w:tc>
        <w:tc>
          <w:tcPr>
            <w:tcW w:w="3838" w:type="dxa"/>
            <w:vAlign w:val="center"/>
          </w:tcPr>
          <w:p>
            <w:pPr>
              <w:ind w:firstLine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计算梯度下降法在二次优化问题中的解析解，基于系数项(y-1)/(y+1)^k分别计算x1和x2分量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4478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objective_function(x1, x2, y)</w:t>
            </w:r>
          </w:p>
        </w:tc>
        <w:tc>
          <w:tcPr>
            <w:tcW w:w="383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计算二次目标函数值，用于评估当前解的优劣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4478" w:type="dxa"/>
            <w:tcBorders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iterations_to_convergence(y_values, tolerance_values, max_iterations)</w:t>
            </w:r>
          </w:p>
        </w:tc>
        <w:tc>
          <w:tcPr>
            <w:tcW w:w="3838" w:type="dxa"/>
            <w:tcBorders/>
            <w:vAlign w:val="center"/>
          </w:tcPr>
          <w:p>
            <w:pPr>
              <w:ind w:firstLine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分析不同条件数和容忍度下梯度下降的收敛性能，通过迭代计算解析解直至目标函数值低于容忍度阈值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4478" w:type="dxa"/>
            <w:tcBorders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plot_iterations_to_convergence(y_values, tolerance_values)</w:t>
            </w:r>
          </w:p>
        </w:tc>
        <w:tc>
          <w:tcPr>
            <w:tcW w:w="3838" w:type="dxa"/>
            <w:tcBorders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可视化收敛性能分析结果，使用半对数坐标展示不同容忍度下迭代次数随条件数的变化趋势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4478" w:type="dxa"/>
            <w:tcBorders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plot_3d_surface_and_trajectory()</w:t>
            </w:r>
          </w:p>
        </w:tc>
        <w:tc>
          <w:tcPr>
            <w:tcW w:w="3838" w:type="dxa"/>
            <w:tcBorders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生成3D曲面和等高线图展示目标函数 landscape及梯度下降轨迹，直观呈现优化过程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4478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plot_initial_iterations()</w:t>
            </w:r>
          </w:p>
        </w:tc>
        <w:tc>
          <w:tcPr>
            <w:tcW w:w="3838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绘制前几次迭代中目标函数值的变化曲线，展示不同条件数对收敛速度的影响</w:t>
            </w:r>
          </w:p>
        </w:tc>
      </w:tr>
    </w:tbl>
    <w:p>
      <w:pPr>
        <w:numPr>
          <w:ilvl w:val="1"/>
          <w:numId w:val="3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主函数执行流程</w:t>
      </w:r>
    </w:p>
    <w:p>
      <w:pPr>
        <w:numPr>
          <w:ilvl w:val="2"/>
          <w:numId w:val="3"/>
        </w:numPr>
        <w:ind w:left="0" w:leftChars="0" w:firstLine="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调用plot_initial_iterations()函数</w:t>
      </w:r>
    </w:p>
    <w:p>
      <w:pPr>
        <w:numPr>
          <w:numId w:val="0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取γ=[0.1,0.5,1,2,3,5]，设置最大迭代次数为10，绘制前10次迭代过程中目标函数值的变化曲线，展示不同条件数对梯度下降收敛速度的影响。</w:t>
      </w:r>
    </w:p>
    <w:p>
      <w:pPr>
        <w:numPr>
          <w:ilvl w:val="2"/>
          <w:numId w:val="3"/>
        </w:numPr>
        <w:ind w:left="0" w:leftChars="0" w:firstLine="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调用plot_3d_surface_and_trajectory()函数</w:t>
      </w:r>
    </w:p>
    <w:p>
      <w:pPr>
        <w:numPr>
          <w:numId w:val="0"/>
        </w:numPr>
        <w:ind w:firstLine="42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选取γ=[0.01,0.1,0.33,1,3,10,100]代表性条件数，分别生成目标函数的3D曲面图和等高线图，并在图中绘制梯度下降的迭代轨迹，直观呈现优化算法在不同地形条件下的搜索路径。</w:t>
      </w:r>
    </w:p>
    <w:p>
      <w:pPr>
        <w:numPr>
          <w:ilvl w:val="2"/>
          <w:numId w:val="3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调用plot_iterations_to_convergence(y_values,tolerance_values)函数</w:t>
      </w:r>
    </w:p>
    <w:p>
      <w:pPr>
        <w:numPr>
          <w:numId w:val="0"/>
        </w:numPr>
        <w:ind w:firstLine="42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使用γ=[0.001,0.01,0.1,0.33,1,3,10,100,10000,100000]和容忍度tolerance_values=[1e-4,1e-5,1e-6,1e-7,1e-8]，系统分析不同精度要求下梯度下降达到收敛所需的迭代次数，绘制收敛性能曲线并保存数值结果到CSV文件。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运行代码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执行如下命令，程序依次完成步骤2.2.1-2.2.3。</w:t>
      </w:r>
    </w:p>
    <w:tbl>
      <w:tblPr>
        <w:tblStyle w:val="4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python run.py</w:t>
            </w:r>
          </w:p>
        </w:tc>
      </w:tr>
    </w:tbl>
    <w:p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五、实验结果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1.不同条件数下的初期迭代情况</w:t>
      </w:r>
    </w:p>
    <w:p>
      <w:pPr>
        <w:numPr>
          <w:ilvl w:val="0"/>
          <w:numId w:val="0"/>
        </w:numPr>
        <w:jc w:val="center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drawing>
          <wp:inline distT="0" distB="0" distL="114300" distR="114300">
            <wp:extent cx="4319905" cy="3228975"/>
            <wp:effectExtent l="0" t="0" r="10795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2.三维曲面与二维等高线轨迹随</w:t>
      </w:r>
      <w:r>
        <w:rPr>
          <w:rFonts w:hint="eastAsia" w:ascii="Times New Roman" w:hAnsi="Times New Roman" w:eastAsia="宋体" w:cstheme="minorBidi"/>
          <w:kern w:val="2"/>
          <w:sz w:val="18"/>
          <w:szCs w:val="18"/>
          <w:lang w:val="en-US" w:eastAsia="zh-CN" w:bidi="ar-SA"/>
        </w:rPr>
        <w:t>γ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值的变化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67535"/>
            <wp:effectExtent l="0" t="0" r="10795" b="1206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77060"/>
            <wp:effectExtent l="0" t="0" r="10795" b="254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67535"/>
            <wp:effectExtent l="0" t="0" r="10795" b="1206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81505"/>
            <wp:effectExtent l="0" t="0" r="10795" b="1079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85950"/>
            <wp:effectExtent l="0" t="0" r="10795" b="635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81505"/>
            <wp:effectExtent l="0" t="0" r="10795" b="1079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873250"/>
            <wp:effectExtent l="0" t="0" r="10795" b="635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3.不同</w:t>
      </w:r>
      <w:r>
        <w:rPr>
          <w:rFonts w:hint="eastAsia" w:ascii="Times New Roman" w:hAnsi="Times New Roman" w:eastAsia="宋体" w:cstheme="minorBidi"/>
          <w:kern w:val="2"/>
          <w:sz w:val="18"/>
          <w:szCs w:val="18"/>
          <w:lang w:val="en-US" w:eastAsia="zh-CN" w:bidi="ar-SA"/>
        </w:rPr>
        <w:t>γ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值与容差下的收敛迭代参数</w:t>
      </w:r>
    </w:p>
    <w:tbl>
      <w:tblPr>
        <w:tblStyle w:val="4"/>
        <w:tblW w:w="6950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853"/>
        <w:gridCol w:w="755"/>
        <w:gridCol w:w="767"/>
        <w:gridCol w:w="744"/>
        <w:gridCol w:w="789"/>
        <w:gridCol w:w="811"/>
        <w:gridCol w:w="900"/>
        <w:gridCol w:w="1331"/>
      </w:tblGrid>
      <w:tr>
        <w:trPr>
          <w:trHeight w:val="123" w:hRule="atLeast"/>
          <w:jc w:val="center"/>
        </w:trPr>
        <w:tc>
          <w:tcPr>
            <w:tcW w:w="853" w:type="dxa"/>
            <w:vMerge w:val="restar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γ</w:t>
            </w:r>
          </w:p>
        </w:tc>
        <w:tc>
          <w:tcPr>
            <w:tcW w:w="3866" w:type="dxa"/>
            <w:gridSpan w:val="5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tolerance_values</w:t>
            </w:r>
          </w:p>
        </w:tc>
        <w:tc>
          <w:tcPr>
            <w:tcW w:w="900" w:type="dxa"/>
            <w:vMerge w:val="restart"/>
            <w:tcBorders>
              <w:top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M/m</w:t>
            </w:r>
          </w:p>
        </w:tc>
        <w:tc>
          <w:tcPr>
            <w:tcW w:w="1331" w:type="dxa"/>
            <w:vMerge w:val="restart"/>
            <w:tcBorders>
              <w:top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Convergence Rate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05" w:hRule="atLeast"/>
          <w:jc w:val="center"/>
        </w:trPr>
        <w:tc>
          <w:tcPr>
            <w:tcW w:w="853" w:type="dxa"/>
            <w:vMerge w:val="continue"/>
            <w:tcBorders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755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1e-4</w:t>
            </w:r>
          </w:p>
        </w:tc>
        <w:tc>
          <w:tcPr>
            <w:tcW w:w="767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1e-5</w:t>
            </w:r>
          </w:p>
        </w:tc>
        <w:tc>
          <w:tcPr>
            <w:tcW w:w="744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1e-6</w:t>
            </w:r>
          </w:p>
        </w:tc>
        <w:tc>
          <w:tcPr>
            <w:tcW w:w="789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1e-7</w:t>
            </w:r>
          </w:p>
        </w:tc>
        <w:tc>
          <w:tcPr>
            <w:tcW w:w="811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1e-8</w:t>
            </w:r>
          </w:p>
        </w:tc>
        <w:tc>
          <w:tcPr>
            <w:tcW w:w="900" w:type="dxa"/>
            <w:vMerge w:val="continue"/>
            <w:tcBorders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31" w:type="dxa"/>
            <w:vMerge w:val="continue"/>
            <w:tcBorders>
              <w:bottom w:val="single" w:color="000000" w:sz="6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6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0.001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403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979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1554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2130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2706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1000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0.998001998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0.01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99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156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214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271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329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0.98019802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0.1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16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22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28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33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39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0.818181818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0.33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3.0303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0.503759398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15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0.5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33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39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45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51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56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0.818181818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444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501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559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617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674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0.98019802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10000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67345</w:t>
            </w:r>
          </w:p>
        </w:tc>
        <w:tc>
          <w:tcPr>
            <w:tcW w:w="7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73102</w:t>
            </w:r>
          </w:p>
        </w:tc>
        <w:tc>
          <w:tcPr>
            <w:tcW w:w="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78858</w:t>
            </w:r>
          </w:p>
        </w:tc>
        <w:tc>
          <w:tcPr>
            <w:tcW w:w="7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84615</w:t>
            </w:r>
          </w:p>
        </w:tc>
        <w:tc>
          <w:tcPr>
            <w:tcW w:w="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90371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10000</w:t>
            </w:r>
          </w:p>
        </w:tc>
        <w:tc>
          <w:tcPr>
            <w:tcW w:w="13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0.99980002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53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100000</w:t>
            </w:r>
          </w:p>
        </w:tc>
        <w:tc>
          <w:tcPr>
            <w:tcW w:w="755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788577</w:t>
            </w:r>
          </w:p>
        </w:tc>
        <w:tc>
          <w:tcPr>
            <w:tcW w:w="767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846141</w:t>
            </w:r>
          </w:p>
        </w:tc>
        <w:tc>
          <w:tcPr>
            <w:tcW w:w="744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903706</w:t>
            </w:r>
          </w:p>
        </w:tc>
        <w:tc>
          <w:tcPr>
            <w:tcW w:w="789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961271</w:t>
            </w:r>
          </w:p>
        </w:tc>
        <w:tc>
          <w:tcPr>
            <w:tcW w:w="811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1018835</w:t>
            </w:r>
          </w:p>
        </w:tc>
        <w:tc>
          <w:tcPr>
            <w:tcW w:w="900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100000</w:t>
            </w:r>
          </w:p>
        </w:tc>
        <w:tc>
          <w:tcPr>
            <w:tcW w:w="1331" w:type="dxa"/>
            <w:tcBorders>
              <w:bottom w:val="single" w:color="000000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0.99998</w:t>
            </w:r>
          </w:p>
        </w:tc>
      </w:tr>
    </w:tbl>
    <w:p>
      <w:pPr>
        <w:numPr>
          <w:ilvl w:val="0"/>
          <w:numId w:val="0"/>
        </w:numPr>
        <w:jc w:val="center"/>
        <w:rPr>
          <w:rFonts w:hint="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不同</w:t>
      </w:r>
      <w:r>
        <w:rPr>
          <w:rFonts w:hint="eastAsia" w:ascii="Times New Roman" w:hAnsi="Times New Roman" w:eastAsia="宋体" w:cstheme="minorBidi"/>
          <w:kern w:val="2"/>
          <w:sz w:val="18"/>
          <w:szCs w:val="18"/>
          <w:lang w:val="en-US" w:eastAsia="zh-CN" w:bidi="ar-SA"/>
        </w:rPr>
        <w:t>γ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值与容差下的收敛迭代次数</w:t>
      </w:r>
      <w:r>
        <w:drawing>
          <wp:inline distT="0" distB="0" distL="114300" distR="114300">
            <wp:extent cx="4319905" cy="3432175"/>
            <wp:effectExtent l="0" t="0" r="10795" b="952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4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实验结论</w:t>
      </w:r>
    </w:p>
    <w:p>
      <w:pPr>
        <w:numPr>
          <w:ilvl w:val="0"/>
          <w:numId w:val="5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γ=1时，一次迭代可得到最优解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对于γ离1不远的情况，如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1/3</w:t>
      </w:r>
      <w:r>
        <w:rPr>
          <w:rFonts w:hint="default" w:asciiTheme="majorEastAsia" w:hAnsiTheme="majorEastAsia" w:eastAsiaTheme="majorEastAsia" w:cstheme="majorEastAsia"/>
          <w:lang w:val="en-US" w:eastAsia="zh-CN"/>
        </w:rPr>
        <w:t>和3之间，收敛速度很快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如果γ≫1或γ≪1时，收敛速度将会非常慢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附录：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requirements.txt</w:t>
      </w:r>
    </w:p>
    <w:tbl>
      <w:tblPr>
        <w:tblStyle w:val="4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scipy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pandas</w:t>
            </w:r>
          </w:p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matplotlib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run.py</w:t>
      </w:r>
    </w:p>
    <w:tbl>
      <w:tblPr>
        <w:tblStyle w:val="4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numpy as np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matplotlib.pyplot as plt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os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pandas as pd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if not os.path.exists('result'):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os.makedirs('result')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y_values_extended = [0.001, 0.01, 0.1, 0.33, 1, 3, 10, 100, 10000, 100000]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analytical_solution(k, y):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"""Analytical solution: x^k = ((y-1)/(y+1))^k * [y, (-1)^k]"""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coefficient = ((y - 1) / (y + 1)) ** k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x1 = coefficient * 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x2 = coefficient * ((-1) ** k)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np.array([x1, x2])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objective_function(x1, x2, y):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"""Objective function: f(x) = 1/2(x1^2 + y*x2^2)"""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0.5 * (x1**2 + y * x2**2)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iterations_to_convergence(y_values, tolerance_values, max_iterations=10000000000):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results = {}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y in y_values: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results[y] = {}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tolerance in tolerance_values: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iterations = 0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converged = False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for k in range(max_iterations):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x_k = analytical_solution(k,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f_val = objective_function(x_k[0], x_k[1],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if f_val &lt; tolerance: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iterations = k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converged = True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break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if not converged: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iterations = max_iterations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results[y][tolerance] = iterations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 = pd.DataFrame(results).T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df.columns = [f'tol={tol}' for tol in tolerance_values]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df['M/m'] = [max(y, 1/y) for y in y_values]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df['Convergence Rate'] = [abs((y-1)/(y+1)) for y in y_values]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df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plot_iterations_to_convergence(y_values, tolerance_values):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 = iterations_to_convergence(y_values, tolerance_values)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plt.figure(figsize=(10, 8))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tolerance in enumerate(tolerance_values):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col_name = f'tol={tolerance}'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plt.semilogy(y_values, df[col_name], 'o-', linewidth=2, label=f'Tolerance = {tolerance}')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plt.xlabel('γ value')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plt.ylabel('Iterations to Convergence (log scale)')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plt.title('Iterations to Convergence vs γ Value')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plt.legend()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plt.grid(True, alpha=0.3)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plt.xscale('log')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plt.savefig('result/iterations_vs_γ.png', dpi=300, bbox_inches='tight')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plt.show()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df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plot_3d_surface_and_trajectory():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y_cases = [0.01, 0.1, 0.33, 1, 3, 10, 100]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y in y_cases: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x1_range = max(1,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x1 = np.linspace(-x1_range, x1_range, 100)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x2 = np.linspace(-1, 1, 100)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X1, X2 = np.meshgrid(x1, x2)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Z = objective_function(X1, X2,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max_iterations = 10000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trajectory_x1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trajectory_x2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trajectory_z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k in range(max_iterations):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x_k = analytical_solution(k,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z_val = objective_function(x_k[0], x_k[1],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trajectory_x1.append(x_k[0])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trajectory_x2.append(x_k[1])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trajectory_z.append(z_val)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fig = plt.figure(figsize=(12, 5))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 = fig.add_subplot(121, projection='3d')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ax1.plot_surface(X1, X2, Z, cmap='viridis', alpha=0.6)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ax1.plot(trajectory_x1, trajectory_x2, trajectory_z, 'ro-', linewidth=2, markersize=4)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ax1.set_xlabel('x1')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ax1.set_ylabel('x2')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ax1.set_zlabel('f(x)')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ax1.set_title(f'3D Surface and Iteration Trajectory (γ={y})')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 = fig.add_subplot(122)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contour = ax2.contour(X1, X2, Z, levels=20)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ax2.clabel(contour, inline=True, fontsize=8)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ax2.plot(trajectory_x1, trajectory_x2, 'ro-', linewidth=2, markersize=4)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ax2.plot(0, 0, 'g*', markersize=10, label='Optimum')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ax2.set_xlabel('x1')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ax2.set_ylabel('x2')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ax2.set_title(f'Contour and Iteration Path (γ={y})')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ax2.legend()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ax2.grid(True, alpha=0.3)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plt.savefig(f'result/3d_surface_trajectory_γ={y}.png', dpi=300, bbox_inches='tight')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plt.show()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plot_initial_iterations():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"""Plot first few iterations for different y values with publication quality"""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# Set publication quality style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plt.rcParams.update({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'font.family': 'serif',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'font.size': 11,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'axes.labelsize': 12,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'axes.titlesize': 13,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'legend.fontsize': 10,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'xtick.labelsize': 10,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'ytick.labelsize': 10,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'lines.linewidth': 1.5,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'lines.markersize': 6,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})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y_values = [0.1, 0.5, 1, 2, 3, 5]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colors = plt.cm.Set2(np.linspace(0, 1, len(y_values)))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markers = ['o', 's', '^', 'D', 'v', '&lt;']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max_iterations = 10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fig, ax = plt.subplots(figsize=(6, 4.5))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y in enumerate(y_values):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f_values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k in range(max_iterations):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x_k = analytical_solution(k,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f_val = objective_function(x_k[0], x_k[1], y)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f_values.append(f_val)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ax.plot(range(max_iterations), f_values,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color=colors[i],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marker=markers[i],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linewidth=1.5,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label=f'y = {y} (M/m = {max(y, 1/y):.1f})')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ax.set_xlabel('Iteration $k$')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ax.set_ylabel('Objective Value $f(x^k)$')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ax.set_title('First few iterations for Different Condition Numbers', pad=15)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ax.legend(loc='upper right', frameon=True, framealpha=0.9)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ax.grid(True, alpha=0.3)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ax.set_xlim(-0.5, max_iterations - 0.5)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ax.spines['top'].set_visible(False)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ax.spines['right'].set_visible(False)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plt.savefig('result/initial_iterations.png', bbox_inches='tight', dpi=300)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plt.show()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print("Generating visualizations...")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print("First few iterations")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plot_initial_iterations()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print("3D surface and trajectory")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plot_3d_surface_and_trajectory()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print("Iterations to convergence analysis")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tolerance_values = [0.0001, 0.00001, 0.000001, 0.0000001, 0.00000001]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df = plot_iterations_to_convergence(y_values_extended, tolerance_values)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print("\nIterations to convergence for different γ values and tolerances:")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print(df)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df.to_csv('result/iterations_to_convergence_table.csv')</w:t>
            </w:r>
          </w:p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print("\nIterations table saved to 'result/iterations_to_convergence_table.csv'")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92A19"/>
    <w:multiLevelType w:val="singleLevel"/>
    <w:tmpl w:val="81092A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F875E61"/>
    <w:multiLevelType w:val="singleLevel"/>
    <w:tmpl w:val="8F875E6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9416779"/>
    <w:multiLevelType w:val="multilevel"/>
    <w:tmpl w:val="D941677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2871B81F"/>
    <w:multiLevelType w:val="singleLevel"/>
    <w:tmpl w:val="2871B81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2D3608A"/>
    <w:multiLevelType w:val="singleLevel"/>
    <w:tmpl w:val="42D360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67302D8"/>
    <w:rsid w:val="073C7668"/>
    <w:rsid w:val="0AE47DFA"/>
    <w:rsid w:val="0D5E0C69"/>
    <w:rsid w:val="0E3634E0"/>
    <w:rsid w:val="0EC56E83"/>
    <w:rsid w:val="0FB6788B"/>
    <w:rsid w:val="174A5225"/>
    <w:rsid w:val="17915F13"/>
    <w:rsid w:val="186C4B87"/>
    <w:rsid w:val="19F76D99"/>
    <w:rsid w:val="1B9518B6"/>
    <w:rsid w:val="1E6E4153"/>
    <w:rsid w:val="22C37207"/>
    <w:rsid w:val="24D65FA2"/>
    <w:rsid w:val="28353461"/>
    <w:rsid w:val="290336EA"/>
    <w:rsid w:val="2987284E"/>
    <w:rsid w:val="29E21551"/>
    <w:rsid w:val="2B58619A"/>
    <w:rsid w:val="31C101C2"/>
    <w:rsid w:val="33CA45E2"/>
    <w:rsid w:val="36013573"/>
    <w:rsid w:val="37762AC7"/>
    <w:rsid w:val="3908621E"/>
    <w:rsid w:val="398C69E0"/>
    <w:rsid w:val="3EF52D38"/>
    <w:rsid w:val="3FAF39BB"/>
    <w:rsid w:val="40A83BF6"/>
    <w:rsid w:val="44940BB9"/>
    <w:rsid w:val="45954E04"/>
    <w:rsid w:val="45C66607"/>
    <w:rsid w:val="47365931"/>
    <w:rsid w:val="49604D8D"/>
    <w:rsid w:val="497F310C"/>
    <w:rsid w:val="51441B43"/>
    <w:rsid w:val="52D93AE7"/>
    <w:rsid w:val="57F55B41"/>
    <w:rsid w:val="5B2E24A6"/>
    <w:rsid w:val="5B825DFD"/>
    <w:rsid w:val="5D7026D9"/>
    <w:rsid w:val="5E167440"/>
    <w:rsid w:val="5E3F3938"/>
    <w:rsid w:val="619A2136"/>
    <w:rsid w:val="6A647E71"/>
    <w:rsid w:val="6B3D679C"/>
    <w:rsid w:val="6C5119C0"/>
    <w:rsid w:val="75F3551C"/>
    <w:rsid w:val="78250553"/>
    <w:rsid w:val="79170BF3"/>
    <w:rsid w:val="7B52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1941</Words>
  <Characters>3242</Characters>
  <Lines>0</Lines>
  <Paragraphs>0</Paragraphs>
  <TotalTime>0</TotalTime>
  <ScaleCrop>false</ScaleCrop>
  <LinksUpToDate>false</LinksUpToDate>
  <CharactersWithSpaces>3381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林圣翔</cp:lastModifiedBy>
  <dcterms:modified xsi:type="dcterms:W3CDTF">2025-10-19T06:17:11Z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