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28" w:rsidRDefault="00D50F28" w:rsidP="00D50F28">
      <w:pPr>
        <w:spacing w:line="360" w:lineRule="auto"/>
        <w:rPr>
          <w:rFonts w:eastAsia="宋体" w:cs="Arial" w:hint="eastAsia"/>
          <w:color w:val="333333"/>
          <w:kern w:val="0"/>
          <w:sz w:val="24"/>
          <w:szCs w:val="24"/>
        </w:rPr>
      </w:pPr>
      <w:r w:rsidRPr="00D50F28">
        <w:rPr>
          <w:rFonts w:ascii="Arial" w:eastAsia="宋体" w:hAnsi="Arial" w:cs="Arial"/>
          <w:b/>
          <w:color w:val="333333"/>
          <w:kern w:val="0"/>
          <w:sz w:val="28"/>
          <w:szCs w:val="28"/>
        </w:rPr>
        <w:t>一、参考文献的类型</w:t>
      </w:r>
      <w:r w:rsidRPr="00D50F28">
        <w:rPr>
          <w:rFonts w:ascii="Arial" w:eastAsia="宋体" w:hAnsi="Arial" w:cs="Arial"/>
          <w:color w:val="333333"/>
          <w:kern w:val="0"/>
          <w:szCs w:val="21"/>
        </w:rPr>
        <w:br/>
      </w:r>
      <w:r w:rsidRPr="00D50F2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参考文献（即引文出处）的类型以单字母方式标识，具体如下：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M——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专著</w:t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         C——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论文集</w:t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       N——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报纸文章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J——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期刊文章</w:t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      D——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学位论文</w:t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     R——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报告</w:t>
      </w:r>
    </w:p>
    <w:p w:rsidR="00D50F28" w:rsidRDefault="00D50F28" w:rsidP="00D50F28">
      <w:pPr>
        <w:spacing w:line="360" w:lineRule="auto"/>
        <w:ind w:firstLine="480"/>
        <w:rPr>
          <w:rFonts w:eastAsia="宋体" w:cs="Arial"/>
          <w:color w:val="333333"/>
          <w:kern w:val="0"/>
          <w:sz w:val="24"/>
          <w:szCs w:val="24"/>
        </w:rPr>
      </w:pPr>
      <w:r w:rsidRPr="00D50F28">
        <w:rPr>
          <w:rFonts w:eastAsia="宋体" w:cs="Arial"/>
          <w:color w:val="333333"/>
          <w:kern w:val="0"/>
          <w:sz w:val="24"/>
          <w:szCs w:val="24"/>
        </w:rPr>
        <w:t>对于不属于上述的文献类型，采用字母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“Z”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标识。</w:t>
      </w:r>
    </w:p>
    <w:p w:rsidR="00D50F28" w:rsidRDefault="00D50F28" w:rsidP="00D50F28">
      <w:pPr>
        <w:spacing w:line="360" w:lineRule="auto"/>
        <w:rPr>
          <w:rFonts w:eastAsia="宋体" w:cs="Arial"/>
          <w:color w:val="333333"/>
          <w:kern w:val="0"/>
          <w:sz w:val="24"/>
          <w:szCs w:val="24"/>
        </w:rPr>
      </w:pPr>
      <w:r w:rsidRPr="00D50F28">
        <w:rPr>
          <w:rFonts w:ascii="Arial" w:eastAsia="宋体" w:hAnsi="Arial" w:cs="Arial"/>
          <w:b/>
          <w:color w:val="333333"/>
          <w:kern w:val="0"/>
          <w:sz w:val="28"/>
          <w:szCs w:val="28"/>
        </w:rPr>
        <w:t>二、参考文献的格式及举例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1.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期刊类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【格式】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序号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]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作者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篇名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[J].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刊名，出版年份，卷号（期号）：起止页码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【举例】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</w:t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[1] 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王海粟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浅议会计信息披露模式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[J].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财政研究，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2004,21(1)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：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56-58.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>
        <w:rPr>
          <w:rFonts w:eastAsia="宋体" w:cs="Arial"/>
          <w:color w:val="333333"/>
          <w:kern w:val="0"/>
          <w:sz w:val="24"/>
          <w:szCs w:val="24"/>
        </w:rPr>
        <w:t xml:space="preserve">　</w:t>
      </w:r>
      <w:r>
        <w:rPr>
          <w:rFonts w:eastAsia="宋体" w:cs="Arial" w:hint="eastAsia"/>
          <w:color w:val="333333"/>
          <w:kern w:val="0"/>
          <w:sz w:val="24"/>
          <w:szCs w:val="24"/>
        </w:rPr>
        <w:t xml:space="preserve"> </w:t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[2] 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夏鲁惠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hyperlink r:id="rId6" w:tgtFrame="_blank" w:history="1">
        <w:r w:rsidRPr="00D50F28">
          <w:rPr>
            <w:rStyle w:val="a5"/>
            <w:rFonts w:eastAsia="宋体" w:cs="Arial"/>
            <w:color w:val="auto"/>
            <w:kern w:val="0"/>
            <w:sz w:val="24"/>
            <w:szCs w:val="24"/>
            <w:u w:val="none"/>
          </w:rPr>
          <w:t>高等学校</w:t>
        </w:r>
      </w:hyperlink>
      <w:hyperlink r:id="rId7" w:tgtFrame="_blank" w:history="1">
        <w:r w:rsidRPr="00D50F28">
          <w:rPr>
            <w:rStyle w:val="a5"/>
            <w:rFonts w:eastAsia="宋体" w:cs="Arial"/>
            <w:color w:val="auto"/>
            <w:kern w:val="0"/>
            <w:sz w:val="24"/>
            <w:szCs w:val="24"/>
            <w:u w:val="none"/>
          </w:rPr>
          <w:t>毕业论文</w:t>
        </w:r>
      </w:hyperlink>
      <w:r w:rsidRPr="00D50F28">
        <w:rPr>
          <w:rFonts w:eastAsia="宋体" w:cs="Arial"/>
          <w:color w:val="333333"/>
          <w:kern w:val="0"/>
          <w:sz w:val="24"/>
          <w:szCs w:val="24"/>
        </w:rPr>
        <w:t>教学情况调研报告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[J].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高等理科教育，</w:t>
      </w:r>
      <w:r>
        <w:rPr>
          <w:rFonts w:eastAsia="宋体" w:cs="Arial"/>
          <w:color w:val="333333"/>
          <w:kern w:val="0"/>
          <w:sz w:val="24"/>
          <w:szCs w:val="24"/>
        </w:rPr>
        <w:t>2004(1):46-52.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2.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专著类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【格式】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序号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]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作者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书名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[M].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出版地：出版社，出版年份：起止页码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【举例】</w:t>
      </w:r>
    </w:p>
    <w:p w:rsidR="00D50F28" w:rsidRDefault="00D50F28" w:rsidP="00D50F28">
      <w:pPr>
        <w:spacing w:line="360" w:lineRule="auto"/>
        <w:rPr>
          <w:rFonts w:eastAsia="宋体" w:cs="Arial"/>
          <w:color w:val="333333"/>
          <w:kern w:val="0"/>
          <w:sz w:val="24"/>
          <w:szCs w:val="24"/>
        </w:rPr>
      </w:pP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[4] </w:t>
      </w:r>
      <w:hyperlink r:id="rId8" w:tgtFrame="_blank" w:history="1">
        <w:r w:rsidRPr="00D50F28">
          <w:rPr>
            <w:rStyle w:val="a5"/>
            <w:rFonts w:eastAsia="宋体" w:cs="Arial"/>
            <w:color w:val="auto"/>
            <w:kern w:val="0"/>
            <w:sz w:val="24"/>
            <w:szCs w:val="24"/>
            <w:u w:val="none"/>
          </w:rPr>
          <w:t>葛家澍</w:t>
        </w:r>
      </w:hyperlink>
      <w:r w:rsidRPr="00D50F28">
        <w:rPr>
          <w:rFonts w:eastAsia="宋体" w:cs="Arial"/>
          <w:kern w:val="0"/>
          <w:sz w:val="24"/>
          <w:szCs w:val="24"/>
        </w:rPr>
        <w:t>，</w:t>
      </w:r>
      <w:hyperlink r:id="rId9" w:tgtFrame="_blank" w:history="1">
        <w:r w:rsidRPr="00D50F28">
          <w:rPr>
            <w:rStyle w:val="a5"/>
            <w:rFonts w:eastAsia="宋体" w:cs="Arial"/>
            <w:color w:val="auto"/>
            <w:kern w:val="0"/>
            <w:sz w:val="24"/>
            <w:szCs w:val="24"/>
            <w:u w:val="none"/>
          </w:rPr>
          <w:t>林志军</w:t>
        </w:r>
      </w:hyperlink>
      <w:r w:rsidRPr="00D50F28">
        <w:rPr>
          <w:rFonts w:eastAsia="宋体" w:cs="Arial"/>
          <w:kern w:val="0"/>
          <w:sz w:val="24"/>
          <w:szCs w:val="24"/>
        </w:rPr>
        <w:t>.</w:t>
      </w:r>
      <w:r w:rsidRPr="00D50F28">
        <w:rPr>
          <w:rFonts w:eastAsia="宋体" w:cs="Arial"/>
          <w:kern w:val="0"/>
          <w:sz w:val="24"/>
          <w:szCs w:val="24"/>
        </w:rPr>
        <w:t>现代西方财务会计理论</w:t>
      </w:r>
      <w:r w:rsidRPr="00D50F28">
        <w:rPr>
          <w:rFonts w:eastAsia="宋体" w:cs="Arial"/>
          <w:kern w:val="0"/>
          <w:sz w:val="24"/>
          <w:szCs w:val="24"/>
        </w:rPr>
        <w:t>[M].</w:t>
      </w:r>
      <w:r w:rsidRPr="00D50F28">
        <w:rPr>
          <w:rFonts w:eastAsia="宋体" w:cs="Arial"/>
          <w:kern w:val="0"/>
          <w:sz w:val="24"/>
          <w:szCs w:val="24"/>
        </w:rPr>
        <w:t>厦门：</w:t>
      </w:r>
      <w:hyperlink r:id="rId10" w:tgtFrame="_blank" w:history="1">
        <w:r w:rsidRPr="00D50F28">
          <w:rPr>
            <w:rStyle w:val="a5"/>
            <w:rFonts w:eastAsia="宋体" w:cs="Arial"/>
            <w:color w:val="auto"/>
            <w:kern w:val="0"/>
            <w:sz w:val="24"/>
            <w:szCs w:val="24"/>
            <w:u w:val="none"/>
          </w:rPr>
          <w:t>厦门大学出版社</w:t>
        </w:r>
      </w:hyperlink>
      <w:r w:rsidRPr="00D50F28">
        <w:rPr>
          <w:rFonts w:eastAsia="宋体" w:cs="Arial"/>
          <w:color w:val="333333"/>
          <w:kern w:val="0"/>
          <w:sz w:val="24"/>
          <w:szCs w:val="24"/>
        </w:rPr>
        <w:t>，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2001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：</w:t>
      </w:r>
      <w:r>
        <w:rPr>
          <w:rFonts w:eastAsia="宋体" w:cs="Arial"/>
          <w:color w:val="333333"/>
          <w:kern w:val="0"/>
          <w:sz w:val="24"/>
          <w:szCs w:val="24"/>
        </w:rPr>
        <w:t>42.</w:t>
      </w:r>
    </w:p>
    <w:p w:rsidR="00D50F28" w:rsidRPr="00D50F28" w:rsidRDefault="00D50F28" w:rsidP="00D50F28">
      <w:pPr>
        <w:spacing w:line="360" w:lineRule="auto"/>
        <w:rPr>
          <w:rFonts w:eastAsia="宋体" w:cs="Arial"/>
          <w:color w:val="333333"/>
          <w:kern w:val="0"/>
          <w:sz w:val="24"/>
          <w:szCs w:val="24"/>
        </w:rPr>
      </w:pPr>
      <w:r w:rsidRPr="00D50F28">
        <w:rPr>
          <w:rFonts w:eastAsia="宋体" w:cs="Arial"/>
          <w:color w:val="333333"/>
          <w:kern w:val="0"/>
          <w:sz w:val="24"/>
          <w:szCs w:val="24"/>
        </w:rPr>
        <w:t>[5] Gill, R. Mastering English Literature [M]. London: Macmillan, 1985: 42-45.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 xml:space="preserve">　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3.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报纸类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【格式】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序号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]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作者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篇名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[N].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报纸名，出版日期（版次）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【举例】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kern w:val="0"/>
          <w:sz w:val="24"/>
          <w:szCs w:val="24"/>
        </w:rPr>
        <w:t xml:space="preserve">　　</w:t>
      </w:r>
      <w:r w:rsidRPr="00D50F28">
        <w:rPr>
          <w:rFonts w:eastAsia="宋体" w:cs="Arial"/>
          <w:kern w:val="0"/>
          <w:sz w:val="24"/>
          <w:szCs w:val="24"/>
        </w:rPr>
        <w:t xml:space="preserve">[6] </w:t>
      </w:r>
      <w:hyperlink r:id="rId11" w:tgtFrame="_blank" w:history="1">
        <w:r w:rsidRPr="00D50F28">
          <w:rPr>
            <w:rStyle w:val="a5"/>
            <w:rFonts w:eastAsia="宋体" w:cs="Arial"/>
            <w:color w:val="auto"/>
            <w:kern w:val="0"/>
            <w:sz w:val="24"/>
            <w:szCs w:val="24"/>
            <w:u w:val="none"/>
          </w:rPr>
          <w:t>李大伦</w:t>
        </w:r>
      </w:hyperlink>
      <w:r w:rsidRPr="00D50F28">
        <w:rPr>
          <w:rFonts w:eastAsia="宋体" w:cs="Arial"/>
          <w:kern w:val="0"/>
          <w:sz w:val="24"/>
          <w:szCs w:val="24"/>
        </w:rPr>
        <w:t>.</w:t>
      </w:r>
      <w:r w:rsidRPr="00D50F28">
        <w:rPr>
          <w:rFonts w:eastAsia="宋体" w:cs="Arial"/>
          <w:kern w:val="0"/>
          <w:sz w:val="24"/>
          <w:szCs w:val="24"/>
        </w:rPr>
        <w:t>经济全球化的重要性</w:t>
      </w:r>
      <w:r w:rsidRPr="00D50F28">
        <w:rPr>
          <w:rFonts w:eastAsia="宋体" w:cs="Arial"/>
          <w:kern w:val="0"/>
          <w:sz w:val="24"/>
          <w:szCs w:val="24"/>
        </w:rPr>
        <w:t xml:space="preserve">[N]. </w:t>
      </w:r>
      <w:hyperlink r:id="rId12" w:tgtFrame="_blank" w:history="1">
        <w:r w:rsidRPr="00D50F28">
          <w:rPr>
            <w:rStyle w:val="a5"/>
            <w:rFonts w:eastAsia="宋体" w:cs="Arial"/>
            <w:color w:val="auto"/>
            <w:kern w:val="0"/>
            <w:sz w:val="24"/>
            <w:szCs w:val="24"/>
            <w:u w:val="none"/>
          </w:rPr>
          <w:t>光明日报</w:t>
        </w:r>
      </w:hyperlink>
      <w:r w:rsidRPr="00D50F28">
        <w:rPr>
          <w:rFonts w:eastAsia="宋体" w:cs="Arial"/>
          <w:kern w:val="0"/>
          <w:sz w:val="24"/>
          <w:szCs w:val="24"/>
        </w:rPr>
        <w:t>，</w:t>
      </w:r>
      <w:r w:rsidRPr="00D50F28">
        <w:rPr>
          <w:rFonts w:eastAsia="宋体" w:cs="Arial"/>
          <w:kern w:val="0"/>
          <w:sz w:val="24"/>
          <w:szCs w:val="24"/>
        </w:rPr>
        <w:t>1998-12-27(3).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4.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论文集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【格式】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序号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]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作者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篇名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[C].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出版地：出版者，出版年份：起始页码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【举例】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</w:t>
      </w:r>
      <w:r w:rsidRPr="00D50F28">
        <w:rPr>
          <w:rFonts w:eastAsia="宋体" w:cs="Arial"/>
          <w:kern w:val="0"/>
          <w:sz w:val="24"/>
          <w:szCs w:val="24"/>
        </w:rPr>
        <w:t xml:space="preserve">　</w:t>
      </w:r>
      <w:r w:rsidRPr="00D50F28">
        <w:rPr>
          <w:rFonts w:eastAsia="宋体" w:cs="Arial"/>
          <w:kern w:val="0"/>
          <w:sz w:val="24"/>
          <w:szCs w:val="24"/>
        </w:rPr>
        <w:t xml:space="preserve">[8] </w:t>
      </w:r>
      <w:r w:rsidRPr="00D50F28">
        <w:rPr>
          <w:rFonts w:eastAsia="宋体" w:cs="Arial"/>
          <w:kern w:val="0"/>
          <w:sz w:val="24"/>
          <w:szCs w:val="24"/>
        </w:rPr>
        <w:t>伍蠡甫</w:t>
      </w:r>
      <w:r w:rsidRPr="00D50F28">
        <w:rPr>
          <w:rFonts w:eastAsia="宋体" w:cs="Arial"/>
          <w:kern w:val="0"/>
          <w:sz w:val="24"/>
          <w:szCs w:val="24"/>
        </w:rPr>
        <w:t>.</w:t>
      </w:r>
      <w:r w:rsidRPr="00D50F28">
        <w:rPr>
          <w:rFonts w:eastAsia="宋体" w:cs="Arial"/>
          <w:kern w:val="0"/>
          <w:sz w:val="24"/>
          <w:szCs w:val="24"/>
        </w:rPr>
        <w:t>西方文论选</w:t>
      </w:r>
      <w:r w:rsidRPr="00D50F28">
        <w:rPr>
          <w:rFonts w:eastAsia="宋体" w:cs="Arial"/>
          <w:kern w:val="0"/>
          <w:sz w:val="24"/>
          <w:szCs w:val="24"/>
        </w:rPr>
        <w:t xml:space="preserve">[C]. </w:t>
      </w:r>
      <w:r w:rsidRPr="00D50F28">
        <w:rPr>
          <w:rFonts w:eastAsia="宋体" w:cs="Arial"/>
          <w:kern w:val="0"/>
          <w:sz w:val="24"/>
          <w:szCs w:val="24"/>
        </w:rPr>
        <w:t>上海：</w:t>
      </w:r>
      <w:hyperlink r:id="rId13" w:tgtFrame="_blank" w:history="1">
        <w:r w:rsidRPr="00D50F28">
          <w:rPr>
            <w:rStyle w:val="a5"/>
            <w:rFonts w:eastAsia="宋体" w:cs="Arial"/>
            <w:color w:val="auto"/>
            <w:kern w:val="0"/>
            <w:sz w:val="24"/>
            <w:szCs w:val="24"/>
            <w:u w:val="none"/>
          </w:rPr>
          <w:t>上海译文出版社</w:t>
        </w:r>
      </w:hyperlink>
      <w:r w:rsidRPr="00D50F28">
        <w:rPr>
          <w:rFonts w:eastAsia="宋体" w:cs="Arial"/>
          <w:kern w:val="0"/>
          <w:sz w:val="24"/>
          <w:szCs w:val="24"/>
        </w:rPr>
        <w:t>，</w:t>
      </w:r>
      <w:r w:rsidRPr="00D50F28">
        <w:rPr>
          <w:rFonts w:eastAsia="宋体" w:cs="Arial"/>
          <w:kern w:val="0"/>
          <w:sz w:val="24"/>
          <w:szCs w:val="24"/>
        </w:rPr>
        <w:t>1979</w:t>
      </w:r>
      <w:r w:rsidRPr="00D50F28">
        <w:rPr>
          <w:rFonts w:eastAsia="宋体" w:cs="Arial"/>
          <w:kern w:val="0"/>
          <w:sz w:val="24"/>
          <w:szCs w:val="24"/>
        </w:rPr>
        <w:t>：</w:t>
      </w:r>
      <w:r w:rsidRPr="00D50F28">
        <w:rPr>
          <w:rFonts w:eastAsia="宋体" w:cs="Arial"/>
          <w:kern w:val="0"/>
          <w:sz w:val="24"/>
          <w:szCs w:val="24"/>
        </w:rPr>
        <w:t>12-17.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 xml:space="preserve">　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5.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学位论文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【格式】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序号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]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作者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篇名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[D].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出版地：保存者，出版年份：起始页码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【举例】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lastRenderedPageBreak/>
        <w:t xml:space="preserve">　　</w:t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[11] 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张筑生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微分半动力系统的不变集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[D].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北京：北京大学数学系数学研究所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, 1983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：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1-7.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 xml:space="preserve">　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6.</w:t>
      </w:r>
      <w:r w:rsidRPr="00D50F28">
        <w:rPr>
          <w:rFonts w:eastAsia="宋体" w:cs="Arial"/>
          <w:b/>
          <w:color w:val="333333"/>
          <w:kern w:val="0"/>
          <w:sz w:val="24"/>
          <w:szCs w:val="24"/>
        </w:rPr>
        <w:t>研究报告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【格式】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序号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]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作者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篇名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[R].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出版地：出版者，出版年份：起始页码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【举例】</w:t>
      </w:r>
      <w:r w:rsidRPr="00D50F28">
        <w:rPr>
          <w:rFonts w:eastAsia="宋体" w:cs="Arial"/>
          <w:color w:val="333333"/>
          <w:kern w:val="0"/>
          <w:sz w:val="24"/>
          <w:szCs w:val="24"/>
        </w:rPr>
        <w:br/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　　</w:t>
      </w:r>
      <w:r w:rsidRPr="00D50F28">
        <w:rPr>
          <w:rFonts w:eastAsia="宋体" w:cs="Arial"/>
          <w:color w:val="333333"/>
          <w:kern w:val="0"/>
          <w:sz w:val="24"/>
          <w:szCs w:val="24"/>
        </w:rPr>
        <w:t xml:space="preserve">[12] 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冯西桥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核反应堆压力管道与压力容</w:t>
      </w:r>
      <w:bookmarkStart w:id="0" w:name="_GoBack"/>
      <w:bookmarkEnd w:id="0"/>
      <w:r w:rsidRPr="00D50F28">
        <w:rPr>
          <w:rFonts w:eastAsia="宋体" w:cs="Arial"/>
          <w:color w:val="333333"/>
          <w:kern w:val="0"/>
          <w:sz w:val="24"/>
          <w:szCs w:val="24"/>
        </w:rPr>
        <w:t>器的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LBB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分析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[R].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北京：清华大学核能技术设计研究院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, 1997</w:t>
      </w:r>
      <w:r w:rsidRPr="00D50F28">
        <w:rPr>
          <w:rFonts w:eastAsia="宋体" w:cs="Arial"/>
          <w:color w:val="333333"/>
          <w:kern w:val="0"/>
          <w:sz w:val="24"/>
          <w:szCs w:val="24"/>
        </w:rPr>
        <w:t>：</w:t>
      </w:r>
      <w:r>
        <w:rPr>
          <w:rFonts w:eastAsia="宋体" w:cs="Arial"/>
          <w:color w:val="333333"/>
          <w:kern w:val="0"/>
          <w:sz w:val="24"/>
          <w:szCs w:val="24"/>
        </w:rPr>
        <w:t>9-10</w:t>
      </w:r>
    </w:p>
    <w:p w:rsidR="001550B1" w:rsidRPr="00D50F28" w:rsidRDefault="001550B1">
      <w:pPr>
        <w:rPr>
          <w:sz w:val="24"/>
          <w:szCs w:val="24"/>
        </w:rPr>
      </w:pPr>
    </w:p>
    <w:sectPr w:rsidR="001550B1" w:rsidRPr="00D50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A77" w:rsidRDefault="00497A77" w:rsidP="00D50F28">
      <w:r>
        <w:separator/>
      </w:r>
    </w:p>
  </w:endnote>
  <w:endnote w:type="continuationSeparator" w:id="0">
    <w:p w:rsidR="00497A77" w:rsidRDefault="00497A77" w:rsidP="00D5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A77" w:rsidRDefault="00497A77" w:rsidP="00D50F28">
      <w:r>
        <w:separator/>
      </w:r>
    </w:p>
  </w:footnote>
  <w:footnote w:type="continuationSeparator" w:id="0">
    <w:p w:rsidR="00497A77" w:rsidRDefault="00497A77" w:rsidP="00D50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7A"/>
    <w:rsid w:val="001550B1"/>
    <w:rsid w:val="00497A77"/>
    <w:rsid w:val="0058067A"/>
    <w:rsid w:val="00D5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F49A1-3B24-46FD-B7F6-B6F63781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F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50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F28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50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91%9B%E5%AE%B6%E6%BE%8D&amp;tn=44039180_cpr&amp;fenlei=mv6quAkxTZn0IZRqIHckPjm4nH00T1YLrH7Wuyf4m19WuhD1nhwB0ZwV5Hcvrjm3rH6sPfKWUMw85HfYnjn4nH6sgvPsT6K1TL0qnfK1TL0z5HD0IgF_5y9YIZ0lQzqlpA-bmyt8mh7GuZR8mvqVQL7dugPYpyq8Q1DknWndn1ckPf" TargetMode="External"/><Relationship Id="rId13" Type="http://schemas.openxmlformats.org/officeDocument/2006/relationships/hyperlink" Target="https://www.baidu.com/s?wd=%E4%B8%8A%E6%B5%B7%E8%AF%91%E6%96%87%E5%87%BA%E7%89%88%E7%A4%BE&amp;tn=44039180_cpr&amp;fenlei=mv6quAkxTZn0IZRqIHckPjm4nH00T1YLrH7Wuyf4m19WuhD1nhwB0ZwV5Hcvrjm3rH6sPfKWUMw85HfYnjn4nH6sgvPsT6K1TL0qnfK1TL0z5HD0IgF_5y9YIZ0lQzqlpA-bmyt8mh7GuZR8mvqVQL7dugPYpyq8Q1DknWndn1ckP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AF%95%E4%B8%9A%E8%AE%BA%E6%96%87&amp;tn=44039180_cpr&amp;fenlei=mv6quAkxTZn0IZRqIHckPjm4nH00T1YLrH7Wuyf4m19WuhD1nhwB0ZwV5Hcvrjm3rH6sPfKWUMw85HfYnjn4nH6sgvPsT6K1TL0qnfK1TL0z5HD0IgF_5y9YIZ0lQzqlpA-bmyt8mh7GuZR8mvqVQL7dugPYpyq8Q1DknWndn1ckPf" TargetMode="External"/><Relationship Id="rId12" Type="http://schemas.openxmlformats.org/officeDocument/2006/relationships/hyperlink" Target="https://www.baidu.com/s?wd=%E5%85%89%E6%98%8E%E6%97%A5%E6%8A%A5&amp;tn=44039180_cpr&amp;fenlei=mv6quAkxTZn0IZRqIHckPjm4nH00T1YLrH7Wuyf4m19WuhD1nhwB0ZwV5Hcvrjm3rH6sPfKWUMw85HfYnjn4nH6sgvPsT6K1TL0qnfK1TL0z5HD0IgF_5y9YIZ0lQzqlpA-bmyt8mh7GuZR8mvqVQL7dugPYpyq8Q1DknWndn1ckP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9%AB%98%E7%AD%89%E5%AD%A6%E6%A0%A1&amp;tn=44039180_cpr&amp;fenlei=mv6quAkxTZn0IZRqIHckPjm4nH00T1YLrH7Wuyf4m19WuhD1nhwB0ZwV5Hcvrjm3rH6sPfKWUMw85HfYnjn4nH6sgvPsT6K1TL0qnfK1TL0z5HD0IgF_5y9YIZ0lQzqlpA-bmyt8mh7GuZR8mvqVQL7dugPYpyq8Q1DknWndn1ckPf" TargetMode="External"/><Relationship Id="rId11" Type="http://schemas.openxmlformats.org/officeDocument/2006/relationships/hyperlink" Target="https://www.baidu.com/s?wd=%E6%9D%8E%E5%A4%A7%E4%BC%A6&amp;tn=44039180_cpr&amp;fenlei=mv6quAkxTZn0IZRqIHckPjm4nH00T1YLrH7Wuyf4m19WuhD1nhwB0ZwV5Hcvrjm3rH6sPfKWUMw85HfYnjn4nH6sgvPsT6K1TL0qnfK1TL0z5HD0IgF_5y9YIZ0lQzqlpA-bmyt8mh7GuZR8mvqVQL7dugPYpyq8Q1DknWndn1ckP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5%8E%A6%E9%97%A8%E5%A4%A7%E5%AD%A6%E5%87%BA%E7%89%88%E7%A4%BE&amp;tn=44039180_cpr&amp;fenlei=mv6quAkxTZn0IZRqIHckPjm4nH00T1YLrH7Wuyf4m19WuhD1nhwB0ZwV5Hcvrjm3rH6sPfKWUMw85HfYnjn4nH6sgvPsT6K1TL0qnfK1TL0z5HD0IgF_5y9YIZ0lQzqlpA-bmyt8mh7GuZR8mvqVQL7dugPYpyq8Q1DknWndn1ckP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6%9E%97%E5%BF%97%E5%86%9B&amp;tn=44039180_cpr&amp;fenlei=mv6quAkxTZn0IZRqIHckPjm4nH00T1YLrH7Wuyf4m19WuhD1nhwB0ZwV5Hcvrjm3rH6sPfKWUMw85HfYnjn4nH6sgvPsT6K1TL0qnfK1TL0z5HD0IgF_5y9YIZ0lQzqlpA-bmyt8mh7GuZR8mvqVQL7dugPYpyq8Q1DknWndn1ck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483</Words>
  <Characters>2756</Characters>
  <Application>Microsoft Office Word</Application>
  <DocSecurity>0</DocSecurity>
  <Lines>22</Lines>
  <Paragraphs>6</Paragraphs>
  <ScaleCrop>false</ScaleCrop>
  <Company>Microsoft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lsy</cp:lastModifiedBy>
  <cp:revision>2</cp:revision>
  <dcterms:created xsi:type="dcterms:W3CDTF">2015-11-02T15:14:00Z</dcterms:created>
  <dcterms:modified xsi:type="dcterms:W3CDTF">2015-11-02T15:23:00Z</dcterms:modified>
</cp:coreProperties>
</file>