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0F7" w:rsidRDefault="006F4101">
      <w:pPr>
        <w:pStyle w:val="Title"/>
      </w:pPr>
      <w:r>
        <w:t>Stat 32</w:t>
      </w:r>
      <w:r w:rsidR="00DA68D2">
        <w:t>2 (</w:t>
      </w:r>
      <w:r>
        <w:t>F17</w:t>
      </w:r>
      <w:proofErr w:type="gramStart"/>
      <w:r w:rsidR="007F70F7">
        <w:t>)  -</w:t>
      </w:r>
      <w:proofErr w:type="gramEnd"/>
      <w:r w:rsidR="007F70F7">
        <w:t xml:space="preserve"> Assignment #</w:t>
      </w:r>
      <w:r w:rsidR="00661476">
        <w:t>2</w:t>
      </w:r>
    </w:p>
    <w:p w:rsidR="00553857" w:rsidRDefault="00553857" w:rsidP="00553857">
      <w:pPr>
        <w:pStyle w:val="Title"/>
        <w:spacing w:before="120"/>
        <w:rPr>
          <w:b/>
        </w:rPr>
      </w:pPr>
      <w:r>
        <w:rPr>
          <w:b/>
        </w:rPr>
        <w:t xml:space="preserve">SOLUTIONS </w:t>
      </w:r>
      <w:proofErr w:type="gramStart"/>
      <w:r>
        <w:rPr>
          <w:b/>
        </w:rPr>
        <w:t>( /</w:t>
      </w:r>
      <w:proofErr w:type="gramEnd"/>
      <w:r>
        <w:rPr>
          <w:b/>
        </w:rPr>
        <w:t>40)</w:t>
      </w:r>
    </w:p>
    <w:p w:rsidR="00553857" w:rsidRDefault="00553857">
      <w:pPr>
        <w:pStyle w:val="Title"/>
      </w:pPr>
    </w:p>
    <w:p w:rsidR="007F70F7" w:rsidRPr="00AA5E6A" w:rsidRDefault="00C904B9" w:rsidP="00AA5E6A">
      <w:pPr>
        <w:pStyle w:val="Title"/>
        <w:spacing w:before="60"/>
        <w:jc w:val="both"/>
        <w:rPr>
          <w:i/>
          <w:u w:val="none"/>
        </w:rPr>
      </w:pPr>
      <w:r w:rsidRPr="00C904B9">
        <w:rPr>
          <w:i/>
          <w:u w:val="none"/>
        </w:rPr>
        <w:t>(</w:t>
      </w:r>
      <w:r>
        <w:rPr>
          <w:i/>
          <w:u w:val="none"/>
        </w:rPr>
        <w:t xml:space="preserve">Due </w:t>
      </w:r>
      <w:r w:rsidR="00AA5E6A">
        <w:rPr>
          <w:i/>
          <w:u w:val="none"/>
        </w:rPr>
        <w:t>Wed. Nov. 1 at 4:00 pm</w:t>
      </w:r>
      <w:r w:rsidR="00622A14">
        <w:rPr>
          <w:i/>
          <w:u w:val="none"/>
        </w:rPr>
        <w:t xml:space="preserve"> </w:t>
      </w:r>
      <w:r>
        <w:rPr>
          <w:i/>
          <w:u w:val="none"/>
        </w:rPr>
        <w:t xml:space="preserve"> </w:t>
      </w:r>
      <w:r w:rsidRPr="00C904B9">
        <w:rPr>
          <w:i/>
          <w:u w:val="none"/>
        </w:rPr>
        <w:t>in appropriate STAT 322 slot in assignment box #15</w:t>
      </w:r>
      <w:r>
        <w:rPr>
          <w:i/>
          <w:u w:val="none"/>
        </w:rPr>
        <w:t xml:space="preserve"> outside the Math Tutorial Centre (MC 4066/4067)</w:t>
      </w:r>
      <w:r w:rsidRPr="00C904B9">
        <w:rPr>
          <w:i/>
          <w:u w:val="none"/>
        </w:rPr>
        <w:t>.</w:t>
      </w:r>
      <w:r>
        <w:rPr>
          <w:i/>
          <w:u w:val="none"/>
        </w:rPr>
        <w:t xml:space="preserve"> </w:t>
      </w:r>
      <w:r w:rsidRPr="00C904B9">
        <w:rPr>
          <w:i/>
          <w:u w:val="none"/>
        </w:rPr>
        <w:t>Electronic submissions or in-</w:t>
      </w:r>
      <w:r>
        <w:rPr>
          <w:i/>
          <w:u w:val="none"/>
        </w:rPr>
        <w:t xml:space="preserve">class </w:t>
      </w:r>
      <w:r w:rsidRPr="00C904B9">
        <w:rPr>
          <w:i/>
          <w:u w:val="none"/>
        </w:rPr>
        <w:t xml:space="preserve">submissions </w:t>
      </w:r>
      <w:r w:rsidR="00AA5E6A">
        <w:rPr>
          <w:i/>
          <w:u w:val="none"/>
        </w:rPr>
        <w:t>will not be accepted.</w:t>
      </w:r>
    </w:p>
    <w:p w:rsidR="00661476" w:rsidRDefault="00463AEC" w:rsidP="00AA5E6A">
      <w:pPr>
        <w:pStyle w:val="Title"/>
        <w:spacing w:before="120"/>
        <w:ind w:left="360" w:hanging="360"/>
        <w:jc w:val="both"/>
        <w:rPr>
          <w:u w:val="none"/>
        </w:rPr>
      </w:pPr>
      <w:r>
        <w:rPr>
          <w:u w:val="none"/>
        </w:rPr>
        <w:t>1)</w:t>
      </w:r>
      <w:r>
        <w:rPr>
          <w:u w:val="none"/>
        </w:rPr>
        <w:tab/>
      </w:r>
      <w:r w:rsidR="00661476">
        <w:rPr>
          <w:u w:val="none"/>
        </w:rPr>
        <w:t>An education researcher wishes to examine how external clues influence student performance on an exam. Two different exams, one with simple questions and one with difficult questions, were each printed on three different</w:t>
      </w:r>
      <w:r>
        <w:rPr>
          <w:u w:val="none"/>
        </w:rPr>
        <w:t xml:space="preserve"> </w:t>
      </w:r>
      <w:proofErr w:type="spellStart"/>
      <w:r w:rsidR="00661476">
        <w:rPr>
          <w:u w:val="none"/>
        </w:rPr>
        <w:t>coloured</w:t>
      </w:r>
      <w:proofErr w:type="spellEnd"/>
      <w:r w:rsidR="00661476">
        <w:rPr>
          <w:u w:val="none"/>
        </w:rPr>
        <w:t xml:space="preserve"> paper; red, green and blue. 18 undergraduate students were randomly assigned to the six different exam combinations. The results (grade on exam out of 100) a</w:t>
      </w:r>
      <w:r w:rsidR="00223F38">
        <w:rPr>
          <w:u w:val="none"/>
        </w:rPr>
        <w:t>re presented in the table below, and are found in the</w:t>
      </w:r>
      <w:r w:rsidR="00363C07">
        <w:rPr>
          <w:u w:val="none"/>
        </w:rPr>
        <w:t xml:space="preserve"> </w:t>
      </w:r>
      <w:r w:rsidR="00363C07" w:rsidRPr="00363C07">
        <w:rPr>
          <w:i/>
          <w:u w:val="none"/>
        </w:rPr>
        <w:t>A2Q1.txt</w:t>
      </w:r>
      <w:r w:rsidR="00223F38">
        <w:rPr>
          <w:u w:val="none"/>
        </w:rPr>
        <w:t xml:space="preserve"> dataset on LEARN.</w:t>
      </w:r>
      <w:r w:rsidR="00363C07">
        <w:rPr>
          <w:u w:val="none"/>
        </w:rPr>
        <w:t xml:space="preserve"> </w:t>
      </w:r>
      <w:r w:rsidR="00223F38">
        <w:rPr>
          <w:u w:val="none"/>
        </w:rPr>
        <w:t xml:space="preserve">The data may be imported into R using the </w:t>
      </w:r>
      <w:proofErr w:type="spellStart"/>
      <w:r w:rsidR="00223F38" w:rsidRPr="00223F38">
        <w:rPr>
          <w:i/>
          <w:u w:val="none"/>
        </w:rPr>
        <w:t>read.table</w:t>
      </w:r>
      <w:proofErr w:type="spellEnd"/>
      <w:r w:rsidR="00223F38">
        <w:rPr>
          <w:u w:val="none"/>
        </w:rPr>
        <w:t xml:space="preserve"> function:</w:t>
      </w:r>
    </w:p>
    <w:p w:rsidR="00223F38" w:rsidRDefault="00223F38" w:rsidP="00AA5E6A">
      <w:pPr>
        <w:pStyle w:val="Title"/>
        <w:spacing w:before="60" w:after="60"/>
        <w:ind w:left="360" w:hanging="360"/>
        <w:jc w:val="both"/>
        <w:rPr>
          <w:u w:val="none"/>
        </w:rPr>
      </w:pPr>
      <w:r>
        <w:rPr>
          <w:u w:val="none"/>
        </w:rPr>
        <w:tab/>
      </w:r>
      <w:r w:rsidRPr="00223F38">
        <w:rPr>
          <w:i/>
          <w:u w:val="none"/>
        </w:rPr>
        <w:t>&gt;name=</w:t>
      </w:r>
      <w:proofErr w:type="spellStart"/>
      <w:proofErr w:type="gramStart"/>
      <w:r w:rsidRPr="00223F38">
        <w:rPr>
          <w:i/>
          <w:u w:val="none"/>
        </w:rPr>
        <w:t>read.table</w:t>
      </w:r>
      <w:proofErr w:type="spellEnd"/>
      <w:r w:rsidRPr="00223F38">
        <w:rPr>
          <w:i/>
          <w:u w:val="none"/>
        </w:rPr>
        <w:t>(</w:t>
      </w:r>
      <w:proofErr w:type="gramEnd"/>
      <w:r w:rsidRPr="00223F38">
        <w:rPr>
          <w:i/>
          <w:u w:val="none"/>
        </w:rPr>
        <w:t>“A1Q2.txt”.header=TRUE)</w:t>
      </w:r>
      <w:r>
        <w:rPr>
          <w:i/>
          <w:u w:val="none"/>
        </w:rPr>
        <w:t xml:space="preserve"> </w:t>
      </w:r>
    </w:p>
    <w:p w:rsidR="00223F38" w:rsidRPr="00223F38" w:rsidRDefault="00223F38" w:rsidP="00223F38">
      <w:pPr>
        <w:pStyle w:val="Title"/>
        <w:ind w:left="360"/>
        <w:jc w:val="both"/>
        <w:rPr>
          <w:u w:val="none"/>
        </w:rPr>
      </w:pPr>
      <w:r>
        <w:rPr>
          <w:u w:val="none"/>
        </w:rPr>
        <w:t>You will</w:t>
      </w:r>
      <w:r w:rsidR="00CA2D1A">
        <w:rPr>
          <w:u w:val="none"/>
        </w:rPr>
        <w:t xml:space="preserve"> first</w:t>
      </w:r>
      <w:r>
        <w:rPr>
          <w:u w:val="none"/>
        </w:rPr>
        <w:t xml:space="preserve"> need to copy the file to the current working directory, which can be found with the </w:t>
      </w:r>
      <w:r w:rsidRPr="00223F38">
        <w:rPr>
          <w:i/>
          <w:u w:val="none"/>
        </w:rPr>
        <w:t>&gt;</w:t>
      </w:r>
      <w:proofErr w:type="spellStart"/>
      <w:proofErr w:type="gramStart"/>
      <w:r w:rsidRPr="00223F38">
        <w:rPr>
          <w:i/>
          <w:u w:val="none"/>
        </w:rPr>
        <w:t>getwd</w:t>
      </w:r>
      <w:proofErr w:type="spellEnd"/>
      <w:r w:rsidRPr="00223F38">
        <w:rPr>
          <w:i/>
          <w:u w:val="none"/>
        </w:rPr>
        <w:t>(</w:t>
      </w:r>
      <w:proofErr w:type="gramEnd"/>
      <w:r w:rsidRPr="00223F38">
        <w:rPr>
          <w:i/>
          <w:u w:val="none"/>
        </w:rPr>
        <w:t>)</w:t>
      </w:r>
      <w:r>
        <w:rPr>
          <w:u w:val="none"/>
        </w:rPr>
        <w:t xml:space="preserve"> command.</w:t>
      </w:r>
    </w:p>
    <w:p w:rsidR="00661476" w:rsidRPr="005A72BA" w:rsidRDefault="00661476" w:rsidP="00AA5E6A">
      <w:pPr>
        <w:pStyle w:val="Title"/>
        <w:spacing w:before="60"/>
        <w:jc w:val="both"/>
        <w:rPr>
          <w:b/>
          <w:u w:val="none"/>
        </w:rPr>
      </w:pPr>
      <w:r>
        <w:rPr>
          <w:u w:val="none"/>
        </w:rPr>
        <w:tab/>
      </w:r>
      <w:r>
        <w:rPr>
          <w:u w:val="none"/>
        </w:rPr>
        <w:tab/>
      </w:r>
      <w:r>
        <w:rPr>
          <w:u w:val="none"/>
        </w:rPr>
        <w:tab/>
      </w:r>
      <w:r>
        <w:rPr>
          <w:u w:val="none"/>
        </w:rPr>
        <w:tab/>
      </w:r>
      <w:r>
        <w:rPr>
          <w:u w:val="none"/>
        </w:rPr>
        <w:tab/>
      </w:r>
      <w:r>
        <w:rPr>
          <w:u w:val="none"/>
        </w:rPr>
        <w:tab/>
      </w:r>
      <w:r>
        <w:rPr>
          <w:u w:val="none"/>
        </w:rPr>
        <w:tab/>
      </w:r>
      <w:r w:rsidRPr="005A72BA">
        <w:rPr>
          <w:b/>
          <w:u w:val="none"/>
        </w:rPr>
        <w:t>Question type</w:t>
      </w:r>
    </w:p>
    <w:p w:rsidR="00661476" w:rsidRPr="005A72BA" w:rsidRDefault="00661476" w:rsidP="00AA5E6A">
      <w:pPr>
        <w:pStyle w:val="Title"/>
        <w:spacing w:before="60"/>
        <w:ind w:left="360"/>
        <w:jc w:val="both"/>
        <w:rPr>
          <w:b/>
          <w:u w:val="none"/>
        </w:rPr>
      </w:pPr>
      <w:r w:rsidRPr="005A72BA">
        <w:rPr>
          <w:b/>
          <w:u w:val="none"/>
        </w:rPr>
        <w:t>Colour</w:t>
      </w:r>
      <w:r w:rsidRPr="005A72BA">
        <w:rPr>
          <w:b/>
          <w:u w:val="none"/>
        </w:rPr>
        <w:tab/>
      </w:r>
      <w:r w:rsidRPr="005A72BA">
        <w:rPr>
          <w:b/>
          <w:u w:val="none"/>
        </w:rPr>
        <w:tab/>
      </w:r>
      <w:r w:rsidRPr="005A72BA">
        <w:rPr>
          <w:b/>
          <w:u w:val="none"/>
        </w:rPr>
        <w:tab/>
      </w:r>
      <w:r w:rsidRPr="005A72BA">
        <w:rPr>
          <w:b/>
          <w:u w:val="none"/>
        </w:rPr>
        <w:tab/>
      </w:r>
      <w:r w:rsidRPr="005A72BA">
        <w:rPr>
          <w:b/>
          <w:u w:val="none"/>
        </w:rPr>
        <w:tab/>
        <w:t>Simple</w:t>
      </w:r>
      <w:r w:rsidRPr="005A72BA">
        <w:rPr>
          <w:b/>
          <w:u w:val="none"/>
        </w:rPr>
        <w:tab/>
      </w:r>
      <w:r w:rsidRPr="005A72BA">
        <w:rPr>
          <w:b/>
          <w:u w:val="none"/>
        </w:rPr>
        <w:tab/>
      </w:r>
      <w:r w:rsidRPr="005A72BA">
        <w:rPr>
          <w:b/>
          <w:u w:val="none"/>
        </w:rPr>
        <w:tab/>
      </w:r>
      <w:r w:rsidRPr="005A72BA">
        <w:rPr>
          <w:b/>
          <w:u w:val="none"/>
        </w:rPr>
        <w:tab/>
      </w:r>
      <w:r w:rsidRPr="005A72BA">
        <w:rPr>
          <w:b/>
          <w:u w:val="none"/>
        </w:rPr>
        <w:tab/>
        <w:t>Difficult</w:t>
      </w:r>
    </w:p>
    <w:p w:rsidR="00661476" w:rsidRDefault="00661476" w:rsidP="00AA5E6A">
      <w:pPr>
        <w:pStyle w:val="Title"/>
        <w:spacing w:before="60"/>
        <w:ind w:left="360"/>
        <w:jc w:val="both"/>
        <w:rPr>
          <w:u w:val="none"/>
        </w:rPr>
      </w:pPr>
      <w:bookmarkStart w:id="0" w:name="OLE_LINK1"/>
      <w:r>
        <w:rPr>
          <w:u w:val="none"/>
        </w:rPr>
        <w:t>Red</w:t>
      </w:r>
      <w:r>
        <w:rPr>
          <w:u w:val="none"/>
        </w:rPr>
        <w:tab/>
      </w:r>
      <w:r>
        <w:rPr>
          <w:u w:val="none"/>
        </w:rPr>
        <w:tab/>
      </w:r>
      <w:r>
        <w:rPr>
          <w:u w:val="none"/>
        </w:rPr>
        <w:tab/>
      </w:r>
      <w:r>
        <w:rPr>
          <w:u w:val="none"/>
        </w:rPr>
        <w:tab/>
      </w:r>
      <w:r>
        <w:rPr>
          <w:u w:val="none"/>
        </w:rPr>
        <w:tab/>
      </w:r>
      <w:r>
        <w:rPr>
          <w:u w:val="none"/>
        </w:rPr>
        <w:tab/>
        <w:t>72, 84, 88</w:t>
      </w:r>
      <w:r>
        <w:rPr>
          <w:u w:val="none"/>
        </w:rPr>
        <w:tab/>
      </w:r>
      <w:r>
        <w:rPr>
          <w:u w:val="none"/>
        </w:rPr>
        <w:tab/>
      </w:r>
      <w:r>
        <w:rPr>
          <w:u w:val="none"/>
        </w:rPr>
        <w:tab/>
      </w:r>
      <w:r>
        <w:rPr>
          <w:u w:val="none"/>
        </w:rPr>
        <w:tab/>
        <w:t>46, 54, 61</w:t>
      </w:r>
    </w:p>
    <w:p w:rsidR="00661476" w:rsidRDefault="00661476" w:rsidP="00AA5E6A">
      <w:pPr>
        <w:pStyle w:val="Title"/>
        <w:spacing w:before="60"/>
        <w:ind w:left="360"/>
        <w:jc w:val="both"/>
        <w:rPr>
          <w:u w:val="none"/>
        </w:rPr>
      </w:pPr>
      <w:r>
        <w:rPr>
          <w:u w:val="none"/>
        </w:rPr>
        <w:t>Green</w:t>
      </w:r>
      <w:r>
        <w:rPr>
          <w:u w:val="none"/>
        </w:rPr>
        <w:tab/>
      </w:r>
      <w:r>
        <w:rPr>
          <w:u w:val="none"/>
        </w:rPr>
        <w:tab/>
      </w:r>
      <w:r>
        <w:rPr>
          <w:u w:val="none"/>
        </w:rPr>
        <w:tab/>
      </w:r>
      <w:r>
        <w:rPr>
          <w:u w:val="none"/>
        </w:rPr>
        <w:tab/>
      </w:r>
      <w:r>
        <w:rPr>
          <w:u w:val="none"/>
        </w:rPr>
        <w:tab/>
      </w:r>
      <w:r>
        <w:rPr>
          <w:u w:val="none"/>
        </w:rPr>
        <w:tab/>
        <w:t>91, 88, 88</w:t>
      </w:r>
      <w:r>
        <w:rPr>
          <w:u w:val="none"/>
        </w:rPr>
        <w:tab/>
      </w:r>
      <w:r>
        <w:rPr>
          <w:u w:val="none"/>
        </w:rPr>
        <w:tab/>
      </w:r>
      <w:r>
        <w:rPr>
          <w:u w:val="none"/>
        </w:rPr>
        <w:tab/>
      </w:r>
      <w:r>
        <w:rPr>
          <w:u w:val="none"/>
        </w:rPr>
        <w:tab/>
        <w:t>43, 51, 38</w:t>
      </w:r>
    </w:p>
    <w:p w:rsidR="00661476" w:rsidRDefault="00661476" w:rsidP="00AA5E6A">
      <w:pPr>
        <w:pStyle w:val="Title"/>
        <w:spacing w:before="60"/>
        <w:ind w:left="360"/>
        <w:jc w:val="both"/>
        <w:rPr>
          <w:u w:val="none"/>
        </w:rPr>
      </w:pPr>
      <w:r>
        <w:rPr>
          <w:u w:val="none"/>
        </w:rPr>
        <w:t>Blue</w:t>
      </w:r>
      <w:r>
        <w:rPr>
          <w:u w:val="none"/>
        </w:rPr>
        <w:tab/>
      </w:r>
      <w:r>
        <w:rPr>
          <w:u w:val="none"/>
        </w:rPr>
        <w:tab/>
      </w:r>
      <w:r>
        <w:rPr>
          <w:u w:val="none"/>
        </w:rPr>
        <w:tab/>
      </w:r>
      <w:r>
        <w:rPr>
          <w:u w:val="none"/>
        </w:rPr>
        <w:tab/>
      </w:r>
      <w:r>
        <w:rPr>
          <w:u w:val="none"/>
        </w:rPr>
        <w:tab/>
      </w:r>
      <w:r>
        <w:rPr>
          <w:u w:val="none"/>
        </w:rPr>
        <w:tab/>
        <w:t>85, 80, 84</w:t>
      </w:r>
      <w:r>
        <w:rPr>
          <w:u w:val="none"/>
        </w:rPr>
        <w:tab/>
      </w:r>
      <w:r>
        <w:rPr>
          <w:u w:val="none"/>
        </w:rPr>
        <w:tab/>
      </w:r>
      <w:r>
        <w:rPr>
          <w:u w:val="none"/>
        </w:rPr>
        <w:tab/>
      </w:r>
      <w:r>
        <w:rPr>
          <w:u w:val="none"/>
        </w:rPr>
        <w:tab/>
        <w:t>66, 60, 60</w:t>
      </w:r>
    </w:p>
    <w:bookmarkEnd w:id="0"/>
    <w:p w:rsidR="00463AEC" w:rsidRDefault="00553857" w:rsidP="00AA5E6A">
      <w:pPr>
        <w:numPr>
          <w:ilvl w:val="0"/>
          <w:numId w:val="20"/>
        </w:numPr>
        <w:autoSpaceDE w:val="0"/>
        <w:autoSpaceDN w:val="0"/>
        <w:adjustRightInd w:val="0"/>
        <w:spacing w:before="60"/>
        <w:ind w:left="720"/>
        <w:jc w:val="both"/>
      </w:pPr>
      <w:r>
        <w:rPr>
          <w:b/>
        </w:rPr>
        <w:t xml:space="preserve">[3] </w:t>
      </w:r>
      <w:r w:rsidR="00AA5E6A">
        <w:t>P</w:t>
      </w:r>
      <w:r w:rsidR="00463AEC">
        <w:t>rovide the model associated with this factorial design.</w:t>
      </w:r>
    </w:p>
    <w:p w:rsidR="001D2B40" w:rsidRDefault="001D2B40" w:rsidP="001D2B40">
      <w:pPr>
        <w:autoSpaceDE w:val="0"/>
        <w:autoSpaceDN w:val="0"/>
        <w:adjustRightInd w:val="0"/>
        <w:spacing w:before="120" w:after="120"/>
        <w:ind w:left="360" w:firstLine="360"/>
        <w:jc w:val="both"/>
      </w:pPr>
      <w:r w:rsidRPr="001D2B40">
        <w:rPr>
          <w:position w:val="-14"/>
        </w:rPr>
        <w:object w:dxaOrig="69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18.75pt" o:ole="">
            <v:imagedata r:id="rId8" o:title=""/>
          </v:shape>
          <o:OLEObject Type="Embed" ProgID="Equation.3" ShapeID="_x0000_i1025" DrawAspect="Content" ObjectID="_1571231934" r:id="rId9"/>
        </w:object>
      </w:r>
    </w:p>
    <w:p w:rsidR="00223F38" w:rsidRDefault="00363C07" w:rsidP="00AA5E6A">
      <w:pPr>
        <w:autoSpaceDE w:val="0"/>
        <w:autoSpaceDN w:val="0"/>
        <w:adjustRightInd w:val="0"/>
        <w:spacing w:before="60"/>
        <w:ind w:left="720" w:hanging="360"/>
        <w:jc w:val="both"/>
      </w:pPr>
      <w:r>
        <w:t>b</w:t>
      </w:r>
      <w:r w:rsidR="00463AEC">
        <w:t>)</w:t>
      </w:r>
      <w:r w:rsidR="00463AEC">
        <w:tab/>
      </w:r>
      <w:r w:rsidR="00A1426D">
        <w:rPr>
          <w:b/>
        </w:rPr>
        <w:t>[3</w:t>
      </w:r>
      <w:r w:rsidR="00A25B84">
        <w:rPr>
          <w:b/>
        </w:rPr>
        <w:t xml:space="preserve">] </w:t>
      </w:r>
      <w:proofErr w:type="gramStart"/>
      <w:r w:rsidR="00463AEC">
        <w:t>Create</w:t>
      </w:r>
      <w:proofErr w:type="gramEnd"/>
      <w:r w:rsidR="00463AEC">
        <w:t xml:space="preserve"> an interaction plot in R and briefly comment </w:t>
      </w:r>
      <w:r w:rsidR="00223F38">
        <w:t>on what you see.</w:t>
      </w:r>
    </w:p>
    <w:p w:rsidR="001D2B40" w:rsidRPr="001D2B40" w:rsidRDefault="001D2B40" w:rsidP="00AA5E6A">
      <w:pPr>
        <w:autoSpaceDE w:val="0"/>
        <w:autoSpaceDN w:val="0"/>
        <w:adjustRightInd w:val="0"/>
        <w:spacing w:before="60"/>
        <w:ind w:left="720" w:hanging="360"/>
        <w:jc w:val="both"/>
        <w:rPr>
          <w:rFonts w:ascii="Courier New" w:hAnsi="Courier New" w:cs="Courier New"/>
        </w:rPr>
      </w:pPr>
      <w:r w:rsidRPr="001D2B40">
        <w:t xml:space="preserve">  </w:t>
      </w:r>
      <w:r>
        <w:tab/>
      </w:r>
      <w:r w:rsidRPr="001D2B40">
        <w:rPr>
          <w:rFonts w:ascii="Courier New" w:hAnsi="Courier New" w:cs="Courier New"/>
        </w:rPr>
        <w:t xml:space="preserve">&gt; </w:t>
      </w:r>
      <w:proofErr w:type="spellStart"/>
      <w:proofErr w:type="gramStart"/>
      <w:r w:rsidRPr="001D2B40">
        <w:rPr>
          <w:rFonts w:ascii="Courier New" w:hAnsi="Courier New" w:cs="Courier New"/>
        </w:rPr>
        <w:t>interaction.plot</w:t>
      </w:r>
      <w:proofErr w:type="spellEnd"/>
      <w:r w:rsidRPr="001D2B40">
        <w:rPr>
          <w:rFonts w:ascii="Courier New" w:hAnsi="Courier New" w:cs="Courier New"/>
        </w:rPr>
        <w:t>(</w:t>
      </w:r>
      <w:proofErr w:type="spellStart"/>
      <w:proofErr w:type="gramEnd"/>
      <w:r w:rsidRPr="001D2B40">
        <w:rPr>
          <w:rFonts w:ascii="Courier New" w:hAnsi="Courier New" w:cs="Courier New"/>
        </w:rPr>
        <w:t>Colour,Question,Grade</w:t>
      </w:r>
      <w:proofErr w:type="spellEnd"/>
      <w:r w:rsidRPr="001D2B40">
        <w:rPr>
          <w:rFonts w:ascii="Courier New" w:hAnsi="Courier New" w:cs="Courier New"/>
        </w:rPr>
        <w:t>)</w:t>
      </w:r>
    </w:p>
    <w:p w:rsidR="001D2B40" w:rsidRDefault="001D2B40" w:rsidP="00AA5E6A">
      <w:pPr>
        <w:autoSpaceDE w:val="0"/>
        <w:autoSpaceDN w:val="0"/>
        <w:adjustRightInd w:val="0"/>
        <w:spacing w:before="60"/>
        <w:ind w:left="720" w:hanging="360"/>
        <w:jc w:val="both"/>
      </w:pPr>
      <w:r w:rsidRPr="001D2B40">
        <w:rPr>
          <w:noProof/>
        </w:rPr>
        <w:drawing>
          <wp:inline distT="0" distB="0" distL="0" distR="0">
            <wp:extent cx="4838042"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751" cy="3087786"/>
                    </a:xfrm>
                    <a:prstGeom prst="rect">
                      <a:avLst/>
                    </a:prstGeom>
                    <a:noFill/>
                    <a:ln>
                      <a:noFill/>
                    </a:ln>
                  </pic:spPr>
                </pic:pic>
              </a:graphicData>
            </a:graphic>
          </wp:inline>
        </w:drawing>
      </w:r>
    </w:p>
    <w:p w:rsidR="001D2B40" w:rsidRDefault="001D2B40" w:rsidP="00AA5E6A">
      <w:pPr>
        <w:autoSpaceDE w:val="0"/>
        <w:autoSpaceDN w:val="0"/>
        <w:adjustRightInd w:val="0"/>
        <w:spacing w:before="60"/>
        <w:ind w:left="720" w:hanging="360"/>
        <w:jc w:val="both"/>
      </w:pPr>
    </w:p>
    <w:p w:rsidR="001D2B40" w:rsidRPr="001D2B40" w:rsidRDefault="001D2B40" w:rsidP="001D2B40">
      <w:pPr>
        <w:ind w:left="720"/>
        <w:rPr>
          <w:rFonts w:ascii="Courier New" w:hAnsi="Courier New" w:cs="Courier New"/>
        </w:rPr>
      </w:pPr>
      <w:r>
        <w:rPr>
          <w:rFonts w:ascii="Courier New" w:hAnsi="Courier New" w:cs="Courier New"/>
        </w:rPr>
        <w:t xml:space="preserve">It appears there may be some degree of interaction present, as the difference in grade between simple and difficult questions is larger for the green colour exam than for the other </w:t>
      </w:r>
      <w:proofErr w:type="spellStart"/>
      <w:r>
        <w:rPr>
          <w:rFonts w:ascii="Courier New" w:hAnsi="Courier New" w:cs="Courier New"/>
        </w:rPr>
        <w:t>colours</w:t>
      </w:r>
      <w:proofErr w:type="spellEnd"/>
      <w:r>
        <w:rPr>
          <w:rFonts w:ascii="Courier New" w:hAnsi="Courier New" w:cs="Courier New"/>
        </w:rPr>
        <w:t>.</w:t>
      </w:r>
    </w:p>
    <w:p w:rsidR="00661476" w:rsidRDefault="00363C07" w:rsidP="00AA5E6A">
      <w:pPr>
        <w:autoSpaceDE w:val="0"/>
        <w:autoSpaceDN w:val="0"/>
        <w:adjustRightInd w:val="0"/>
        <w:spacing w:before="60"/>
        <w:ind w:left="720" w:hanging="360"/>
        <w:jc w:val="both"/>
      </w:pPr>
      <w:r>
        <w:lastRenderedPageBreak/>
        <w:t>c</w:t>
      </w:r>
      <w:r w:rsidR="00661476">
        <w:t>)</w:t>
      </w:r>
      <w:r w:rsidR="00661476">
        <w:tab/>
      </w:r>
      <w:r w:rsidR="00A1426D">
        <w:rPr>
          <w:b/>
        </w:rPr>
        <w:t xml:space="preserve">[3] </w:t>
      </w:r>
      <w:proofErr w:type="gramStart"/>
      <w:r w:rsidR="00661476">
        <w:t>Create</w:t>
      </w:r>
      <w:proofErr w:type="gramEnd"/>
      <w:r w:rsidR="00661476">
        <w:t xml:space="preserve"> an ANOVA table in R that includes both main effec</w:t>
      </w:r>
      <w:r w:rsidR="00705B4F">
        <w:t>ts terms an</w:t>
      </w:r>
      <w:r w:rsidR="00B24709">
        <w:t>d interaction terms.</w:t>
      </w:r>
    </w:p>
    <w:p w:rsidR="00B24709" w:rsidRDefault="00B24709" w:rsidP="00AA5E6A">
      <w:pPr>
        <w:autoSpaceDE w:val="0"/>
        <w:autoSpaceDN w:val="0"/>
        <w:adjustRightInd w:val="0"/>
        <w:spacing w:before="60"/>
        <w:ind w:left="720"/>
        <w:jc w:val="both"/>
      </w:pPr>
      <w:r>
        <w:t xml:space="preserve">The command </w:t>
      </w:r>
      <w:r w:rsidRPr="00B24709">
        <w:rPr>
          <w:i/>
        </w:rPr>
        <w:t>&gt;</w:t>
      </w:r>
      <w:proofErr w:type="gramStart"/>
      <w:r w:rsidRPr="00B24709">
        <w:rPr>
          <w:i/>
        </w:rPr>
        <w:t>anova(</w:t>
      </w:r>
      <w:proofErr w:type="gramEnd"/>
      <w:r w:rsidRPr="00B24709">
        <w:rPr>
          <w:i/>
        </w:rPr>
        <w:t>lm(</w:t>
      </w:r>
      <w:proofErr w:type="spellStart"/>
      <w:r w:rsidRPr="00B24709">
        <w:rPr>
          <w:i/>
        </w:rPr>
        <w:t>response~A+B+A</w:t>
      </w:r>
      <w:proofErr w:type="spellEnd"/>
      <w:r w:rsidRPr="00B24709">
        <w:rPr>
          <w:i/>
        </w:rPr>
        <w:t>*B</w:t>
      </w:r>
      <w:r>
        <w:rPr>
          <w:i/>
        </w:rPr>
        <w:t>))</w:t>
      </w:r>
      <w:r>
        <w:t xml:space="preserve"> will generate the appropriate ANOVA table.</w:t>
      </w:r>
    </w:p>
    <w:p w:rsidR="00A25B84" w:rsidRPr="00A25B84" w:rsidRDefault="00A25B84" w:rsidP="00A25B84">
      <w:pPr>
        <w:autoSpaceDE w:val="0"/>
        <w:autoSpaceDN w:val="0"/>
        <w:adjustRightInd w:val="0"/>
        <w:spacing w:before="120"/>
        <w:ind w:left="720"/>
        <w:jc w:val="both"/>
        <w:rPr>
          <w:rFonts w:ascii="Courier New" w:hAnsi="Courier New" w:cs="Courier New"/>
        </w:rPr>
      </w:pPr>
      <w:r w:rsidRPr="00A25B84">
        <w:rPr>
          <w:rFonts w:ascii="Courier New" w:hAnsi="Courier New" w:cs="Courier New"/>
        </w:rPr>
        <w:t xml:space="preserve">&gt; </w:t>
      </w:r>
      <w:proofErr w:type="spellStart"/>
      <w:r w:rsidRPr="00A25B84">
        <w:rPr>
          <w:rFonts w:ascii="Courier New" w:hAnsi="Courier New" w:cs="Courier New"/>
        </w:rPr>
        <w:t>col_fac_aov</w:t>
      </w:r>
      <w:proofErr w:type="spellEnd"/>
      <w:r>
        <w:rPr>
          <w:rFonts w:ascii="Courier New" w:hAnsi="Courier New" w:cs="Courier New"/>
        </w:rPr>
        <w:t xml:space="preserve"> </w:t>
      </w:r>
      <w:r w:rsidRPr="00A25B84">
        <w:rPr>
          <w:rFonts w:ascii="Courier New" w:hAnsi="Courier New" w:cs="Courier New"/>
        </w:rPr>
        <w:t>=</w:t>
      </w:r>
      <w:r>
        <w:rPr>
          <w:rFonts w:ascii="Courier New" w:hAnsi="Courier New" w:cs="Courier New"/>
        </w:rPr>
        <w:t xml:space="preserve"> </w:t>
      </w:r>
      <w:proofErr w:type="gramStart"/>
      <w:r w:rsidRPr="00A25B84">
        <w:rPr>
          <w:rFonts w:ascii="Courier New" w:hAnsi="Courier New" w:cs="Courier New"/>
        </w:rPr>
        <w:t>anova(</w:t>
      </w:r>
      <w:proofErr w:type="gramEnd"/>
      <w:r w:rsidRPr="00A25B84">
        <w:rPr>
          <w:rFonts w:ascii="Courier New" w:hAnsi="Courier New" w:cs="Courier New"/>
        </w:rPr>
        <w:t>lm(</w:t>
      </w:r>
      <w:proofErr w:type="spellStart"/>
      <w:r w:rsidRPr="00A25B84">
        <w:rPr>
          <w:rFonts w:ascii="Courier New" w:hAnsi="Courier New" w:cs="Courier New"/>
        </w:rPr>
        <w:t>Grade~Colour+Question+Colour</w:t>
      </w:r>
      <w:proofErr w:type="spellEnd"/>
      <w:r w:rsidRPr="00A25B84">
        <w:rPr>
          <w:rFonts w:ascii="Courier New" w:hAnsi="Courier New" w:cs="Courier New"/>
        </w:rPr>
        <w:t>*Question))</w:t>
      </w:r>
    </w:p>
    <w:p w:rsidR="00A25B84" w:rsidRPr="00A25B84" w:rsidRDefault="00A25B84" w:rsidP="00A25B84">
      <w:pPr>
        <w:autoSpaceDE w:val="0"/>
        <w:autoSpaceDN w:val="0"/>
        <w:adjustRightInd w:val="0"/>
        <w:spacing w:before="60"/>
        <w:ind w:left="720"/>
        <w:jc w:val="both"/>
        <w:rPr>
          <w:rFonts w:ascii="Courier New" w:hAnsi="Courier New" w:cs="Courier New"/>
        </w:rPr>
      </w:pPr>
      <w:r w:rsidRPr="00A25B84">
        <w:rPr>
          <w:rFonts w:ascii="Courier New" w:hAnsi="Courier New" w:cs="Courier New"/>
        </w:rPr>
        <w:t xml:space="preserve">&gt; </w:t>
      </w:r>
      <w:proofErr w:type="spellStart"/>
      <w:r w:rsidRPr="00A25B84">
        <w:rPr>
          <w:rFonts w:ascii="Courier New" w:hAnsi="Courier New" w:cs="Courier New"/>
        </w:rPr>
        <w:t>col_fac_aov</w:t>
      </w:r>
      <w:proofErr w:type="spellEnd"/>
    </w:p>
    <w:p w:rsidR="00A25B84" w:rsidRPr="00A25B84" w:rsidRDefault="00A25B84" w:rsidP="00A25B84">
      <w:pPr>
        <w:autoSpaceDE w:val="0"/>
        <w:autoSpaceDN w:val="0"/>
        <w:adjustRightInd w:val="0"/>
        <w:spacing w:before="60"/>
        <w:ind w:left="720"/>
        <w:jc w:val="both"/>
        <w:rPr>
          <w:rFonts w:ascii="Courier New" w:hAnsi="Courier New" w:cs="Courier New"/>
        </w:rPr>
      </w:pPr>
      <w:r w:rsidRPr="00A25B84">
        <w:rPr>
          <w:rFonts w:ascii="Courier New" w:hAnsi="Courier New" w:cs="Courier New"/>
        </w:rPr>
        <w:t>Analysis of Variance Table</w:t>
      </w:r>
    </w:p>
    <w:p w:rsidR="00A25B84" w:rsidRPr="00A25B84" w:rsidRDefault="00A25B84" w:rsidP="00A25B84">
      <w:pPr>
        <w:autoSpaceDE w:val="0"/>
        <w:autoSpaceDN w:val="0"/>
        <w:adjustRightInd w:val="0"/>
        <w:spacing w:before="60"/>
        <w:ind w:left="720"/>
        <w:jc w:val="both"/>
        <w:rPr>
          <w:rFonts w:ascii="Courier New" w:hAnsi="Courier New" w:cs="Courier New"/>
        </w:rPr>
      </w:pPr>
    </w:p>
    <w:p w:rsidR="00A25B84" w:rsidRPr="00A25B84" w:rsidRDefault="00A25B84" w:rsidP="00A25B84">
      <w:pPr>
        <w:autoSpaceDE w:val="0"/>
        <w:autoSpaceDN w:val="0"/>
        <w:adjustRightInd w:val="0"/>
        <w:spacing w:before="60"/>
        <w:ind w:left="720"/>
        <w:jc w:val="both"/>
        <w:rPr>
          <w:rFonts w:ascii="Courier New" w:hAnsi="Courier New" w:cs="Courier New"/>
        </w:rPr>
      </w:pPr>
      <w:r w:rsidRPr="00A25B84">
        <w:rPr>
          <w:rFonts w:ascii="Courier New" w:hAnsi="Courier New" w:cs="Courier New"/>
        </w:rPr>
        <w:t>Response: Grade</w:t>
      </w:r>
    </w:p>
    <w:p w:rsidR="00A25B84" w:rsidRPr="00A25B84" w:rsidRDefault="00A25B84" w:rsidP="00A25B84">
      <w:pPr>
        <w:autoSpaceDE w:val="0"/>
        <w:autoSpaceDN w:val="0"/>
        <w:adjustRightInd w:val="0"/>
        <w:spacing w:before="60"/>
        <w:ind w:left="720"/>
        <w:jc w:val="both"/>
        <w:rPr>
          <w:rFonts w:ascii="Courier New" w:hAnsi="Courier New" w:cs="Courier New"/>
        </w:rPr>
      </w:pPr>
      <w:r w:rsidRPr="00A25B84">
        <w:rPr>
          <w:rFonts w:ascii="Courier New" w:hAnsi="Courier New" w:cs="Courier New"/>
        </w:rPr>
        <w:t xml:space="preserve">                </w:t>
      </w:r>
      <w:proofErr w:type="spellStart"/>
      <w:r w:rsidRPr="00A25B84">
        <w:rPr>
          <w:rFonts w:ascii="Courier New" w:hAnsi="Courier New" w:cs="Courier New"/>
        </w:rPr>
        <w:t>Df</w:t>
      </w:r>
      <w:proofErr w:type="spellEnd"/>
      <w:r w:rsidRPr="00A25B84">
        <w:rPr>
          <w:rFonts w:ascii="Courier New" w:hAnsi="Courier New" w:cs="Courier New"/>
        </w:rPr>
        <w:t xml:space="preserve"> Sum </w:t>
      </w:r>
      <w:proofErr w:type="spellStart"/>
      <w:r w:rsidRPr="00A25B84">
        <w:rPr>
          <w:rFonts w:ascii="Courier New" w:hAnsi="Courier New" w:cs="Courier New"/>
        </w:rPr>
        <w:t>Sq</w:t>
      </w:r>
      <w:proofErr w:type="spellEnd"/>
      <w:r w:rsidRPr="00A25B84">
        <w:rPr>
          <w:rFonts w:ascii="Courier New" w:hAnsi="Courier New" w:cs="Courier New"/>
        </w:rPr>
        <w:t xml:space="preserve"> Mean </w:t>
      </w:r>
      <w:proofErr w:type="spellStart"/>
      <w:proofErr w:type="gramStart"/>
      <w:r w:rsidRPr="00A25B84">
        <w:rPr>
          <w:rFonts w:ascii="Courier New" w:hAnsi="Courier New" w:cs="Courier New"/>
        </w:rPr>
        <w:t>Sq</w:t>
      </w:r>
      <w:proofErr w:type="spellEnd"/>
      <w:r w:rsidRPr="00A25B84">
        <w:rPr>
          <w:rFonts w:ascii="Courier New" w:hAnsi="Courier New" w:cs="Courier New"/>
        </w:rPr>
        <w:t xml:space="preserve">  F</w:t>
      </w:r>
      <w:proofErr w:type="gramEnd"/>
      <w:r w:rsidRPr="00A25B84">
        <w:rPr>
          <w:rFonts w:ascii="Courier New" w:hAnsi="Courier New" w:cs="Courier New"/>
        </w:rPr>
        <w:t xml:space="preserve"> value    </w:t>
      </w:r>
      <w:proofErr w:type="spellStart"/>
      <w:r w:rsidRPr="00A25B84">
        <w:rPr>
          <w:rFonts w:ascii="Courier New" w:hAnsi="Courier New" w:cs="Courier New"/>
        </w:rPr>
        <w:t>Pr</w:t>
      </w:r>
      <w:proofErr w:type="spellEnd"/>
      <w:r w:rsidRPr="00A25B84">
        <w:rPr>
          <w:rFonts w:ascii="Courier New" w:hAnsi="Courier New" w:cs="Courier New"/>
        </w:rPr>
        <w:t xml:space="preserve">(&gt;F)    </w:t>
      </w:r>
    </w:p>
    <w:p w:rsidR="00A25B84" w:rsidRPr="00A25B84" w:rsidRDefault="00A25B84" w:rsidP="00A25B84">
      <w:pPr>
        <w:autoSpaceDE w:val="0"/>
        <w:autoSpaceDN w:val="0"/>
        <w:adjustRightInd w:val="0"/>
        <w:spacing w:before="60"/>
        <w:ind w:left="720"/>
        <w:jc w:val="both"/>
        <w:rPr>
          <w:rFonts w:ascii="Courier New" w:hAnsi="Courier New" w:cs="Courier New"/>
        </w:rPr>
      </w:pPr>
      <w:r w:rsidRPr="00A25B84">
        <w:rPr>
          <w:rFonts w:ascii="Courier New" w:hAnsi="Courier New" w:cs="Courier New"/>
        </w:rPr>
        <w:t xml:space="preserve">Colour           </w:t>
      </w:r>
      <w:proofErr w:type="gramStart"/>
      <w:r w:rsidRPr="00A25B84">
        <w:rPr>
          <w:rFonts w:ascii="Courier New" w:hAnsi="Courier New" w:cs="Courier New"/>
        </w:rPr>
        <w:t>2  124.0</w:t>
      </w:r>
      <w:proofErr w:type="gramEnd"/>
      <w:r w:rsidRPr="00A25B84">
        <w:rPr>
          <w:rFonts w:ascii="Courier New" w:hAnsi="Courier New" w:cs="Courier New"/>
        </w:rPr>
        <w:t xml:space="preserve">    62.0   1.9510  0.184655    </w:t>
      </w:r>
    </w:p>
    <w:p w:rsidR="00A25B84" w:rsidRPr="00A25B84" w:rsidRDefault="00A25B84" w:rsidP="00A25B84">
      <w:pPr>
        <w:autoSpaceDE w:val="0"/>
        <w:autoSpaceDN w:val="0"/>
        <w:adjustRightInd w:val="0"/>
        <w:spacing w:before="60"/>
        <w:ind w:left="720"/>
        <w:jc w:val="both"/>
        <w:rPr>
          <w:rFonts w:ascii="Courier New" w:hAnsi="Courier New" w:cs="Courier New"/>
        </w:rPr>
      </w:pPr>
      <w:r w:rsidRPr="00A25B84">
        <w:rPr>
          <w:rFonts w:ascii="Courier New" w:hAnsi="Courier New" w:cs="Courier New"/>
        </w:rPr>
        <w:t xml:space="preserve">Question         1 </w:t>
      </w:r>
      <w:proofErr w:type="gramStart"/>
      <w:r w:rsidRPr="00A25B84">
        <w:rPr>
          <w:rFonts w:ascii="Courier New" w:hAnsi="Courier New" w:cs="Courier New"/>
        </w:rPr>
        <w:t>4386.7  4386.7</w:t>
      </w:r>
      <w:proofErr w:type="gramEnd"/>
      <w:r w:rsidRPr="00A25B84">
        <w:rPr>
          <w:rFonts w:ascii="Courier New" w:hAnsi="Courier New" w:cs="Courier New"/>
        </w:rPr>
        <w:t xml:space="preserve"> 138.0437 6.117e-08 ***</w:t>
      </w:r>
    </w:p>
    <w:p w:rsidR="00A25B84" w:rsidRPr="00A25B84" w:rsidRDefault="00A25B84" w:rsidP="00A25B84">
      <w:pPr>
        <w:autoSpaceDE w:val="0"/>
        <w:autoSpaceDN w:val="0"/>
        <w:adjustRightInd w:val="0"/>
        <w:spacing w:before="60"/>
        <w:ind w:left="720"/>
        <w:jc w:val="both"/>
        <w:rPr>
          <w:rFonts w:ascii="Courier New" w:hAnsi="Courier New" w:cs="Courier New"/>
        </w:rPr>
      </w:pPr>
      <w:proofErr w:type="spellStart"/>
      <w:r w:rsidRPr="00A25B84">
        <w:rPr>
          <w:rFonts w:ascii="Courier New" w:hAnsi="Courier New" w:cs="Courier New"/>
        </w:rPr>
        <w:t>Colour</w:t>
      </w:r>
      <w:proofErr w:type="gramStart"/>
      <w:r w:rsidRPr="00A25B84">
        <w:rPr>
          <w:rFonts w:ascii="Courier New" w:hAnsi="Courier New" w:cs="Courier New"/>
        </w:rPr>
        <w:t>:Question</w:t>
      </w:r>
      <w:proofErr w:type="spellEnd"/>
      <w:proofErr w:type="gramEnd"/>
      <w:r w:rsidRPr="00A25B84">
        <w:rPr>
          <w:rFonts w:ascii="Courier New" w:hAnsi="Courier New" w:cs="Courier New"/>
        </w:rPr>
        <w:t xml:space="preserve">  2  460.4   230.2   7.2448  0.008643 ** </w:t>
      </w:r>
    </w:p>
    <w:p w:rsidR="00A25B84" w:rsidRPr="00A25B84" w:rsidRDefault="00A25B84" w:rsidP="00A25B84">
      <w:pPr>
        <w:autoSpaceDE w:val="0"/>
        <w:autoSpaceDN w:val="0"/>
        <w:adjustRightInd w:val="0"/>
        <w:spacing w:before="60"/>
        <w:ind w:left="720"/>
        <w:jc w:val="both"/>
        <w:rPr>
          <w:rFonts w:ascii="Courier New" w:hAnsi="Courier New" w:cs="Courier New"/>
        </w:rPr>
      </w:pPr>
      <w:r w:rsidRPr="00A25B84">
        <w:rPr>
          <w:rFonts w:ascii="Courier New" w:hAnsi="Courier New" w:cs="Courier New"/>
        </w:rPr>
        <w:t xml:space="preserve">Residuals       </w:t>
      </w:r>
      <w:proofErr w:type="gramStart"/>
      <w:r w:rsidRPr="00A25B84">
        <w:rPr>
          <w:rFonts w:ascii="Courier New" w:hAnsi="Courier New" w:cs="Courier New"/>
        </w:rPr>
        <w:t>12  381.3</w:t>
      </w:r>
      <w:proofErr w:type="gramEnd"/>
      <w:r w:rsidRPr="00A25B84">
        <w:rPr>
          <w:rFonts w:ascii="Courier New" w:hAnsi="Courier New" w:cs="Courier New"/>
        </w:rPr>
        <w:t xml:space="preserve">    31.8                       </w:t>
      </w:r>
    </w:p>
    <w:p w:rsidR="00A25B84" w:rsidRPr="00A25B84" w:rsidRDefault="00A25B84" w:rsidP="00A25B84">
      <w:pPr>
        <w:autoSpaceDE w:val="0"/>
        <w:autoSpaceDN w:val="0"/>
        <w:adjustRightInd w:val="0"/>
        <w:spacing w:before="60"/>
        <w:ind w:left="720"/>
        <w:jc w:val="both"/>
        <w:rPr>
          <w:rFonts w:ascii="Courier New" w:hAnsi="Courier New" w:cs="Courier New"/>
        </w:rPr>
      </w:pPr>
    </w:p>
    <w:p w:rsidR="00661476" w:rsidRDefault="00363C07" w:rsidP="00AA5E6A">
      <w:pPr>
        <w:autoSpaceDE w:val="0"/>
        <w:autoSpaceDN w:val="0"/>
        <w:adjustRightInd w:val="0"/>
        <w:spacing w:before="60"/>
        <w:ind w:left="360"/>
        <w:jc w:val="both"/>
      </w:pPr>
      <w:r>
        <w:t>d</w:t>
      </w:r>
      <w:r w:rsidR="00661476">
        <w:t>)</w:t>
      </w:r>
      <w:r w:rsidR="00661476">
        <w:tab/>
      </w:r>
      <w:r w:rsidR="00A7100E">
        <w:rPr>
          <w:b/>
        </w:rPr>
        <w:t xml:space="preserve">[3] </w:t>
      </w:r>
      <w:r w:rsidR="00661476">
        <w:t xml:space="preserve">Does the effect of exam colour on grade depend on question type? </w:t>
      </w:r>
    </w:p>
    <w:p w:rsidR="00A7100E" w:rsidRPr="00A7100E" w:rsidRDefault="00A7100E" w:rsidP="00A7100E">
      <w:pPr>
        <w:autoSpaceDE w:val="0"/>
        <w:autoSpaceDN w:val="0"/>
        <w:adjustRightInd w:val="0"/>
        <w:spacing w:before="60"/>
        <w:ind w:left="720"/>
        <w:jc w:val="both"/>
        <w:rPr>
          <w:rFonts w:ascii="Courier New" w:hAnsi="Courier New" w:cs="Courier New"/>
        </w:rPr>
      </w:pPr>
      <w:r>
        <w:rPr>
          <w:rFonts w:ascii="Courier New" w:hAnsi="Courier New" w:cs="Courier New"/>
        </w:rPr>
        <w:t>The question is asking whether there is a significant interaction effect. From the ANOVA table the associated value of the test statistic and p-value are 7.2448 and 0.008643, respectively. Since the p-value is less than 0.05, we reject the null hypothesis of no interaction and conclude</w:t>
      </w:r>
      <w:r w:rsidR="00100A10">
        <w:rPr>
          <w:rFonts w:ascii="Courier New" w:hAnsi="Courier New" w:cs="Courier New"/>
        </w:rPr>
        <w:t xml:space="preserve"> that there is significant interaction between colour and question type in their effect on grade. So to directly answer the question posed: Yes, the effect of exam colour on grade depends on question type.</w:t>
      </w:r>
    </w:p>
    <w:p w:rsidR="00B24709" w:rsidRDefault="00363C07" w:rsidP="00AA5E6A">
      <w:pPr>
        <w:autoSpaceDE w:val="0"/>
        <w:autoSpaceDN w:val="0"/>
        <w:adjustRightInd w:val="0"/>
        <w:spacing w:before="60"/>
        <w:ind w:left="720" w:hanging="360"/>
        <w:jc w:val="both"/>
      </w:pPr>
      <w:r>
        <w:t>e</w:t>
      </w:r>
      <w:r w:rsidR="00463AEC">
        <w:t xml:space="preserve">) </w:t>
      </w:r>
      <w:r w:rsidR="00463AEC">
        <w:tab/>
      </w:r>
      <w:r w:rsidR="00E55E11">
        <w:rPr>
          <w:b/>
        </w:rPr>
        <w:t>[6</w:t>
      </w:r>
      <w:r w:rsidR="00A1426D">
        <w:rPr>
          <w:b/>
        </w:rPr>
        <w:t xml:space="preserve">] </w:t>
      </w:r>
      <w:proofErr w:type="gramStart"/>
      <w:r w:rsidR="00463AEC">
        <w:t>The</w:t>
      </w:r>
      <w:proofErr w:type="gramEnd"/>
      <w:r w:rsidR="00463AEC">
        <w:t xml:space="preserve"> colour red has been associated with an increase in blood pressure and anxiety. </w:t>
      </w:r>
      <w:r w:rsidR="00463AEC">
        <w:rPr>
          <w:b/>
        </w:rPr>
        <w:t>F</w:t>
      </w:r>
      <w:r w:rsidR="00463AEC" w:rsidRPr="00AF7681">
        <w:rPr>
          <w:b/>
        </w:rPr>
        <w:t>or the simple question type</w:t>
      </w:r>
      <w:r w:rsidR="00463AEC">
        <w:t xml:space="preserve">, is there a difference the effect of the red colour and the average effect of the other </w:t>
      </w:r>
      <w:proofErr w:type="spellStart"/>
      <w:r w:rsidR="00463AEC">
        <w:t>colours</w:t>
      </w:r>
      <w:proofErr w:type="spellEnd"/>
      <w:r w:rsidR="00463AEC">
        <w:t xml:space="preserve"> on exam performance? Answer this question by creating a 95% confidence interval for the appropriate contrast.</w:t>
      </w:r>
    </w:p>
    <w:p w:rsidR="00100A10" w:rsidRDefault="00746FE9" w:rsidP="00013595">
      <w:pPr>
        <w:autoSpaceDE w:val="0"/>
        <w:autoSpaceDN w:val="0"/>
        <w:adjustRightInd w:val="0"/>
        <w:spacing w:before="60"/>
        <w:ind w:left="720"/>
        <w:jc w:val="both"/>
      </w:pPr>
      <w:r w:rsidRPr="00A1426D">
        <w:rPr>
          <w:position w:val="-120"/>
        </w:rPr>
        <w:object w:dxaOrig="6820" w:dyaOrig="2520">
          <v:shape id="_x0000_i1027" type="#_x0000_t75" style="width:341.25pt;height:126pt" o:ole="">
            <v:imagedata r:id="rId11" o:title=""/>
          </v:shape>
          <o:OLEObject Type="Embed" ProgID="Equation.3" ShapeID="_x0000_i1027" DrawAspect="Content" ObjectID="_1571231935" r:id="rId12"/>
        </w:object>
      </w:r>
    </w:p>
    <w:p w:rsidR="00013595" w:rsidRDefault="00013595" w:rsidP="00013595">
      <w:pPr>
        <w:autoSpaceDE w:val="0"/>
        <w:autoSpaceDN w:val="0"/>
        <w:adjustRightInd w:val="0"/>
        <w:spacing w:before="60"/>
        <w:ind w:left="720"/>
        <w:jc w:val="both"/>
      </w:pPr>
    </w:p>
    <w:p w:rsidR="00A1426D" w:rsidRDefault="00A1426D" w:rsidP="00013595">
      <w:pPr>
        <w:autoSpaceDE w:val="0"/>
        <w:autoSpaceDN w:val="0"/>
        <w:adjustRightInd w:val="0"/>
        <w:spacing w:before="60"/>
        <w:ind w:left="720"/>
        <w:jc w:val="both"/>
      </w:pPr>
      <w:r>
        <w:rPr>
          <w:rFonts w:ascii="Courier New" w:hAnsi="Courier New" w:cs="Courier New"/>
        </w:rPr>
        <w:t>95% confidence interval for</w:t>
      </w:r>
      <w:r w:rsidRPr="00A1426D">
        <w:t xml:space="preserve"> </w:t>
      </w:r>
      <w:r>
        <w:t>θ</w:t>
      </w:r>
      <w:r>
        <w:t>:</w:t>
      </w:r>
    </w:p>
    <w:p w:rsidR="00A1426D" w:rsidRDefault="00A1426D" w:rsidP="00A1426D">
      <w:pPr>
        <w:autoSpaceDE w:val="0"/>
        <w:autoSpaceDN w:val="0"/>
        <w:adjustRightInd w:val="0"/>
        <w:spacing w:before="60"/>
        <w:ind w:left="720"/>
        <w:jc w:val="both"/>
      </w:pPr>
      <w:r>
        <w:rPr>
          <w:rFonts w:ascii="Courier New" w:hAnsi="Courier New" w:cs="Courier New"/>
        </w:rPr>
        <w:t xml:space="preserve"> </w:t>
      </w:r>
      <w:r w:rsidRPr="00A1426D">
        <w:rPr>
          <w:position w:val="-70"/>
        </w:rPr>
        <w:object w:dxaOrig="2180" w:dyaOrig="1520">
          <v:shape id="_x0000_i1026" type="#_x0000_t75" style="width:108.75pt;height:75.75pt" o:ole="">
            <v:imagedata r:id="rId13" o:title=""/>
          </v:shape>
          <o:OLEObject Type="Embed" ProgID="Equation.3" ShapeID="_x0000_i1026" DrawAspect="Content" ObjectID="_1571231936" r:id="rId14"/>
        </w:object>
      </w:r>
    </w:p>
    <w:p w:rsidR="00013595" w:rsidRDefault="00A1426D" w:rsidP="00A1426D">
      <w:pPr>
        <w:autoSpaceDE w:val="0"/>
        <w:autoSpaceDN w:val="0"/>
        <w:adjustRightInd w:val="0"/>
        <w:spacing w:before="60"/>
        <w:ind w:left="720"/>
        <w:jc w:val="both"/>
      </w:pPr>
      <w:r>
        <w:rPr>
          <w:rFonts w:ascii="Courier New" w:hAnsi="Courier New" w:cs="Courier New"/>
        </w:rPr>
        <w:t xml:space="preserve">Since the interval contains zero, we conclude that there is no significant difference in the effect of red and the average effect of the other two </w:t>
      </w:r>
      <w:proofErr w:type="spellStart"/>
      <w:r>
        <w:rPr>
          <w:rFonts w:ascii="Courier New" w:hAnsi="Courier New" w:cs="Courier New"/>
        </w:rPr>
        <w:t>colours</w:t>
      </w:r>
      <w:proofErr w:type="spellEnd"/>
      <w:r>
        <w:rPr>
          <w:rFonts w:ascii="Courier New" w:hAnsi="Courier New" w:cs="Courier New"/>
        </w:rPr>
        <w:t xml:space="preserve"> on grade. </w:t>
      </w:r>
      <w:r w:rsidR="00013595">
        <w:br w:type="page"/>
      </w:r>
    </w:p>
    <w:p w:rsidR="00CF2F14" w:rsidRDefault="00CF2F14" w:rsidP="00CF2F14">
      <w:pPr>
        <w:autoSpaceDE w:val="0"/>
        <w:autoSpaceDN w:val="0"/>
        <w:adjustRightInd w:val="0"/>
        <w:spacing w:before="60"/>
        <w:ind w:left="720" w:hanging="360"/>
        <w:jc w:val="both"/>
      </w:pPr>
      <w:r>
        <w:lastRenderedPageBreak/>
        <w:t>f)</w:t>
      </w:r>
      <w:r>
        <w:tab/>
      </w:r>
      <w:r w:rsidR="00072923">
        <w:rPr>
          <w:b/>
        </w:rPr>
        <w:t xml:space="preserve">[3] </w:t>
      </w:r>
      <w:r>
        <w:t xml:space="preserve">Calculate the contribution to the </w:t>
      </w:r>
      <w:proofErr w:type="gramStart"/>
      <w:r>
        <w:t>SS(</w:t>
      </w:r>
      <w:proofErr w:type="gramEnd"/>
      <w:r>
        <w:t>Colour) of the red exam grades.</w:t>
      </w:r>
    </w:p>
    <w:p w:rsidR="00112FDF" w:rsidRDefault="00112FDF" w:rsidP="00CF2F14">
      <w:pPr>
        <w:autoSpaceDE w:val="0"/>
        <w:autoSpaceDN w:val="0"/>
        <w:adjustRightInd w:val="0"/>
        <w:spacing w:before="60"/>
        <w:ind w:left="720" w:hanging="360"/>
        <w:jc w:val="both"/>
      </w:pPr>
      <w:r>
        <w:tab/>
      </w:r>
      <w:r w:rsidR="00746FE9" w:rsidRPr="00746FE9">
        <w:rPr>
          <w:position w:val="-30"/>
        </w:rPr>
        <w:object w:dxaOrig="3180" w:dyaOrig="720">
          <v:shape id="_x0000_i1028" type="#_x0000_t75" style="width:159pt;height:36pt" o:ole="">
            <v:imagedata r:id="rId15" o:title=""/>
          </v:shape>
          <o:OLEObject Type="Embed" ProgID="Equation.3" ShapeID="_x0000_i1028" DrawAspect="Content" ObjectID="_1571231937" r:id="rId16"/>
        </w:object>
      </w:r>
    </w:p>
    <w:p w:rsidR="00746FE9" w:rsidRDefault="00746FE9" w:rsidP="00CF2F14">
      <w:pPr>
        <w:autoSpaceDE w:val="0"/>
        <w:autoSpaceDN w:val="0"/>
        <w:adjustRightInd w:val="0"/>
        <w:spacing w:before="60"/>
        <w:ind w:left="720" w:hanging="360"/>
        <w:jc w:val="both"/>
        <w:rPr>
          <w:rFonts w:ascii="Courier New" w:hAnsi="Courier New" w:cs="Courier New"/>
        </w:rPr>
      </w:pPr>
      <w:r>
        <w:tab/>
      </w:r>
      <w:r>
        <w:rPr>
          <w:rFonts w:ascii="Courier New" w:hAnsi="Courier New" w:cs="Courier New"/>
        </w:rPr>
        <w:t>Contribution of the red colour to this sum of squares:</w:t>
      </w:r>
    </w:p>
    <w:p w:rsidR="00746FE9" w:rsidRPr="00746FE9" w:rsidRDefault="00532D0C" w:rsidP="00746FE9">
      <w:pPr>
        <w:autoSpaceDE w:val="0"/>
        <w:autoSpaceDN w:val="0"/>
        <w:adjustRightInd w:val="0"/>
        <w:spacing w:before="60"/>
        <w:ind w:left="720"/>
        <w:jc w:val="both"/>
        <w:rPr>
          <w:rFonts w:ascii="Courier New" w:hAnsi="Courier New" w:cs="Courier New"/>
        </w:rPr>
      </w:pPr>
      <w:r w:rsidRPr="00746FE9">
        <w:rPr>
          <w:position w:val="-10"/>
        </w:rPr>
        <w:object w:dxaOrig="5140" w:dyaOrig="380">
          <v:shape id="_x0000_i1029" type="#_x0000_t75" style="width:257.25pt;height:18.75pt" o:ole="">
            <v:imagedata r:id="rId17" o:title=""/>
          </v:shape>
          <o:OLEObject Type="Embed" ProgID="Equation.3" ShapeID="_x0000_i1029" DrawAspect="Content" ObjectID="_1571231938" r:id="rId18"/>
        </w:object>
      </w:r>
    </w:p>
    <w:p w:rsidR="00A1426D" w:rsidRDefault="00A1426D" w:rsidP="00CF2F14">
      <w:pPr>
        <w:autoSpaceDE w:val="0"/>
        <w:autoSpaceDN w:val="0"/>
        <w:adjustRightInd w:val="0"/>
        <w:spacing w:before="60"/>
        <w:ind w:left="720" w:hanging="360"/>
        <w:jc w:val="both"/>
      </w:pPr>
    </w:p>
    <w:p w:rsidR="00463AEC" w:rsidRDefault="00CF2F14" w:rsidP="00AA5E6A">
      <w:pPr>
        <w:autoSpaceDE w:val="0"/>
        <w:autoSpaceDN w:val="0"/>
        <w:adjustRightInd w:val="0"/>
        <w:spacing w:before="60"/>
        <w:ind w:left="720" w:hanging="360"/>
        <w:jc w:val="both"/>
      </w:pPr>
      <w:r>
        <w:t>g</w:t>
      </w:r>
      <w:r w:rsidR="00B24709">
        <w:t>)</w:t>
      </w:r>
      <w:r w:rsidR="00B24709">
        <w:tab/>
      </w:r>
      <w:r w:rsidR="00072923">
        <w:rPr>
          <w:b/>
        </w:rPr>
        <w:t xml:space="preserve">[3] </w:t>
      </w:r>
      <w:r w:rsidR="00094339">
        <w:t>Calculate</w:t>
      </w:r>
      <w:r w:rsidR="00B24709">
        <w:t xml:space="preserve"> the contribution to the </w:t>
      </w:r>
      <w:proofErr w:type="gramStart"/>
      <w:r w:rsidR="00B24709">
        <w:t>SS(</w:t>
      </w:r>
      <w:proofErr w:type="gramEnd"/>
      <w:r w:rsidR="00B24709">
        <w:t>Res</w:t>
      </w:r>
      <w:r w:rsidR="00094339">
        <w:t>) of the green/d</w:t>
      </w:r>
      <w:r w:rsidR="00B24709">
        <w:t>ifficult treatment combination</w:t>
      </w:r>
      <w:r w:rsidR="00094339">
        <w:t xml:space="preserve"> grades</w:t>
      </w:r>
      <w:r w:rsidR="00B24709">
        <w:t>.</w:t>
      </w:r>
    </w:p>
    <w:p w:rsidR="00793DE7" w:rsidRDefault="00532D0C" w:rsidP="00B24709">
      <w:pPr>
        <w:pStyle w:val="Title"/>
        <w:jc w:val="both"/>
        <w:rPr>
          <w:u w:val="none"/>
        </w:rPr>
      </w:pPr>
      <w:r>
        <w:rPr>
          <w:u w:val="none"/>
        </w:rPr>
        <w:tab/>
      </w:r>
      <w:r>
        <w:rPr>
          <w:u w:val="none"/>
        </w:rPr>
        <w:tab/>
      </w:r>
    </w:p>
    <w:p w:rsidR="00532D0C" w:rsidRDefault="00072923" w:rsidP="00532D0C">
      <w:pPr>
        <w:pStyle w:val="Title"/>
        <w:ind w:left="360" w:firstLine="360"/>
        <w:jc w:val="both"/>
        <w:rPr>
          <w:u w:val="none"/>
        </w:rPr>
      </w:pPr>
      <w:r w:rsidRPr="00532D0C">
        <w:rPr>
          <w:position w:val="-34"/>
          <w:u w:val="none"/>
        </w:rPr>
        <w:object w:dxaOrig="6060" w:dyaOrig="760">
          <v:shape id="_x0000_i1030" type="#_x0000_t75" style="width:303pt;height:38.25pt" o:ole="">
            <v:imagedata r:id="rId19" o:title=""/>
          </v:shape>
          <o:OLEObject Type="Embed" ProgID="Equation.3" ShapeID="_x0000_i1030" DrawAspect="Content" ObjectID="_1571231939" r:id="rId20"/>
        </w:object>
      </w:r>
    </w:p>
    <w:p w:rsidR="00072923" w:rsidRDefault="00072923" w:rsidP="00771953">
      <w:pPr>
        <w:pStyle w:val="Title"/>
        <w:ind w:left="360" w:hanging="360"/>
        <w:jc w:val="both"/>
        <w:rPr>
          <w:u w:val="none"/>
        </w:rPr>
      </w:pPr>
    </w:p>
    <w:p w:rsidR="00363C07" w:rsidRDefault="00B24709" w:rsidP="00771953">
      <w:pPr>
        <w:pStyle w:val="Title"/>
        <w:ind w:left="360" w:hanging="360"/>
        <w:jc w:val="both"/>
        <w:rPr>
          <w:u w:val="none"/>
        </w:rPr>
      </w:pPr>
      <w:r>
        <w:rPr>
          <w:u w:val="none"/>
        </w:rPr>
        <w:t>2)</w:t>
      </w:r>
      <w:r w:rsidR="00771953">
        <w:rPr>
          <w:u w:val="none"/>
        </w:rPr>
        <w:tab/>
      </w:r>
      <w:r w:rsidR="00244500">
        <w:rPr>
          <w:u w:val="none"/>
        </w:rPr>
        <w:t>The following is the</w:t>
      </w:r>
      <w:r w:rsidR="00771953">
        <w:rPr>
          <w:u w:val="none"/>
        </w:rPr>
        <w:t xml:space="preserve"> ANOVA table generated for </w:t>
      </w:r>
      <w:r w:rsidR="00771953" w:rsidRPr="00771953">
        <w:rPr>
          <w:u w:val="none"/>
        </w:rPr>
        <w:t>a modified version of</w:t>
      </w:r>
      <w:r w:rsidR="00771953">
        <w:rPr>
          <w:u w:val="none"/>
        </w:rPr>
        <w:t xml:space="preserve"> the dentist study in exercise 5 page 48 of the course notes (data from dentists 11 and 12 have been omitted from the analysis</w:t>
      </w:r>
      <w:r w:rsidR="00F31B80">
        <w:rPr>
          <w:u w:val="none"/>
        </w:rPr>
        <w:t xml:space="preserve"> leaving </w:t>
      </w:r>
      <w:r w:rsidR="00F31B80">
        <w:rPr>
          <w:i/>
          <w:u w:val="none"/>
        </w:rPr>
        <w:t xml:space="preserve">n </w:t>
      </w:r>
      <w:r w:rsidR="00F31B80">
        <w:rPr>
          <w:u w:val="none"/>
        </w:rPr>
        <w:t>= 60 observations</w:t>
      </w:r>
      <w:r w:rsidR="00771953">
        <w:rPr>
          <w:u w:val="none"/>
        </w:rPr>
        <w:t>).</w:t>
      </w:r>
      <w:r w:rsidR="00F31B80">
        <w:rPr>
          <w:u w:val="none"/>
        </w:rPr>
        <w:t xml:space="preserve"> Please read the introduction in the course notes to familiarize yourself with the study.</w:t>
      </w:r>
    </w:p>
    <w:p w:rsidR="00F31B80" w:rsidRPr="00F31B80" w:rsidRDefault="00F31B80" w:rsidP="00F31B80">
      <w:pPr>
        <w:pStyle w:val="Title"/>
        <w:spacing w:before="60"/>
        <w:ind w:left="720" w:hanging="360"/>
        <w:jc w:val="both"/>
        <w:rPr>
          <w:rFonts w:ascii="Courier New" w:hAnsi="Courier New" w:cs="Courier New"/>
          <w:u w:val="none"/>
        </w:rPr>
      </w:pPr>
      <w:r>
        <w:rPr>
          <w:rFonts w:ascii="Courier New" w:hAnsi="Courier New" w:cs="Courier New"/>
          <w:u w:val="none"/>
        </w:rPr>
        <w:t>&gt;</w:t>
      </w:r>
      <w:r>
        <w:rPr>
          <w:rFonts w:ascii="Courier New" w:hAnsi="Courier New" w:cs="Courier New"/>
          <w:u w:val="none"/>
        </w:rPr>
        <w:tab/>
      </w:r>
      <w:proofErr w:type="spellStart"/>
      <w:r w:rsidRPr="00F31B80">
        <w:rPr>
          <w:rFonts w:ascii="Courier New" w:hAnsi="Courier New" w:cs="Courier New"/>
          <w:u w:val="none"/>
        </w:rPr>
        <w:t>dentist_aov</w:t>
      </w:r>
      <w:proofErr w:type="spellEnd"/>
      <w:r w:rsidRPr="00F31B80">
        <w:rPr>
          <w:rFonts w:ascii="Courier New" w:hAnsi="Courier New" w:cs="Courier New"/>
          <w:u w:val="none"/>
        </w:rPr>
        <w:t>=</w:t>
      </w:r>
      <w:proofErr w:type="gramStart"/>
      <w:r w:rsidRPr="00F31B80">
        <w:rPr>
          <w:rFonts w:ascii="Courier New" w:hAnsi="Courier New" w:cs="Courier New"/>
          <w:u w:val="none"/>
        </w:rPr>
        <w:t>anova(</w:t>
      </w:r>
      <w:proofErr w:type="gramEnd"/>
      <w:r w:rsidRPr="00F31B80">
        <w:rPr>
          <w:rFonts w:ascii="Courier New" w:hAnsi="Courier New" w:cs="Courier New"/>
          <w:u w:val="none"/>
        </w:rPr>
        <w:t>lm(</w:t>
      </w:r>
      <w:proofErr w:type="spellStart"/>
      <w:r w:rsidRPr="00F31B80">
        <w:rPr>
          <w:rFonts w:ascii="Courier New" w:hAnsi="Courier New" w:cs="Courier New"/>
          <w:u w:val="none"/>
        </w:rPr>
        <w:t>pain~brand+desensization+dentist</w:t>
      </w:r>
      <w:proofErr w:type="spellEnd"/>
      <w:r w:rsidRPr="00F31B80">
        <w:rPr>
          <w:rFonts w:ascii="Courier New" w:hAnsi="Courier New" w:cs="Courier New"/>
          <w:u w:val="none"/>
        </w:rPr>
        <w:t>+</w:t>
      </w:r>
      <w:r>
        <w:rPr>
          <w:rFonts w:ascii="Courier New" w:hAnsi="Courier New" w:cs="Courier New"/>
          <w:u w:val="none"/>
        </w:rPr>
        <w:t xml:space="preserve"> </w:t>
      </w:r>
      <w:r w:rsidRPr="00F31B80">
        <w:rPr>
          <w:rFonts w:ascii="Courier New" w:hAnsi="Courier New" w:cs="Courier New"/>
          <w:u w:val="none"/>
        </w:rPr>
        <w:t>brand*</w:t>
      </w:r>
      <w:proofErr w:type="spellStart"/>
      <w:r w:rsidRPr="00F31B80">
        <w:rPr>
          <w:rFonts w:ascii="Courier New" w:hAnsi="Courier New" w:cs="Courier New"/>
          <w:u w:val="none"/>
        </w:rPr>
        <w:t>desensization</w:t>
      </w:r>
      <w:proofErr w:type="spellEnd"/>
      <w:r w:rsidRPr="00F31B80">
        <w:rPr>
          <w:rFonts w:ascii="Courier New" w:hAnsi="Courier New" w:cs="Courier New"/>
          <w:u w:val="none"/>
        </w:rPr>
        <w:t>))</w:t>
      </w:r>
    </w:p>
    <w:p w:rsidR="00F31B80" w:rsidRPr="00F31B80" w:rsidRDefault="00F31B80" w:rsidP="00F31B80">
      <w:pPr>
        <w:pStyle w:val="Title"/>
        <w:spacing w:before="60"/>
        <w:ind w:left="720" w:hanging="360"/>
        <w:jc w:val="both"/>
        <w:rPr>
          <w:rFonts w:ascii="Courier New" w:hAnsi="Courier New" w:cs="Courier New"/>
          <w:u w:val="none"/>
        </w:rPr>
      </w:pPr>
      <w:r w:rsidRPr="00F31B80">
        <w:rPr>
          <w:rFonts w:ascii="Courier New" w:hAnsi="Courier New" w:cs="Courier New"/>
          <w:u w:val="none"/>
        </w:rPr>
        <w:t xml:space="preserve">&gt; </w:t>
      </w:r>
      <w:proofErr w:type="spellStart"/>
      <w:r w:rsidRPr="00F31B80">
        <w:rPr>
          <w:rFonts w:ascii="Courier New" w:hAnsi="Courier New" w:cs="Courier New"/>
          <w:u w:val="none"/>
        </w:rPr>
        <w:t>dentist_aov</w:t>
      </w:r>
      <w:proofErr w:type="spellEnd"/>
    </w:p>
    <w:p w:rsidR="00F31B80" w:rsidRPr="00F31B80" w:rsidRDefault="00F31B80" w:rsidP="00F31B80">
      <w:pPr>
        <w:pStyle w:val="Title"/>
        <w:spacing w:before="60"/>
        <w:ind w:left="720" w:hanging="360"/>
        <w:jc w:val="both"/>
        <w:rPr>
          <w:rFonts w:ascii="Courier New" w:hAnsi="Courier New" w:cs="Courier New"/>
          <w:u w:val="none"/>
        </w:rPr>
      </w:pPr>
      <w:r w:rsidRPr="00F31B80">
        <w:rPr>
          <w:rFonts w:ascii="Courier New" w:hAnsi="Courier New" w:cs="Courier New"/>
          <w:u w:val="none"/>
        </w:rPr>
        <w:t>Analysis of Variance Table</w:t>
      </w:r>
    </w:p>
    <w:p w:rsidR="00F31B80" w:rsidRPr="00F31B80" w:rsidRDefault="00F31B80" w:rsidP="00F31B80">
      <w:pPr>
        <w:pStyle w:val="Title"/>
        <w:ind w:left="720" w:hanging="360"/>
        <w:jc w:val="both"/>
        <w:rPr>
          <w:rFonts w:ascii="Courier New" w:hAnsi="Courier New" w:cs="Courier New"/>
          <w:u w:val="none"/>
        </w:rPr>
      </w:pPr>
    </w:p>
    <w:p w:rsidR="00F31B80" w:rsidRPr="00F31B80" w:rsidRDefault="00F31B80" w:rsidP="00F31B80">
      <w:pPr>
        <w:pStyle w:val="Title"/>
        <w:ind w:left="720" w:hanging="360"/>
        <w:jc w:val="both"/>
        <w:rPr>
          <w:rFonts w:ascii="Courier New" w:hAnsi="Courier New" w:cs="Courier New"/>
          <w:u w:val="none"/>
        </w:rPr>
      </w:pPr>
      <w:r w:rsidRPr="00F31B80">
        <w:rPr>
          <w:rFonts w:ascii="Courier New" w:hAnsi="Courier New" w:cs="Courier New"/>
          <w:u w:val="none"/>
        </w:rPr>
        <w:t>Response: pain</w:t>
      </w:r>
    </w:p>
    <w:p w:rsidR="00F31B80" w:rsidRPr="00F31B80" w:rsidRDefault="00F31B80" w:rsidP="00F31B80">
      <w:pPr>
        <w:pStyle w:val="Title"/>
        <w:ind w:left="720" w:hanging="360"/>
        <w:jc w:val="both"/>
        <w:rPr>
          <w:rFonts w:ascii="Courier New" w:hAnsi="Courier New" w:cs="Courier New"/>
          <w:u w:val="none"/>
        </w:rPr>
      </w:pPr>
      <w:r w:rsidRPr="00F31B80">
        <w:rPr>
          <w:rFonts w:ascii="Courier New" w:hAnsi="Courier New" w:cs="Courier New"/>
          <w:u w:val="none"/>
        </w:rPr>
        <w:t xml:space="preserve">                    </w:t>
      </w:r>
      <w:proofErr w:type="spellStart"/>
      <w:r w:rsidRPr="00F31B80">
        <w:rPr>
          <w:rFonts w:ascii="Courier New" w:hAnsi="Courier New" w:cs="Courier New"/>
          <w:u w:val="none"/>
        </w:rPr>
        <w:t>Df</w:t>
      </w:r>
      <w:proofErr w:type="spellEnd"/>
      <w:r w:rsidRPr="00F31B80">
        <w:rPr>
          <w:rFonts w:ascii="Courier New" w:hAnsi="Courier New" w:cs="Courier New"/>
          <w:u w:val="none"/>
        </w:rPr>
        <w:t xml:space="preserve"> Sum </w:t>
      </w:r>
      <w:proofErr w:type="spellStart"/>
      <w:r w:rsidRPr="00F31B80">
        <w:rPr>
          <w:rFonts w:ascii="Courier New" w:hAnsi="Courier New" w:cs="Courier New"/>
          <w:u w:val="none"/>
        </w:rPr>
        <w:t>Sq</w:t>
      </w:r>
      <w:proofErr w:type="spellEnd"/>
      <w:r w:rsidRPr="00F31B80">
        <w:rPr>
          <w:rFonts w:ascii="Courier New" w:hAnsi="Courier New" w:cs="Courier New"/>
          <w:u w:val="none"/>
        </w:rPr>
        <w:t xml:space="preserve"> Mean </w:t>
      </w:r>
      <w:proofErr w:type="spellStart"/>
      <w:r w:rsidRPr="00F31B80">
        <w:rPr>
          <w:rFonts w:ascii="Courier New" w:hAnsi="Courier New" w:cs="Courier New"/>
          <w:u w:val="none"/>
        </w:rPr>
        <w:t>Sq</w:t>
      </w:r>
      <w:proofErr w:type="spellEnd"/>
      <w:r w:rsidRPr="00F31B80">
        <w:rPr>
          <w:rFonts w:ascii="Courier New" w:hAnsi="Courier New" w:cs="Courier New"/>
          <w:u w:val="none"/>
        </w:rPr>
        <w:t xml:space="preserve"> F value    </w:t>
      </w:r>
      <w:proofErr w:type="spellStart"/>
      <w:proofErr w:type="gramStart"/>
      <w:r w:rsidRPr="00F31B80">
        <w:rPr>
          <w:rFonts w:ascii="Courier New" w:hAnsi="Courier New" w:cs="Courier New"/>
          <w:u w:val="none"/>
        </w:rPr>
        <w:t>Pr</w:t>
      </w:r>
      <w:proofErr w:type="spellEnd"/>
      <w:r w:rsidRPr="00F31B80">
        <w:rPr>
          <w:rFonts w:ascii="Courier New" w:hAnsi="Courier New" w:cs="Courier New"/>
          <w:u w:val="none"/>
        </w:rPr>
        <w:t>(</w:t>
      </w:r>
      <w:proofErr w:type="gramEnd"/>
      <w:r w:rsidRPr="00F31B80">
        <w:rPr>
          <w:rFonts w:ascii="Courier New" w:hAnsi="Courier New" w:cs="Courier New"/>
          <w:u w:val="none"/>
        </w:rPr>
        <w:t xml:space="preserve">&gt;F)    </w:t>
      </w:r>
    </w:p>
    <w:p w:rsidR="00F31B80" w:rsidRPr="00F31B80" w:rsidRDefault="00F31B80" w:rsidP="00F31B80">
      <w:pPr>
        <w:pStyle w:val="Title"/>
        <w:ind w:left="720" w:hanging="360"/>
        <w:jc w:val="both"/>
        <w:rPr>
          <w:rFonts w:ascii="Courier New" w:hAnsi="Courier New" w:cs="Courier New"/>
          <w:u w:val="none"/>
        </w:rPr>
      </w:pPr>
      <w:proofErr w:type="gramStart"/>
      <w:r w:rsidRPr="00F31B80">
        <w:rPr>
          <w:rFonts w:ascii="Courier New" w:hAnsi="Courier New" w:cs="Courier New"/>
          <w:u w:val="none"/>
        </w:rPr>
        <w:t>brand</w:t>
      </w:r>
      <w:proofErr w:type="gramEnd"/>
      <w:r w:rsidRPr="00F31B80">
        <w:rPr>
          <w:rFonts w:ascii="Courier New" w:hAnsi="Courier New" w:cs="Courier New"/>
          <w:u w:val="none"/>
        </w:rPr>
        <w:t xml:space="preserve">                2  2.172  1.0862  </w:t>
      </w:r>
      <w:r>
        <w:rPr>
          <w:rFonts w:ascii="Courier New" w:hAnsi="Courier New" w:cs="Courier New"/>
          <w:u w:val="none"/>
        </w:rPr>
        <w:t>*****</w:t>
      </w:r>
      <w:r w:rsidRPr="00F31B80">
        <w:rPr>
          <w:rFonts w:ascii="Courier New" w:hAnsi="Courier New" w:cs="Courier New"/>
          <w:u w:val="none"/>
        </w:rPr>
        <w:t xml:space="preserve">    </w:t>
      </w:r>
      <w:r>
        <w:rPr>
          <w:rFonts w:ascii="Courier New" w:hAnsi="Courier New" w:cs="Courier New"/>
          <w:u w:val="none"/>
        </w:rPr>
        <w:t xml:space="preserve"> *****</w:t>
      </w:r>
    </w:p>
    <w:p w:rsidR="00F31B80" w:rsidRPr="00F31B80" w:rsidRDefault="00F31B80" w:rsidP="00F31B80">
      <w:pPr>
        <w:pStyle w:val="Title"/>
        <w:ind w:left="720" w:hanging="360"/>
        <w:jc w:val="both"/>
        <w:rPr>
          <w:rFonts w:ascii="Courier New" w:hAnsi="Courier New" w:cs="Courier New"/>
          <w:u w:val="none"/>
        </w:rPr>
      </w:pPr>
      <w:proofErr w:type="spellStart"/>
      <w:proofErr w:type="gramStart"/>
      <w:r w:rsidRPr="00F31B80">
        <w:rPr>
          <w:rFonts w:ascii="Courier New" w:hAnsi="Courier New" w:cs="Courier New"/>
          <w:u w:val="none"/>
        </w:rPr>
        <w:t>desensization</w:t>
      </w:r>
      <w:proofErr w:type="spellEnd"/>
      <w:proofErr w:type="gramEnd"/>
      <w:r w:rsidRPr="00F31B80">
        <w:rPr>
          <w:rFonts w:ascii="Courier New" w:hAnsi="Courier New" w:cs="Courier New"/>
          <w:u w:val="none"/>
        </w:rPr>
        <w:t xml:space="preserve">        1  2.091  2.0907  </w:t>
      </w:r>
      <w:r>
        <w:rPr>
          <w:rFonts w:ascii="Courier New" w:hAnsi="Courier New" w:cs="Courier New"/>
          <w:u w:val="none"/>
        </w:rPr>
        <w:t>*****</w:t>
      </w:r>
      <w:r w:rsidRPr="00F31B80">
        <w:rPr>
          <w:rFonts w:ascii="Courier New" w:hAnsi="Courier New" w:cs="Courier New"/>
          <w:u w:val="none"/>
        </w:rPr>
        <w:t xml:space="preserve">    </w:t>
      </w:r>
      <w:r>
        <w:rPr>
          <w:rFonts w:ascii="Courier New" w:hAnsi="Courier New" w:cs="Courier New"/>
          <w:u w:val="none"/>
        </w:rPr>
        <w:t xml:space="preserve"> *****</w:t>
      </w:r>
    </w:p>
    <w:p w:rsidR="00F31B80" w:rsidRPr="00F31B80" w:rsidRDefault="00F31B80" w:rsidP="00F31B80">
      <w:pPr>
        <w:pStyle w:val="Title"/>
        <w:ind w:left="720" w:hanging="360"/>
        <w:jc w:val="both"/>
        <w:rPr>
          <w:rFonts w:ascii="Courier New" w:hAnsi="Courier New" w:cs="Courier New"/>
          <w:u w:val="none"/>
        </w:rPr>
      </w:pPr>
      <w:proofErr w:type="gramStart"/>
      <w:r w:rsidRPr="00F31B80">
        <w:rPr>
          <w:rFonts w:ascii="Courier New" w:hAnsi="Courier New" w:cs="Courier New"/>
          <w:u w:val="none"/>
        </w:rPr>
        <w:t>dentist</w:t>
      </w:r>
      <w:proofErr w:type="gramEnd"/>
      <w:r w:rsidRPr="00F31B80">
        <w:rPr>
          <w:rFonts w:ascii="Courier New" w:hAnsi="Courier New" w:cs="Courier New"/>
          <w:u w:val="none"/>
        </w:rPr>
        <w:t xml:space="preserve">              9 58.073  6.4526  </w:t>
      </w:r>
      <w:r>
        <w:rPr>
          <w:rFonts w:ascii="Courier New" w:hAnsi="Courier New" w:cs="Courier New"/>
          <w:u w:val="none"/>
        </w:rPr>
        <w:t>*****</w:t>
      </w:r>
      <w:r w:rsidRPr="00F31B80">
        <w:rPr>
          <w:rFonts w:ascii="Courier New" w:hAnsi="Courier New" w:cs="Courier New"/>
          <w:u w:val="none"/>
        </w:rPr>
        <w:t xml:space="preserve">    </w:t>
      </w:r>
      <w:r>
        <w:rPr>
          <w:rFonts w:ascii="Courier New" w:hAnsi="Courier New" w:cs="Courier New"/>
          <w:u w:val="none"/>
        </w:rPr>
        <w:t xml:space="preserve"> *****</w:t>
      </w:r>
    </w:p>
    <w:p w:rsidR="00F31B80" w:rsidRPr="00F31B80" w:rsidRDefault="00F31B80" w:rsidP="00F31B80">
      <w:pPr>
        <w:pStyle w:val="Title"/>
        <w:ind w:left="720" w:hanging="360"/>
        <w:jc w:val="both"/>
        <w:rPr>
          <w:rFonts w:ascii="Courier New" w:hAnsi="Courier New" w:cs="Courier New"/>
          <w:u w:val="none"/>
        </w:rPr>
      </w:pPr>
      <w:proofErr w:type="spellStart"/>
      <w:proofErr w:type="gramStart"/>
      <w:r w:rsidRPr="00F31B80">
        <w:rPr>
          <w:rFonts w:ascii="Courier New" w:hAnsi="Courier New" w:cs="Courier New"/>
          <w:u w:val="none"/>
        </w:rPr>
        <w:t>brand:</w:t>
      </w:r>
      <w:proofErr w:type="gramEnd"/>
      <w:r w:rsidRPr="00F31B80">
        <w:rPr>
          <w:rFonts w:ascii="Courier New" w:hAnsi="Courier New" w:cs="Courier New"/>
          <w:u w:val="none"/>
        </w:rPr>
        <w:t>desensization</w:t>
      </w:r>
      <w:proofErr w:type="spellEnd"/>
      <w:r w:rsidRPr="00F31B80">
        <w:rPr>
          <w:rFonts w:ascii="Courier New" w:hAnsi="Courier New" w:cs="Courier New"/>
          <w:u w:val="none"/>
        </w:rPr>
        <w:t xml:space="preserve">  2  4.090  2.0452  </w:t>
      </w:r>
      <w:r>
        <w:rPr>
          <w:rFonts w:ascii="Courier New" w:hAnsi="Courier New" w:cs="Courier New"/>
          <w:u w:val="none"/>
        </w:rPr>
        <w:t>*****</w:t>
      </w:r>
      <w:r w:rsidRPr="00F31B80">
        <w:rPr>
          <w:rFonts w:ascii="Courier New" w:hAnsi="Courier New" w:cs="Courier New"/>
          <w:u w:val="none"/>
        </w:rPr>
        <w:t xml:space="preserve">    </w:t>
      </w:r>
      <w:r>
        <w:rPr>
          <w:rFonts w:ascii="Courier New" w:hAnsi="Courier New" w:cs="Courier New"/>
          <w:u w:val="none"/>
        </w:rPr>
        <w:t xml:space="preserve"> *****</w:t>
      </w:r>
    </w:p>
    <w:p w:rsidR="00F31B80" w:rsidRPr="00F31B80" w:rsidRDefault="00F31B80" w:rsidP="00F31B80">
      <w:pPr>
        <w:pStyle w:val="Title"/>
        <w:ind w:left="720" w:hanging="360"/>
        <w:jc w:val="both"/>
        <w:rPr>
          <w:u w:val="none"/>
        </w:rPr>
      </w:pPr>
      <w:r w:rsidRPr="00F31B80">
        <w:rPr>
          <w:rFonts w:ascii="Courier New" w:hAnsi="Courier New" w:cs="Courier New"/>
          <w:u w:val="none"/>
        </w:rPr>
        <w:t xml:space="preserve">Residuals           </w:t>
      </w:r>
      <w:r w:rsidR="00413274">
        <w:rPr>
          <w:rFonts w:ascii="Courier New" w:hAnsi="Courier New" w:cs="Courier New"/>
          <w:u w:val="none"/>
        </w:rPr>
        <w:t xml:space="preserve"> </w:t>
      </w:r>
      <w:proofErr w:type="gramStart"/>
      <w:r w:rsidR="00413274">
        <w:rPr>
          <w:rFonts w:ascii="Courier New" w:hAnsi="Courier New" w:cs="Courier New"/>
          <w:u w:val="none"/>
        </w:rPr>
        <w:t>*</w:t>
      </w:r>
      <w:r w:rsidRPr="00F31B80">
        <w:rPr>
          <w:rFonts w:ascii="Courier New" w:hAnsi="Courier New" w:cs="Courier New"/>
          <w:u w:val="none"/>
        </w:rPr>
        <w:t xml:space="preserve"> </w:t>
      </w:r>
      <w:r>
        <w:rPr>
          <w:rFonts w:ascii="Courier New" w:hAnsi="Courier New" w:cs="Courier New"/>
          <w:u w:val="none"/>
        </w:rPr>
        <w:t xml:space="preserve"> *</w:t>
      </w:r>
      <w:proofErr w:type="gramEnd"/>
      <w:r>
        <w:rPr>
          <w:rFonts w:ascii="Courier New" w:hAnsi="Courier New" w:cs="Courier New"/>
          <w:u w:val="none"/>
        </w:rPr>
        <w:t>****</w:t>
      </w:r>
      <w:r w:rsidRPr="00F31B80">
        <w:rPr>
          <w:rFonts w:ascii="Courier New" w:hAnsi="Courier New" w:cs="Courier New"/>
          <w:u w:val="none"/>
        </w:rPr>
        <w:t xml:space="preserve">  </w:t>
      </w:r>
      <w:r>
        <w:rPr>
          <w:rFonts w:ascii="Courier New" w:hAnsi="Courier New" w:cs="Courier New"/>
          <w:u w:val="none"/>
        </w:rPr>
        <w:t xml:space="preserve"> *****</w:t>
      </w:r>
    </w:p>
    <w:p w:rsidR="00F31B80" w:rsidRDefault="00F31B80" w:rsidP="00363C07">
      <w:pPr>
        <w:pStyle w:val="Title"/>
        <w:ind w:left="720" w:hanging="360"/>
        <w:jc w:val="both"/>
        <w:rPr>
          <w:u w:val="none"/>
        </w:rPr>
      </w:pPr>
    </w:p>
    <w:p w:rsidR="00F31B80" w:rsidRDefault="00244500" w:rsidP="00AA5E6A">
      <w:pPr>
        <w:pStyle w:val="Title"/>
        <w:spacing w:before="60"/>
        <w:ind w:left="720" w:hanging="360"/>
        <w:jc w:val="both"/>
        <w:rPr>
          <w:u w:val="none"/>
        </w:rPr>
      </w:pPr>
      <w:r>
        <w:rPr>
          <w:u w:val="none"/>
        </w:rPr>
        <w:t>a)</w:t>
      </w:r>
      <w:r w:rsidR="00363C07">
        <w:rPr>
          <w:u w:val="none"/>
        </w:rPr>
        <w:tab/>
      </w:r>
      <w:r w:rsidR="00820A52">
        <w:rPr>
          <w:b/>
          <w:u w:val="none"/>
        </w:rPr>
        <w:t xml:space="preserve">[2] </w:t>
      </w:r>
      <w:proofErr w:type="gramStart"/>
      <w:r>
        <w:rPr>
          <w:u w:val="none"/>
        </w:rPr>
        <w:t>What</w:t>
      </w:r>
      <w:proofErr w:type="gramEnd"/>
      <w:r>
        <w:rPr>
          <w:u w:val="none"/>
        </w:rPr>
        <w:t xml:space="preserve"> </w:t>
      </w:r>
      <w:r w:rsidR="00F31B80">
        <w:rPr>
          <w:u w:val="none"/>
        </w:rPr>
        <w:t xml:space="preserve">is the </w:t>
      </w:r>
      <w:r>
        <w:rPr>
          <w:u w:val="none"/>
        </w:rPr>
        <w:t xml:space="preserve">role </w:t>
      </w:r>
      <w:r w:rsidR="00F31B80">
        <w:rPr>
          <w:u w:val="none"/>
        </w:rPr>
        <w:t>of the dentist variate in this experimental design?</w:t>
      </w:r>
      <w:r w:rsidR="001D23DB">
        <w:rPr>
          <w:u w:val="none"/>
        </w:rPr>
        <w:t xml:space="preserve"> </w:t>
      </w:r>
    </w:p>
    <w:p w:rsidR="00072923" w:rsidRPr="00820A52" w:rsidRDefault="00820A52" w:rsidP="00072923">
      <w:pPr>
        <w:pStyle w:val="Title"/>
        <w:spacing w:before="60"/>
        <w:ind w:left="720"/>
        <w:jc w:val="both"/>
        <w:rPr>
          <w:rFonts w:ascii="Courier New" w:hAnsi="Courier New" w:cs="Courier New"/>
          <w:u w:val="none"/>
        </w:rPr>
      </w:pPr>
      <w:r>
        <w:rPr>
          <w:rFonts w:ascii="Courier New" w:hAnsi="Courier New" w:cs="Courier New"/>
          <w:u w:val="none"/>
        </w:rPr>
        <w:t>Since each dentist carried out all 6 treatment combinations, this is a blocked design with dentists as blocks.</w:t>
      </w:r>
    </w:p>
    <w:p w:rsidR="00D02B70" w:rsidRDefault="00D02B70">
      <w:r>
        <w:br w:type="page"/>
      </w:r>
    </w:p>
    <w:p w:rsidR="00413274" w:rsidRDefault="00413274" w:rsidP="00AA5E6A">
      <w:pPr>
        <w:pStyle w:val="Title"/>
        <w:spacing w:before="60"/>
        <w:ind w:left="720" w:hanging="360"/>
        <w:jc w:val="both"/>
        <w:rPr>
          <w:u w:val="none"/>
        </w:rPr>
      </w:pPr>
      <w:r>
        <w:rPr>
          <w:u w:val="none"/>
        </w:rPr>
        <w:lastRenderedPageBreak/>
        <w:t>b)</w:t>
      </w:r>
      <w:r>
        <w:rPr>
          <w:u w:val="none"/>
        </w:rPr>
        <w:tab/>
      </w:r>
      <w:r w:rsidR="00D02B70">
        <w:rPr>
          <w:b/>
          <w:u w:val="none"/>
        </w:rPr>
        <w:t xml:space="preserve">[4] </w:t>
      </w:r>
      <w:r>
        <w:rPr>
          <w:u w:val="none"/>
        </w:rPr>
        <w:t xml:space="preserve">R </w:t>
      </w:r>
      <w:r w:rsidR="001D23DB">
        <w:rPr>
          <w:u w:val="none"/>
        </w:rPr>
        <w:t>yields</w:t>
      </w:r>
      <w:r>
        <w:rPr>
          <w:u w:val="none"/>
        </w:rPr>
        <w:t xml:space="preserve"> the following output for the </w:t>
      </w:r>
      <w:r w:rsidR="00363C07">
        <w:rPr>
          <w:u w:val="none"/>
        </w:rPr>
        <w:t>sample standard deviat</w:t>
      </w:r>
      <w:r>
        <w:rPr>
          <w:u w:val="none"/>
        </w:rPr>
        <w:t>ion of the response:</w:t>
      </w:r>
    </w:p>
    <w:p w:rsidR="00413274" w:rsidRPr="00413274" w:rsidRDefault="00413274" w:rsidP="00AA5E6A">
      <w:pPr>
        <w:pStyle w:val="Title"/>
        <w:spacing w:before="60"/>
        <w:ind w:left="720"/>
        <w:jc w:val="both"/>
        <w:rPr>
          <w:rFonts w:ascii="Courier New" w:hAnsi="Courier New" w:cs="Courier New"/>
          <w:u w:val="none"/>
        </w:rPr>
      </w:pPr>
      <w:r w:rsidRPr="00413274">
        <w:rPr>
          <w:rFonts w:ascii="Courier New" w:hAnsi="Courier New" w:cs="Courier New"/>
          <w:u w:val="none"/>
        </w:rPr>
        <w:t xml:space="preserve">&gt; </w:t>
      </w:r>
      <w:proofErr w:type="spellStart"/>
      <w:proofErr w:type="gramStart"/>
      <w:r w:rsidRPr="00413274">
        <w:rPr>
          <w:rFonts w:ascii="Courier New" w:hAnsi="Courier New" w:cs="Courier New"/>
          <w:u w:val="none"/>
        </w:rPr>
        <w:t>sd</w:t>
      </w:r>
      <w:proofErr w:type="spellEnd"/>
      <w:r w:rsidRPr="00413274">
        <w:rPr>
          <w:rFonts w:ascii="Courier New" w:hAnsi="Courier New" w:cs="Courier New"/>
          <w:u w:val="none"/>
        </w:rPr>
        <w:t>(</w:t>
      </w:r>
      <w:proofErr w:type="gramEnd"/>
      <w:r w:rsidRPr="00413274">
        <w:rPr>
          <w:rFonts w:ascii="Courier New" w:hAnsi="Courier New" w:cs="Courier New"/>
          <w:u w:val="none"/>
        </w:rPr>
        <w:t>pain)</w:t>
      </w:r>
    </w:p>
    <w:p w:rsidR="00413274" w:rsidRDefault="00413274" w:rsidP="00AA5E6A">
      <w:pPr>
        <w:pStyle w:val="Title"/>
        <w:spacing w:before="60"/>
        <w:ind w:left="720"/>
        <w:jc w:val="both"/>
        <w:rPr>
          <w:rFonts w:ascii="Courier New" w:hAnsi="Courier New" w:cs="Courier New"/>
          <w:u w:val="none"/>
        </w:rPr>
      </w:pPr>
      <w:r w:rsidRPr="00413274">
        <w:rPr>
          <w:rFonts w:ascii="Courier New" w:hAnsi="Courier New" w:cs="Courier New"/>
          <w:u w:val="none"/>
        </w:rPr>
        <w:t>[1] 1.393528</w:t>
      </w:r>
    </w:p>
    <w:p w:rsidR="00413274" w:rsidRDefault="00413274" w:rsidP="00AA5E6A">
      <w:pPr>
        <w:pStyle w:val="Title"/>
        <w:spacing w:before="60"/>
        <w:ind w:left="720"/>
        <w:jc w:val="both"/>
        <w:rPr>
          <w:u w:val="none"/>
        </w:rPr>
      </w:pPr>
      <w:r>
        <w:rPr>
          <w:u w:val="none"/>
        </w:rPr>
        <w:t xml:space="preserve">Use this value </w:t>
      </w:r>
      <w:r w:rsidR="001D23DB">
        <w:rPr>
          <w:u w:val="none"/>
        </w:rPr>
        <w:t xml:space="preserve">to calculate </w:t>
      </w:r>
      <w:proofErr w:type="gramStart"/>
      <w:r w:rsidR="001D23DB">
        <w:rPr>
          <w:u w:val="none"/>
        </w:rPr>
        <w:t>SS(</w:t>
      </w:r>
      <w:proofErr w:type="gramEnd"/>
      <w:r w:rsidR="001D23DB">
        <w:rPr>
          <w:u w:val="none"/>
        </w:rPr>
        <w:t>Res) and MS(Res)</w:t>
      </w:r>
      <w:r>
        <w:rPr>
          <w:u w:val="none"/>
        </w:rPr>
        <w:t xml:space="preserve"> (</w:t>
      </w:r>
      <w:r w:rsidR="001D23DB">
        <w:rPr>
          <w:u w:val="none"/>
        </w:rPr>
        <w:t>recall</w:t>
      </w:r>
      <w:r>
        <w:rPr>
          <w:u w:val="none"/>
        </w:rPr>
        <w:t xml:space="preserve"> that the sample standard deviation is a function of SS(Tot), not SS(Res))</w:t>
      </w:r>
    </w:p>
    <w:p w:rsidR="00820A52" w:rsidRDefault="00D02B70" w:rsidP="00AA5E6A">
      <w:pPr>
        <w:pStyle w:val="Title"/>
        <w:spacing w:before="60"/>
        <w:ind w:left="720"/>
        <w:jc w:val="both"/>
        <w:rPr>
          <w:u w:val="none"/>
        </w:rPr>
      </w:pPr>
      <w:r w:rsidRPr="00D37DF3">
        <w:rPr>
          <w:position w:val="-64"/>
          <w:u w:val="none"/>
        </w:rPr>
        <w:object w:dxaOrig="5340" w:dyaOrig="1400">
          <v:shape id="_x0000_i1031" type="#_x0000_t75" style="width:267pt;height:69.75pt" o:ole="">
            <v:imagedata r:id="rId21" o:title=""/>
          </v:shape>
          <o:OLEObject Type="Embed" ProgID="Equation.3" ShapeID="_x0000_i1031" DrawAspect="Content" ObjectID="_1571231940" r:id="rId22"/>
        </w:object>
      </w:r>
    </w:p>
    <w:p w:rsidR="00D02B70" w:rsidRDefault="00D02B70" w:rsidP="00D02B70">
      <w:pPr>
        <w:pStyle w:val="Title"/>
        <w:spacing w:before="60"/>
        <w:ind w:left="720"/>
        <w:jc w:val="both"/>
        <w:rPr>
          <w:rFonts w:ascii="Courier New" w:hAnsi="Courier New" w:cs="Courier New"/>
          <w:u w:val="none"/>
        </w:rPr>
      </w:pPr>
      <w:proofErr w:type="gramStart"/>
      <w:r>
        <w:rPr>
          <w:rFonts w:ascii="Courier New" w:hAnsi="Courier New" w:cs="Courier New"/>
          <w:u w:val="none"/>
        </w:rPr>
        <w:t>SS(</w:t>
      </w:r>
      <w:proofErr w:type="gramEnd"/>
      <w:r>
        <w:rPr>
          <w:rFonts w:ascii="Courier New" w:hAnsi="Courier New" w:cs="Courier New"/>
          <w:u w:val="none"/>
        </w:rPr>
        <w:t>Res)</w:t>
      </w:r>
      <w:r>
        <w:rPr>
          <w:rFonts w:ascii="Courier New" w:hAnsi="Courier New" w:cs="Courier New"/>
          <w:u w:val="none"/>
        </w:rPr>
        <w:tab/>
        <w:t>= SS(Tot)-SS(A)-SS(B)-SS(A*B)-SS(Block)</w:t>
      </w:r>
    </w:p>
    <w:p w:rsidR="00D02B70" w:rsidRDefault="00D02B70" w:rsidP="00D02B70">
      <w:pPr>
        <w:pStyle w:val="Title"/>
        <w:spacing w:before="60"/>
        <w:ind w:left="1440" w:firstLine="360"/>
        <w:jc w:val="both"/>
        <w:rPr>
          <w:rFonts w:ascii="Courier New" w:hAnsi="Courier New" w:cs="Courier New"/>
          <w:u w:val="none"/>
        </w:rPr>
      </w:pPr>
      <w:r>
        <w:rPr>
          <w:rFonts w:ascii="Courier New" w:hAnsi="Courier New" w:cs="Courier New"/>
          <w:u w:val="none"/>
        </w:rPr>
        <w:t xml:space="preserve">= 114.573 – 2.127 – 2.093 – 4.09 - 58.073 = </w:t>
      </w:r>
      <w:r w:rsidRPr="00D02B70">
        <w:rPr>
          <w:rFonts w:ascii="Courier New" w:hAnsi="Courier New" w:cs="Courier New"/>
          <w:b/>
        </w:rPr>
        <w:t>48.19</w:t>
      </w:r>
    </w:p>
    <w:p w:rsidR="00D02B70" w:rsidRPr="00D02B70" w:rsidRDefault="00D02B70" w:rsidP="00D02B70">
      <w:pPr>
        <w:pStyle w:val="Title"/>
        <w:spacing w:before="60"/>
        <w:jc w:val="both"/>
        <w:rPr>
          <w:rFonts w:ascii="Courier New" w:hAnsi="Courier New" w:cs="Courier New"/>
          <w:u w:val="none"/>
        </w:rPr>
      </w:pPr>
      <w:r>
        <w:rPr>
          <w:rFonts w:ascii="Courier New" w:hAnsi="Courier New" w:cs="Courier New"/>
          <w:u w:val="none"/>
        </w:rPr>
        <w:tab/>
      </w:r>
      <w:r>
        <w:rPr>
          <w:rFonts w:ascii="Courier New" w:hAnsi="Courier New" w:cs="Courier New"/>
          <w:u w:val="none"/>
        </w:rPr>
        <w:tab/>
      </w:r>
      <w:proofErr w:type="gramStart"/>
      <w:r>
        <w:rPr>
          <w:rFonts w:ascii="Courier New" w:hAnsi="Courier New" w:cs="Courier New"/>
          <w:u w:val="none"/>
        </w:rPr>
        <w:t>MS(</w:t>
      </w:r>
      <w:proofErr w:type="gramEnd"/>
      <w:r>
        <w:rPr>
          <w:rFonts w:ascii="Courier New" w:hAnsi="Courier New" w:cs="Courier New"/>
          <w:u w:val="none"/>
        </w:rPr>
        <w:t xml:space="preserve">Res) = 48.19/45 = </w:t>
      </w:r>
      <w:r w:rsidRPr="00D02B70">
        <w:rPr>
          <w:rFonts w:ascii="Courier New" w:hAnsi="Courier New" w:cs="Courier New"/>
          <w:b/>
        </w:rPr>
        <w:t>1.071</w:t>
      </w:r>
    </w:p>
    <w:p w:rsidR="00413274" w:rsidRPr="00413274" w:rsidRDefault="001D23DB" w:rsidP="00AA5E6A">
      <w:pPr>
        <w:pStyle w:val="Title"/>
        <w:spacing w:before="60"/>
        <w:ind w:left="720" w:hanging="360"/>
        <w:jc w:val="both"/>
        <w:rPr>
          <w:u w:val="none"/>
        </w:rPr>
      </w:pPr>
      <w:r>
        <w:rPr>
          <w:u w:val="none"/>
        </w:rPr>
        <w:t>c)</w:t>
      </w:r>
      <w:r>
        <w:rPr>
          <w:u w:val="none"/>
        </w:rPr>
        <w:tab/>
      </w:r>
      <w:r w:rsidR="00D02B70">
        <w:rPr>
          <w:u w:val="none"/>
        </w:rPr>
        <w:t>[</w:t>
      </w:r>
      <w:r w:rsidR="00D02B70">
        <w:rPr>
          <w:b/>
          <w:u w:val="none"/>
        </w:rPr>
        <w:t>10]</w:t>
      </w:r>
      <w:r w:rsidR="00E55E11">
        <w:rPr>
          <w:b/>
          <w:u w:val="none"/>
        </w:rPr>
        <w:t xml:space="preserve"> </w:t>
      </w:r>
      <w:bookmarkStart w:id="1" w:name="_GoBack"/>
      <w:bookmarkEnd w:id="1"/>
      <w:r>
        <w:rPr>
          <w:u w:val="none"/>
        </w:rPr>
        <w:t>Complete the ANOVA table, including F values and p-values (using the</w:t>
      </w:r>
      <w:r w:rsidRPr="001D23DB">
        <w:rPr>
          <w:i/>
          <w:u w:val="none"/>
        </w:rPr>
        <w:t xml:space="preserve"> pf</w:t>
      </w:r>
      <w:r>
        <w:rPr>
          <w:u w:val="none"/>
        </w:rPr>
        <w:t xml:space="preserve"> function in R), and summarize your conclusions regarding all main effects and interaction effect.</w:t>
      </w:r>
    </w:p>
    <w:p w:rsidR="00413274" w:rsidRDefault="00413274" w:rsidP="00413274">
      <w:pPr>
        <w:pStyle w:val="Title"/>
        <w:ind w:left="720"/>
        <w:jc w:val="both"/>
        <w:rPr>
          <w:u w:val="none"/>
        </w:rPr>
      </w:pP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MS_Res</w:t>
      </w:r>
      <w:proofErr w:type="spellEnd"/>
      <w:r>
        <w:rPr>
          <w:rFonts w:ascii="Courier New" w:hAnsi="Courier New" w:cs="Courier New"/>
          <w:u w:val="none"/>
        </w:rPr>
        <w:t xml:space="preserve"> </w:t>
      </w:r>
      <w:r w:rsidRPr="005D5EBD">
        <w:rPr>
          <w:rFonts w:ascii="Courier New" w:hAnsi="Courier New" w:cs="Courier New"/>
          <w:u w:val="none"/>
        </w:rPr>
        <w:t>=</w:t>
      </w:r>
      <w:r>
        <w:rPr>
          <w:rFonts w:ascii="Courier New" w:hAnsi="Courier New" w:cs="Courier New"/>
          <w:u w:val="none"/>
        </w:rPr>
        <w:t xml:space="preserve"> </w:t>
      </w:r>
      <w:r w:rsidRPr="005D5EBD">
        <w:rPr>
          <w:rFonts w:ascii="Courier New" w:hAnsi="Courier New" w:cs="Courier New"/>
          <w:u w:val="none"/>
        </w:rPr>
        <w:t>1.071</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MS_Brand</w:t>
      </w:r>
      <w:proofErr w:type="spellEnd"/>
      <w:r>
        <w:rPr>
          <w:rFonts w:ascii="Courier New" w:hAnsi="Courier New" w:cs="Courier New"/>
          <w:u w:val="none"/>
        </w:rPr>
        <w:t xml:space="preserve"> </w:t>
      </w:r>
      <w:r w:rsidRPr="005D5EBD">
        <w:rPr>
          <w:rFonts w:ascii="Courier New" w:hAnsi="Courier New" w:cs="Courier New"/>
          <w:u w:val="none"/>
        </w:rPr>
        <w:t>=</w:t>
      </w:r>
      <w:r>
        <w:rPr>
          <w:rFonts w:ascii="Courier New" w:hAnsi="Courier New" w:cs="Courier New"/>
          <w:u w:val="none"/>
        </w:rPr>
        <w:t xml:space="preserve"> </w:t>
      </w:r>
      <w:r w:rsidRPr="005D5EBD">
        <w:rPr>
          <w:rFonts w:ascii="Courier New" w:hAnsi="Courier New" w:cs="Courier New"/>
          <w:u w:val="none"/>
        </w:rPr>
        <w:t>1.0862</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MS_Des</w:t>
      </w:r>
      <w:proofErr w:type="spellEnd"/>
      <w:r>
        <w:rPr>
          <w:rFonts w:ascii="Courier New" w:hAnsi="Courier New" w:cs="Courier New"/>
          <w:u w:val="none"/>
        </w:rPr>
        <w:t xml:space="preserve"> </w:t>
      </w:r>
      <w:r w:rsidRPr="005D5EBD">
        <w:rPr>
          <w:rFonts w:ascii="Courier New" w:hAnsi="Courier New" w:cs="Courier New"/>
          <w:u w:val="none"/>
        </w:rPr>
        <w:t>=</w:t>
      </w:r>
      <w:r>
        <w:rPr>
          <w:rFonts w:ascii="Courier New" w:hAnsi="Courier New" w:cs="Courier New"/>
          <w:u w:val="none"/>
        </w:rPr>
        <w:t xml:space="preserve"> </w:t>
      </w:r>
      <w:r w:rsidRPr="005D5EBD">
        <w:rPr>
          <w:rFonts w:ascii="Courier New" w:hAnsi="Courier New" w:cs="Courier New"/>
          <w:u w:val="none"/>
        </w:rPr>
        <w:t>2.0907</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MS_int</w:t>
      </w:r>
      <w:proofErr w:type="spellEnd"/>
      <w:r>
        <w:rPr>
          <w:rFonts w:ascii="Courier New" w:hAnsi="Courier New" w:cs="Courier New"/>
          <w:u w:val="none"/>
        </w:rPr>
        <w:t xml:space="preserve"> </w:t>
      </w:r>
      <w:r w:rsidRPr="005D5EBD">
        <w:rPr>
          <w:rFonts w:ascii="Courier New" w:hAnsi="Courier New" w:cs="Courier New"/>
          <w:u w:val="none"/>
        </w:rPr>
        <w:t>=</w:t>
      </w:r>
      <w:r>
        <w:rPr>
          <w:rFonts w:ascii="Courier New" w:hAnsi="Courier New" w:cs="Courier New"/>
          <w:u w:val="none"/>
        </w:rPr>
        <w:t xml:space="preserve"> </w:t>
      </w:r>
      <w:r w:rsidRPr="005D5EBD">
        <w:rPr>
          <w:rFonts w:ascii="Courier New" w:hAnsi="Courier New" w:cs="Courier New"/>
          <w:u w:val="none"/>
        </w:rPr>
        <w:t>4.09</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MS_Dentist</w:t>
      </w:r>
      <w:proofErr w:type="spellEnd"/>
      <w:r>
        <w:rPr>
          <w:rFonts w:ascii="Courier New" w:hAnsi="Courier New" w:cs="Courier New"/>
          <w:u w:val="none"/>
        </w:rPr>
        <w:t xml:space="preserve"> </w:t>
      </w:r>
      <w:r w:rsidRPr="005D5EBD">
        <w:rPr>
          <w:rFonts w:ascii="Courier New" w:hAnsi="Courier New" w:cs="Courier New"/>
          <w:u w:val="none"/>
        </w:rPr>
        <w:t>=</w:t>
      </w:r>
      <w:r>
        <w:rPr>
          <w:rFonts w:ascii="Courier New" w:hAnsi="Courier New" w:cs="Courier New"/>
          <w:u w:val="none"/>
        </w:rPr>
        <w:t xml:space="preserve"> </w:t>
      </w:r>
      <w:r w:rsidRPr="005D5EBD">
        <w:rPr>
          <w:rFonts w:ascii="Courier New" w:hAnsi="Courier New" w:cs="Courier New"/>
          <w:u w:val="none"/>
        </w:rPr>
        <w:t>6.4526</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MS_int</w:t>
      </w:r>
      <w:proofErr w:type="spellEnd"/>
      <w:r>
        <w:rPr>
          <w:rFonts w:ascii="Courier New" w:hAnsi="Courier New" w:cs="Courier New"/>
          <w:u w:val="none"/>
        </w:rPr>
        <w:t xml:space="preserve"> </w:t>
      </w:r>
      <w:r w:rsidRPr="005D5EBD">
        <w:rPr>
          <w:rFonts w:ascii="Courier New" w:hAnsi="Courier New" w:cs="Courier New"/>
          <w:u w:val="none"/>
        </w:rPr>
        <w:t>=</w:t>
      </w:r>
      <w:r>
        <w:rPr>
          <w:rFonts w:ascii="Courier New" w:hAnsi="Courier New" w:cs="Courier New"/>
          <w:u w:val="none"/>
        </w:rPr>
        <w:t xml:space="preserve"> </w:t>
      </w:r>
      <w:r w:rsidRPr="005D5EBD">
        <w:rPr>
          <w:rFonts w:ascii="Courier New" w:hAnsi="Courier New" w:cs="Courier New"/>
          <w:u w:val="none"/>
        </w:rPr>
        <w:t>2.0452</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F_brand</w:t>
      </w:r>
      <w:proofErr w:type="spellEnd"/>
      <w:r w:rsidRPr="005D5EBD">
        <w:rPr>
          <w:rFonts w:ascii="Courier New" w:hAnsi="Courier New" w:cs="Courier New"/>
          <w:u w:val="none"/>
        </w:rPr>
        <w:t>=</w:t>
      </w:r>
      <w:proofErr w:type="spellStart"/>
      <w:r w:rsidRPr="005D5EBD">
        <w:rPr>
          <w:rFonts w:ascii="Courier New" w:hAnsi="Courier New" w:cs="Courier New"/>
          <w:u w:val="none"/>
        </w:rPr>
        <w:t>MS_Brand</w:t>
      </w:r>
      <w:proofErr w:type="spellEnd"/>
      <w:r w:rsidRPr="005D5EBD">
        <w:rPr>
          <w:rFonts w:ascii="Courier New" w:hAnsi="Courier New" w:cs="Courier New"/>
          <w:u w:val="none"/>
        </w:rPr>
        <w:t>/</w:t>
      </w:r>
      <w:proofErr w:type="spellStart"/>
      <w:r w:rsidRPr="005D5EBD">
        <w:rPr>
          <w:rFonts w:ascii="Courier New" w:hAnsi="Courier New" w:cs="Courier New"/>
          <w:u w:val="none"/>
        </w:rPr>
        <w:t>MS_Res</w:t>
      </w:r>
      <w:proofErr w:type="spellEnd"/>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F_Des</w:t>
      </w:r>
      <w:proofErr w:type="spellEnd"/>
      <w:r w:rsidRPr="005D5EBD">
        <w:rPr>
          <w:rFonts w:ascii="Courier New" w:hAnsi="Courier New" w:cs="Courier New"/>
          <w:u w:val="none"/>
        </w:rPr>
        <w:t>=</w:t>
      </w:r>
      <w:proofErr w:type="spellStart"/>
      <w:r w:rsidRPr="005D5EBD">
        <w:rPr>
          <w:rFonts w:ascii="Courier New" w:hAnsi="Courier New" w:cs="Courier New"/>
          <w:u w:val="none"/>
        </w:rPr>
        <w:t>MS_Des</w:t>
      </w:r>
      <w:proofErr w:type="spellEnd"/>
      <w:r w:rsidRPr="005D5EBD">
        <w:rPr>
          <w:rFonts w:ascii="Courier New" w:hAnsi="Courier New" w:cs="Courier New"/>
          <w:u w:val="none"/>
        </w:rPr>
        <w:t>/</w:t>
      </w:r>
      <w:proofErr w:type="spellStart"/>
      <w:r w:rsidRPr="005D5EBD">
        <w:rPr>
          <w:rFonts w:ascii="Courier New" w:hAnsi="Courier New" w:cs="Courier New"/>
          <w:u w:val="none"/>
        </w:rPr>
        <w:t>MS_Res</w:t>
      </w:r>
      <w:proofErr w:type="spellEnd"/>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F_int</w:t>
      </w:r>
      <w:proofErr w:type="spellEnd"/>
      <w:r w:rsidRPr="005D5EBD">
        <w:rPr>
          <w:rFonts w:ascii="Courier New" w:hAnsi="Courier New" w:cs="Courier New"/>
          <w:u w:val="none"/>
        </w:rPr>
        <w:t>=</w:t>
      </w:r>
      <w:proofErr w:type="spellStart"/>
      <w:r w:rsidRPr="005D5EBD">
        <w:rPr>
          <w:rFonts w:ascii="Courier New" w:hAnsi="Courier New" w:cs="Courier New"/>
          <w:u w:val="none"/>
        </w:rPr>
        <w:t>MS_int</w:t>
      </w:r>
      <w:proofErr w:type="spellEnd"/>
      <w:r w:rsidRPr="005D5EBD">
        <w:rPr>
          <w:rFonts w:ascii="Courier New" w:hAnsi="Courier New" w:cs="Courier New"/>
          <w:u w:val="none"/>
        </w:rPr>
        <w:t>/</w:t>
      </w:r>
      <w:proofErr w:type="spellStart"/>
      <w:r w:rsidRPr="005D5EBD">
        <w:rPr>
          <w:rFonts w:ascii="Courier New" w:hAnsi="Courier New" w:cs="Courier New"/>
          <w:u w:val="none"/>
        </w:rPr>
        <w:t>MS_Res</w:t>
      </w:r>
      <w:proofErr w:type="spellEnd"/>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F_block</w:t>
      </w:r>
      <w:proofErr w:type="spellEnd"/>
      <w:r w:rsidRPr="005D5EBD">
        <w:rPr>
          <w:rFonts w:ascii="Courier New" w:hAnsi="Courier New" w:cs="Courier New"/>
          <w:u w:val="none"/>
        </w:rPr>
        <w:t>=</w:t>
      </w:r>
      <w:proofErr w:type="spellStart"/>
      <w:r w:rsidRPr="005D5EBD">
        <w:rPr>
          <w:rFonts w:ascii="Courier New" w:hAnsi="Courier New" w:cs="Courier New"/>
          <w:u w:val="none"/>
        </w:rPr>
        <w:t>MS_Dentist</w:t>
      </w:r>
      <w:proofErr w:type="spellEnd"/>
      <w:r w:rsidRPr="005D5EBD">
        <w:rPr>
          <w:rFonts w:ascii="Courier New" w:hAnsi="Courier New" w:cs="Courier New"/>
          <w:u w:val="none"/>
        </w:rPr>
        <w:t>/</w:t>
      </w:r>
      <w:proofErr w:type="spellStart"/>
      <w:r w:rsidRPr="005D5EBD">
        <w:rPr>
          <w:rFonts w:ascii="Courier New" w:hAnsi="Courier New" w:cs="Courier New"/>
          <w:u w:val="none"/>
        </w:rPr>
        <w:t>MS_Res</w:t>
      </w:r>
      <w:proofErr w:type="spellEnd"/>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F_brand</w:t>
      </w:r>
      <w:proofErr w:type="spellEnd"/>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[1] </w:t>
      </w:r>
      <w:r w:rsidRPr="005D5EBD">
        <w:rPr>
          <w:rFonts w:ascii="Courier New" w:hAnsi="Courier New" w:cs="Courier New"/>
          <w:b/>
        </w:rPr>
        <w:t>1.014192</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F_Des</w:t>
      </w:r>
      <w:proofErr w:type="spellEnd"/>
    </w:p>
    <w:p w:rsidR="005D5EBD" w:rsidRPr="005D5EBD" w:rsidRDefault="005D5EBD" w:rsidP="005D5EBD">
      <w:pPr>
        <w:pStyle w:val="Title"/>
        <w:spacing w:before="60"/>
        <w:ind w:left="720"/>
        <w:jc w:val="both"/>
        <w:rPr>
          <w:rFonts w:ascii="Courier New" w:hAnsi="Courier New" w:cs="Courier New"/>
          <w:b/>
        </w:rPr>
      </w:pPr>
      <w:r w:rsidRPr="005D5EBD">
        <w:rPr>
          <w:rFonts w:ascii="Courier New" w:hAnsi="Courier New" w:cs="Courier New"/>
          <w:u w:val="none"/>
        </w:rPr>
        <w:t xml:space="preserve">[1] </w:t>
      </w:r>
      <w:r w:rsidRPr="005D5EBD">
        <w:rPr>
          <w:rFonts w:ascii="Courier New" w:hAnsi="Courier New" w:cs="Courier New"/>
          <w:b/>
        </w:rPr>
        <w:t>1.952101</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F_int</w:t>
      </w:r>
      <w:proofErr w:type="spellEnd"/>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[1] </w:t>
      </w:r>
      <w:r w:rsidRPr="005D5EBD">
        <w:rPr>
          <w:rFonts w:ascii="Courier New" w:hAnsi="Courier New" w:cs="Courier New"/>
          <w:b/>
        </w:rPr>
        <w:t>1.909617</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&gt; </w:t>
      </w:r>
      <w:proofErr w:type="spellStart"/>
      <w:r w:rsidRPr="005D5EBD">
        <w:rPr>
          <w:rFonts w:ascii="Courier New" w:hAnsi="Courier New" w:cs="Courier New"/>
          <w:u w:val="none"/>
        </w:rPr>
        <w:t>F_block</w:t>
      </w:r>
      <w:proofErr w:type="spellEnd"/>
    </w:p>
    <w:p w:rsidR="005D5EBD" w:rsidRDefault="005D5EBD" w:rsidP="005D5EBD">
      <w:pPr>
        <w:pStyle w:val="Title"/>
        <w:spacing w:before="60"/>
        <w:ind w:left="720"/>
        <w:jc w:val="both"/>
        <w:rPr>
          <w:rFonts w:ascii="Courier New" w:hAnsi="Courier New" w:cs="Courier New"/>
          <w:b/>
        </w:rPr>
      </w:pPr>
      <w:r w:rsidRPr="005D5EBD">
        <w:rPr>
          <w:rFonts w:ascii="Courier New" w:hAnsi="Courier New" w:cs="Courier New"/>
          <w:u w:val="none"/>
        </w:rPr>
        <w:t xml:space="preserve">[1] </w:t>
      </w:r>
      <w:r w:rsidRPr="005D5EBD">
        <w:rPr>
          <w:rFonts w:ascii="Courier New" w:hAnsi="Courier New" w:cs="Courier New"/>
          <w:b/>
        </w:rPr>
        <w:t>6.024837</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&gt; 1-</w:t>
      </w:r>
      <w:proofErr w:type="gramStart"/>
      <w:r w:rsidRPr="005D5EBD">
        <w:rPr>
          <w:rFonts w:ascii="Courier New" w:hAnsi="Courier New" w:cs="Courier New"/>
          <w:u w:val="none"/>
        </w:rPr>
        <w:t>pf(</w:t>
      </w:r>
      <w:proofErr w:type="gramEnd"/>
      <w:r w:rsidRPr="005D5EBD">
        <w:rPr>
          <w:rFonts w:ascii="Courier New" w:hAnsi="Courier New" w:cs="Courier New"/>
          <w:u w:val="none"/>
        </w:rPr>
        <w:t>F_brand,2,45)</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[1] </w:t>
      </w:r>
      <w:r w:rsidRPr="00993FD8">
        <w:rPr>
          <w:rFonts w:ascii="Courier New" w:hAnsi="Courier New" w:cs="Courier New"/>
          <w:b/>
        </w:rPr>
        <w:t>0.3708345</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&gt; 1-</w:t>
      </w:r>
      <w:proofErr w:type="gramStart"/>
      <w:r w:rsidRPr="005D5EBD">
        <w:rPr>
          <w:rFonts w:ascii="Courier New" w:hAnsi="Courier New" w:cs="Courier New"/>
          <w:u w:val="none"/>
        </w:rPr>
        <w:t>pf(</w:t>
      </w:r>
      <w:proofErr w:type="gramEnd"/>
      <w:r w:rsidRPr="005D5EBD">
        <w:rPr>
          <w:rFonts w:ascii="Courier New" w:hAnsi="Courier New" w:cs="Courier New"/>
          <w:u w:val="none"/>
        </w:rPr>
        <w:t>F_Des,1,45)</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 xml:space="preserve">[1] </w:t>
      </w:r>
      <w:r w:rsidRPr="00993FD8">
        <w:rPr>
          <w:rFonts w:ascii="Courier New" w:hAnsi="Courier New" w:cs="Courier New"/>
          <w:b/>
        </w:rPr>
        <w:t>0.1692124</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&gt; 1-</w:t>
      </w:r>
      <w:proofErr w:type="gramStart"/>
      <w:r w:rsidRPr="005D5EBD">
        <w:rPr>
          <w:rFonts w:ascii="Courier New" w:hAnsi="Courier New" w:cs="Courier New"/>
          <w:u w:val="none"/>
        </w:rPr>
        <w:t>pf(</w:t>
      </w:r>
      <w:proofErr w:type="gramEnd"/>
      <w:r w:rsidRPr="005D5EBD">
        <w:rPr>
          <w:rFonts w:ascii="Courier New" w:hAnsi="Courier New" w:cs="Courier New"/>
          <w:u w:val="none"/>
        </w:rPr>
        <w:t>F_int,2,45)</w:t>
      </w:r>
    </w:p>
    <w:p w:rsidR="005D5EBD" w:rsidRPr="00993FD8" w:rsidRDefault="005D5EBD" w:rsidP="005D5EBD">
      <w:pPr>
        <w:pStyle w:val="Title"/>
        <w:spacing w:before="60"/>
        <w:ind w:left="720"/>
        <w:jc w:val="both"/>
        <w:rPr>
          <w:rFonts w:ascii="Courier New" w:hAnsi="Courier New" w:cs="Courier New"/>
          <w:b/>
        </w:rPr>
      </w:pPr>
      <w:r w:rsidRPr="005D5EBD">
        <w:rPr>
          <w:rFonts w:ascii="Courier New" w:hAnsi="Courier New" w:cs="Courier New"/>
          <w:u w:val="none"/>
        </w:rPr>
        <w:t xml:space="preserve">[1] </w:t>
      </w:r>
      <w:r w:rsidRPr="00993FD8">
        <w:rPr>
          <w:rFonts w:ascii="Courier New" w:hAnsi="Courier New" w:cs="Courier New"/>
          <w:b/>
        </w:rPr>
        <w:t>0.1599502</w:t>
      </w:r>
    </w:p>
    <w:p w:rsidR="005D5EBD" w:rsidRPr="005D5EBD" w:rsidRDefault="005D5EBD" w:rsidP="005D5EBD">
      <w:pPr>
        <w:pStyle w:val="Title"/>
        <w:spacing w:before="60"/>
        <w:ind w:left="720"/>
        <w:jc w:val="both"/>
        <w:rPr>
          <w:rFonts w:ascii="Courier New" w:hAnsi="Courier New" w:cs="Courier New"/>
          <w:u w:val="none"/>
        </w:rPr>
      </w:pPr>
      <w:r w:rsidRPr="005D5EBD">
        <w:rPr>
          <w:rFonts w:ascii="Courier New" w:hAnsi="Courier New" w:cs="Courier New"/>
          <w:u w:val="none"/>
        </w:rPr>
        <w:t>&gt; 1-</w:t>
      </w:r>
      <w:proofErr w:type="gramStart"/>
      <w:r w:rsidRPr="005D5EBD">
        <w:rPr>
          <w:rFonts w:ascii="Courier New" w:hAnsi="Courier New" w:cs="Courier New"/>
          <w:u w:val="none"/>
        </w:rPr>
        <w:t>pf(</w:t>
      </w:r>
      <w:proofErr w:type="gramEnd"/>
      <w:r w:rsidRPr="005D5EBD">
        <w:rPr>
          <w:rFonts w:ascii="Courier New" w:hAnsi="Courier New" w:cs="Courier New"/>
          <w:u w:val="none"/>
        </w:rPr>
        <w:t>F_block,9,45)</w:t>
      </w:r>
    </w:p>
    <w:p w:rsidR="005D5EBD" w:rsidRPr="00993FD8" w:rsidRDefault="005D5EBD" w:rsidP="005D5EBD">
      <w:pPr>
        <w:pStyle w:val="Title"/>
        <w:spacing w:before="60"/>
        <w:ind w:left="720"/>
        <w:jc w:val="both"/>
        <w:rPr>
          <w:rFonts w:ascii="Courier New" w:hAnsi="Courier New" w:cs="Courier New"/>
          <w:b/>
        </w:rPr>
      </w:pPr>
      <w:r w:rsidRPr="005D5EBD">
        <w:rPr>
          <w:rFonts w:ascii="Courier New" w:hAnsi="Courier New" w:cs="Courier New"/>
          <w:u w:val="none"/>
        </w:rPr>
        <w:t xml:space="preserve">[1] </w:t>
      </w:r>
      <w:r w:rsidRPr="00993FD8">
        <w:rPr>
          <w:rFonts w:ascii="Courier New" w:hAnsi="Courier New" w:cs="Courier New"/>
          <w:b/>
        </w:rPr>
        <w:t>1.661498e-05</w:t>
      </w:r>
    </w:p>
    <w:p w:rsidR="005D5EBD" w:rsidRDefault="005D5EBD">
      <w:pPr>
        <w:rPr>
          <w:rFonts w:ascii="Courier New" w:hAnsi="Courier New" w:cs="Courier New"/>
        </w:rPr>
      </w:pPr>
      <w:r>
        <w:rPr>
          <w:rFonts w:ascii="Courier New" w:hAnsi="Courier New" w:cs="Courier New"/>
        </w:rPr>
        <w:br w:type="page"/>
      </w:r>
    </w:p>
    <w:p w:rsidR="00993FD8" w:rsidRDefault="00993FD8" w:rsidP="00D02B70">
      <w:pPr>
        <w:pStyle w:val="Title"/>
        <w:spacing w:before="60"/>
        <w:ind w:left="720" w:hanging="360"/>
        <w:jc w:val="both"/>
        <w:rPr>
          <w:rFonts w:ascii="Courier New" w:hAnsi="Courier New" w:cs="Courier New"/>
          <w:u w:val="none"/>
        </w:rPr>
      </w:pPr>
      <w:r>
        <w:rPr>
          <w:rFonts w:ascii="Courier New" w:hAnsi="Courier New" w:cs="Courier New"/>
          <w:u w:val="none"/>
        </w:rPr>
        <w:lastRenderedPageBreak/>
        <w:t>From above values:</w:t>
      </w:r>
    </w:p>
    <w:p w:rsidR="00993FD8" w:rsidRDefault="00993FD8" w:rsidP="00D02B70">
      <w:pPr>
        <w:pStyle w:val="Title"/>
        <w:spacing w:before="60"/>
        <w:ind w:left="720" w:hanging="360"/>
        <w:jc w:val="both"/>
        <w:rPr>
          <w:rFonts w:ascii="Courier New" w:hAnsi="Courier New" w:cs="Courier New"/>
          <w:u w:val="none"/>
        </w:rPr>
      </w:pPr>
    </w:p>
    <w:p w:rsidR="00D02B70" w:rsidRPr="00F31B80" w:rsidRDefault="00D02B70" w:rsidP="00D02B70">
      <w:pPr>
        <w:pStyle w:val="Title"/>
        <w:spacing w:before="60"/>
        <w:ind w:left="720" w:hanging="360"/>
        <w:jc w:val="both"/>
        <w:rPr>
          <w:rFonts w:ascii="Courier New" w:hAnsi="Courier New" w:cs="Courier New"/>
          <w:u w:val="none"/>
        </w:rPr>
      </w:pPr>
      <w:r w:rsidRPr="00F31B80">
        <w:rPr>
          <w:rFonts w:ascii="Courier New" w:hAnsi="Courier New" w:cs="Courier New"/>
          <w:u w:val="none"/>
        </w:rPr>
        <w:t>Analysis of Variance Table</w:t>
      </w:r>
    </w:p>
    <w:p w:rsidR="00D02B70" w:rsidRPr="00F31B80" w:rsidRDefault="00D02B70" w:rsidP="00D02B70">
      <w:pPr>
        <w:pStyle w:val="Title"/>
        <w:ind w:left="720" w:hanging="360"/>
        <w:jc w:val="both"/>
        <w:rPr>
          <w:rFonts w:ascii="Courier New" w:hAnsi="Courier New" w:cs="Courier New"/>
          <w:u w:val="none"/>
        </w:rPr>
      </w:pPr>
    </w:p>
    <w:p w:rsidR="00D02B70" w:rsidRPr="00F31B80" w:rsidRDefault="00D02B70" w:rsidP="00D02B70">
      <w:pPr>
        <w:pStyle w:val="Title"/>
        <w:ind w:left="720" w:hanging="360"/>
        <w:jc w:val="both"/>
        <w:rPr>
          <w:rFonts w:ascii="Courier New" w:hAnsi="Courier New" w:cs="Courier New"/>
          <w:u w:val="none"/>
        </w:rPr>
      </w:pPr>
      <w:r w:rsidRPr="00F31B80">
        <w:rPr>
          <w:rFonts w:ascii="Courier New" w:hAnsi="Courier New" w:cs="Courier New"/>
          <w:u w:val="none"/>
        </w:rPr>
        <w:t>Response: pain</w:t>
      </w:r>
    </w:p>
    <w:p w:rsidR="00D02B70" w:rsidRPr="00F31B80" w:rsidRDefault="00D02B70" w:rsidP="00D02B70">
      <w:pPr>
        <w:pStyle w:val="Title"/>
        <w:ind w:left="720" w:hanging="360"/>
        <w:jc w:val="both"/>
        <w:rPr>
          <w:rFonts w:ascii="Courier New" w:hAnsi="Courier New" w:cs="Courier New"/>
          <w:u w:val="none"/>
        </w:rPr>
      </w:pPr>
      <w:r w:rsidRPr="00F31B80">
        <w:rPr>
          <w:rFonts w:ascii="Courier New" w:hAnsi="Courier New" w:cs="Courier New"/>
          <w:u w:val="none"/>
        </w:rPr>
        <w:t xml:space="preserve">                    </w:t>
      </w:r>
      <w:proofErr w:type="spellStart"/>
      <w:r w:rsidRPr="00F31B80">
        <w:rPr>
          <w:rFonts w:ascii="Courier New" w:hAnsi="Courier New" w:cs="Courier New"/>
          <w:u w:val="none"/>
        </w:rPr>
        <w:t>Df</w:t>
      </w:r>
      <w:proofErr w:type="spellEnd"/>
      <w:r w:rsidRPr="00F31B80">
        <w:rPr>
          <w:rFonts w:ascii="Courier New" w:hAnsi="Courier New" w:cs="Courier New"/>
          <w:u w:val="none"/>
        </w:rPr>
        <w:t xml:space="preserve"> </w:t>
      </w:r>
      <w:r>
        <w:rPr>
          <w:rFonts w:ascii="Courier New" w:hAnsi="Courier New" w:cs="Courier New"/>
          <w:u w:val="none"/>
        </w:rPr>
        <w:tab/>
      </w:r>
      <w:r w:rsidRPr="00F31B80">
        <w:rPr>
          <w:rFonts w:ascii="Courier New" w:hAnsi="Courier New" w:cs="Courier New"/>
          <w:u w:val="none"/>
        </w:rPr>
        <w:t xml:space="preserve">Sum </w:t>
      </w:r>
      <w:proofErr w:type="spellStart"/>
      <w:r w:rsidRPr="00F31B80">
        <w:rPr>
          <w:rFonts w:ascii="Courier New" w:hAnsi="Courier New" w:cs="Courier New"/>
          <w:u w:val="none"/>
        </w:rPr>
        <w:t>Sq</w:t>
      </w:r>
      <w:proofErr w:type="spellEnd"/>
      <w:r w:rsidRPr="00F31B80">
        <w:rPr>
          <w:rFonts w:ascii="Courier New" w:hAnsi="Courier New" w:cs="Courier New"/>
          <w:u w:val="none"/>
        </w:rPr>
        <w:t xml:space="preserve"> </w:t>
      </w:r>
      <w:r>
        <w:rPr>
          <w:rFonts w:ascii="Courier New" w:hAnsi="Courier New" w:cs="Courier New"/>
          <w:u w:val="none"/>
        </w:rPr>
        <w:tab/>
      </w:r>
      <w:r w:rsidRPr="00F31B80">
        <w:rPr>
          <w:rFonts w:ascii="Courier New" w:hAnsi="Courier New" w:cs="Courier New"/>
          <w:u w:val="none"/>
        </w:rPr>
        <w:t xml:space="preserve">Mean </w:t>
      </w:r>
      <w:proofErr w:type="spellStart"/>
      <w:r w:rsidRPr="00F31B80">
        <w:rPr>
          <w:rFonts w:ascii="Courier New" w:hAnsi="Courier New" w:cs="Courier New"/>
          <w:u w:val="none"/>
        </w:rPr>
        <w:t>Sq</w:t>
      </w:r>
      <w:proofErr w:type="spellEnd"/>
      <w:r w:rsidRPr="00F31B80">
        <w:rPr>
          <w:rFonts w:ascii="Courier New" w:hAnsi="Courier New" w:cs="Courier New"/>
          <w:u w:val="none"/>
        </w:rPr>
        <w:t xml:space="preserve"> F value    </w:t>
      </w:r>
      <w:proofErr w:type="spellStart"/>
      <w:proofErr w:type="gramStart"/>
      <w:r w:rsidRPr="00F31B80">
        <w:rPr>
          <w:rFonts w:ascii="Courier New" w:hAnsi="Courier New" w:cs="Courier New"/>
          <w:u w:val="none"/>
        </w:rPr>
        <w:t>Pr</w:t>
      </w:r>
      <w:proofErr w:type="spellEnd"/>
      <w:r w:rsidRPr="00F31B80">
        <w:rPr>
          <w:rFonts w:ascii="Courier New" w:hAnsi="Courier New" w:cs="Courier New"/>
          <w:u w:val="none"/>
        </w:rPr>
        <w:t>(</w:t>
      </w:r>
      <w:proofErr w:type="gramEnd"/>
      <w:r w:rsidRPr="00F31B80">
        <w:rPr>
          <w:rFonts w:ascii="Courier New" w:hAnsi="Courier New" w:cs="Courier New"/>
          <w:u w:val="none"/>
        </w:rPr>
        <w:t xml:space="preserve">&gt;F)    </w:t>
      </w:r>
    </w:p>
    <w:p w:rsidR="00D02B70" w:rsidRPr="00F31B80" w:rsidRDefault="00D02B70" w:rsidP="00D02B70">
      <w:pPr>
        <w:pStyle w:val="Title"/>
        <w:ind w:left="720" w:hanging="360"/>
        <w:jc w:val="both"/>
        <w:rPr>
          <w:rFonts w:ascii="Courier New" w:hAnsi="Courier New" w:cs="Courier New"/>
          <w:u w:val="none"/>
        </w:rPr>
      </w:pPr>
      <w:proofErr w:type="gramStart"/>
      <w:r w:rsidRPr="00F31B80">
        <w:rPr>
          <w:rFonts w:ascii="Courier New" w:hAnsi="Courier New" w:cs="Courier New"/>
          <w:u w:val="none"/>
        </w:rPr>
        <w:t>brand</w:t>
      </w:r>
      <w:proofErr w:type="gramEnd"/>
      <w:r w:rsidRPr="00F31B80">
        <w:rPr>
          <w:rFonts w:ascii="Courier New" w:hAnsi="Courier New" w:cs="Courier New"/>
          <w:u w:val="none"/>
        </w:rPr>
        <w:t xml:space="preserve">                2  </w:t>
      </w:r>
      <w:r>
        <w:rPr>
          <w:rFonts w:ascii="Courier New" w:hAnsi="Courier New" w:cs="Courier New"/>
          <w:u w:val="none"/>
        </w:rPr>
        <w:tab/>
      </w:r>
      <w:r w:rsidRPr="00F31B80">
        <w:rPr>
          <w:rFonts w:ascii="Courier New" w:hAnsi="Courier New" w:cs="Courier New"/>
          <w:u w:val="none"/>
        </w:rPr>
        <w:t xml:space="preserve">2.172  </w:t>
      </w:r>
      <w:r>
        <w:rPr>
          <w:rFonts w:ascii="Courier New" w:hAnsi="Courier New" w:cs="Courier New"/>
          <w:u w:val="none"/>
        </w:rPr>
        <w:tab/>
      </w:r>
      <w:r w:rsidRPr="00F31B80">
        <w:rPr>
          <w:rFonts w:ascii="Courier New" w:hAnsi="Courier New" w:cs="Courier New"/>
          <w:u w:val="none"/>
        </w:rPr>
        <w:t xml:space="preserve">1.0862  </w:t>
      </w:r>
      <w:r w:rsidR="00993FD8" w:rsidRPr="00993FD8">
        <w:rPr>
          <w:rFonts w:ascii="Courier New" w:hAnsi="Courier New" w:cs="Courier New"/>
          <w:b/>
          <w:u w:val="none"/>
        </w:rPr>
        <w:t>1.0141</w:t>
      </w:r>
      <w:r w:rsidRPr="00993FD8">
        <w:rPr>
          <w:rFonts w:ascii="Courier New" w:hAnsi="Courier New" w:cs="Courier New"/>
          <w:b/>
          <w:u w:val="none"/>
        </w:rPr>
        <w:t xml:space="preserve">     </w:t>
      </w:r>
      <w:r w:rsidR="00993FD8">
        <w:rPr>
          <w:rFonts w:ascii="Courier New" w:hAnsi="Courier New" w:cs="Courier New"/>
          <w:b/>
          <w:u w:val="none"/>
        </w:rPr>
        <w:t>.3708</w:t>
      </w:r>
    </w:p>
    <w:p w:rsidR="00D02B70" w:rsidRPr="00F31B80" w:rsidRDefault="00D02B70" w:rsidP="00D02B70">
      <w:pPr>
        <w:pStyle w:val="Title"/>
        <w:ind w:left="720" w:hanging="360"/>
        <w:jc w:val="both"/>
        <w:rPr>
          <w:rFonts w:ascii="Courier New" w:hAnsi="Courier New" w:cs="Courier New"/>
          <w:u w:val="none"/>
        </w:rPr>
      </w:pPr>
      <w:proofErr w:type="spellStart"/>
      <w:proofErr w:type="gramStart"/>
      <w:r w:rsidRPr="00F31B80">
        <w:rPr>
          <w:rFonts w:ascii="Courier New" w:hAnsi="Courier New" w:cs="Courier New"/>
          <w:u w:val="none"/>
        </w:rPr>
        <w:t>desensization</w:t>
      </w:r>
      <w:proofErr w:type="spellEnd"/>
      <w:proofErr w:type="gramEnd"/>
      <w:r w:rsidRPr="00F31B80">
        <w:rPr>
          <w:rFonts w:ascii="Courier New" w:hAnsi="Courier New" w:cs="Courier New"/>
          <w:u w:val="none"/>
        </w:rPr>
        <w:t xml:space="preserve">        1  </w:t>
      </w:r>
      <w:r>
        <w:rPr>
          <w:rFonts w:ascii="Courier New" w:hAnsi="Courier New" w:cs="Courier New"/>
          <w:u w:val="none"/>
        </w:rPr>
        <w:tab/>
      </w:r>
      <w:r w:rsidRPr="00F31B80">
        <w:rPr>
          <w:rFonts w:ascii="Courier New" w:hAnsi="Courier New" w:cs="Courier New"/>
          <w:u w:val="none"/>
        </w:rPr>
        <w:t xml:space="preserve">2.091  </w:t>
      </w:r>
      <w:r>
        <w:rPr>
          <w:rFonts w:ascii="Courier New" w:hAnsi="Courier New" w:cs="Courier New"/>
          <w:u w:val="none"/>
        </w:rPr>
        <w:tab/>
      </w:r>
      <w:r w:rsidRPr="00F31B80">
        <w:rPr>
          <w:rFonts w:ascii="Courier New" w:hAnsi="Courier New" w:cs="Courier New"/>
          <w:u w:val="none"/>
        </w:rPr>
        <w:t xml:space="preserve">2.0907  </w:t>
      </w:r>
      <w:r w:rsidR="00993FD8" w:rsidRPr="00993FD8">
        <w:rPr>
          <w:rFonts w:ascii="Courier New" w:hAnsi="Courier New" w:cs="Courier New"/>
          <w:b/>
          <w:u w:val="none"/>
        </w:rPr>
        <w:t>1.9521</w:t>
      </w:r>
      <w:r w:rsidRPr="00993FD8">
        <w:rPr>
          <w:rFonts w:ascii="Courier New" w:hAnsi="Courier New" w:cs="Courier New"/>
          <w:b/>
          <w:u w:val="none"/>
        </w:rPr>
        <w:t xml:space="preserve">     </w:t>
      </w:r>
      <w:r w:rsidR="00993FD8">
        <w:rPr>
          <w:rFonts w:ascii="Courier New" w:hAnsi="Courier New" w:cs="Courier New"/>
          <w:b/>
          <w:u w:val="none"/>
        </w:rPr>
        <w:t>.1692</w:t>
      </w:r>
    </w:p>
    <w:p w:rsidR="00D02B70" w:rsidRPr="00F31B80" w:rsidRDefault="00D02B70" w:rsidP="00D02B70">
      <w:pPr>
        <w:pStyle w:val="Title"/>
        <w:ind w:left="720" w:hanging="360"/>
        <w:jc w:val="both"/>
        <w:rPr>
          <w:rFonts w:ascii="Courier New" w:hAnsi="Courier New" w:cs="Courier New"/>
          <w:u w:val="none"/>
        </w:rPr>
      </w:pPr>
      <w:proofErr w:type="gramStart"/>
      <w:r w:rsidRPr="00F31B80">
        <w:rPr>
          <w:rFonts w:ascii="Courier New" w:hAnsi="Courier New" w:cs="Courier New"/>
          <w:u w:val="none"/>
        </w:rPr>
        <w:t>dentist</w:t>
      </w:r>
      <w:proofErr w:type="gramEnd"/>
      <w:r w:rsidRPr="00F31B80">
        <w:rPr>
          <w:rFonts w:ascii="Courier New" w:hAnsi="Courier New" w:cs="Courier New"/>
          <w:u w:val="none"/>
        </w:rPr>
        <w:t xml:space="preserve">              9 </w:t>
      </w:r>
      <w:r>
        <w:rPr>
          <w:rFonts w:ascii="Courier New" w:hAnsi="Courier New" w:cs="Courier New"/>
          <w:u w:val="none"/>
        </w:rPr>
        <w:tab/>
      </w:r>
      <w:r w:rsidRPr="00F31B80">
        <w:rPr>
          <w:rFonts w:ascii="Courier New" w:hAnsi="Courier New" w:cs="Courier New"/>
          <w:u w:val="none"/>
        </w:rPr>
        <w:t xml:space="preserve">58.073 </w:t>
      </w:r>
      <w:r>
        <w:rPr>
          <w:rFonts w:ascii="Courier New" w:hAnsi="Courier New" w:cs="Courier New"/>
          <w:u w:val="none"/>
        </w:rPr>
        <w:tab/>
      </w:r>
      <w:r w:rsidRPr="00F31B80">
        <w:rPr>
          <w:rFonts w:ascii="Courier New" w:hAnsi="Courier New" w:cs="Courier New"/>
          <w:u w:val="none"/>
        </w:rPr>
        <w:t xml:space="preserve">6.4526  </w:t>
      </w:r>
      <w:r w:rsidR="00993FD8" w:rsidRPr="00993FD8">
        <w:rPr>
          <w:rFonts w:ascii="Courier New" w:hAnsi="Courier New" w:cs="Courier New"/>
          <w:b/>
          <w:u w:val="none"/>
        </w:rPr>
        <w:t>6.0248</w:t>
      </w:r>
      <w:r w:rsidRPr="00993FD8">
        <w:rPr>
          <w:rFonts w:ascii="Courier New" w:hAnsi="Courier New" w:cs="Courier New"/>
          <w:b/>
          <w:u w:val="none"/>
        </w:rPr>
        <w:t xml:space="preserve">     </w:t>
      </w:r>
      <w:r w:rsidR="00993FD8">
        <w:rPr>
          <w:rFonts w:ascii="Courier New" w:hAnsi="Courier New" w:cs="Courier New"/>
          <w:b/>
          <w:u w:val="none"/>
        </w:rPr>
        <w:t>1.6615e-05</w:t>
      </w:r>
    </w:p>
    <w:p w:rsidR="00D02B70" w:rsidRPr="00F31B80" w:rsidRDefault="00D02B70" w:rsidP="00D02B70">
      <w:pPr>
        <w:pStyle w:val="Title"/>
        <w:ind w:left="720" w:hanging="360"/>
        <w:jc w:val="both"/>
        <w:rPr>
          <w:rFonts w:ascii="Courier New" w:hAnsi="Courier New" w:cs="Courier New"/>
          <w:u w:val="none"/>
        </w:rPr>
      </w:pPr>
      <w:proofErr w:type="spellStart"/>
      <w:proofErr w:type="gramStart"/>
      <w:r w:rsidRPr="00F31B80">
        <w:rPr>
          <w:rFonts w:ascii="Courier New" w:hAnsi="Courier New" w:cs="Courier New"/>
          <w:u w:val="none"/>
        </w:rPr>
        <w:t>brand:</w:t>
      </w:r>
      <w:proofErr w:type="gramEnd"/>
      <w:r w:rsidRPr="00F31B80">
        <w:rPr>
          <w:rFonts w:ascii="Courier New" w:hAnsi="Courier New" w:cs="Courier New"/>
          <w:u w:val="none"/>
        </w:rPr>
        <w:t>desensization</w:t>
      </w:r>
      <w:proofErr w:type="spellEnd"/>
      <w:r w:rsidRPr="00F31B80">
        <w:rPr>
          <w:rFonts w:ascii="Courier New" w:hAnsi="Courier New" w:cs="Courier New"/>
          <w:u w:val="none"/>
        </w:rPr>
        <w:t xml:space="preserve">  2  </w:t>
      </w:r>
      <w:r>
        <w:rPr>
          <w:rFonts w:ascii="Courier New" w:hAnsi="Courier New" w:cs="Courier New"/>
          <w:u w:val="none"/>
        </w:rPr>
        <w:tab/>
      </w:r>
      <w:r w:rsidRPr="00F31B80">
        <w:rPr>
          <w:rFonts w:ascii="Courier New" w:hAnsi="Courier New" w:cs="Courier New"/>
          <w:u w:val="none"/>
        </w:rPr>
        <w:t xml:space="preserve">4.090  </w:t>
      </w:r>
      <w:r>
        <w:rPr>
          <w:rFonts w:ascii="Courier New" w:hAnsi="Courier New" w:cs="Courier New"/>
          <w:u w:val="none"/>
        </w:rPr>
        <w:tab/>
      </w:r>
      <w:r w:rsidRPr="00F31B80">
        <w:rPr>
          <w:rFonts w:ascii="Courier New" w:hAnsi="Courier New" w:cs="Courier New"/>
          <w:u w:val="none"/>
        </w:rPr>
        <w:t xml:space="preserve">2.0452  </w:t>
      </w:r>
      <w:r w:rsidR="00993FD8" w:rsidRPr="00993FD8">
        <w:rPr>
          <w:rFonts w:ascii="Courier New" w:hAnsi="Courier New" w:cs="Courier New"/>
          <w:b/>
          <w:u w:val="none"/>
        </w:rPr>
        <w:t>1.9096</w:t>
      </w:r>
      <w:r w:rsidRPr="00993FD8">
        <w:rPr>
          <w:rFonts w:ascii="Courier New" w:hAnsi="Courier New" w:cs="Courier New"/>
          <w:b/>
          <w:u w:val="none"/>
        </w:rPr>
        <w:t xml:space="preserve">     </w:t>
      </w:r>
      <w:r w:rsidR="00993FD8">
        <w:rPr>
          <w:rFonts w:ascii="Courier New" w:hAnsi="Courier New" w:cs="Courier New"/>
          <w:b/>
          <w:u w:val="none"/>
        </w:rPr>
        <w:t>.1600</w:t>
      </w:r>
    </w:p>
    <w:p w:rsidR="00D02B70" w:rsidRPr="00F31B80" w:rsidRDefault="00D02B70" w:rsidP="00D02B70">
      <w:pPr>
        <w:pStyle w:val="Title"/>
        <w:ind w:left="720" w:hanging="360"/>
        <w:jc w:val="both"/>
        <w:rPr>
          <w:u w:val="none"/>
        </w:rPr>
      </w:pPr>
      <w:r w:rsidRPr="00F31B80">
        <w:rPr>
          <w:rFonts w:ascii="Courier New" w:hAnsi="Courier New" w:cs="Courier New"/>
          <w:u w:val="none"/>
        </w:rPr>
        <w:t xml:space="preserve">Residuals           </w:t>
      </w:r>
      <w:r>
        <w:rPr>
          <w:rFonts w:ascii="Courier New" w:hAnsi="Courier New" w:cs="Courier New"/>
          <w:u w:val="none"/>
        </w:rPr>
        <w:t xml:space="preserve"> </w:t>
      </w:r>
      <w:r>
        <w:rPr>
          <w:rFonts w:ascii="Courier New" w:hAnsi="Courier New" w:cs="Courier New"/>
          <w:b/>
          <w:u w:val="none"/>
        </w:rPr>
        <w:t>45</w:t>
      </w:r>
      <w:r>
        <w:rPr>
          <w:rFonts w:ascii="Courier New" w:hAnsi="Courier New" w:cs="Courier New"/>
          <w:b/>
          <w:u w:val="none"/>
        </w:rPr>
        <w:tab/>
      </w:r>
      <w:r w:rsidRPr="00D02B70">
        <w:rPr>
          <w:rFonts w:ascii="Courier New" w:hAnsi="Courier New" w:cs="Courier New"/>
          <w:b/>
          <w:u w:val="none"/>
        </w:rPr>
        <w:t>48.19</w:t>
      </w:r>
      <w:r>
        <w:rPr>
          <w:rFonts w:ascii="Courier New" w:hAnsi="Courier New" w:cs="Courier New"/>
          <w:u w:val="none"/>
        </w:rPr>
        <w:t xml:space="preserve"> </w:t>
      </w:r>
      <w:r>
        <w:rPr>
          <w:rFonts w:ascii="Courier New" w:hAnsi="Courier New" w:cs="Courier New"/>
          <w:u w:val="none"/>
        </w:rPr>
        <w:tab/>
      </w:r>
      <w:r w:rsidRPr="00D02B70">
        <w:rPr>
          <w:rFonts w:ascii="Courier New" w:hAnsi="Courier New" w:cs="Courier New"/>
          <w:b/>
          <w:u w:val="none"/>
        </w:rPr>
        <w:t>1.071</w:t>
      </w:r>
    </w:p>
    <w:p w:rsidR="00363C07" w:rsidRDefault="00363C07" w:rsidP="00413274">
      <w:pPr>
        <w:pStyle w:val="Title"/>
        <w:ind w:left="720"/>
        <w:jc w:val="both"/>
        <w:rPr>
          <w:u w:val="none"/>
        </w:rPr>
      </w:pPr>
    </w:p>
    <w:p w:rsidR="00463AEC" w:rsidRDefault="00993FD8" w:rsidP="00993FD8">
      <w:pPr>
        <w:ind w:left="360"/>
        <w:rPr>
          <w:rFonts w:ascii="Courier New" w:hAnsi="Courier New" w:cs="Courier New"/>
        </w:rPr>
      </w:pPr>
      <w:r>
        <w:rPr>
          <w:rFonts w:ascii="Courier New" w:hAnsi="Courier New" w:cs="Courier New"/>
        </w:rPr>
        <w:t>Conclusions:</w:t>
      </w:r>
    </w:p>
    <w:p w:rsidR="00993FD8" w:rsidRDefault="00993FD8" w:rsidP="00993FD8">
      <w:pPr>
        <w:ind w:left="360"/>
        <w:rPr>
          <w:rFonts w:ascii="Courier New" w:hAnsi="Courier New" w:cs="Courier New"/>
        </w:rPr>
      </w:pPr>
      <w:r>
        <w:rPr>
          <w:rFonts w:ascii="Courier New" w:hAnsi="Courier New" w:cs="Courier New"/>
        </w:rPr>
        <w:t>As all main effects and interaction effect p-values are above 0.05, we conclude that there is no significant interaction and no significant effect of either brand or absence/presence of desensitizer on post-operative pain.</w:t>
      </w:r>
    </w:p>
    <w:p w:rsidR="00993FD8" w:rsidRDefault="00993FD8" w:rsidP="00993FD8">
      <w:pPr>
        <w:ind w:left="360"/>
        <w:rPr>
          <w:rFonts w:ascii="Courier New" w:hAnsi="Courier New" w:cs="Courier New"/>
        </w:rPr>
      </w:pPr>
    </w:p>
    <w:p w:rsidR="00993FD8" w:rsidRPr="00993FD8" w:rsidRDefault="00993FD8" w:rsidP="00993FD8">
      <w:pPr>
        <w:ind w:left="360"/>
        <w:rPr>
          <w:rFonts w:ascii="Courier New" w:hAnsi="Courier New" w:cs="Courier New"/>
        </w:rPr>
      </w:pPr>
      <w:r>
        <w:rPr>
          <w:rFonts w:ascii="Courier New" w:hAnsi="Courier New" w:cs="Courier New"/>
        </w:rPr>
        <w:t xml:space="preserve">(Note, however, that there is a significant block effect, which means in this context that there is a significant difference among dentists in their effect on patient pain levels. </w:t>
      </w:r>
      <w:r w:rsidR="00C35315">
        <w:rPr>
          <w:rFonts w:ascii="Courier New" w:hAnsi="Courier New" w:cs="Courier New"/>
        </w:rPr>
        <w:t>I’d take my chances with dentist #</w:t>
      </w:r>
      <w:proofErr w:type="gramStart"/>
      <w:r w:rsidR="00C35315">
        <w:rPr>
          <w:rFonts w:ascii="Courier New" w:hAnsi="Courier New" w:cs="Courier New"/>
        </w:rPr>
        <w:t xml:space="preserve">9 </w:t>
      </w:r>
      <w:proofErr w:type="gramEnd"/>
      <w:r w:rsidR="00C35315" w:rsidRPr="00C35315">
        <w:rPr>
          <w:rFonts w:ascii="Courier New" w:hAnsi="Courier New" w:cs="Courier New"/>
        </w:rPr>
        <w:sym w:font="Wingdings" w:char="F04A"/>
      </w:r>
      <w:r w:rsidR="00C35315">
        <w:rPr>
          <w:rFonts w:ascii="Courier New" w:hAnsi="Courier New" w:cs="Courier New"/>
        </w:rPr>
        <w:t>)</w:t>
      </w:r>
    </w:p>
    <w:sectPr w:rsidR="00993FD8" w:rsidRPr="00993FD8">
      <w:footerReference w:type="default" r:id="rId23"/>
      <w:footerReference w:type="first" r:id="rId24"/>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680" w:rsidRDefault="00374680">
      <w:r>
        <w:separator/>
      </w:r>
    </w:p>
  </w:endnote>
  <w:endnote w:type="continuationSeparator" w:id="0">
    <w:p w:rsidR="00374680" w:rsidRDefault="0037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99" w:rsidRDefault="006B4199">
    <w:pPr>
      <w:pStyle w:val="Footer"/>
      <w:jc w:val="center"/>
    </w:pPr>
    <w: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99" w:rsidRDefault="006B4199">
    <w:pPr>
      <w:pStyle w:val="Footer"/>
      <w:jc w:val="center"/>
    </w:pPr>
    <w:r>
      <w:rPr>
        <w:rStyle w:val="PageNumber"/>
      </w:rPr>
      <w:fldChar w:fldCharType="begin"/>
    </w:r>
    <w:r>
      <w:rPr>
        <w:rStyle w:val="PageNumber"/>
      </w:rPr>
      <w:instrText xml:space="preserve"> PAGE </w:instrText>
    </w:r>
    <w:r>
      <w:rPr>
        <w:rStyle w:val="PageNumber"/>
      </w:rPr>
      <w:fldChar w:fldCharType="separate"/>
    </w:r>
    <w:r w:rsidR="00E55E1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680" w:rsidRDefault="00374680">
      <w:r>
        <w:separator/>
      </w:r>
    </w:p>
  </w:footnote>
  <w:footnote w:type="continuationSeparator" w:id="0">
    <w:p w:rsidR="00374680" w:rsidRDefault="003746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83D4A"/>
    <w:multiLevelType w:val="hybridMultilevel"/>
    <w:tmpl w:val="2F6CA9A0"/>
    <w:lvl w:ilvl="0" w:tplc="712E6566">
      <w:start w:val="1"/>
      <w:numFmt w:val="lowerLetter"/>
      <w:lvlText w:val="%1)"/>
      <w:lvlJc w:val="left"/>
      <w:pPr>
        <w:tabs>
          <w:tab w:val="num" w:pos="540"/>
        </w:tabs>
        <w:ind w:left="540" w:hanging="360"/>
      </w:pPr>
      <w:rPr>
        <w:rFonts w:hint="default"/>
      </w:rPr>
    </w:lvl>
    <w:lvl w:ilvl="1" w:tplc="F6F84CDA">
      <w:start w:val="1"/>
      <w:numFmt w:val="lowerRoman"/>
      <w:lvlText w:val="%2)"/>
      <w:lvlJc w:val="left"/>
      <w:pPr>
        <w:tabs>
          <w:tab w:val="num" w:pos="1620"/>
        </w:tabs>
        <w:ind w:left="1620" w:hanging="72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0D5C311F"/>
    <w:multiLevelType w:val="hybridMultilevel"/>
    <w:tmpl w:val="980A63FE"/>
    <w:lvl w:ilvl="0" w:tplc="30F2235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0C0EB5"/>
    <w:multiLevelType w:val="hybridMultilevel"/>
    <w:tmpl w:val="3F1C94EA"/>
    <w:lvl w:ilvl="0" w:tplc="B5C4D5D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7563DA"/>
    <w:multiLevelType w:val="multilevel"/>
    <w:tmpl w:val="1B0CEE86"/>
    <w:lvl w:ilvl="0">
      <w:start w:val="1"/>
      <w:numFmt w:val="bullet"/>
      <w:lvlText w:val=""/>
      <w:lvlJc w:val="left"/>
      <w:pPr>
        <w:tabs>
          <w:tab w:val="num" w:pos="1140"/>
        </w:tabs>
        <w:ind w:left="1140" w:hanging="360"/>
      </w:pPr>
      <w:rPr>
        <w:rFonts w:ascii="Symbol" w:hAnsi="Symbol" w:hint="default"/>
        <w:sz w:val="24"/>
        <w:szCs w:val="24"/>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hint="default"/>
      </w:rPr>
    </w:lvl>
    <w:lvl w:ilvl="3">
      <w:start w:val="1"/>
      <w:numFmt w:val="bullet"/>
      <w:lvlText w:val=""/>
      <w:lvlJc w:val="left"/>
      <w:pPr>
        <w:tabs>
          <w:tab w:val="num" w:pos="3300"/>
        </w:tabs>
        <w:ind w:left="3300" w:hanging="360"/>
      </w:pPr>
      <w:rPr>
        <w:rFonts w:ascii="Symbol" w:hAnsi="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hint="default"/>
      </w:rPr>
    </w:lvl>
    <w:lvl w:ilvl="6">
      <w:start w:val="1"/>
      <w:numFmt w:val="bullet"/>
      <w:lvlText w:val=""/>
      <w:lvlJc w:val="left"/>
      <w:pPr>
        <w:tabs>
          <w:tab w:val="num" w:pos="5460"/>
        </w:tabs>
        <w:ind w:left="5460" w:hanging="360"/>
      </w:pPr>
      <w:rPr>
        <w:rFonts w:ascii="Symbol" w:hAnsi="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hint="default"/>
      </w:rPr>
    </w:lvl>
  </w:abstractNum>
  <w:abstractNum w:abstractNumId="4">
    <w:nsid w:val="1B512829"/>
    <w:multiLevelType w:val="hybridMultilevel"/>
    <w:tmpl w:val="ED4CFE78"/>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1F6B7E34"/>
    <w:multiLevelType w:val="hybridMultilevel"/>
    <w:tmpl w:val="E7CAD538"/>
    <w:lvl w:ilvl="0" w:tplc="DD940C9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C54B4E"/>
    <w:multiLevelType w:val="hybridMultilevel"/>
    <w:tmpl w:val="070E1C2C"/>
    <w:lvl w:ilvl="0" w:tplc="30F22358">
      <w:start w:val="1"/>
      <w:numFmt w:val="lowerLetter"/>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832CBB"/>
    <w:multiLevelType w:val="hybridMultilevel"/>
    <w:tmpl w:val="9E7C6774"/>
    <w:lvl w:ilvl="0" w:tplc="EF04367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8">
    <w:nsid w:val="31026347"/>
    <w:multiLevelType w:val="hybridMultilevel"/>
    <w:tmpl w:val="E6C00D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261868"/>
    <w:multiLevelType w:val="hybridMultilevel"/>
    <w:tmpl w:val="B984B55C"/>
    <w:lvl w:ilvl="0" w:tplc="9CCE33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3D66133"/>
    <w:multiLevelType w:val="multilevel"/>
    <w:tmpl w:val="C4BE5076"/>
    <w:lvl w:ilvl="0">
      <w:start w:val="1"/>
      <w:numFmt w:val="bullet"/>
      <w:lvlText w:val=""/>
      <w:lvlJc w:val="left"/>
      <w:pPr>
        <w:tabs>
          <w:tab w:val="num" w:pos="1140"/>
        </w:tabs>
        <w:ind w:left="720" w:hanging="360"/>
      </w:pPr>
      <w:rPr>
        <w:rFonts w:ascii="Symbol" w:hAnsi="Symbol" w:hint="default"/>
        <w:sz w:val="24"/>
        <w:szCs w:val="24"/>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hint="default"/>
      </w:rPr>
    </w:lvl>
    <w:lvl w:ilvl="3">
      <w:start w:val="1"/>
      <w:numFmt w:val="bullet"/>
      <w:lvlText w:val=""/>
      <w:lvlJc w:val="left"/>
      <w:pPr>
        <w:tabs>
          <w:tab w:val="num" w:pos="3300"/>
        </w:tabs>
        <w:ind w:left="3300" w:hanging="360"/>
      </w:pPr>
      <w:rPr>
        <w:rFonts w:ascii="Symbol" w:hAnsi="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hint="default"/>
      </w:rPr>
    </w:lvl>
    <w:lvl w:ilvl="6">
      <w:start w:val="1"/>
      <w:numFmt w:val="bullet"/>
      <w:lvlText w:val=""/>
      <w:lvlJc w:val="left"/>
      <w:pPr>
        <w:tabs>
          <w:tab w:val="num" w:pos="5460"/>
        </w:tabs>
        <w:ind w:left="5460" w:hanging="360"/>
      </w:pPr>
      <w:rPr>
        <w:rFonts w:ascii="Symbol" w:hAnsi="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hint="default"/>
      </w:rPr>
    </w:lvl>
  </w:abstractNum>
  <w:abstractNum w:abstractNumId="11">
    <w:nsid w:val="35D749AB"/>
    <w:multiLevelType w:val="hybridMultilevel"/>
    <w:tmpl w:val="C15A3C04"/>
    <w:lvl w:ilvl="0" w:tplc="2B2246B4">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A62372"/>
    <w:multiLevelType w:val="hybridMultilevel"/>
    <w:tmpl w:val="F69C8332"/>
    <w:lvl w:ilvl="0" w:tplc="FDBEFCF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C467714"/>
    <w:multiLevelType w:val="hybridMultilevel"/>
    <w:tmpl w:val="DBF4C918"/>
    <w:lvl w:ilvl="0" w:tplc="F9EA149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E463FB5"/>
    <w:multiLevelType w:val="hybridMultilevel"/>
    <w:tmpl w:val="204EC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6619F2"/>
    <w:multiLevelType w:val="hybridMultilevel"/>
    <w:tmpl w:val="1B0CEE86"/>
    <w:lvl w:ilvl="0" w:tplc="00CE2CB8">
      <w:start w:val="1"/>
      <w:numFmt w:val="bullet"/>
      <w:lvlText w:val=""/>
      <w:lvlJc w:val="left"/>
      <w:pPr>
        <w:tabs>
          <w:tab w:val="num" w:pos="1140"/>
        </w:tabs>
        <w:ind w:left="1140" w:hanging="360"/>
      </w:pPr>
      <w:rPr>
        <w:rFonts w:ascii="Symbol" w:hAnsi="Symbol" w:hint="default"/>
        <w:sz w:val="24"/>
        <w:szCs w:val="24"/>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6">
    <w:nsid w:val="50E76968"/>
    <w:multiLevelType w:val="hybridMultilevel"/>
    <w:tmpl w:val="DE7CCCFC"/>
    <w:lvl w:ilvl="0" w:tplc="BADABDC6">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547F1D"/>
    <w:multiLevelType w:val="hybridMultilevel"/>
    <w:tmpl w:val="98BAB8E4"/>
    <w:lvl w:ilvl="0" w:tplc="30F223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8B34D1"/>
    <w:multiLevelType w:val="hybridMultilevel"/>
    <w:tmpl w:val="BAE6AD1C"/>
    <w:lvl w:ilvl="0" w:tplc="D576A53E">
      <w:start w:val="1"/>
      <w:numFmt w:val="decimal"/>
      <w:lvlText w:val="%1)"/>
      <w:lvlJc w:val="left"/>
      <w:pPr>
        <w:tabs>
          <w:tab w:val="num" w:pos="720"/>
        </w:tabs>
        <w:ind w:left="720" w:hanging="360"/>
      </w:pPr>
      <w:rPr>
        <w:rFonts w:hint="default"/>
      </w:rPr>
    </w:lvl>
    <w:lvl w:ilvl="1" w:tplc="AF3C05C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F142B4C"/>
    <w:multiLevelType w:val="multilevel"/>
    <w:tmpl w:val="ED4CFE78"/>
    <w:lvl w:ilvl="0">
      <w:start w:val="1"/>
      <w:numFmt w:val="bullet"/>
      <w:lvlText w:val=""/>
      <w:lvlJc w:val="left"/>
      <w:pPr>
        <w:tabs>
          <w:tab w:val="num" w:pos="1140"/>
        </w:tabs>
        <w:ind w:left="1140" w:hanging="360"/>
      </w:pPr>
      <w:rPr>
        <w:rFonts w:ascii="Symbol" w:hAnsi="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hint="default"/>
      </w:rPr>
    </w:lvl>
    <w:lvl w:ilvl="3">
      <w:start w:val="1"/>
      <w:numFmt w:val="bullet"/>
      <w:lvlText w:val=""/>
      <w:lvlJc w:val="left"/>
      <w:pPr>
        <w:tabs>
          <w:tab w:val="num" w:pos="3300"/>
        </w:tabs>
        <w:ind w:left="3300" w:hanging="360"/>
      </w:pPr>
      <w:rPr>
        <w:rFonts w:ascii="Symbol" w:hAnsi="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hint="default"/>
      </w:rPr>
    </w:lvl>
    <w:lvl w:ilvl="6">
      <w:start w:val="1"/>
      <w:numFmt w:val="bullet"/>
      <w:lvlText w:val=""/>
      <w:lvlJc w:val="left"/>
      <w:pPr>
        <w:tabs>
          <w:tab w:val="num" w:pos="5460"/>
        </w:tabs>
        <w:ind w:left="5460" w:hanging="360"/>
      </w:pPr>
      <w:rPr>
        <w:rFonts w:ascii="Symbol" w:hAnsi="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hint="default"/>
      </w:rPr>
    </w:lvl>
  </w:abstractNum>
  <w:abstractNum w:abstractNumId="20">
    <w:nsid w:val="714410A5"/>
    <w:multiLevelType w:val="hybridMultilevel"/>
    <w:tmpl w:val="64DCA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9D2209"/>
    <w:multiLevelType w:val="hybridMultilevel"/>
    <w:tmpl w:val="C4BE5076"/>
    <w:lvl w:ilvl="0" w:tplc="9490C45A">
      <w:start w:val="1"/>
      <w:numFmt w:val="bullet"/>
      <w:lvlText w:val=""/>
      <w:lvlJc w:val="left"/>
      <w:pPr>
        <w:tabs>
          <w:tab w:val="num" w:pos="1140"/>
        </w:tabs>
        <w:ind w:left="720" w:hanging="360"/>
      </w:pPr>
      <w:rPr>
        <w:rFonts w:ascii="Symbol" w:hAnsi="Symbol" w:hint="default"/>
        <w:sz w:val="24"/>
        <w:szCs w:val="24"/>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2">
    <w:nsid w:val="7CD9778B"/>
    <w:multiLevelType w:val="hybridMultilevel"/>
    <w:tmpl w:val="5BB8071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7"/>
  </w:num>
  <w:num w:numId="5">
    <w:abstractNumId w:val="20"/>
  </w:num>
  <w:num w:numId="6">
    <w:abstractNumId w:val="2"/>
  </w:num>
  <w:num w:numId="7">
    <w:abstractNumId w:val="9"/>
  </w:num>
  <w:num w:numId="8">
    <w:abstractNumId w:val="18"/>
  </w:num>
  <w:num w:numId="9">
    <w:abstractNumId w:val="11"/>
  </w:num>
  <w:num w:numId="10">
    <w:abstractNumId w:val="16"/>
  </w:num>
  <w:num w:numId="11">
    <w:abstractNumId w:val="12"/>
  </w:num>
  <w:num w:numId="12">
    <w:abstractNumId w:val="4"/>
  </w:num>
  <w:num w:numId="13">
    <w:abstractNumId w:val="19"/>
  </w:num>
  <w:num w:numId="14">
    <w:abstractNumId w:val="15"/>
  </w:num>
  <w:num w:numId="15">
    <w:abstractNumId w:val="3"/>
  </w:num>
  <w:num w:numId="16">
    <w:abstractNumId w:val="21"/>
  </w:num>
  <w:num w:numId="17">
    <w:abstractNumId w:val="10"/>
  </w:num>
  <w:num w:numId="18">
    <w:abstractNumId w:val="7"/>
  </w:num>
  <w:num w:numId="19">
    <w:abstractNumId w:val="8"/>
  </w:num>
  <w:num w:numId="20">
    <w:abstractNumId w:val="0"/>
  </w:num>
  <w:num w:numId="21">
    <w:abstractNumId w:val="13"/>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3A"/>
    <w:rsid w:val="00013595"/>
    <w:rsid w:val="000409F6"/>
    <w:rsid w:val="00046C2B"/>
    <w:rsid w:val="00072923"/>
    <w:rsid w:val="00094339"/>
    <w:rsid w:val="000A4AAF"/>
    <w:rsid w:val="0010092A"/>
    <w:rsid w:val="00100A10"/>
    <w:rsid w:val="00110B70"/>
    <w:rsid w:val="00112FDF"/>
    <w:rsid w:val="00133E5C"/>
    <w:rsid w:val="00134F4D"/>
    <w:rsid w:val="00154DC7"/>
    <w:rsid w:val="00162FCA"/>
    <w:rsid w:val="001905B7"/>
    <w:rsid w:val="00193D7A"/>
    <w:rsid w:val="001A5605"/>
    <w:rsid w:val="001D23DB"/>
    <w:rsid w:val="001D2B40"/>
    <w:rsid w:val="001D5762"/>
    <w:rsid w:val="001F65FB"/>
    <w:rsid w:val="002223A2"/>
    <w:rsid w:val="00223F38"/>
    <w:rsid w:val="00227EF2"/>
    <w:rsid w:val="00244500"/>
    <w:rsid w:val="0028198A"/>
    <w:rsid w:val="0028787C"/>
    <w:rsid w:val="002A20A5"/>
    <w:rsid w:val="002E6FA7"/>
    <w:rsid w:val="00327CD2"/>
    <w:rsid w:val="00363C07"/>
    <w:rsid w:val="00367250"/>
    <w:rsid w:val="00374680"/>
    <w:rsid w:val="00390B3C"/>
    <w:rsid w:val="00395D55"/>
    <w:rsid w:val="003A7CA5"/>
    <w:rsid w:val="003E53E4"/>
    <w:rsid w:val="0040033F"/>
    <w:rsid w:val="00413274"/>
    <w:rsid w:val="004160A8"/>
    <w:rsid w:val="00417313"/>
    <w:rsid w:val="00445B3A"/>
    <w:rsid w:val="0045030E"/>
    <w:rsid w:val="00463AEC"/>
    <w:rsid w:val="0046799D"/>
    <w:rsid w:val="00474343"/>
    <w:rsid w:val="004B0380"/>
    <w:rsid w:val="004B5FBD"/>
    <w:rsid w:val="004B6C46"/>
    <w:rsid w:val="004D155F"/>
    <w:rsid w:val="004D56AE"/>
    <w:rsid w:val="004F43D7"/>
    <w:rsid w:val="004F7533"/>
    <w:rsid w:val="005001D9"/>
    <w:rsid w:val="00532D0C"/>
    <w:rsid w:val="00550859"/>
    <w:rsid w:val="00553857"/>
    <w:rsid w:val="0057677F"/>
    <w:rsid w:val="005C0D0A"/>
    <w:rsid w:val="005D5EBD"/>
    <w:rsid w:val="005D6D4F"/>
    <w:rsid w:val="005F144A"/>
    <w:rsid w:val="005F21B8"/>
    <w:rsid w:val="00622A14"/>
    <w:rsid w:val="006431F9"/>
    <w:rsid w:val="006522DE"/>
    <w:rsid w:val="006604CE"/>
    <w:rsid w:val="00661476"/>
    <w:rsid w:val="006B4199"/>
    <w:rsid w:val="006C43AA"/>
    <w:rsid w:val="006C5187"/>
    <w:rsid w:val="006F4101"/>
    <w:rsid w:val="00705B4F"/>
    <w:rsid w:val="007131D2"/>
    <w:rsid w:val="007177F7"/>
    <w:rsid w:val="00724325"/>
    <w:rsid w:val="0072494B"/>
    <w:rsid w:val="007343BA"/>
    <w:rsid w:val="00741D07"/>
    <w:rsid w:val="00746ECA"/>
    <w:rsid w:val="00746FE9"/>
    <w:rsid w:val="007541BE"/>
    <w:rsid w:val="007640D3"/>
    <w:rsid w:val="00771953"/>
    <w:rsid w:val="00771E6B"/>
    <w:rsid w:val="00793DE7"/>
    <w:rsid w:val="007B0DB9"/>
    <w:rsid w:val="007C4044"/>
    <w:rsid w:val="007E7848"/>
    <w:rsid w:val="007F70F7"/>
    <w:rsid w:val="00811011"/>
    <w:rsid w:val="00813FB5"/>
    <w:rsid w:val="00820A52"/>
    <w:rsid w:val="0083164D"/>
    <w:rsid w:val="00856EE3"/>
    <w:rsid w:val="00862176"/>
    <w:rsid w:val="00884236"/>
    <w:rsid w:val="00887484"/>
    <w:rsid w:val="008D6C48"/>
    <w:rsid w:val="00910E97"/>
    <w:rsid w:val="00915087"/>
    <w:rsid w:val="00931437"/>
    <w:rsid w:val="00932C39"/>
    <w:rsid w:val="00934CD3"/>
    <w:rsid w:val="00937924"/>
    <w:rsid w:val="00943303"/>
    <w:rsid w:val="00966C35"/>
    <w:rsid w:val="009934FC"/>
    <w:rsid w:val="00993FD8"/>
    <w:rsid w:val="009945A8"/>
    <w:rsid w:val="00A1426D"/>
    <w:rsid w:val="00A232ED"/>
    <w:rsid w:val="00A25B84"/>
    <w:rsid w:val="00A443D6"/>
    <w:rsid w:val="00A57DA8"/>
    <w:rsid w:val="00A65DF1"/>
    <w:rsid w:val="00A7100E"/>
    <w:rsid w:val="00A73CFA"/>
    <w:rsid w:val="00A902CB"/>
    <w:rsid w:val="00AA5E6A"/>
    <w:rsid w:val="00AB23A4"/>
    <w:rsid w:val="00AC76E6"/>
    <w:rsid w:val="00B11828"/>
    <w:rsid w:val="00B143AD"/>
    <w:rsid w:val="00B24709"/>
    <w:rsid w:val="00B62529"/>
    <w:rsid w:val="00B84DEB"/>
    <w:rsid w:val="00BB37BD"/>
    <w:rsid w:val="00C10923"/>
    <w:rsid w:val="00C2756F"/>
    <w:rsid w:val="00C35315"/>
    <w:rsid w:val="00C5786B"/>
    <w:rsid w:val="00C65467"/>
    <w:rsid w:val="00C65B26"/>
    <w:rsid w:val="00C7026C"/>
    <w:rsid w:val="00C82261"/>
    <w:rsid w:val="00C90323"/>
    <w:rsid w:val="00C904B9"/>
    <w:rsid w:val="00CA2D1A"/>
    <w:rsid w:val="00CE4BD4"/>
    <w:rsid w:val="00CE6D38"/>
    <w:rsid w:val="00CF2F14"/>
    <w:rsid w:val="00D02B70"/>
    <w:rsid w:val="00D3204A"/>
    <w:rsid w:val="00D37DF3"/>
    <w:rsid w:val="00D51CAD"/>
    <w:rsid w:val="00D5391D"/>
    <w:rsid w:val="00D6390B"/>
    <w:rsid w:val="00D942C3"/>
    <w:rsid w:val="00DA68D2"/>
    <w:rsid w:val="00E307E2"/>
    <w:rsid w:val="00E44B5B"/>
    <w:rsid w:val="00E55E11"/>
    <w:rsid w:val="00E71736"/>
    <w:rsid w:val="00E84AD0"/>
    <w:rsid w:val="00EA1BBC"/>
    <w:rsid w:val="00EF37C8"/>
    <w:rsid w:val="00F03534"/>
    <w:rsid w:val="00F168A4"/>
    <w:rsid w:val="00F31B80"/>
    <w:rsid w:val="00F35421"/>
    <w:rsid w:val="00F531F1"/>
    <w:rsid w:val="00F603C6"/>
    <w:rsid w:val="00F803DD"/>
    <w:rsid w:val="00F80F0D"/>
    <w:rsid w:val="00F864A1"/>
    <w:rsid w:val="00F908F8"/>
    <w:rsid w:val="00F943AE"/>
    <w:rsid w:val="00FB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B19384-C408-400D-A69E-22E38BDE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u w:val="single"/>
    </w:rPr>
  </w:style>
  <w:style w:type="paragraph" w:styleId="BodyText">
    <w:name w:val="Body Text"/>
    <w:basedOn w:val="Normal"/>
    <w:pPr>
      <w:jc w:val="both"/>
    </w:pPr>
  </w:style>
  <w:style w:type="paragraph" w:styleId="BodyTextIndent">
    <w:name w:val="Body Text Indent"/>
    <w:basedOn w:val="Normal"/>
    <w:pPr>
      <w:ind w:left="360" w:hanging="360"/>
      <w:jc w:val="both"/>
    </w:pPr>
  </w:style>
  <w:style w:type="paragraph" w:styleId="BodyTextIndent2">
    <w:name w:val="Body Text Indent 2"/>
    <w:basedOn w:val="Normal"/>
    <w:pPr>
      <w:spacing w:before="120"/>
      <w:ind w:left="360"/>
      <w:jc w:val="both"/>
    </w:pPr>
  </w:style>
  <w:style w:type="paragraph" w:styleId="BodyTextIndent3">
    <w:name w:val="Body Text Indent 3"/>
    <w:basedOn w:val="Normal"/>
    <w:pPr>
      <w:spacing w:before="60"/>
      <w:ind w:left="1080" w:hanging="360"/>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B0380"/>
    <w:rPr>
      <w:color w:val="0000FF"/>
      <w:u w:val="single"/>
    </w:rPr>
  </w:style>
  <w:style w:type="character" w:styleId="FollowedHyperlink">
    <w:name w:val="FollowedHyperlink"/>
    <w:basedOn w:val="DefaultParagraphFont"/>
    <w:rsid w:val="004B0380"/>
    <w:rPr>
      <w:color w:val="800080"/>
      <w:u w:val="single"/>
    </w:rPr>
  </w:style>
  <w:style w:type="paragraph" w:styleId="ListParagraph">
    <w:name w:val="List Paragraph"/>
    <w:basedOn w:val="Normal"/>
    <w:uiPriority w:val="34"/>
    <w:qFormat/>
    <w:rsid w:val="0040033F"/>
    <w:pPr>
      <w:overflowPunct w:val="0"/>
      <w:autoSpaceDE w:val="0"/>
      <w:autoSpaceDN w:val="0"/>
      <w:adjustRightInd w:val="0"/>
      <w:ind w:left="720"/>
      <w:textAlignment w:val="baseline"/>
    </w:pPr>
    <w:rPr>
      <w:szCs w:val="20"/>
    </w:rPr>
  </w:style>
  <w:style w:type="paragraph" w:styleId="BalloonText">
    <w:name w:val="Balloon Text"/>
    <w:basedOn w:val="Normal"/>
    <w:link w:val="BalloonTextChar"/>
    <w:uiPriority w:val="99"/>
    <w:semiHidden/>
    <w:unhideWhenUsed/>
    <w:rsid w:val="00E71736"/>
    <w:rPr>
      <w:rFonts w:ascii="Tahoma" w:hAnsi="Tahoma" w:cs="Tahoma"/>
      <w:sz w:val="16"/>
      <w:szCs w:val="16"/>
    </w:rPr>
  </w:style>
  <w:style w:type="character" w:customStyle="1" w:styleId="BalloonTextChar">
    <w:name w:val="Balloon Text Char"/>
    <w:basedOn w:val="DefaultParagraphFont"/>
    <w:link w:val="BalloonText"/>
    <w:uiPriority w:val="99"/>
    <w:semiHidden/>
    <w:rsid w:val="00E71736"/>
    <w:rPr>
      <w:rFonts w:ascii="Tahoma" w:hAnsi="Tahoma" w:cs="Tahoma"/>
      <w:sz w:val="16"/>
      <w:szCs w:val="16"/>
    </w:rPr>
  </w:style>
  <w:style w:type="character" w:customStyle="1" w:styleId="TitleChar">
    <w:name w:val="Title Char"/>
    <w:basedOn w:val="DefaultParagraphFont"/>
    <w:link w:val="Title"/>
    <w:rsid w:val="00553857"/>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34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B2866-7987-4D39-82E6-AC22C435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Stat 206 (W06) – Assignment #1</vt:lpstr>
    </vt:vector>
  </TitlesOfParts>
  <Company>uofa</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206 (W06) – Assignment #1</dc:title>
  <dc:subject/>
  <dc:creator>balka</dc:creator>
  <cp:keywords/>
  <dc:description/>
  <cp:lastModifiedBy>Peter Balka</cp:lastModifiedBy>
  <cp:revision>10</cp:revision>
  <cp:lastPrinted>2011-11-19T14:56:00Z</cp:lastPrinted>
  <dcterms:created xsi:type="dcterms:W3CDTF">2017-11-02T13:48:00Z</dcterms:created>
  <dcterms:modified xsi:type="dcterms:W3CDTF">2017-11-03T20:31:00Z</dcterms:modified>
</cp:coreProperties>
</file>