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99" w:rsidRDefault="00C721FC">
      <w:pPr>
        <w:pStyle w:val="a3"/>
        <w:ind w:left="3661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99" w:rsidRDefault="00C721FC">
      <w:pPr>
        <w:pStyle w:val="a3"/>
        <w:spacing w:before="91"/>
        <w:ind w:left="629" w:right="637"/>
        <w:jc w:val="center"/>
      </w:pPr>
      <w:r>
        <w:t>МИНОБРНАУКИ РОССИИ</w:t>
      </w:r>
    </w:p>
    <w:p w:rsidR="00544F99" w:rsidRDefault="00C721FC">
      <w:pPr>
        <w:pStyle w:val="a3"/>
        <w:spacing w:before="98" w:line="328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44F99" w:rsidRDefault="00AD06E4">
      <w:pPr>
        <w:pStyle w:val="a3"/>
        <w:spacing w:line="328" w:lineRule="auto"/>
        <w:ind w:left="689" w:right="63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728F7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0FC8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P6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" strokeweight=".48pt">
                <w10:wrap anchorx="page"/>
              </v:line>
            </w:pict>
          </mc:Fallback>
        </mc:AlternateContent>
      </w:r>
      <w:r w:rsidR="00C721FC">
        <w:t>«Московский государственный технологический университет «СТАНКИН» (ФГБОУ ВО «МГТУ «СТАНКИН»)</w:t>
      </w: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9"/>
        </w:rPr>
      </w:pPr>
    </w:p>
    <w:p w:rsidR="00544F99" w:rsidRDefault="00544F99">
      <w:pPr>
        <w:rPr>
          <w:sz w:val="29"/>
        </w:rPr>
        <w:sectPr w:rsidR="00544F99" w:rsidSect="00453D0E">
          <w:headerReference w:type="default" r:id="rId9"/>
          <w:footerReference w:type="first" r:id="rId10"/>
          <w:type w:val="continuous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:rsidR="00544F99" w:rsidRDefault="00C721FC">
      <w:pPr>
        <w:pStyle w:val="a3"/>
        <w:spacing w:before="90"/>
        <w:ind w:left="142" w:right="19"/>
      </w:pPr>
      <w:r>
        <w:rPr>
          <w:color w:val="000009"/>
        </w:rPr>
        <w:t>Институт информационных систем и технологий</w:t>
      </w:r>
    </w:p>
    <w:p w:rsidR="00544F99" w:rsidRDefault="00C721FC">
      <w:pPr>
        <w:pStyle w:val="a3"/>
        <w:spacing w:before="90"/>
        <w:ind w:left="142" w:right="130" w:firstLine="1819"/>
      </w:pPr>
      <w:r>
        <w:rPr>
          <w:b w:val="0"/>
        </w:rPr>
        <w:br w:type="column"/>
      </w:r>
      <w:r>
        <w:t>Кафедра информационных систем</w:t>
      </w:r>
    </w:p>
    <w:p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spacing w:before="3"/>
        <w:rPr>
          <w:sz w:val="16"/>
        </w:rPr>
      </w:pP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</w:p>
    <w:p w:rsidR="00544F99" w:rsidRDefault="00C721FC">
      <w:pPr>
        <w:spacing w:before="89"/>
        <w:ind w:left="632" w:right="637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:rsidR="00544F99" w:rsidRDefault="00C721FC">
      <w:pPr>
        <w:spacing w:before="93"/>
        <w:ind w:left="630" w:right="637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AD324A">
        <w:rPr>
          <w:b/>
          <w:sz w:val="28"/>
        </w:rPr>
        <w:t>Проектирование информационных систем</w:t>
      </w:r>
      <w:r>
        <w:rPr>
          <w:b/>
          <w:sz w:val="28"/>
        </w:rPr>
        <w:t>»</w:t>
      </w:r>
    </w:p>
    <w:p w:rsidR="00544F99" w:rsidRDefault="00C721FC">
      <w:pPr>
        <w:spacing w:before="101"/>
        <w:ind w:left="635" w:right="637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AD324A">
        <w:rPr>
          <w:b/>
          <w:sz w:val="28"/>
        </w:rPr>
        <w:t>Проектирование информационной системы для бронирования туров</w:t>
      </w:r>
      <w:r>
        <w:rPr>
          <w:b/>
          <w:sz w:val="28"/>
        </w:rPr>
        <w:t>»</w:t>
      </w: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rPr>
          <w:sz w:val="20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544F99" w:rsidRDefault="00C721FC">
      <w:pPr>
        <w:spacing w:before="224"/>
        <w:ind w:left="142"/>
        <w:rPr>
          <w:sz w:val="24"/>
        </w:rPr>
      </w:pPr>
      <w:r>
        <w:rPr>
          <w:sz w:val="24"/>
        </w:rPr>
        <w:t>Студент</w:t>
      </w:r>
    </w:p>
    <w:p w:rsidR="00544F99" w:rsidRDefault="00453D0E">
      <w:pPr>
        <w:spacing w:before="1"/>
        <w:ind w:left="142"/>
        <w:rPr>
          <w:sz w:val="24"/>
        </w:rPr>
      </w:pPr>
      <w:r>
        <w:rPr>
          <w:sz w:val="24"/>
        </w:rPr>
        <w:t>группы ИДБ-15-13</w:t>
      </w:r>
    </w:p>
    <w:p w:rsidR="00544F99" w:rsidRDefault="00C721FC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:rsidR="00544F99" w:rsidRDefault="00C721FC">
      <w:pPr>
        <w:pStyle w:val="a3"/>
        <w:tabs>
          <w:tab w:val="left" w:pos="1876"/>
        </w:tabs>
        <w:spacing w:before="202" w:line="258" w:lineRule="exact"/>
        <w:ind w:left="142"/>
      </w:pP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Pr="00C721FC">
        <w:rPr>
          <w:b w:val="0"/>
        </w:rPr>
        <w:t xml:space="preserve">  </w:t>
      </w:r>
      <w:r w:rsidR="009A5B1A">
        <w:t>Прокофьев К</w:t>
      </w:r>
      <w:r w:rsidR="00453D0E">
        <w:t>.В.</w:t>
      </w:r>
    </w:p>
    <w:p w:rsidR="00544F99" w:rsidRDefault="00C721FC">
      <w:pPr>
        <w:spacing w:line="166" w:lineRule="exact"/>
        <w:ind w:left="710"/>
        <w:rPr>
          <w:sz w:val="16"/>
        </w:rPr>
      </w:pPr>
      <w:r>
        <w:rPr>
          <w:sz w:val="16"/>
        </w:rPr>
        <w:t>подпись</w:t>
      </w:r>
    </w:p>
    <w:p w:rsidR="00544F99" w:rsidRDefault="00544F99">
      <w:pPr>
        <w:spacing w:line="166" w:lineRule="exact"/>
        <w:rPr>
          <w:sz w:val="16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544F99" w:rsidRDefault="00544F99">
      <w:pPr>
        <w:pStyle w:val="a3"/>
        <w:spacing w:before="3"/>
        <w:rPr>
          <w:b w:val="0"/>
          <w:sz w:val="27"/>
        </w:rPr>
      </w:pPr>
    </w:p>
    <w:p w:rsidR="00544F99" w:rsidRDefault="00544F99">
      <w:pPr>
        <w:rPr>
          <w:sz w:val="27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544F99" w:rsidRDefault="00C721FC">
      <w:pPr>
        <w:spacing w:before="90"/>
        <w:ind w:left="142"/>
        <w:rPr>
          <w:sz w:val="24"/>
        </w:rPr>
      </w:pPr>
      <w:r>
        <w:rPr>
          <w:sz w:val="24"/>
        </w:rPr>
        <w:t>Руководитель</w:t>
      </w:r>
    </w:p>
    <w:p w:rsidR="00544F99" w:rsidRDefault="00AD324A">
      <w:pPr>
        <w:tabs>
          <w:tab w:val="left" w:pos="5528"/>
          <w:tab w:val="left" w:pos="7143"/>
        </w:tabs>
        <w:spacing w:line="258" w:lineRule="exact"/>
        <w:ind w:left="142"/>
        <w:rPr>
          <w:sz w:val="24"/>
        </w:rPr>
      </w:pPr>
      <w:r>
        <w:rPr>
          <w:sz w:val="24"/>
        </w:rPr>
        <w:t>Ст. преп.</w:t>
      </w:r>
      <w:r w:rsidR="00C721FC">
        <w:rPr>
          <w:sz w:val="24"/>
          <w:u w:val="single"/>
        </w:rPr>
        <w:t xml:space="preserve"> </w:t>
      </w:r>
    </w:p>
    <w:p w:rsidR="00544F99" w:rsidRDefault="00C721FC">
      <w:pPr>
        <w:spacing w:line="166" w:lineRule="exact"/>
        <w:ind w:right="521"/>
        <w:jc w:val="right"/>
        <w:rPr>
          <w:sz w:val="16"/>
        </w:rPr>
      </w:pPr>
      <w:r>
        <w:rPr>
          <w:sz w:val="16"/>
        </w:rPr>
        <w:t>подпись</w:t>
      </w:r>
    </w:p>
    <w:p w:rsidR="00544F99" w:rsidRDefault="00C721FC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544F99" w:rsidRDefault="00AD324A">
      <w:pPr>
        <w:pStyle w:val="a3"/>
        <w:ind w:left="142"/>
      </w:pPr>
      <w:r>
        <w:t>Овчинников П</w:t>
      </w:r>
      <w:r w:rsidR="00C721FC">
        <w:t>.</w:t>
      </w:r>
      <w:r>
        <w:t>Е.</w:t>
      </w:r>
    </w:p>
    <w:p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spacing w:before="7"/>
        <w:rPr>
          <w:sz w:val="1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-780183855"/>
        <w:docPartObj>
          <w:docPartGallery w:val="Table of Contents"/>
          <w:docPartUnique/>
        </w:docPartObj>
      </w:sdtPr>
      <w:sdtEndPr/>
      <w:sdtContent>
        <w:p w:rsidR="008875C9" w:rsidRPr="008875C9" w:rsidRDefault="008875C9" w:rsidP="008875C9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875C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875C9" w:rsidRPr="008875C9" w:rsidRDefault="008875C9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8875C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75C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875C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2647265" w:history="1">
            <w:r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ВВЕДЕНИЕ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_Toc532647265 \h </w:instrTex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4B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B30BE8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6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1. ФУНКЦИОНАЛЬНАЯ МОДЕЛЬ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IDEF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0)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_Toc532647266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4B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B30BE8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7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2. МОДЕЛЬ ПОТОКОВ ДАННЫХ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DFD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_Toc532647267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4B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B30BE8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8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3. ДИАГРАММЫ КЛАССОВ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_Toc532647268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4B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B30BE8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9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ЗАКЛЮЧЕНИЕ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_Toc532647269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4B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B30BE8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70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СПИСОК ЛИТЕРАТУРЫ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_Toc532647270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4B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Default="008875C9">
          <w:r w:rsidRPr="008875C9">
            <w:rPr>
              <w:bCs/>
              <w:sz w:val="28"/>
              <w:szCs w:val="28"/>
            </w:rPr>
            <w:fldChar w:fldCharType="end"/>
          </w:r>
        </w:p>
      </w:sdtContent>
    </w:sdt>
    <w:p w:rsidR="008875C9" w:rsidRDefault="008875C9">
      <w:pPr>
        <w:rPr>
          <w:b/>
          <w:color w:val="000000" w:themeColor="text1"/>
          <w:sz w:val="28"/>
          <w:szCs w:val="28"/>
        </w:rPr>
      </w:pPr>
    </w:p>
    <w:p w:rsidR="008875C9" w:rsidRDefault="008875C9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324A" w:rsidRPr="00AD324A" w:rsidRDefault="00AD324A" w:rsidP="00AD324A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2647265"/>
      <w:r w:rsidRPr="00AD32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AD324A" w:rsidRPr="00E3396E" w:rsidRDefault="00E3396E" w:rsidP="00E3396E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каждым годом</w:t>
      </w:r>
      <w:r w:rsidRPr="00A91FD8">
        <w:rPr>
          <w:color w:val="000000"/>
          <w:sz w:val="28"/>
          <w:szCs w:val="28"/>
        </w:rPr>
        <w:t xml:space="preserve"> спрос на отдых заграницей растет и поэтому возникает все большая конкуренция между туристическими агентствами, что неизбежно ведет к необходимости рационально и эффективно использовать имеющиеся у них ресурсы. В этих условиях агентства создают большие базы информации о клиентах, услугах</w:t>
      </w:r>
      <w:r>
        <w:rPr>
          <w:color w:val="000000"/>
          <w:sz w:val="28"/>
          <w:szCs w:val="28"/>
        </w:rPr>
        <w:t>, турах</w:t>
      </w:r>
      <w:r w:rsidRPr="00A91FD8">
        <w:rPr>
          <w:color w:val="000000"/>
          <w:sz w:val="28"/>
          <w:szCs w:val="28"/>
        </w:rPr>
        <w:t xml:space="preserve">. Для облегчения работы целесообразно использовать автоматизированную базу данных. С использованием автоматизации агент будет затрачивать меньше времени на работу, устранится всевозможная путаница, вся информация </w:t>
      </w:r>
      <w:r>
        <w:rPr>
          <w:color w:val="000000"/>
          <w:sz w:val="28"/>
          <w:szCs w:val="28"/>
        </w:rPr>
        <w:t>будет упорядочена и доступ</w:t>
      </w:r>
      <w:r w:rsidRPr="00A91FD8">
        <w:rPr>
          <w:color w:val="000000"/>
          <w:sz w:val="28"/>
          <w:szCs w:val="28"/>
        </w:rPr>
        <w:t xml:space="preserve"> к ней </w:t>
      </w:r>
      <w:r>
        <w:rPr>
          <w:color w:val="000000"/>
          <w:sz w:val="28"/>
          <w:szCs w:val="28"/>
        </w:rPr>
        <w:t xml:space="preserve">будет </w:t>
      </w:r>
      <w:r w:rsidRPr="00A91FD8">
        <w:rPr>
          <w:color w:val="000000"/>
          <w:sz w:val="28"/>
          <w:szCs w:val="28"/>
        </w:rPr>
        <w:t>более удобен для пользователя.</w:t>
      </w:r>
      <w:r w:rsidRPr="00E3396E">
        <w:rPr>
          <w:color w:val="000000"/>
          <w:sz w:val="28"/>
          <w:szCs w:val="28"/>
        </w:rPr>
        <w:t xml:space="preserve"> </w:t>
      </w:r>
      <w:r w:rsidR="00AD324A" w:rsidRPr="00AD324A">
        <w:rPr>
          <w:sz w:val="28"/>
          <w:szCs w:val="28"/>
        </w:rPr>
        <w:t xml:space="preserve">Разрабатываемая система призвана улучшить процесс бронирования туров. </w:t>
      </w:r>
    </w:p>
    <w:p w:rsidR="00AD324A" w:rsidRPr="00E3396E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Система предназначена для</w:t>
      </w:r>
      <w:r w:rsidRPr="00E3396E">
        <w:rPr>
          <w:sz w:val="28"/>
          <w:szCs w:val="28"/>
        </w:rPr>
        <w:t>: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Поиска и выбора туров в наглядном виде.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Подсчет стоимости тура.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Оформление документов.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Объектом исследования является проектирование информационной системы для бронирования туров.</w:t>
      </w:r>
    </w:p>
    <w:p w:rsidR="00AD324A" w:rsidRPr="00AD324A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Исследования выполняются путем построения следующих моделей: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 xml:space="preserve">Функциональной </w:t>
      </w:r>
      <w:r w:rsidRPr="00AD324A">
        <w:rPr>
          <w:sz w:val="28"/>
          <w:szCs w:val="28"/>
          <w:lang w:val="en-US"/>
        </w:rPr>
        <w:t>(IDEF0).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Потоков данных (</w:t>
      </w:r>
      <w:r w:rsidRPr="00AD324A">
        <w:rPr>
          <w:sz w:val="28"/>
          <w:szCs w:val="28"/>
          <w:lang w:val="en-US"/>
        </w:rPr>
        <w:t>DFD)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Диаграмма классов (</w:t>
      </w:r>
      <w:r w:rsidRPr="00AD324A">
        <w:rPr>
          <w:sz w:val="28"/>
          <w:szCs w:val="28"/>
          <w:lang w:val="en-US"/>
        </w:rPr>
        <w:t>UML)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Моделирование представляет собой процесс визуализации всего процесса работы системы в деталях. Данный процесс способен помочь понять устройство разработанного продукта.</w:t>
      </w:r>
    </w:p>
    <w:p w:rsidR="00510193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Функциональная модель разрабатывается с точки зрения директора агентства.</w:t>
      </w:r>
    </w:p>
    <w:p w:rsidR="00510193" w:rsidRDefault="005101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324A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2647266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1. ФУНКЦИОНАЛЬНАЯ МОДЕЛЬ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</w:t>
      </w:r>
      <w:bookmarkEnd w:id="1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описании бизнес процессов</w:t>
      </w:r>
      <w:r w:rsidR="00D23D5F">
        <w:rPr>
          <w:color w:val="000000" w:themeColor="text1"/>
          <w:sz w:val="28"/>
          <w:szCs w:val="28"/>
        </w:rPr>
        <w:t xml:space="preserve"> </w:t>
      </w:r>
      <w:r w:rsidR="00D23D5F" w:rsidRPr="00D23D5F">
        <w:rPr>
          <w:color w:val="000000" w:themeColor="text1"/>
          <w:sz w:val="28"/>
          <w:szCs w:val="28"/>
        </w:rPr>
        <w:t>[1]</w:t>
      </w:r>
      <w:r>
        <w:rPr>
          <w:color w:val="000000" w:themeColor="text1"/>
          <w:sz w:val="28"/>
          <w:szCs w:val="28"/>
        </w:rPr>
        <w:t>. Модель описывает процессы с требуемой точностью.</w:t>
      </w:r>
    </w:p>
    <w:p w:rsidR="00510193" w:rsidRPr="00510193" w:rsidRDefault="00510193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 xml:space="preserve">0 </w:t>
      </w:r>
      <w:r>
        <w:rPr>
          <w:color w:val="000000" w:themeColor="text1"/>
          <w:sz w:val="28"/>
          <w:szCs w:val="28"/>
        </w:rPr>
        <w:t>все данные разделяются на 4 типа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выходные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управляющие потоки.</w:t>
      </w:r>
    </w:p>
    <w:p w:rsidR="005038E2" w:rsidRPr="005038E2" w:rsidRDefault="00510193" w:rsidP="005038E2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Механизмы.</w:t>
      </w:r>
    </w:p>
    <w:p w:rsidR="00510193" w:rsidRPr="005038E2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5038E2">
        <w:rPr>
          <w:color w:val="000000" w:themeColor="text1"/>
          <w:sz w:val="28"/>
          <w:szCs w:val="28"/>
        </w:rPr>
        <w:t>Внешним входным информационным потоком в процессе работы системы для бронирования туров является: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 клиентах.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от туроператоров.</w:t>
      </w:r>
    </w:p>
    <w:p w:rsidR="00510193" w:rsidRP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Выходным информационным потоком процесса является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 с путевкой.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Учет проданных путевок.</w:t>
      </w:r>
    </w:p>
    <w:p w:rsid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Основными механизмами процесса являются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Сотрудник.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Система бронирования туров.</w:t>
      </w:r>
    </w:p>
    <w:p w:rsidR="00510193" w:rsidRDefault="00510193" w:rsidP="005038E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рисунках 1-3 представлены диаграммы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 xml:space="preserve">, где 3 блока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0,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3,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3</w:t>
      </w:r>
      <w:r w:rsidRPr="00510193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>декомпозируются.</w:t>
      </w:r>
      <w:r w:rsidR="00C048C8">
        <w:rPr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3pt">
            <v:imagedata r:id="rId11" o:title="02_A0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1. Декомпозиция блока </w:t>
      </w:r>
      <w:r>
        <w:rPr>
          <w:color w:val="000000" w:themeColor="text1"/>
          <w:sz w:val="28"/>
          <w:szCs w:val="28"/>
          <w:lang w:val="en-US"/>
        </w:rPr>
        <w:t>A0</w:t>
      </w:r>
    </w:p>
    <w:p w:rsidR="00510193" w:rsidRDefault="00C048C8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481.5pt;height:333pt">
            <v:imagedata r:id="rId12" o:title="04_A3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2. Декомпозиция блока </w:t>
      </w:r>
      <w:r>
        <w:rPr>
          <w:color w:val="000000" w:themeColor="text1"/>
          <w:sz w:val="28"/>
          <w:szCs w:val="28"/>
          <w:lang w:val="en-US"/>
        </w:rPr>
        <w:t>A3</w:t>
      </w:r>
    </w:p>
    <w:p w:rsidR="00510193" w:rsidRDefault="0051019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:rsidR="00510193" w:rsidRDefault="00C048C8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pict>
          <v:shape id="_x0000_i1027" type="#_x0000_t75" style="width:481.5pt;height:333pt">
            <v:imagedata r:id="rId13" o:title="07_A33"/>
          </v:shape>
        </w:pict>
      </w:r>
    </w:p>
    <w:p w:rsidR="00510193" w:rsidRPr="0086681C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3. Декомпозиция блока </w:t>
      </w:r>
      <w:r>
        <w:rPr>
          <w:color w:val="000000" w:themeColor="text1"/>
          <w:sz w:val="28"/>
          <w:szCs w:val="28"/>
          <w:lang w:val="en-US"/>
        </w:rPr>
        <w:t>A</w:t>
      </w:r>
      <w:r w:rsidRPr="0086681C">
        <w:rPr>
          <w:color w:val="000000" w:themeColor="text1"/>
          <w:sz w:val="28"/>
          <w:szCs w:val="28"/>
        </w:rPr>
        <w:t>33</w:t>
      </w:r>
    </w:p>
    <w:p w:rsidR="00510193" w:rsidRPr="0086681C" w:rsidRDefault="00510193">
      <w:pPr>
        <w:rPr>
          <w:color w:val="000000" w:themeColor="text1"/>
          <w:sz w:val="28"/>
          <w:szCs w:val="28"/>
        </w:rPr>
      </w:pPr>
      <w:r w:rsidRPr="0086681C">
        <w:rPr>
          <w:color w:val="000000" w:themeColor="text1"/>
          <w:sz w:val="28"/>
          <w:szCs w:val="28"/>
        </w:rPr>
        <w:br w:type="page"/>
      </w:r>
    </w:p>
    <w:p w:rsidR="00510193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532647267"/>
      <w:r w:rsidRPr="008875C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2. МОДЕЛЬ ПОТОКОВ ДАННЫХ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DFD</w:t>
      </w:r>
      <w:r w:rsidRPr="008875C9">
        <w:rPr>
          <w:rFonts w:ascii="Times New Roman" w:hAnsi="Times New Roman" w:cs="Times New Roman"/>
          <w:b/>
          <w:color w:val="000000" w:themeColor="text1"/>
          <w:sz w:val="28"/>
        </w:rPr>
        <w:t>)</w:t>
      </w:r>
      <w:bookmarkEnd w:id="2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диаграммы </w:t>
      </w:r>
      <w:r>
        <w:rPr>
          <w:color w:val="000000" w:themeColor="text1"/>
          <w:sz w:val="28"/>
          <w:szCs w:val="28"/>
          <w:lang w:val="en-US"/>
        </w:rPr>
        <w:t>DFD</w:t>
      </w:r>
      <w:r w:rsidRPr="005101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является демонстрация, как каждый процесс преобразует свои входные данных в выходные, а также позволяет выявить отношения между процессами </w:t>
      </w:r>
      <w:r w:rsidRPr="00510193">
        <w:rPr>
          <w:color w:val="000000" w:themeColor="text1"/>
          <w:sz w:val="28"/>
          <w:szCs w:val="28"/>
        </w:rPr>
        <w:t>[2].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Наименования объектов собственной базы данных информационной системы приводятся в формате «</w:t>
      </w:r>
      <w:proofErr w:type="spellStart"/>
      <w:r>
        <w:rPr>
          <w:color w:val="000000" w:themeColor="text1"/>
          <w:sz w:val="28"/>
          <w:szCs w:val="28"/>
        </w:rPr>
        <w:t>БД.Таблица</w:t>
      </w:r>
      <w:proofErr w:type="spellEnd"/>
      <w:r>
        <w:rPr>
          <w:color w:val="000000" w:themeColor="text1"/>
          <w:sz w:val="28"/>
          <w:szCs w:val="28"/>
        </w:rPr>
        <w:t>».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процессе декомпозиции функциональных блоков было выделено 3 диаграммы потоков данных (рис. 4-6).</w:t>
      </w:r>
    </w:p>
    <w:p w:rsidR="00510193" w:rsidRDefault="00C048C8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81.5pt;height:333pt">
            <v:imagedata r:id="rId14" o:title="03_A1"/>
          </v:shape>
        </w:pict>
      </w:r>
    </w:p>
    <w:p w:rsidR="00510193" w:rsidRDefault="00510193" w:rsidP="00510193">
      <w:pPr>
        <w:spacing w:line="360" w:lineRule="auto"/>
        <w:ind w:first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4. Диаграмма потоков данных «Выбрать туры»</w:t>
      </w:r>
    </w:p>
    <w:p w:rsidR="00510193" w:rsidRDefault="00C048C8" w:rsidP="00510193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29" type="#_x0000_t75" style="width:481.5pt;height:333pt">
            <v:imagedata r:id="rId15" o:title="05_A31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5. Диаграмма потоков данных «Оформить договор»</w:t>
      </w:r>
    </w:p>
    <w:p w:rsidR="00510193" w:rsidRDefault="00C048C8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0" type="#_x0000_t75" style="width:481.5pt;height:333pt">
            <v:imagedata r:id="rId16" o:title="06_A32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6. Диаграмма потоков данных «Оплата»</w:t>
      </w:r>
    </w:p>
    <w:p w:rsidR="00510193" w:rsidRDefault="005101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Default="00510193" w:rsidP="0051019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1.</w:t>
      </w:r>
    </w:p>
    <w:p w:rsidR="0018227C" w:rsidRDefault="0018227C" w:rsidP="0018227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эффекта от системы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40"/>
      </w:tblGrid>
      <w:tr w:rsidR="00510193" w:rsidTr="00510193">
        <w:trPr>
          <w:trHeight w:val="4169"/>
        </w:trPr>
        <w:tc>
          <w:tcPr>
            <w:tcW w:w="9640" w:type="dxa"/>
          </w:tcPr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Период рассмотрения - 20 дней.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t(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бронирования без системы) = 30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минут; t(бронирования с системой) = 15 минут.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Сотрудник за рабочий</w:t>
            </w:r>
            <w:r w:rsidR="005D4935">
              <w:rPr>
                <w:color w:val="000000" w:themeColor="text1"/>
                <w:sz w:val="28"/>
                <w:szCs w:val="28"/>
              </w:rPr>
              <w:t xml:space="preserve"> день (8 часов) может оформить 2</w:t>
            </w:r>
            <w:r w:rsidRPr="0018227C">
              <w:rPr>
                <w:color w:val="000000" w:themeColor="text1"/>
                <w:sz w:val="28"/>
                <w:szCs w:val="28"/>
              </w:rPr>
              <w:t>0 путевок.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системе: 20x15 = 300 мин/день; 300x20 =</w:t>
            </w:r>
            <w:r w:rsidR="00C048C8">
              <w:rPr>
                <w:color w:val="000000" w:themeColor="text1"/>
                <w:sz w:val="28"/>
                <w:szCs w:val="28"/>
              </w:rPr>
              <w:t>60</w:t>
            </w:r>
            <w:r>
              <w:rPr>
                <w:color w:val="000000" w:themeColor="text1"/>
                <w:sz w:val="28"/>
                <w:szCs w:val="28"/>
              </w:rPr>
              <w:t>00 мин = 10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Без системы: 20x30 = 600 мин/день; 600x20 = 120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 мин = 20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Пусть 5 сотрудников</w:t>
            </w:r>
            <w:r w:rsidR="005D4935">
              <w:rPr>
                <w:color w:val="000000" w:themeColor="text1"/>
                <w:sz w:val="28"/>
                <w:szCs w:val="28"/>
              </w:rPr>
              <w:t xml:space="preserve"> в</w:t>
            </w:r>
            <w:r w:rsidR="00C048C8">
              <w:rPr>
                <w:color w:val="000000" w:themeColor="text1"/>
                <w:sz w:val="28"/>
                <w:szCs w:val="28"/>
              </w:rPr>
              <w:t xml:space="preserve"> день пользуются системой: 5x</w:t>
            </w:r>
            <w:r w:rsidR="005D4935">
              <w:rPr>
                <w:color w:val="000000" w:themeColor="text1"/>
                <w:sz w:val="28"/>
                <w:szCs w:val="28"/>
              </w:rPr>
              <w:t>10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 w:rsidR="00C048C8">
              <w:rPr>
                <w:color w:val="000000" w:themeColor="text1"/>
                <w:sz w:val="28"/>
                <w:szCs w:val="28"/>
              </w:rPr>
              <w:t xml:space="preserve"> = 500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Если сотруд</w:t>
            </w:r>
            <w:r w:rsidR="005D4935">
              <w:rPr>
                <w:color w:val="000000" w:themeColor="text1"/>
                <w:sz w:val="28"/>
                <w:szCs w:val="28"/>
              </w:rPr>
              <w:t>н</w:t>
            </w:r>
            <w:r w:rsidR="00C048C8">
              <w:rPr>
                <w:color w:val="000000" w:themeColor="text1"/>
                <w:sz w:val="28"/>
                <w:szCs w:val="28"/>
              </w:rPr>
              <w:t>ики не пользуются системой: 5x200 = 1</w:t>
            </w:r>
            <w:r w:rsidR="005D4935">
              <w:rPr>
                <w:color w:val="000000" w:themeColor="text1"/>
                <w:sz w:val="28"/>
                <w:szCs w:val="28"/>
              </w:rPr>
              <w:t>000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510193" w:rsidRPr="0018227C" w:rsidRDefault="00C048C8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5D4935">
              <w:rPr>
                <w:color w:val="000000" w:themeColor="text1"/>
                <w:sz w:val="28"/>
                <w:szCs w:val="28"/>
              </w:rPr>
              <w:t xml:space="preserve">000 - </w:t>
            </w:r>
            <w:r>
              <w:rPr>
                <w:color w:val="000000" w:themeColor="text1"/>
                <w:sz w:val="28"/>
                <w:szCs w:val="28"/>
              </w:rPr>
              <w:t>500 = 5</w:t>
            </w:r>
            <w:bookmarkStart w:id="3" w:name="_GoBack"/>
            <w:bookmarkEnd w:id="3"/>
            <w:r w:rsidR="005D4935">
              <w:rPr>
                <w:color w:val="000000" w:themeColor="text1"/>
                <w:sz w:val="28"/>
                <w:szCs w:val="28"/>
              </w:rPr>
              <w:t>00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ч/час/мес. выгоды</w:t>
            </w:r>
          </w:p>
        </w:tc>
      </w:tr>
    </w:tbl>
    <w:p w:rsidR="0018227C" w:rsidRDefault="0018227C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2647268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3. ДИАГРАММЫ КЛАССОВ</w:t>
      </w:r>
      <w:bookmarkEnd w:id="4"/>
    </w:p>
    <w:p w:rsid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 w:rsidRPr="0018227C">
        <w:rPr>
          <w:bCs/>
          <w:color w:val="222222"/>
          <w:sz w:val="28"/>
          <w:szCs w:val="28"/>
          <w:shd w:val="clear" w:color="auto" w:fill="FFFFFF"/>
        </w:rPr>
        <w:t>Диаграмма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(англ</w:t>
      </w:r>
      <w:hyperlink r:id="rId17" w:tooltip="Английский язык" w:history="1">
        <w:r w:rsidRPr="0018227C">
          <w:rPr>
            <w:rStyle w:val="ae"/>
            <w:color w:val="0B0080"/>
            <w:sz w:val="28"/>
            <w:szCs w:val="28"/>
            <w:shd w:val="clear" w:color="auto" w:fill="FFFFFF"/>
          </w:rPr>
          <w:t>.</w:t>
        </w:r>
      </w:hyperlink>
      <w:r w:rsidRPr="0018227C">
        <w:rPr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Static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Structure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diagram</w:t>
      </w:r>
      <w:r>
        <w:rPr>
          <w:color w:val="222222"/>
          <w:sz w:val="28"/>
          <w:szCs w:val="28"/>
          <w:shd w:val="clear" w:color="auto" w:fill="FFFFFF"/>
        </w:rPr>
        <w:t xml:space="preserve">) 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— структурная </w:t>
      </w:r>
      <w:r w:rsidRPr="0018227C">
        <w:rPr>
          <w:sz w:val="28"/>
          <w:szCs w:val="28"/>
          <w:shd w:val="clear" w:color="auto" w:fill="FFFFFF"/>
        </w:rPr>
        <w:t>диаграмма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языка моделирования </w:t>
      </w:r>
      <w:r w:rsidRPr="0018227C">
        <w:rPr>
          <w:sz w:val="28"/>
          <w:szCs w:val="28"/>
          <w:shd w:val="clear" w:color="auto" w:fill="FFFFFF"/>
        </w:rPr>
        <w:t>UML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, демонстрирующая общую структуру иерархии </w:t>
      </w:r>
      <w:r w:rsidRPr="0018227C">
        <w:rPr>
          <w:sz w:val="28"/>
          <w:szCs w:val="28"/>
          <w:shd w:val="clear" w:color="auto" w:fill="FFFFFF"/>
        </w:rPr>
        <w:t>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системы, их коопераций, </w:t>
      </w:r>
      <w:r w:rsidRPr="0018227C">
        <w:rPr>
          <w:sz w:val="28"/>
          <w:szCs w:val="28"/>
          <w:shd w:val="clear" w:color="auto" w:fill="FFFFFF"/>
        </w:rPr>
        <w:t>атрибутов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(полей), </w:t>
      </w:r>
      <w:r w:rsidRPr="0018227C">
        <w:rPr>
          <w:sz w:val="28"/>
          <w:szCs w:val="28"/>
          <w:shd w:val="clear" w:color="auto" w:fill="FFFFFF"/>
        </w:rPr>
        <w:t>методов</w:t>
      </w:r>
      <w:r w:rsidRPr="0018227C">
        <w:rPr>
          <w:color w:val="222222"/>
          <w:sz w:val="28"/>
          <w:szCs w:val="28"/>
          <w:shd w:val="clear" w:color="auto" w:fill="FFFFFF"/>
        </w:rPr>
        <w:t>, интерфейсов и взаимосвязей между ними.</w:t>
      </w:r>
      <w:r>
        <w:rPr>
          <w:color w:val="222222"/>
          <w:sz w:val="28"/>
          <w:szCs w:val="28"/>
          <w:shd w:val="clear" w:color="auto" w:fill="FFFFFF"/>
        </w:rPr>
        <w:t xml:space="preserve"> Широко применяется не только для документирования и визуализации, но также для конструирования посредство прямого или обратного проектирования </w:t>
      </w:r>
      <w:r w:rsidRPr="0018227C">
        <w:rPr>
          <w:color w:val="222222"/>
          <w:sz w:val="28"/>
          <w:szCs w:val="28"/>
          <w:shd w:val="clear" w:color="auto" w:fill="FFFFFF"/>
        </w:rPr>
        <w:t>[3]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18227C" w:rsidRP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курсовой работе были рассмотрены 3 диаграммы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: </w:t>
      </w:r>
      <w:r>
        <w:rPr>
          <w:color w:val="222222"/>
          <w:sz w:val="28"/>
          <w:szCs w:val="28"/>
          <w:shd w:val="clear" w:color="auto" w:fill="FFFFFF"/>
        </w:rPr>
        <w:t>для потоков (рис. 7), для модулей (рис. 8), для ролей (рис. 9).</w:t>
      </w:r>
    </w:p>
    <w:p w:rsidR="0018227C" w:rsidRDefault="00C048C8" w:rsidP="0018227C">
      <w:pPr>
        <w:spacing w:line="48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1" type="#_x0000_t75" style="width:482.25pt;height:134.25pt">
            <v:imagedata r:id="rId18" o:title="stream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7. Диаграмма классов для потоков</w:t>
      </w:r>
    </w:p>
    <w:p w:rsidR="0018227C" w:rsidRDefault="00C048C8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2" type="#_x0000_t75" style="width:481.5pt;height:184.5pt">
            <v:imagedata r:id="rId19" o:title="module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8. Диаграмма классов для модулей</w:t>
      </w:r>
    </w:p>
    <w:p w:rsidR="0018227C" w:rsidRDefault="00B30BE8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33" type="#_x0000_t75" style="width:318.75pt;height:156.75pt">
            <v:imagedata r:id="rId20" o:title="uml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9. Диаграмма классов для ролей</w:t>
      </w: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8227C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32647269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18227C" w:rsidRP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В ходе выполнения курсового проекта были созданы модели, визуализирующие работу информационной системы бронирования туров. Была составлена диаграмма IDEF0, которая имела 3 уровня декомпозиции и 3 диаграммы потоков данных </w:t>
      </w:r>
      <w:r>
        <w:rPr>
          <w:color w:val="000000" w:themeColor="text1"/>
          <w:sz w:val="28"/>
          <w:szCs w:val="28"/>
          <w:lang w:val="en-US"/>
        </w:rPr>
        <w:t>DFD</w:t>
      </w:r>
      <w:r w:rsidRPr="0018227C">
        <w:rPr>
          <w:color w:val="000000" w:themeColor="text1"/>
          <w:sz w:val="28"/>
          <w:szCs w:val="28"/>
        </w:rPr>
        <w:t>.</w:t>
      </w:r>
    </w:p>
    <w:p w:rsid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Также в результате подсчетов было выяснено, что при ус</w:t>
      </w:r>
      <w:r w:rsidR="000B61F0">
        <w:rPr>
          <w:color w:val="000000" w:themeColor="text1"/>
          <w:sz w:val="28"/>
          <w:szCs w:val="28"/>
        </w:rPr>
        <w:t>ловных 5 сотрудниках пользующихся этой системой в месяц сотрудник обходит по эффективности сотрудника не использующего эту систему на 3750 ч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час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месяц.</w:t>
      </w:r>
    </w:p>
    <w:p w:rsidR="008875C9" w:rsidRDefault="000B61F0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Сформированные модели будут использованы в выпускной квалификационной работе «Разработка автоматизированной системы деятельности агентства в сфере туризма».</w:t>
      </w:r>
    </w:p>
    <w:p w:rsidR="008875C9" w:rsidRDefault="008875C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B61F0" w:rsidRDefault="008875C9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2647270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6"/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8875C9">
        <w:rPr>
          <w:sz w:val="28"/>
          <w:szCs w:val="28"/>
          <w:lang w:val="en-US"/>
        </w:rPr>
        <w:t>IDEF</w:t>
      </w:r>
      <w:r w:rsidRPr="008875C9">
        <w:rPr>
          <w:sz w:val="28"/>
          <w:szCs w:val="28"/>
        </w:rPr>
        <w:t>0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IDEF</w:t>
      </w:r>
      <w:r w:rsidRPr="0086681C">
        <w:rPr>
          <w:sz w:val="28"/>
          <w:szCs w:val="28"/>
        </w:rPr>
        <w:t>0.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DFD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e</w:t>
      </w:r>
      <w:r w:rsidRPr="0086681C">
        <w:rPr>
          <w:sz w:val="28"/>
          <w:szCs w:val="28"/>
        </w:rPr>
        <w:t>-</w:t>
      </w:r>
      <w:r w:rsidRPr="008875C9">
        <w:rPr>
          <w:sz w:val="28"/>
          <w:szCs w:val="28"/>
          <w:lang w:val="en-US"/>
        </w:rPr>
        <w:t>educ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bd</w:t>
      </w:r>
      <w:r w:rsidRPr="0086681C">
        <w:rPr>
          <w:sz w:val="28"/>
          <w:szCs w:val="28"/>
        </w:rPr>
        <w:t>14.</w:t>
      </w:r>
      <w:r w:rsidRPr="008875C9">
        <w:rPr>
          <w:sz w:val="28"/>
          <w:szCs w:val="28"/>
          <w:lang w:val="en-US"/>
        </w:rPr>
        <w:t>html</w:t>
      </w:r>
      <w:r w:rsidRPr="0086681C">
        <w:rPr>
          <w:sz w:val="28"/>
          <w:szCs w:val="28"/>
        </w:rPr>
        <w:t>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>
        <w:rPr>
          <w:sz w:val="28"/>
          <w:szCs w:val="28"/>
        </w:rPr>
        <w:t>Диаграмма</w:t>
      </w:r>
      <w:r w:rsidRPr="0086681C">
        <w:rPr>
          <w:sz w:val="28"/>
          <w:szCs w:val="28"/>
        </w:rPr>
        <w:t>_</w:t>
      </w:r>
      <w:r>
        <w:rPr>
          <w:sz w:val="28"/>
          <w:szCs w:val="28"/>
        </w:rPr>
        <w:t>классов</w:t>
      </w:r>
      <w:r w:rsidRPr="0086681C">
        <w:rPr>
          <w:sz w:val="28"/>
          <w:szCs w:val="28"/>
        </w:rPr>
        <w:t>.</w:t>
      </w:r>
    </w:p>
    <w:sectPr w:rsidR="008875C9" w:rsidRPr="0086681C" w:rsidSect="00453D0E">
      <w:type w:val="continuous"/>
      <w:pgSz w:w="11910" w:h="16840"/>
      <w:pgMar w:top="1240" w:right="700" w:bottom="280" w:left="156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BE8" w:rsidRDefault="00B30BE8" w:rsidP="00453D0E">
      <w:r>
        <w:separator/>
      </w:r>
    </w:p>
  </w:endnote>
  <w:endnote w:type="continuationSeparator" w:id="0">
    <w:p w:rsidR="00B30BE8" w:rsidRDefault="00B30BE8" w:rsidP="0045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8D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  <w:lang w:val="en-US"/>
      </w:rPr>
    </w:pPr>
    <w:r>
      <w:rPr>
        <w:color w:val="000009"/>
      </w:rPr>
      <w:t>Москва</w:t>
    </w:r>
  </w:p>
  <w:p w:rsidR="0011688D" w:rsidRPr="00453D0E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</w:rPr>
    </w:pPr>
    <w:r>
      <w:rPr>
        <w:color w:val="000009"/>
      </w:rPr>
      <w:t>2018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BE8" w:rsidRDefault="00B30BE8" w:rsidP="00453D0E">
      <w:r>
        <w:separator/>
      </w:r>
    </w:p>
  </w:footnote>
  <w:footnote w:type="continuationSeparator" w:id="0">
    <w:p w:rsidR="00B30BE8" w:rsidRDefault="00B30BE8" w:rsidP="00453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637079"/>
      <w:docPartObj>
        <w:docPartGallery w:val="Page Numbers (Top of Page)"/>
        <w:docPartUnique/>
      </w:docPartObj>
    </w:sdtPr>
    <w:sdtEndPr/>
    <w:sdtContent>
      <w:p w:rsidR="0011688D" w:rsidRDefault="0011688D" w:rsidP="00453D0E">
        <w:pPr>
          <w:pStyle w:val="aa"/>
          <w:tabs>
            <w:tab w:val="clear" w:pos="4677"/>
            <w:tab w:val="center" w:pos="4678"/>
          </w:tabs>
          <w:jc w:val="center"/>
        </w:pPr>
        <w:r w:rsidRPr="00453D0E">
          <w:rPr>
            <w:rFonts w:ascii="Times New Roman" w:hAnsi="Times New Roman" w:cs="Times New Roman"/>
            <w:sz w:val="24"/>
          </w:rPr>
          <w:fldChar w:fldCharType="begin"/>
        </w:r>
        <w:r w:rsidRPr="00453D0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53D0E">
          <w:rPr>
            <w:rFonts w:ascii="Times New Roman" w:hAnsi="Times New Roman" w:cs="Times New Roman"/>
            <w:sz w:val="24"/>
          </w:rPr>
          <w:fldChar w:fldCharType="separate"/>
        </w:r>
        <w:r w:rsidR="00634B15">
          <w:rPr>
            <w:rFonts w:ascii="Times New Roman" w:hAnsi="Times New Roman" w:cs="Times New Roman"/>
            <w:noProof/>
            <w:sz w:val="24"/>
          </w:rPr>
          <w:t>13</w:t>
        </w:r>
        <w:r w:rsidRPr="00453D0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1688D" w:rsidRDefault="0011688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5F65"/>
    <w:multiLevelType w:val="multilevel"/>
    <w:tmpl w:val="DA3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52AA"/>
    <w:multiLevelType w:val="hybridMultilevel"/>
    <w:tmpl w:val="3F88CDB6"/>
    <w:lvl w:ilvl="0" w:tplc="382E98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855"/>
    <w:multiLevelType w:val="hybridMultilevel"/>
    <w:tmpl w:val="B7FCE41E"/>
    <w:lvl w:ilvl="0" w:tplc="CBDE9A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B1359D7"/>
    <w:multiLevelType w:val="hybridMultilevel"/>
    <w:tmpl w:val="F2BCE02A"/>
    <w:lvl w:ilvl="0" w:tplc="409CF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A7DB2"/>
    <w:multiLevelType w:val="hybridMultilevel"/>
    <w:tmpl w:val="8696D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2BCB"/>
    <w:multiLevelType w:val="hybridMultilevel"/>
    <w:tmpl w:val="890AE6D0"/>
    <w:lvl w:ilvl="0" w:tplc="0F0220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2F67"/>
    <w:multiLevelType w:val="multilevel"/>
    <w:tmpl w:val="6E64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C080A"/>
    <w:multiLevelType w:val="hybridMultilevel"/>
    <w:tmpl w:val="5FF0FBF0"/>
    <w:lvl w:ilvl="0" w:tplc="22E411D4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02A5"/>
    <w:multiLevelType w:val="hybridMultilevel"/>
    <w:tmpl w:val="61E0273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A51F4E"/>
    <w:multiLevelType w:val="hybridMultilevel"/>
    <w:tmpl w:val="5786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90C2F"/>
    <w:multiLevelType w:val="hybridMultilevel"/>
    <w:tmpl w:val="66646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C7B79"/>
    <w:multiLevelType w:val="multilevel"/>
    <w:tmpl w:val="B8FE9F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DBD31B5"/>
    <w:multiLevelType w:val="hybridMultilevel"/>
    <w:tmpl w:val="85F6B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B5558"/>
    <w:multiLevelType w:val="hybridMultilevel"/>
    <w:tmpl w:val="F3360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0061"/>
    <w:multiLevelType w:val="hybridMultilevel"/>
    <w:tmpl w:val="7FD44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FB2"/>
    <w:multiLevelType w:val="hybridMultilevel"/>
    <w:tmpl w:val="9A509374"/>
    <w:lvl w:ilvl="0" w:tplc="3FD0A190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24B7"/>
    <w:multiLevelType w:val="hybridMultilevel"/>
    <w:tmpl w:val="22F67D94"/>
    <w:lvl w:ilvl="0" w:tplc="50C6445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865F7"/>
    <w:multiLevelType w:val="hybridMultilevel"/>
    <w:tmpl w:val="AD78457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D41CD4"/>
    <w:multiLevelType w:val="hybridMultilevel"/>
    <w:tmpl w:val="C7CEDD2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103EE8"/>
    <w:multiLevelType w:val="hybridMultilevel"/>
    <w:tmpl w:val="1ADA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347B0"/>
    <w:multiLevelType w:val="multilevel"/>
    <w:tmpl w:val="BAF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D06339"/>
    <w:multiLevelType w:val="hybridMultilevel"/>
    <w:tmpl w:val="FBC6719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B008A1"/>
    <w:multiLevelType w:val="hybridMultilevel"/>
    <w:tmpl w:val="BF78D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2685C"/>
    <w:multiLevelType w:val="hybridMultilevel"/>
    <w:tmpl w:val="C83E8710"/>
    <w:lvl w:ilvl="0" w:tplc="ADEEFD1C">
      <w:start w:val="1"/>
      <w:numFmt w:val="decimal"/>
      <w:suff w:val="space"/>
      <w:lvlText w:val="%1)"/>
      <w:lvlJc w:val="left"/>
      <w:pPr>
        <w:ind w:left="371" w:firstLine="3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10CBC"/>
    <w:multiLevelType w:val="hybridMultilevel"/>
    <w:tmpl w:val="20F00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A51A2"/>
    <w:multiLevelType w:val="hybridMultilevel"/>
    <w:tmpl w:val="8F5C4968"/>
    <w:lvl w:ilvl="0" w:tplc="0B9238B2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81E9E"/>
    <w:multiLevelType w:val="hybridMultilevel"/>
    <w:tmpl w:val="97AAC4E0"/>
    <w:lvl w:ilvl="0" w:tplc="A8BEF116">
      <w:start w:val="1"/>
      <w:numFmt w:val="decimal"/>
      <w:suff w:val="nothing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9211E"/>
    <w:multiLevelType w:val="hybridMultilevel"/>
    <w:tmpl w:val="468A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A6BD5"/>
    <w:multiLevelType w:val="hybridMultilevel"/>
    <w:tmpl w:val="3EB07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D06DD"/>
    <w:multiLevelType w:val="multilevel"/>
    <w:tmpl w:val="D73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29"/>
  </w:num>
  <w:num w:numId="4">
    <w:abstractNumId w:val="20"/>
  </w:num>
  <w:num w:numId="5">
    <w:abstractNumId w:val="14"/>
  </w:num>
  <w:num w:numId="6">
    <w:abstractNumId w:val="4"/>
  </w:num>
  <w:num w:numId="7">
    <w:abstractNumId w:val="27"/>
  </w:num>
  <w:num w:numId="8">
    <w:abstractNumId w:val="16"/>
  </w:num>
  <w:num w:numId="9">
    <w:abstractNumId w:val="19"/>
  </w:num>
  <w:num w:numId="10">
    <w:abstractNumId w:val="9"/>
  </w:num>
  <w:num w:numId="11">
    <w:abstractNumId w:val="5"/>
  </w:num>
  <w:num w:numId="12">
    <w:abstractNumId w:val="17"/>
  </w:num>
  <w:num w:numId="13">
    <w:abstractNumId w:val="8"/>
  </w:num>
  <w:num w:numId="14">
    <w:abstractNumId w:val="18"/>
  </w:num>
  <w:num w:numId="15">
    <w:abstractNumId w:val="0"/>
  </w:num>
  <w:num w:numId="16">
    <w:abstractNumId w:val="21"/>
  </w:num>
  <w:num w:numId="17">
    <w:abstractNumId w:val="3"/>
  </w:num>
  <w:num w:numId="18">
    <w:abstractNumId w:val="28"/>
  </w:num>
  <w:num w:numId="19">
    <w:abstractNumId w:val="13"/>
  </w:num>
  <w:num w:numId="20">
    <w:abstractNumId w:val="24"/>
  </w:num>
  <w:num w:numId="21">
    <w:abstractNumId w:val="12"/>
  </w:num>
  <w:num w:numId="22">
    <w:abstractNumId w:val="1"/>
  </w:num>
  <w:num w:numId="23">
    <w:abstractNumId w:val="22"/>
  </w:num>
  <w:num w:numId="24">
    <w:abstractNumId w:val="10"/>
  </w:num>
  <w:num w:numId="25">
    <w:abstractNumId w:val="23"/>
  </w:num>
  <w:num w:numId="26">
    <w:abstractNumId w:val="7"/>
  </w:num>
  <w:num w:numId="27">
    <w:abstractNumId w:val="26"/>
  </w:num>
  <w:num w:numId="28">
    <w:abstractNumId w:val="15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99"/>
    <w:rsid w:val="00033032"/>
    <w:rsid w:val="000667E0"/>
    <w:rsid w:val="00067D89"/>
    <w:rsid w:val="00074C46"/>
    <w:rsid w:val="000869B2"/>
    <w:rsid w:val="00097831"/>
    <w:rsid w:val="000A5373"/>
    <w:rsid w:val="000A70D6"/>
    <w:rsid w:val="000B5E3E"/>
    <w:rsid w:val="000B61F0"/>
    <w:rsid w:val="000C26E0"/>
    <w:rsid w:val="0010126D"/>
    <w:rsid w:val="001058D9"/>
    <w:rsid w:val="0011688D"/>
    <w:rsid w:val="00150A5A"/>
    <w:rsid w:val="001563FA"/>
    <w:rsid w:val="0018227C"/>
    <w:rsid w:val="001849BE"/>
    <w:rsid w:val="00184F97"/>
    <w:rsid w:val="00186877"/>
    <w:rsid w:val="001B29C3"/>
    <w:rsid w:val="001B5BEC"/>
    <w:rsid w:val="001B6351"/>
    <w:rsid w:val="001C17B3"/>
    <w:rsid w:val="001F1C13"/>
    <w:rsid w:val="00245067"/>
    <w:rsid w:val="00246D2F"/>
    <w:rsid w:val="00247DA2"/>
    <w:rsid w:val="00264F80"/>
    <w:rsid w:val="0026513A"/>
    <w:rsid w:val="002A67EC"/>
    <w:rsid w:val="002D44F5"/>
    <w:rsid w:val="002F0F6A"/>
    <w:rsid w:val="00306384"/>
    <w:rsid w:val="00320E89"/>
    <w:rsid w:val="00362B1F"/>
    <w:rsid w:val="00366F2A"/>
    <w:rsid w:val="00397604"/>
    <w:rsid w:val="003A195E"/>
    <w:rsid w:val="003B5647"/>
    <w:rsid w:val="003F0099"/>
    <w:rsid w:val="00400EE2"/>
    <w:rsid w:val="00405087"/>
    <w:rsid w:val="004326EA"/>
    <w:rsid w:val="004363F7"/>
    <w:rsid w:val="00453D0E"/>
    <w:rsid w:val="00485694"/>
    <w:rsid w:val="0049133F"/>
    <w:rsid w:val="004A3285"/>
    <w:rsid w:val="004A4C8D"/>
    <w:rsid w:val="004E5E2C"/>
    <w:rsid w:val="005038E2"/>
    <w:rsid w:val="00506E2E"/>
    <w:rsid w:val="00510193"/>
    <w:rsid w:val="00544F99"/>
    <w:rsid w:val="005461E2"/>
    <w:rsid w:val="00551D10"/>
    <w:rsid w:val="005665C5"/>
    <w:rsid w:val="005855E0"/>
    <w:rsid w:val="00595D53"/>
    <w:rsid w:val="005B10A4"/>
    <w:rsid w:val="005B4CE6"/>
    <w:rsid w:val="005B5B4F"/>
    <w:rsid w:val="005D4935"/>
    <w:rsid w:val="005E4DF0"/>
    <w:rsid w:val="00611644"/>
    <w:rsid w:val="00634B15"/>
    <w:rsid w:val="00646779"/>
    <w:rsid w:val="00661952"/>
    <w:rsid w:val="0067098D"/>
    <w:rsid w:val="00676A6C"/>
    <w:rsid w:val="00686798"/>
    <w:rsid w:val="00690721"/>
    <w:rsid w:val="006979AF"/>
    <w:rsid w:val="006F3E02"/>
    <w:rsid w:val="006F627D"/>
    <w:rsid w:val="00707B02"/>
    <w:rsid w:val="00711B54"/>
    <w:rsid w:val="007475F0"/>
    <w:rsid w:val="00781208"/>
    <w:rsid w:val="007B1C1C"/>
    <w:rsid w:val="007B358A"/>
    <w:rsid w:val="007B680A"/>
    <w:rsid w:val="007F383F"/>
    <w:rsid w:val="008239D8"/>
    <w:rsid w:val="0082437F"/>
    <w:rsid w:val="0086681C"/>
    <w:rsid w:val="00887418"/>
    <w:rsid w:val="008875C9"/>
    <w:rsid w:val="00897D1F"/>
    <w:rsid w:val="008A1710"/>
    <w:rsid w:val="008D0EDC"/>
    <w:rsid w:val="008E147C"/>
    <w:rsid w:val="008F2FC5"/>
    <w:rsid w:val="0091100A"/>
    <w:rsid w:val="00911F07"/>
    <w:rsid w:val="00914C37"/>
    <w:rsid w:val="00921829"/>
    <w:rsid w:val="009357D2"/>
    <w:rsid w:val="0096214B"/>
    <w:rsid w:val="00963C08"/>
    <w:rsid w:val="00975A11"/>
    <w:rsid w:val="009A0231"/>
    <w:rsid w:val="009A5B1A"/>
    <w:rsid w:val="009A632A"/>
    <w:rsid w:val="009C55C0"/>
    <w:rsid w:val="00A01E10"/>
    <w:rsid w:val="00A025EC"/>
    <w:rsid w:val="00A506ED"/>
    <w:rsid w:val="00AB5D46"/>
    <w:rsid w:val="00AC2563"/>
    <w:rsid w:val="00AD06E4"/>
    <w:rsid w:val="00AD324A"/>
    <w:rsid w:val="00AE1F6B"/>
    <w:rsid w:val="00B219A2"/>
    <w:rsid w:val="00B30BE8"/>
    <w:rsid w:val="00B55616"/>
    <w:rsid w:val="00B75E7E"/>
    <w:rsid w:val="00BA5E37"/>
    <w:rsid w:val="00BA7185"/>
    <w:rsid w:val="00BE000B"/>
    <w:rsid w:val="00BF6681"/>
    <w:rsid w:val="00C048C8"/>
    <w:rsid w:val="00C721FC"/>
    <w:rsid w:val="00C729BE"/>
    <w:rsid w:val="00C8441A"/>
    <w:rsid w:val="00C93DDA"/>
    <w:rsid w:val="00C97CF9"/>
    <w:rsid w:val="00CC5A20"/>
    <w:rsid w:val="00D23D5F"/>
    <w:rsid w:val="00D415BF"/>
    <w:rsid w:val="00D76331"/>
    <w:rsid w:val="00D77F3A"/>
    <w:rsid w:val="00D82D2F"/>
    <w:rsid w:val="00D92CD6"/>
    <w:rsid w:val="00E24065"/>
    <w:rsid w:val="00E3396E"/>
    <w:rsid w:val="00E40DBF"/>
    <w:rsid w:val="00E81816"/>
    <w:rsid w:val="00E81AA7"/>
    <w:rsid w:val="00EA5EF6"/>
    <w:rsid w:val="00EC5373"/>
    <w:rsid w:val="00ED2C14"/>
    <w:rsid w:val="00EE213D"/>
    <w:rsid w:val="00F0524E"/>
    <w:rsid w:val="00F13263"/>
    <w:rsid w:val="00F17957"/>
    <w:rsid w:val="00F272B0"/>
    <w:rsid w:val="00F3347C"/>
    <w:rsid w:val="00F470E3"/>
    <w:rsid w:val="00F520DB"/>
    <w:rsid w:val="00F53FA2"/>
    <w:rsid w:val="00F5527D"/>
    <w:rsid w:val="00F7412E"/>
    <w:rsid w:val="00FA7C81"/>
    <w:rsid w:val="00FC585A"/>
    <w:rsid w:val="00FE3E00"/>
    <w:rsid w:val="00FE465D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8676F-6E50-4BF2-ABF3-C749119B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B635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rsid w:val="00246D2F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46D2F"/>
    <w:pPr>
      <w:keepNext/>
      <w:keepLines/>
      <w:widowControl/>
      <w:numPr>
        <w:ilvl w:val="1"/>
        <w:numId w:val="1"/>
      </w:numPr>
      <w:autoSpaceDE/>
      <w:autoSpaceDN/>
      <w:spacing w:before="200" w:line="276" w:lineRule="auto"/>
      <w:jc w:val="both"/>
      <w:outlineLvl w:val="1"/>
    </w:pPr>
    <w:rPr>
      <w:rFonts w:eastAsiaTheme="majorEastAsia"/>
      <w:b/>
      <w:bCs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AD3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63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B6351"/>
    <w:rPr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1B6351"/>
  </w:style>
  <w:style w:type="paragraph" w:customStyle="1" w:styleId="TableParagraph">
    <w:name w:val="Table Paragraph"/>
    <w:basedOn w:val="a"/>
    <w:uiPriority w:val="1"/>
    <w:qFormat/>
    <w:rsid w:val="001B6351"/>
  </w:style>
  <w:style w:type="paragraph" w:styleId="a5">
    <w:name w:val="Balloon Text"/>
    <w:basedOn w:val="a"/>
    <w:link w:val="a6"/>
    <w:uiPriority w:val="99"/>
    <w:semiHidden/>
    <w:unhideWhenUsed/>
    <w:rsid w:val="00C721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1F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4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46D2F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46D2F"/>
    <w:pPr>
      <w:outlineLvl w:val="9"/>
    </w:pPr>
  </w:style>
  <w:style w:type="paragraph" w:styleId="a8">
    <w:name w:val="Normal (Web)"/>
    <w:basedOn w:val="a"/>
    <w:uiPriority w:val="99"/>
    <w:unhideWhenUsed/>
    <w:rsid w:val="00246D2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9">
    <w:name w:val="Strong"/>
    <w:basedOn w:val="a0"/>
    <w:uiPriority w:val="22"/>
    <w:qFormat/>
    <w:rsid w:val="00246D2F"/>
    <w:rPr>
      <w:b/>
      <w:bCs/>
    </w:rPr>
  </w:style>
  <w:style w:type="paragraph" w:styleId="aa">
    <w:name w:val="header"/>
    <w:basedOn w:val="a"/>
    <w:link w:val="ab"/>
    <w:uiPriority w:val="99"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b">
    <w:name w:val="Верхний колонтитул Знак"/>
    <w:basedOn w:val="a0"/>
    <w:link w:val="aa"/>
    <w:uiPriority w:val="99"/>
    <w:rsid w:val="00246D2F"/>
    <w:rPr>
      <w:lang w:val="ru-RU"/>
    </w:rPr>
  </w:style>
  <w:style w:type="paragraph" w:styleId="ac">
    <w:name w:val="footer"/>
    <w:basedOn w:val="a"/>
    <w:link w:val="ad"/>
    <w:uiPriority w:val="99"/>
    <w:semiHidden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246D2F"/>
    <w:rPr>
      <w:lang w:val="ru-RU"/>
    </w:rPr>
  </w:style>
  <w:style w:type="character" w:styleId="ae">
    <w:name w:val="Hyperlink"/>
    <w:basedOn w:val="a0"/>
    <w:uiPriority w:val="99"/>
    <w:unhideWhenUsed/>
    <w:rsid w:val="00246D2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  <w:ind w:left="220"/>
    </w:pPr>
    <w:rPr>
      <w:rFonts w:asciiTheme="minorHAnsi" w:eastAsiaTheme="minorHAnsi" w:hAnsiTheme="minorHAnsi" w:cstheme="minorBidi"/>
      <w:lang w:eastAsia="en-US" w:bidi="ar-SA"/>
    </w:rPr>
  </w:style>
  <w:style w:type="character" w:styleId="af">
    <w:name w:val="annotation reference"/>
    <w:basedOn w:val="a0"/>
    <w:uiPriority w:val="99"/>
    <w:semiHidden/>
    <w:unhideWhenUsed/>
    <w:rsid w:val="003F009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F0099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F0099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F009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F0099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AD32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table" w:styleId="af4">
    <w:name w:val="Table Grid"/>
    <w:basedOn w:val="a1"/>
    <w:uiPriority w:val="59"/>
    <w:rsid w:val="00510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875C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B4EF6-789F-4EBA-9EC1-6DC0FC39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Vanya</dc:creator>
  <cp:lastModifiedBy>Кирилл Прокофьев</cp:lastModifiedBy>
  <cp:revision>17</cp:revision>
  <cp:lastPrinted>2018-12-15T13:42:00Z</cp:lastPrinted>
  <dcterms:created xsi:type="dcterms:W3CDTF">2018-12-15T11:19:00Z</dcterms:created>
  <dcterms:modified xsi:type="dcterms:W3CDTF">2018-12-15T13:42:00Z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LastSaved">
    <vt:filetime>2018-10-24T00:00:00Z</vt:filetime>
  </property>
</Properties>
</file>