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AE0" w:rsidRDefault="008C7AE0" w:rsidP="008C7AE0">
      <w:r>
        <w:t xml:space="preserve">1 </w:t>
      </w:r>
      <w:proofErr w:type="gramStart"/>
      <w:r>
        <w:t>数织解谜</w:t>
      </w:r>
      <w:proofErr w:type="gramEnd"/>
      <w:r>
        <w:t>功能（核心功能）</w:t>
      </w:r>
    </w:p>
    <w:p w:rsidR="008C7AE0" w:rsidRDefault="008C7AE0" w:rsidP="008C7AE0">
      <w:r>
        <w:t>- 关卡挑战：玩家根据行列提示数字，通过逻辑推理</w:t>
      </w:r>
      <w:proofErr w:type="gramStart"/>
      <w:r>
        <w:t>填充数织网格</w:t>
      </w:r>
      <w:proofErr w:type="gramEnd"/>
    </w:p>
    <w:p w:rsidR="008C7AE0" w:rsidRDefault="008C7AE0" w:rsidP="008C7AE0">
      <w:r>
        <w:t>- 多难度支持：支持5×5（入门）、10×10（简单）、15×15（中等）、20×20（困难）、25×25（专家）五种网格尺寸</w:t>
      </w:r>
    </w:p>
    <w:p w:rsidR="008C7AE0" w:rsidRDefault="008C7AE0" w:rsidP="008C7AE0">
      <w:r>
        <w:t xml:space="preserve">- </w:t>
      </w:r>
      <w:r>
        <w:t>操作辅助：提供填充/标记切换、撤销等功能</w:t>
      </w:r>
    </w:p>
    <w:p w:rsidR="008C7AE0" w:rsidRDefault="008C7AE0" w:rsidP="008C7AE0">
      <w:r>
        <w:t xml:space="preserve">- </w:t>
      </w:r>
      <w:r>
        <w:t>错误反馈：填充错误时提供红色闪烁提示和生命值扣除机制</w:t>
      </w:r>
    </w:p>
    <w:p w:rsidR="008C7AE0" w:rsidRDefault="008C7AE0" w:rsidP="008C7AE0"/>
    <w:p w:rsidR="008C7AE0" w:rsidRDefault="008C7AE0" w:rsidP="008C7AE0">
      <w:pPr>
        <w:rPr>
          <w:rFonts w:hint="eastAsia"/>
        </w:rPr>
      </w:pPr>
      <w:r>
        <w:t>2 内容浏览功能</w:t>
      </w:r>
    </w:p>
    <w:p w:rsidR="008C7AE0" w:rsidRDefault="008C7AE0" w:rsidP="008C7AE0">
      <w:r>
        <w:t xml:space="preserve">- </w:t>
      </w:r>
      <w:r>
        <w:t>书架浏览：展示7大知识领域书架，支持左右翻页切换</w:t>
      </w:r>
    </w:p>
    <w:p w:rsidR="008C7AE0" w:rsidRDefault="008C7AE0" w:rsidP="008C7AE0">
      <w:r>
        <w:t xml:space="preserve">- </w:t>
      </w:r>
      <w:r>
        <w:t>画册选择：展示每个书架下的画册列表，支持完成进度显示</w:t>
      </w:r>
    </w:p>
    <w:p w:rsidR="008C7AE0" w:rsidRDefault="008C7AE0" w:rsidP="008C7AE0">
      <w:r>
        <w:t xml:space="preserve">- </w:t>
      </w:r>
      <w:r>
        <w:t>图片浏览</w:t>
      </w:r>
      <w:r>
        <w:t>：以</w:t>
      </w:r>
      <w:r>
        <w:rPr>
          <w:rFonts w:hint="eastAsia"/>
        </w:rPr>
        <w:t>页面</w:t>
      </w:r>
      <w:r>
        <w:t xml:space="preserve">形式展示画册内所有图片 </w:t>
      </w:r>
    </w:p>
    <w:p w:rsidR="008C7AE0" w:rsidRDefault="008C7AE0" w:rsidP="008C7AE0">
      <w:r>
        <w:t xml:space="preserve">- </w:t>
      </w:r>
      <w:r>
        <w:t>画册锁定/解锁：按顺序解锁画册，完成前置画册后解锁后续内容</w:t>
      </w:r>
    </w:p>
    <w:p w:rsidR="008C7AE0" w:rsidRDefault="008C7AE0" w:rsidP="008C7AE0"/>
    <w:p w:rsidR="008C7AE0" w:rsidRDefault="008C7AE0" w:rsidP="008C7AE0">
      <w:pPr>
        <w:rPr>
          <w:rFonts w:hint="eastAsia"/>
        </w:rPr>
      </w:pPr>
      <w:r>
        <w:t>3 进度管理功能</w:t>
      </w:r>
    </w:p>
    <w:p w:rsidR="008C7AE0" w:rsidRDefault="008C7AE0" w:rsidP="008C7AE0">
      <w:r>
        <w:t xml:space="preserve">- </w:t>
      </w:r>
      <w:r>
        <w:t>自动存档：自动保存游戏进度，包括谜题完成、图片完成、画册完成状态</w:t>
      </w:r>
    </w:p>
    <w:p w:rsidR="008C7AE0" w:rsidRDefault="008C7AE0" w:rsidP="008C7AE0">
      <w:r>
        <w:t xml:space="preserve">- </w:t>
      </w:r>
      <w:r>
        <w:t>完成动画：画册首次完成时播放从灰色到彩色的渐变动画</w:t>
      </w:r>
    </w:p>
    <w:p w:rsidR="008C7AE0" w:rsidRDefault="008C7AE0" w:rsidP="008C7AE0">
      <w:r>
        <w:t xml:space="preserve">- </w:t>
      </w:r>
      <w:r>
        <w:t>收藏展示：</w:t>
      </w:r>
      <w:r>
        <w:rPr>
          <w:rFonts w:hint="eastAsia"/>
        </w:rPr>
        <w:t>完成的画册会</w:t>
      </w:r>
      <w:r>
        <w:t>展示已完成的完整图片</w:t>
      </w:r>
    </w:p>
    <w:p w:rsidR="008C7AE0" w:rsidRDefault="008C7AE0" w:rsidP="008C7AE0">
      <w:r>
        <w:t xml:space="preserve">- </w:t>
      </w:r>
      <w:r>
        <w:t>进度统计：显示各画册完成百分比</w:t>
      </w:r>
    </w:p>
    <w:p w:rsidR="008C7AE0" w:rsidRDefault="008C7AE0" w:rsidP="008C7AE0"/>
    <w:p w:rsidR="008C7AE0" w:rsidRDefault="008C7AE0" w:rsidP="008C7AE0">
      <w:pPr>
        <w:rPr>
          <w:rFonts w:hint="eastAsia"/>
        </w:rPr>
      </w:pPr>
      <w:r>
        <w:t>4 资源配置功能</w:t>
      </w:r>
    </w:p>
    <w:p w:rsidR="008C7AE0" w:rsidRDefault="008C7AE0" w:rsidP="008C7AE0">
      <w:r>
        <w:t xml:space="preserve">- </w:t>
      </w:r>
      <w:r>
        <w:t>DLC下载：支持按画册维度下载游戏资源</w:t>
      </w:r>
    </w:p>
    <w:p w:rsidR="008C7AE0" w:rsidRDefault="008C7AE0" w:rsidP="008C7AE0">
      <w:r>
        <w:t xml:space="preserve">- </w:t>
      </w:r>
      <w:r>
        <w:t>下载管理：显示下载进度，支持失败重试</w:t>
      </w:r>
    </w:p>
    <w:p w:rsidR="008C7AE0" w:rsidRDefault="008C7AE0" w:rsidP="008C7AE0">
      <w:r>
        <w:t xml:space="preserve">- </w:t>
      </w:r>
      <w:r>
        <w:t>资源更新：下载完成后自动更新画册可用状态</w:t>
      </w:r>
    </w:p>
    <w:p w:rsidR="008C7AE0" w:rsidRDefault="008C7AE0" w:rsidP="008C7AE0"/>
    <w:p w:rsidR="008C7AE0" w:rsidRDefault="008C7AE0" w:rsidP="008C7AE0">
      <w:pPr>
        <w:rPr>
          <w:rFonts w:hint="eastAsia"/>
        </w:rPr>
      </w:pPr>
      <w:r>
        <w:t>5 系统设置功能</w:t>
      </w:r>
    </w:p>
    <w:p w:rsidR="008C7AE0" w:rsidRDefault="008C7AE0" w:rsidP="008C7AE0">
      <w:r>
        <w:t xml:space="preserve">- </w:t>
      </w:r>
      <w:r>
        <w:t>音量控制：分别调节背景音乐和音效音量</w:t>
      </w:r>
    </w:p>
    <w:p w:rsidR="008C7AE0" w:rsidRDefault="008C7AE0" w:rsidP="008C7AE0">
      <w:r>
        <w:t xml:space="preserve">- </w:t>
      </w:r>
      <w:r>
        <w:t>语言切换：支持多语言界面</w:t>
      </w:r>
      <w:bookmarkStart w:id="0" w:name="_GoBack"/>
      <w:bookmarkEnd w:id="0"/>
    </w:p>
    <w:p w:rsidR="00796F1E" w:rsidRDefault="008C7AE0" w:rsidP="008C7AE0">
      <w:r>
        <w:t xml:space="preserve">- </w:t>
      </w:r>
      <w:r>
        <w:t>触控偏好：支持</w:t>
      </w:r>
      <w:proofErr w:type="gramStart"/>
      <w:r>
        <w:t>横竖屏自适应</w:t>
      </w:r>
      <w:proofErr w:type="gramEnd"/>
      <w:r>
        <w:t>和手势操作</w:t>
      </w:r>
    </w:p>
    <w:sectPr w:rsidR="00796F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987"/>
    <w:rsid w:val="00796F1E"/>
    <w:rsid w:val="008C7AE0"/>
    <w:rsid w:val="00B3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D109E"/>
  <w15:chartTrackingRefBased/>
  <w15:docId w15:val="{DCB377A1-942E-4726-A680-A0F5250C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Sysceo.com</dc:creator>
  <cp:keywords/>
  <dc:description/>
  <cp:lastModifiedBy>Sysceo.com</cp:lastModifiedBy>
  <cp:revision>2</cp:revision>
  <dcterms:created xsi:type="dcterms:W3CDTF">2026-05-21T11:44:00Z</dcterms:created>
  <dcterms:modified xsi:type="dcterms:W3CDTF">2026-05-21T11:47:00Z</dcterms:modified>
</cp:coreProperties>
</file>