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Lato" w:cs="Lato" w:hAnsi="Lato"/>
          <w:b/>
          <w:bCs/>
          <w:color w:val="534d4d"/>
          <w:sz w:val="90"/>
          <w:szCs w:val="90"/>
        </w:rPr>
      </w:pPr>
      <w:r>
        <w:rPr>
          <w:rFonts w:ascii="Lato" w:cs="Lato" w:hAnsi="Lato"/>
          <w:b/>
          <w:bCs/>
          <w:color w:val="534d4d"/>
          <w:sz w:val="90"/>
          <w:szCs w:val="90"/>
        </w:rPr>
        <w:t>Branding Services</w:t>
      </w:r>
    </w:p>
    <w:p>
      <w:pPr>
        <w:pStyle w:val="style0"/>
        <w:jc w:val="both"/>
        <w:rPr>
          <w:rFonts w:ascii="Lato" w:cs="Lato" w:hAnsi="Lato"/>
          <w:b/>
          <w:bCs/>
          <w:color w:val="534d4d"/>
          <w:sz w:val="90"/>
          <w:szCs w:val="9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  <w:r>
        <w:rPr>
          <w:rFonts w:ascii="Roboto" w:cs="Roboto" w:hAnsi="Roboto"/>
          <w:color w:val="534d4d"/>
          <w:sz w:val="33"/>
          <w:szCs w:val="33"/>
        </w:rPr>
        <w:t xml:space="preserve">Our </w:t>
      </w:r>
      <w:r>
        <w:rPr>
          <w:rFonts w:ascii="Roboto" w:cs="Roboto" w:hAnsi="Roboto"/>
          <w:color w:val="534d4d"/>
          <w:sz w:val="33"/>
          <w:szCs w:val="33"/>
        </w:rPr>
        <w:t>b</w:t>
      </w:r>
      <w:r>
        <w:rPr>
          <w:rFonts w:ascii="Roboto" w:cs="Roboto" w:hAnsi="Roboto"/>
          <w:color w:val="534d4d"/>
          <w:sz w:val="33"/>
          <w:szCs w:val="33"/>
        </w:rPr>
        <w:t xml:space="preserve">randing </w:t>
      </w:r>
      <w:r>
        <w:rPr>
          <w:rFonts w:ascii="Roboto" w:cs="Roboto" w:hAnsi="Roboto"/>
          <w:color w:val="534d4d"/>
          <w:sz w:val="33"/>
          <w:szCs w:val="33"/>
        </w:rPr>
        <w:t>s</w:t>
      </w:r>
      <w:r>
        <w:rPr>
          <w:rFonts w:ascii="Roboto" w:cs="Roboto" w:hAnsi="Roboto"/>
          <w:color w:val="534d4d"/>
          <w:sz w:val="33"/>
          <w:szCs w:val="33"/>
        </w:rPr>
        <w:t>ervices can be categorized into two: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  <w:r>
        <w:rPr>
          <w:rFonts w:ascii="Roboto" w:cs="Roboto" w:hAnsi="Roboto"/>
          <w:color w:val="534d4d"/>
          <w:sz w:val="33"/>
          <w:szCs w:val="33"/>
        </w:rPr>
        <w:t>Brand Identity and Rebranding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b/>
          <w:bCs/>
          <w:color w:val="534d4d"/>
          <w:sz w:val="33"/>
          <w:szCs w:val="33"/>
        </w:rPr>
      </w:pPr>
      <w:r>
        <w:rPr>
          <w:rFonts w:ascii="Roboto" w:cs="Roboto" w:hAnsi="Roboto"/>
          <w:b/>
          <w:bCs/>
          <w:color w:val="534d4d"/>
          <w:sz w:val="33"/>
          <w:szCs w:val="33"/>
        </w:rPr>
        <w:t>Brand Identity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  <w:r>
        <w:rPr>
          <w:rFonts w:ascii="Roboto" w:cs="Roboto" w:hAnsi="Roboto"/>
          <w:color w:val="534d4d"/>
          <w:sz w:val="33"/>
          <w:szCs w:val="33"/>
        </w:rPr>
        <w:t>Exi</w:t>
      </w:r>
      <w:r>
        <w:rPr>
          <w:rFonts w:ascii="Roboto" w:cs="Roboto" w:hAnsi="Roboto"/>
          <w:color w:val="534d4d"/>
          <w:sz w:val="33"/>
          <w:szCs w:val="33"/>
        </w:rPr>
        <w:t xml:space="preserve">sting and </w:t>
      </w:r>
      <w:r>
        <w:rPr>
          <w:rFonts w:ascii="Roboto" w:cs="Roboto" w:hAnsi="Roboto"/>
          <w:color w:val="534d4d"/>
          <w:sz w:val="33"/>
          <w:szCs w:val="33"/>
        </w:rPr>
        <w:t xml:space="preserve">emerging </w:t>
      </w:r>
      <w:r>
        <w:rPr>
          <w:rFonts w:ascii="Roboto" w:cs="Roboto" w:hAnsi="Roboto"/>
          <w:color w:val="534d4d"/>
          <w:sz w:val="33"/>
          <w:szCs w:val="33"/>
        </w:rPr>
        <w:t>busines</w:t>
      </w:r>
      <w:r>
        <w:rPr>
          <w:rFonts w:ascii="Roboto" w:cs="Roboto" w:hAnsi="Roboto"/>
          <w:color w:val="534d4d"/>
          <w:sz w:val="33"/>
          <w:szCs w:val="33"/>
        </w:rPr>
        <w:t xml:space="preserve">ses </w:t>
      </w:r>
      <w:r>
        <w:rPr>
          <w:rFonts w:ascii="Roboto" w:cs="Roboto" w:hAnsi="Roboto"/>
          <w:color w:val="534d4d"/>
          <w:sz w:val="33"/>
          <w:szCs w:val="33"/>
        </w:rPr>
        <w:t xml:space="preserve">need to </w:t>
      </w:r>
      <w:r>
        <w:rPr>
          <w:rFonts w:ascii="Roboto" w:cs="Roboto" w:hAnsi="Roboto"/>
          <w:color w:val="534d4d"/>
          <w:sz w:val="33"/>
          <w:szCs w:val="33"/>
        </w:rPr>
        <w:t xml:space="preserve">create </w:t>
      </w:r>
      <w:r>
        <w:rPr>
          <w:rFonts w:ascii="Roboto" w:cs="Roboto" w:hAnsi="Roboto"/>
          <w:color w:val="534d4d"/>
          <w:sz w:val="33"/>
          <w:szCs w:val="33"/>
        </w:rPr>
        <w:t>excell</w:t>
      </w:r>
      <w:r>
        <w:rPr>
          <w:rFonts w:ascii="Roboto" w:cs="Roboto" w:hAnsi="Roboto"/>
          <w:color w:val="534d4d"/>
          <w:sz w:val="33"/>
          <w:szCs w:val="33"/>
        </w:rPr>
        <w:t>ent bran</w:t>
      </w:r>
      <w:r>
        <w:rPr>
          <w:rFonts w:ascii="Roboto" w:cs="Roboto" w:hAnsi="Roboto"/>
          <w:color w:val="534d4d"/>
          <w:sz w:val="33"/>
          <w:szCs w:val="33"/>
        </w:rPr>
        <w:t xml:space="preserve">d </w:t>
      </w:r>
      <w:r>
        <w:rPr>
          <w:rFonts w:ascii="Roboto" w:cs="Roboto" w:hAnsi="Roboto"/>
          <w:color w:val="534d4d"/>
          <w:sz w:val="33"/>
          <w:szCs w:val="33"/>
        </w:rPr>
        <w:t>identit</w:t>
      </w:r>
      <w:r>
        <w:rPr>
          <w:rFonts w:ascii="Roboto" w:cs="Roboto" w:hAnsi="Roboto"/>
          <w:color w:val="534d4d"/>
          <w:sz w:val="33"/>
          <w:szCs w:val="33"/>
        </w:rPr>
        <w:t>y</w:t>
      </w:r>
      <w:r>
        <w:rPr>
          <w:rFonts w:ascii="Roboto" w:cs="Roboto" w:hAnsi="Roboto"/>
          <w:color w:val="534d4d"/>
          <w:sz w:val="33"/>
          <w:szCs w:val="33"/>
        </w:rPr>
        <w:t xml:space="preserve">. </w:t>
      </w:r>
      <w:r>
        <w:rPr>
          <w:rFonts w:ascii="Roboto" w:cs="Roboto" w:hAnsi="Roboto"/>
          <w:color w:val="534d4d"/>
          <w:sz w:val="33"/>
          <w:szCs w:val="33"/>
        </w:rPr>
        <w:t xml:space="preserve">Through </w:t>
      </w:r>
      <w:r>
        <w:rPr>
          <w:rFonts w:ascii="Roboto" w:cs="Roboto" w:hAnsi="Roboto"/>
          <w:color w:val="534d4d"/>
          <w:sz w:val="33"/>
          <w:szCs w:val="33"/>
        </w:rPr>
        <w:t>o</w:t>
      </w:r>
      <w:r>
        <w:rPr>
          <w:rFonts w:ascii="Roboto" w:cs="Roboto" w:hAnsi="Roboto"/>
          <w:color w:val="534d4d"/>
          <w:sz w:val="33"/>
          <w:szCs w:val="33"/>
        </w:rPr>
        <w:t>ptimis</w:t>
      </w:r>
      <w:r>
        <w:rPr>
          <w:rFonts w:ascii="Roboto" w:cs="Roboto" w:hAnsi="Roboto"/>
          <w:color w:val="534d4d"/>
          <w:sz w:val="33"/>
          <w:szCs w:val="33"/>
        </w:rPr>
        <w:t>ation of</w:t>
      </w:r>
      <w:r>
        <w:rPr>
          <w:rFonts w:ascii="Roboto" w:cs="Roboto" w:hAnsi="Roboto"/>
          <w:color w:val="534d4d"/>
          <w:sz w:val="33"/>
          <w:szCs w:val="33"/>
        </w:rPr>
        <w:t xml:space="preserve"> </w:t>
      </w:r>
      <w:r>
        <w:rPr>
          <w:rFonts w:ascii="Roboto" w:cs="Roboto" w:hAnsi="Roboto"/>
          <w:color w:val="534d4d"/>
          <w:sz w:val="33"/>
          <w:szCs w:val="33"/>
        </w:rPr>
        <w:t>visual</w:t>
      </w:r>
      <w:r>
        <w:rPr>
          <w:rFonts w:ascii="Roboto" w:cs="Roboto" w:hAnsi="Roboto"/>
          <w:color w:val="534d4d"/>
          <w:sz w:val="33"/>
          <w:szCs w:val="33"/>
        </w:rPr>
        <w:t xml:space="preserve"> brand elements and </w:t>
      </w:r>
      <w:r>
        <w:rPr>
          <w:rFonts w:ascii="Roboto" w:cs="Roboto" w:hAnsi="Roboto"/>
          <w:color w:val="534d4d"/>
          <w:sz w:val="33"/>
          <w:szCs w:val="33"/>
        </w:rPr>
        <w:t>related</w:t>
      </w:r>
      <w:r>
        <w:rPr>
          <w:rFonts w:ascii="Roboto" w:cs="Roboto" w:hAnsi="Roboto"/>
          <w:color w:val="534d4d"/>
          <w:sz w:val="33"/>
          <w:szCs w:val="33"/>
        </w:rPr>
        <w:t xml:space="preserve"> </w:t>
      </w:r>
      <w:r>
        <w:rPr>
          <w:rFonts w:ascii="Roboto" w:cs="Roboto" w:hAnsi="Roboto"/>
          <w:color w:val="534d4d"/>
          <w:sz w:val="33"/>
          <w:szCs w:val="33"/>
        </w:rPr>
        <w:t>guidelines</w:t>
      </w:r>
      <w:r>
        <w:rPr>
          <w:rFonts w:ascii="Roboto" w:cs="Roboto" w:hAnsi="Roboto"/>
          <w:color w:val="534d4d"/>
          <w:sz w:val="33"/>
          <w:szCs w:val="33"/>
        </w:rPr>
        <w:t xml:space="preserve">, </w:t>
      </w:r>
      <w:r>
        <w:rPr>
          <w:rFonts w:ascii="Roboto" w:cs="Roboto" w:hAnsi="Roboto"/>
          <w:color w:val="534d4d"/>
          <w:sz w:val="33"/>
          <w:szCs w:val="33"/>
        </w:rPr>
        <w:t>creat</w:t>
      </w:r>
      <w:r>
        <w:rPr>
          <w:rFonts w:ascii="Roboto" w:cs="Roboto" w:hAnsi="Roboto"/>
          <w:color w:val="534d4d"/>
          <w:sz w:val="33"/>
          <w:szCs w:val="33"/>
        </w:rPr>
        <w:t>i</w:t>
      </w:r>
      <w:r>
        <w:rPr>
          <w:rFonts w:ascii="Roboto" w:cs="Roboto" w:hAnsi="Roboto"/>
          <w:color w:val="534d4d"/>
          <w:sz w:val="33"/>
          <w:szCs w:val="33"/>
        </w:rPr>
        <w:t>ng</w:t>
      </w:r>
      <w:r>
        <w:rPr>
          <w:rFonts w:ascii="Roboto" w:cs="Roboto" w:hAnsi="Roboto"/>
          <w:color w:val="534d4d"/>
          <w:sz w:val="33"/>
          <w:szCs w:val="33"/>
        </w:rPr>
        <w:t xml:space="preserve"> </w:t>
      </w:r>
      <w:r>
        <w:rPr>
          <w:rFonts w:ascii="Roboto" w:cs="Roboto" w:hAnsi="Roboto"/>
          <w:color w:val="534d4d"/>
          <w:sz w:val="33"/>
          <w:szCs w:val="33"/>
        </w:rPr>
        <w:t xml:space="preserve">unique </w:t>
      </w:r>
      <w:r>
        <w:rPr>
          <w:rFonts w:ascii="Roboto" w:cs="Roboto" w:hAnsi="Roboto"/>
          <w:color w:val="534d4d"/>
          <w:sz w:val="33"/>
          <w:szCs w:val="33"/>
        </w:rPr>
        <w:t xml:space="preserve">brand </w:t>
      </w:r>
      <w:r>
        <w:rPr>
          <w:rFonts w:ascii="Roboto" w:cs="Roboto" w:hAnsi="Roboto"/>
          <w:color w:val="534d4d"/>
          <w:sz w:val="33"/>
          <w:szCs w:val="33"/>
        </w:rPr>
        <w:t xml:space="preserve">identity </w:t>
      </w:r>
      <w:r>
        <w:rPr>
          <w:rFonts w:ascii="Roboto" w:cs="Roboto" w:hAnsi="Roboto"/>
          <w:color w:val="534d4d"/>
          <w:sz w:val="33"/>
          <w:szCs w:val="33"/>
        </w:rPr>
        <w:t xml:space="preserve">determines </w:t>
      </w:r>
      <w:r>
        <w:rPr>
          <w:rFonts w:ascii="Roboto" w:cs="Roboto" w:hAnsi="Roboto"/>
          <w:color w:val="534d4d"/>
          <w:sz w:val="33"/>
          <w:szCs w:val="33"/>
        </w:rPr>
        <w:t xml:space="preserve">how </w:t>
      </w:r>
      <w:r>
        <w:rPr>
          <w:rFonts w:ascii="Roboto" w:cs="Roboto" w:hAnsi="Roboto"/>
          <w:color w:val="534d4d"/>
          <w:sz w:val="33"/>
          <w:szCs w:val="33"/>
        </w:rPr>
        <w:t xml:space="preserve">far </w:t>
      </w:r>
      <w:r>
        <w:rPr>
          <w:rFonts w:ascii="Roboto" w:cs="Roboto" w:hAnsi="Roboto"/>
          <w:color w:val="534d4d"/>
          <w:sz w:val="33"/>
          <w:szCs w:val="33"/>
        </w:rPr>
        <w:t xml:space="preserve">any </w:t>
      </w:r>
      <w:r>
        <w:rPr>
          <w:rFonts w:ascii="Roboto" w:cs="Roboto" w:hAnsi="Roboto"/>
          <w:color w:val="534d4d"/>
          <w:sz w:val="33"/>
          <w:szCs w:val="33"/>
        </w:rPr>
        <w:t xml:space="preserve">business can </w:t>
      </w:r>
      <w:r>
        <w:rPr>
          <w:rFonts w:ascii="Roboto" w:cs="Roboto" w:hAnsi="Roboto"/>
          <w:color w:val="534d4d"/>
          <w:sz w:val="33"/>
          <w:szCs w:val="33"/>
        </w:rPr>
        <w:t>travel.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b/>
          <w:bCs/>
          <w:color w:val="534d4d"/>
          <w:sz w:val="33"/>
          <w:szCs w:val="33"/>
        </w:rPr>
      </w:pPr>
      <w:r>
        <w:rPr>
          <w:rFonts w:ascii="Roboto" w:cs="Roboto" w:hAnsi="Roboto"/>
          <w:b/>
          <w:bCs/>
          <w:color w:val="534d4d"/>
          <w:sz w:val="33"/>
          <w:szCs w:val="33"/>
        </w:rPr>
        <w:t>Rebranding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  <w:r>
        <w:rPr>
          <w:rFonts w:ascii="Roboto" w:cs="Roboto" w:hAnsi="Roboto"/>
          <w:color w:val="534d4d"/>
          <w:sz w:val="33"/>
          <w:szCs w:val="33"/>
        </w:rPr>
        <w:t xml:space="preserve">As a result of growth, </w:t>
      </w:r>
      <w:r>
        <w:rPr>
          <w:rFonts w:ascii="Roboto" w:cs="Roboto" w:hAnsi="Roboto"/>
          <w:color w:val="534d4d"/>
          <w:sz w:val="33"/>
          <w:szCs w:val="33"/>
        </w:rPr>
        <w:t>businesses</w:t>
      </w:r>
      <w:r>
        <w:rPr>
          <w:rFonts w:ascii="Roboto" w:cs="Roboto" w:hAnsi="Roboto"/>
          <w:color w:val="534d4d"/>
          <w:sz w:val="33"/>
          <w:szCs w:val="33"/>
        </w:rPr>
        <w:t>, age</w:t>
      </w:r>
      <w:r>
        <w:rPr>
          <w:rFonts w:ascii="Roboto" w:cs="Roboto" w:hAnsi="Roboto"/>
          <w:color w:val="534d4d"/>
          <w:sz w:val="33"/>
          <w:szCs w:val="33"/>
        </w:rPr>
        <w:t xml:space="preserve">ncies, </w:t>
      </w:r>
      <w:r>
        <w:rPr>
          <w:rFonts w:ascii="Roboto" w:cs="Roboto" w:hAnsi="Roboto"/>
          <w:color w:val="534d4d"/>
          <w:sz w:val="33"/>
          <w:szCs w:val="33"/>
        </w:rPr>
        <w:t xml:space="preserve">and </w:t>
      </w:r>
      <w:r>
        <w:rPr>
          <w:rFonts w:ascii="Roboto" w:cs="Roboto" w:hAnsi="Roboto"/>
          <w:color w:val="534d4d"/>
          <w:sz w:val="33"/>
          <w:szCs w:val="33"/>
        </w:rPr>
        <w:t>companies</w:t>
      </w:r>
      <w:r>
        <w:rPr>
          <w:rFonts w:ascii="Roboto" w:cs="Roboto" w:hAnsi="Roboto"/>
          <w:color w:val="534d4d"/>
          <w:sz w:val="33"/>
          <w:szCs w:val="33"/>
        </w:rPr>
        <w:t xml:space="preserve"> </w:t>
      </w:r>
      <w:r>
        <w:rPr>
          <w:rFonts w:ascii="Roboto" w:cs="Roboto" w:hAnsi="Roboto"/>
          <w:color w:val="534d4d"/>
          <w:sz w:val="33"/>
          <w:szCs w:val="33"/>
        </w:rPr>
        <w:t xml:space="preserve">usually </w:t>
      </w:r>
      <w:r>
        <w:rPr>
          <w:rFonts w:ascii="Roboto" w:cs="Roboto" w:hAnsi="Roboto"/>
          <w:color w:val="534d4d"/>
          <w:sz w:val="33"/>
          <w:szCs w:val="33"/>
        </w:rPr>
        <w:t xml:space="preserve">outgrow </w:t>
      </w:r>
      <w:r>
        <w:rPr>
          <w:rFonts w:ascii="Roboto" w:cs="Roboto" w:hAnsi="Roboto"/>
          <w:color w:val="534d4d"/>
          <w:sz w:val="33"/>
          <w:szCs w:val="33"/>
        </w:rPr>
        <w:t xml:space="preserve">their initial </w:t>
      </w:r>
      <w:r>
        <w:rPr>
          <w:rFonts w:ascii="Roboto" w:cs="Roboto" w:hAnsi="Roboto"/>
          <w:color w:val="534d4d"/>
          <w:sz w:val="33"/>
          <w:szCs w:val="33"/>
        </w:rPr>
        <w:t>business goals</w:t>
      </w:r>
      <w:r>
        <w:rPr>
          <w:rFonts w:ascii="Roboto" w:cs="Roboto" w:hAnsi="Roboto"/>
          <w:color w:val="534d4d"/>
          <w:sz w:val="33"/>
          <w:szCs w:val="33"/>
        </w:rPr>
        <w:t xml:space="preserve">. </w:t>
      </w:r>
      <w:r>
        <w:rPr>
          <w:rFonts w:ascii="Roboto" w:cs="Roboto" w:hAnsi="Roboto"/>
          <w:color w:val="534d4d"/>
          <w:sz w:val="33"/>
          <w:szCs w:val="33"/>
        </w:rPr>
        <w:t xml:space="preserve">Thus, it </w:t>
      </w:r>
      <w:r>
        <w:rPr>
          <w:rFonts w:ascii="Roboto" w:cs="Roboto" w:hAnsi="Roboto"/>
          <w:color w:val="534d4d"/>
          <w:sz w:val="33"/>
          <w:szCs w:val="33"/>
        </w:rPr>
        <w:t>is</w:t>
      </w:r>
      <w:r>
        <w:rPr>
          <w:rFonts w:ascii="Roboto" w:cs="Roboto" w:hAnsi="Roboto"/>
          <w:color w:val="534d4d"/>
          <w:sz w:val="33"/>
          <w:szCs w:val="33"/>
        </w:rPr>
        <w:t xml:space="preserve"> very important </w:t>
      </w:r>
      <w:r>
        <w:rPr>
          <w:rFonts w:ascii="Roboto" w:cs="Roboto" w:hAnsi="Roboto"/>
          <w:color w:val="534d4d"/>
          <w:sz w:val="33"/>
          <w:szCs w:val="33"/>
        </w:rPr>
        <w:t>to</w:t>
      </w:r>
      <w:r>
        <w:rPr>
          <w:rFonts w:ascii="Roboto" w:cs="Roboto" w:hAnsi="Roboto"/>
          <w:color w:val="534d4d"/>
          <w:sz w:val="33"/>
          <w:szCs w:val="33"/>
        </w:rPr>
        <w:t xml:space="preserve"> make rebranding decisions</w:t>
      </w:r>
      <w:r>
        <w:rPr>
          <w:rFonts w:ascii="Roboto" w:cs="Roboto" w:hAnsi="Roboto"/>
          <w:color w:val="534d4d"/>
          <w:sz w:val="33"/>
          <w:szCs w:val="33"/>
        </w:rPr>
        <w:t xml:space="preserve"> </w:t>
      </w:r>
      <w:r>
        <w:rPr>
          <w:rFonts w:ascii="Roboto" w:cs="Roboto" w:hAnsi="Roboto"/>
          <w:color w:val="534d4d"/>
          <w:sz w:val="33"/>
          <w:szCs w:val="33"/>
        </w:rPr>
        <w:t>following careful eva</w:t>
      </w:r>
      <w:r>
        <w:rPr>
          <w:rFonts w:ascii="Roboto" w:cs="Roboto" w:hAnsi="Roboto"/>
          <w:color w:val="534d4d"/>
          <w:sz w:val="33"/>
          <w:szCs w:val="33"/>
        </w:rPr>
        <w:t>luation of</w:t>
      </w:r>
      <w:r>
        <w:rPr>
          <w:rFonts w:ascii="Roboto" w:cs="Roboto" w:hAnsi="Roboto"/>
          <w:color w:val="534d4d"/>
          <w:sz w:val="33"/>
          <w:szCs w:val="33"/>
        </w:rPr>
        <w:t xml:space="preserve"> current brand, or if there is a change in strategy or direction.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  <w:r>
        <w:rPr>
          <w:rFonts w:ascii="Roboto" w:cs="Roboto" w:hAnsi="Roboto"/>
          <w:color w:val="534d4d"/>
          <w:sz w:val="33"/>
          <w:szCs w:val="33"/>
        </w:rPr>
        <w:t>Whichever category your decisions fall into, our branding services will cover</w:t>
      </w:r>
      <w:r>
        <w:rPr>
          <w:rFonts w:ascii="Roboto" w:cs="Roboto" w:hAnsi="Roboto"/>
          <w:color w:val="534d4d"/>
          <w:sz w:val="33"/>
          <w:szCs w:val="33"/>
        </w:rPr>
        <w:t xml:space="preserve">: </w:t>
      </w:r>
      <w:r>
        <w:rPr>
          <w:rFonts w:ascii="Roboto" w:cs="Roboto" w:hAnsi="Roboto"/>
          <w:color w:val="534d4d"/>
          <w:sz w:val="33"/>
          <w:szCs w:val="33"/>
        </w:rPr>
        <w:t>Brand</w:t>
      </w:r>
      <w:r>
        <w:rPr>
          <w:rFonts w:ascii="Roboto" w:cs="Roboto" w:hAnsi="Roboto"/>
          <w:color w:val="534d4d"/>
          <w:sz w:val="33"/>
          <w:szCs w:val="33"/>
        </w:rPr>
        <w:t xml:space="preserve"> Name (for startups or business extensions), Logo Design, Stationery, and Social Media Covers.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Roboto" w:cs="Roboto" w:hAnsi="Roboto"/>
          <w:color w:val="534d4d"/>
          <w:sz w:val="33"/>
          <w:szCs w:val="33"/>
        </w:rPr>
      </w:pPr>
      <w:r>
        <w:rPr>
          <w:rFonts w:ascii="Roboto" w:cs="Roboto" w:hAnsi="Roboto"/>
          <w:color w:val="534d4d"/>
          <w:sz w:val="33"/>
          <w:szCs w:val="33"/>
        </w:rPr>
        <w:t xml:space="preserve">Also, we </w:t>
      </w:r>
      <w:r>
        <w:rPr>
          <w:rFonts w:ascii="Roboto" w:cs="Roboto" w:hAnsi="Roboto"/>
          <w:color w:val="534d4d"/>
          <w:sz w:val="33"/>
          <w:szCs w:val="33"/>
        </w:rPr>
        <w:t xml:space="preserve">will </w:t>
      </w:r>
      <w:r>
        <w:rPr>
          <w:rFonts w:ascii="Roboto" w:cs="Roboto" w:hAnsi="Roboto"/>
          <w:color w:val="534d4d"/>
          <w:sz w:val="33"/>
          <w:szCs w:val="33"/>
        </w:rPr>
        <w:t>manage your P</w:t>
      </w:r>
      <w:r>
        <w:rPr>
          <w:rFonts w:ascii="Roboto" w:cs="Roboto" w:hAnsi="Roboto"/>
          <w:color w:val="534d4d"/>
          <w:sz w:val="33"/>
          <w:szCs w:val="33"/>
        </w:rPr>
        <w:t>rint Designs</w:t>
      </w:r>
      <w:r>
        <w:rPr>
          <w:rFonts w:ascii="Roboto" w:cs="Roboto" w:hAnsi="Roboto"/>
          <w:color w:val="534d4d"/>
          <w:sz w:val="33"/>
          <w:szCs w:val="33"/>
        </w:rPr>
        <w:t xml:space="preserve"> </w:t>
      </w:r>
      <w:r>
        <w:rPr>
          <w:rFonts w:ascii="Roboto" w:cs="Roboto" w:hAnsi="Roboto"/>
          <w:color w:val="534d4d"/>
          <w:sz w:val="33"/>
          <w:szCs w:val="33"/>
        </w:rPr>
        <w:t xml:space="preserve">such as : </w:t>
      </w:r>
      <w:r>
        <w:rPr>
          <w:rFonts w:ascii="Roboto" w:cs="Roboto" w:hAnsi="Roboto"/>
          <w:color w:val="534d4d"/>
          <w:sz w:val="33"/>
          <w:szCs w:val="33"/>
        </w:rPr>
        <w:t>B</w:t>
      </w:r>
      <w:r>
        <w:rPr>
          <w:rFonts w:ascii="Roboto" w:cs="Roboto" w:hAnsi="Roboto"/>
          <w:color w:val="534d4d"/>
          <w:sz w:val="33"/>
          <w:szCs w:val="33"/>
        </w:rPr>
        <w:t>ook Cover, Brochure, T-Shirt Branding, Product Packaging Design, Banner, and more.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/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/>
      </w:pPr>
      <w:r>
        <w:rPr>
          <w:rFonts w:ascii="Roboto" w:cs="Roboto" w:hAnsi="Roboto"/>
          <w:color w:val="534d4d"/>
          <w:sz w:val="33"/>
          <w:szCs w:val="33"/>
        </w:rPr>
        <w:t xml:space="preserve">We </w:t>
      </w:r>
      <w:r>
        <w:rPr>
          <w:rFonts w:ascii="Roboto" w:cs="Roboto" w:hAnsi="Roboto"/>
          <w:color w:val="534d4d"/>
          <w:sz w:val="33"/>
          <w:szCs w:val="33"/>
        </w:rPr>
        <w:t>are here for hire.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000030203"/>
    <w:charset w:val="00"/>
    <w:family w:val="swiss"/>
    <w:pitch w:val="variable"/>
    <w:sig w:usb0="800000AF" w:usb1="4000604A" w:usb2="00000000" w:usb3="00000000" w:csb0="00000093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138</Words>
  <Characters>799</Characters>
  <Application>WPS Office</Application>
  <DocSecurity>0</DocSecurity>
  <Paragraphs>15</Paragraphs>
  <ScaleCrop>false</ScaleCrop>
  <LinksUpToDate>false</LinksUpToDate>
  <CharactersWithSpaces>927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2019-10-17T10:48:00Z</dcterms:created>
  <dc:creator>ADEOLA</dc:creator>
  <lastModifiedBy>X1</lastModifiedBy>
  <dcterms:modified xsi:type="dcterms:W3CDTF">2020-01-30T21:56:06Z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