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7FF6A" w14:textId="469C055C" w:rsidR="00B64505" w:rsidRDefault="00B64505" w:rsidP="00B64505">
      <w:r>
        <w:t>03-11-2025</w:t>
      </w:r>
      <w:r w:rsidR="00303A86">
        <w:t xml:space="preserve"> – </w:t>
      </w:r>
      <w:r>
        <w:t>1100am</w:t>
      </w:r>
    </w:p>
    <w:bookmarkStart w:id="0" w:name="_Hlk213191237"/>
    <w:p w14:paraId="440352F4" w14:textId="3C397349" w:rsidR="007257F9" w:rsidRDefault="007257F9" w:rsidP="00B64505">
      <w:r>
        <w:fldChar w:fldCharType="begin"/>
      </w:r>
      <w:r>
        <w:instrText>HYPERLINK "https://www.amdari.io/dashboard-projects/data%20science/dashboard-project-details/80"</w:instrText>
      </w:r>
      <w:r>
        <w:fldChar w:fldCharType="separate"/>
      </w:r>
      <w:r w:rsidRPr="00170126">
        <w:rPr>
          <w:rStyle w:val="Hyperlink"/>
        </w:rPr>
        <w:t>https://www.amdari.io/dashboard-projects/data%20science/dashboard-project-details/80</w:t>
      </w:r>
      <w:r>
        <w:fldChar w:fldCharType="end"/>
      </w:r>
      <w:r>
        <w:t xml:space="preserve"> </w:t>
      </w:r>
    </w:p>
    <w:p w14:paraId="0D0E75E7" w14:textId="2FF173BA" w:rsidR="00B64505" w:rsidRPr="00B64505" w:rsidRDefault="00B64505" w:rsidP="00B64505">
      <w:pPr>
        <w:rPr>
          <w:b/>
          <w:bCs/>
          <w:sz w:val="24"/>
          <w:szCs w:val="24"/>
        </w:rPr>
      </w:pPr>
      <w:r w:rsidRPr="00B64505">
        <w:rPr>
          <w:b/>
          <w:bCs/>
          <w:sz w:val="24"/>
          <w:szCs w:val="24"/>
          <w:highlight w:val="yellow"/>
        </w:rPr>
        <w:t>Projects -</w:t>
      </w:r>
      <w:r w:rsidR="00E872D4">
        <w:rPr>
          <w:b/>
          <w:bCs/>
          <w:sz w:val="24"/>
          <w:szCs w:val="24"/>
          <w:highlight w:val="yellow"/>
        </w:rPr>
        <w:t xml:space="preserve"> </w:t>
      </w:r>
      <w:r w:rsidRPr="00B64505">
        <w:rPr>
          <w:b/>
          <w:bCs/>
          <w:sz w:val="24"/>
          <w:szCs w:val="24"/>
          <w:highlight w:val="yellow"/>
        </w:rPr>
        <w:t>Cohort Analysis for assessing customer retention in E-commerce industry.</w:t>
      </w:r>
    </w:p>
    <w:p w14:paraId="3BB39FD8" w14:textId="77777777" w:rsidR="00B64505" w:rsidRDefault="00B64505" w:rsidP="00B64505">
      <w:r>
        <w:t>__</w:t>
      </w:r>
    </w:p>
    <w:p w14:paraId="4C2FEF2B" w14:textId="55570896" w:rsidR="00B64505" w:rsidRPr="00B64505" w:rsidRDefault="00B64505" w:rsidP="00B64505">
      <w:pPr>
        <w:rPr>
          <w:b/>
          <w:bCs/>
        </w:rPr>
      </w:pPr>
      <w:r w:rsidRPr="00B64505">
        <w:rPr>
          <w:b/>
          <w:bCs/>
          <w:highlight w:val="yellow"/>
        </w:rPr>
        <w:t>Rationale for cohort analysis</w:t>
      </w:r>
    </w:p>
    <w:p w14:paraId="52F3F693" w14:textId="72C65677" w:rsidR="00B64505" w:rsidRDefault="00B64505" w:rsidP="00B64505">
      <w:r>
        <w:t>Cohort</w:t>
      </w:r>
      <w:bookmarkEnd w:id="0"/>
      <w:r>
        <w:t xml:space="preserve"> analysis is a powerful technique used in business analytics to gain insights into the </w:t>
      </w:r>
      <w:proofErr w:type="spellStart"/>
      <w:r>
        <w:t>behavior</w:t>
      </w:r>
      <w:proofErr w:type="spellEnd"/>
      <w:r>
        <w:t xml:space="preserve"> and characteristics of specific groups of customers, users, or any defined segments over time. These groups, or cohorts, share a common characteristic or experience, such as the date of their first purchase, sign-up, or acquisition.</w:t>
      </w:r>
    </w:p>
    <w:p w14:paraId="6E182AC2" w14:textId="77777777" w:rsidR="00B64505" w:rsidRDefault="00B64505" w:rsidP="00B64505">
      <w:r>
        <w:t>The primary purpose of cohort analysis is to track how different cohorts perform and behave over their entire lifecycle, allowing businesses to understand their customer retention, engagement, and revenue generation patterns. Here's a breakdown of key elements in cohort analysis:</w:t>
      </w:r>
    </w:p>
    <w:p w14:paraId="562D67EC" w14:textId="3E4039D5" w:rsidR="00B64505" w:rsidRDefault="00B64505" w:rsidP="00B64505">
      <w:r>
        <w:t xml:space="preserve">Cohort analysis is a valuable tool in the realm of customer retention because it provides businesses with a greater understanding of customer </w:t>
      </w:r>
      <w:proofErr w:type="spellStart"/>
      <w:r>
        <w:t>behavior</w:t>
      </w:r>
      <w:proofErr w:type="spellEnd"/>
      <w:r>
        <w:t xml:space="preserve"> over time. Here are reasons why carrying out cohort analysis is essential for assessing and improving customer retention:</w:t>
      </w:r>
    </w:p>
    <w:p w14:paraId="2D4ABE83" w14:textId="71382697" w:rsidR="00B64505" w:rsidRDefault="00B64505" w:rsidP="00B64505">
      <w:r>
        <w:t xml:space="preserve">- Identifying Retention Trends: Cohort analysis allows businesses to group customers based on shared traits, such as their acquisition date or first purchase. By tracking these cohorts over time, it becomes easier to identify trends in customer </w:t>
      </w:r>
      <w:proofErr w:type="spellStart"/>
      <w:r>
        <w:t>behavior</w:t>
      </w:r>
      <w:proofErr w:type="spellEnd"/>
      <w:r>
        <w:t>, whether retention rates are increasing or decreasing.</w:t>
      </w:r>
    </w:p>
    <w:p w14:paraId="479A10B6" w14:textId="72EDD0EC" w:rsidR="00B64505" w:rsidRDefault="00B64505" w:rsidP="00B64505">
      <w:r>
        <w:t>- Pinpointing Churn Patterns: Cohort analysis helps in identifying when and why customers tend to churn or stop making repeat purchases. This information is crucial for devising strategies to reduce churn and retain more customers.</w:t>
      </w:r>
    </w:p>
    <w:p w14:paraId="535BF938" w14:textId="77777777" w:rsidR="00B64505" w:rsidRDefault="00B64505" w:rsidP="00B64505">
      <w:r>
        <w:t>__</w:t>
      </w:r>
    </w:p>
    <w:p w14:paraId="39C0271C" w14:textId="4417B470" w:rsidR="00B64505" w:rsidRPr="00B64505" w:rsidRDefault="00B64505" w:rsidP="00B64505">
      <w:pPr>
        <w:rPr>
          <w:b/>
          <w:bCs/>
        </w:rPr>
      </w:pPr>
      <w:r w:rsidRPr="00B64505">
        <w:rPr>
          <w:b/>
          <w:bCs/>
          <w:highlight w:val="yellow"/>
        </w:rPr>
        <w:t xml:space="preserve">Aim, Data Description </w:t>
      </w:r>
      <w:r>
        <w:rPr>
          <w:b/>
          <w:bCs/>
          <w:highlight w:val="yellow"/>
        </w:rPr>
        <w:t>a</w:t>
      </w:r>
      <w:r w:rsidRPr="00B64505">
        <w:rPr>
          <w:b/>
          <w:bCs/>
          <w:highlight w:val="yellow"/>
        </w:rPr>
        <w:t>nd Tech Stack.</w:t>
      </w:r>
    </w:p>
    <w:p w14:paraId="56BCA179" w14:textId="26AE1AF9" w:rsidR="00B64505" w:rsidRDefault="00B64505" w:rsidP="00B64505">
      <w:r>
        <w:t>Aim of Project</w:t>
      </w:r>
    </w:p>
    <w:p w14:paraId="0E1E33D3" w14:textId="77777777" w:rsidR="00B64505" w:rsidRDefault="00B64505" w:rsidP="00B64505">
      <w:r>
        <w:t>The aim of the project is to conduct a retention rate time-based cohort analysis on the dataset.</w:t>
      </w:r>
    </w:p>
    <w:p w14:paraId="7B86C63C" w14:textId="372DBDF0" w:rsidR="00B64505" w:rsidRPr="00B64505" w:rsidRDefault="00B64505" w:rsidP="00B64505">
      <w:pPr>
        <w:rPr>
          <w:b/>
          <w:bCs/>
        </w:rPr>
      </w:pPr>
      <w:r w:rsidRPr="00B64505">
        <w:rPr>
          <w:b/>
          <w:bCs/>
        </w:rPr>
        <w:t>Objectives of the Project:</w:t>
      </w:r>
    </w:p>
    <w:p w14:paraId="7C96A352" w14:textId="2B1A0BD5" w:rsidR="00B64505" w:rsidRDefault="00B64505" w:rsidP="00B64505">
      <w:r>
        <w:t>01</w:t>
      </w:r>
      <w:r w:rsidR="00E872D4">
        <w:t>.</w:t>
      </w:r>
      <w:r>
        <w:t xml:space="preserve"> Retention Rate Analysis:  To calculate and analyse the retention rates of different customer cohorts over time.</w:t>
      </w:r>
    </w:p>
    <w:p w14:paraId="6FEA01ED" w14:textId="688B98EA" w:rsidR="00B64505" w:rsidRDefault="00B64505" w:rsidP="00B64505">
      <w:r>
        <w:t>02</w:t>
      </w:r>
      <w:r w:rsidR="00E872D4">
        <w:t>.</w:t>
      </w:r>
      <w:r>
        <w:t xml:space="preserve"> Cohort Segmentation:  To segment customers into distinct cohorts based on common characteristics or behaviours, such as acquisition date or first purchase, enabling a more granular analysis of customer retention.</w:t>
      </w:r>
    </w:p>
    <w:p w14:paraId="4863C645" w14:textId="7166FB8F" w:rsidR="00B64505" w:rsidRDefault="00B64505" w:rsidP="00B64505">
      <w:r>
        <w:t>03</w:t>
      </w:r>
      <w:r w:rsidR="00E872D4">
        <w:t>.</w:t>
      </w:r>
      <w:r>
        <w:t xml:space="preserve"> Identify Retention Trends:  To identify trends and patterns in customer retention within each cohort.</w:t>
      </w:r>
    </w:p>
    <w:p w14:paraId="390A6F3D" w14:textId="5E203F11" w:rsidR="00B64505" w:rsidRDefault="00B64505" w:rsidP="00B64505">
      <w:r>
        <w:t>04</w:t>
      </w:r>
      <w:r w:rsidR="00E872D4">
        <w:t>.</w:t>
      </w:r>
      <w:r>
        <w:t xml:space="preserve"> Churn Analysis:  To pinpoint the reasons and timing of customer churn within various cohorts.</w:t>
      </w:r>
    </w:p>
    <w:p w14:paraId="6AA9570D" w14:textId="4E21E82F" w:rsidR="00B64505" w:rsidRDefault="00B64505" w:rsidP="00B64505">
      <w:r>
        <w:t>05</w:t>
      </w:r>
      <w:r w:rsidR="00E872D4">
        <w:t>.</w:t>
      </w:r>
      <w:r>
        <w:t xml:space="preserve"> Recommendation Strategies:  To develop data-driven strategies and recommendations for improving customer retention based on the insights gained from the cohort analysis.</w:t>
      </w:r>
    </w:p>
    <w:p w14:paraId="53927C17" w14:textId="77777777" w:rsidR="00B64505" w:rsidRDefault="00B64505" w:rsidP="00B64505">
      <w:r>
        <w:lastRenderedPageBreak/>
        <w:t>__</w:t>
      </w:r>
    </w:p>
    <w:p w14:paraId="64A0A4AC" w14:textId="6A5D49C7" w:rsidR="00B64505" w:rsidRPr="00B64505" w:rsidRDefault="00B64505" w:rsidP="00B64505">
      <w:pPr>
        <w:rPr>
          <w:b/>
          <w:bCs/>
        </w:rPr>
      </w:pPr>
      <w:r w:rsidRPr="00B64505">
        <w:rPr>
          <w:b/>
          <w:bCs/>
        </w:rPr>
        <w:t>Data Description</w:t>
      </w:r>
    </w:p>
    <w:p w14:paraId="2E40C15B" w14:textId="2968A993" w:rsidR="00B64505" w:rsidRDefault="00B64505" w:rsidP="00B64505">
      <w:r>
        <w:t xml:space="preserve">- </w:t>
      </w:r>
      <w:proofErr w:type="spellStart"/>
      <w:r>
        <w:t>InvoiceNo</w:t>
      </w:r>
      <w:proofErr w:type="spellEnd"/>
      <w:r>
        <w:t>: A unique identifier for each invoice or transaction, often used for tracking and reference purposes.</w:t>
      </w:r>
    </w:p>
    <w:p w14:paraId="7ECA8967" w14:textId="020B565B" w:rsidR="00B64505" w:rsidRDefault="00B64505" w:rsidP="00B64505">
      <w:r>
        <w:t xml:space="preserve">- </w:t>
      </w:r>
      <w:proofErr w:type="spellStart"/>
      <w:r>
        <w:t>StockCode</w:t>
      </w:r>
      <w:proofErr w:type="spellEnd"/>
      <w:r>
        <w:t xml:space="preserve">: A code or identifier associated with a specific product or item in the e-commerce store's inventory, used for </w:t>
      </w:r>
      <w:proofErr w:type="spellStart"/>
      <w:r>
        <w:t>cataloging</w:t>
      </w:r>
      <w:proofErr w:type="spellEnd"/>
      <w:r>
        <w:t xml:space="preserve"> and tracking purposes.</w:t>
      </w:r>
    </w:p>
    <w:p w14:paraId="754C09E4" w14:textId="005997C2" w:rsidR="00B64505" w:rsidRDefault="00B64505" w:rsidP="00B64505">
      <w:r>
        <w:t>- Description: A categorical feature that provides a brief textual description of the product or item being sold, offering clarity to customers about what they are purchasing.</w:t>
      </w:r>
    </w:p>
    <w:p w14:paraId="6DA2D7F5" w14:textId="3FA20F83" w:rsidR="00B64505" w:rsidRDefault="00B64505" w:rsidP="00B64505">
      <w:r>
        <w:t>- Quantity: The quantity or number of units of a product that were included in the transaction, indicating the purchase volume for each item.</w:t>
      </w:r>
    </w:p>
    <w:p w14:paraId="141AB603" w14:textId="1539C327" w:rsidR="00B64505" w:rsidRDefault="00B64505" w:rsidP="00B64505">
      <w:r>
        <w:t xml:space="preserve">- </w:t>
      </w:r>
      <w:proofErr w:type="spellStart"/>
      <w:r>
        <w:t>InvoiceDate</w:t>
      </w:r>
      <w:proofErr w:type="spellEnd"/>
      <w:r>
        <w:t>: The date and time when the transaction or invoice was created, offering insights into when purchases were made and allowing for temporal analysis.</w:t>
      </w:r>
    </w:p>
    <w:p w14:paraId="2D6E65A7" w14:textId="7DAA078D" w:rsidR="00B64505" w:rsidRDefault="00B64505" w:rsidP="00B64505">
      <w:r>
        <w:t>- UnitPrice: Indicating the total cost of the items purchased.</w:t>
      </w:r>
    </w:p>
    <w:p w14:paraId="1AE3021F" w14:textId="6FC65DEE" w:rsidR="00B64505" w:rsidRDefault="00B64505" w:rsidP="00B64505">
      <w:r>
        <w:t xml:space="preserve">- </w:t>
      </w:r>
      <w:proofErr w:type="spellStart"/>
      <w:r>
        <w:t>CustomerID</w:t>
      </w:r>
      <w:proofErr w:type="spellEnd"/>
      <w:r>
        <w:t xml:space="preserve">: A unique identifier associated with each customer or shopper, allowing for customer-specific analysis and tracking of individual purchasing </w:t>
      </w:r>
      <w:proofErr w:type="spellStart"/>
      <w:r>
        <w:t>behavior</w:t>
      </w:r>
      <w:proofErr w:type="spellEnd"/>
      <w:r>
        <w:t>.</w:t>
      </w:r>
    </w:p>
    <w:p w14:paraId="388713F3" w14:textId="49E03BE3" w:rsidR="00B64505" w:rsidRDefault="00B64505" w:rsidP="00B64505">
      <w:r>
        <w:t>- Country: The name of the country where the customer is located or where the transaction occurred.</w:t>
      </w:r>
    </w:p>
    <w:p w14:paraId="14912AA9" w14:textId="77777777" w:rsidR="00B64505" w:rsidRDefault="00B64505" w:rsidP="00B64505">
      <w:r>
        <w:t>__</w:t>
      </w:r>
    </w:p>
    <w:p w14:paraId="75958C35" w14:textId="04D276EE" w:rsidR="00B64505" w:rsidRPr="00E872D4" w:rsidRDefault="00B64505" w:rsidP="00B64505">
      <w:pPr>
        <w:rPr>
          <w:b/>
          <w:bCs/>
        </w:rPr>
      </w:pPr>
      <w:r w:rsidRPr="00E872D4">
        <w:rPr>
          <w:b/>
          <w:bCs/>
        </w:rPr>
        <w:t>Tech Stack</w:t>
      </w:r>
    </w:p>
    <w:p w14:paraId="3D97240C" w14:textId="5E0716B2" w:rsidR="00B64505" w:rsidRDefault="00B64505" w:rsidP="00B64505">
      <w:r>
        <w:t>1. Programming language – Python</w:t>
      </w:r>
    </w:p>
    <w:p w14:paraId="65F44E9B" w14:textId="4F4DB91D" w:rsidR="00B64505" w:rsidRDefault="00B64505" w:rsidP="00B64505">
      <w:r>
        <w:t>Libraries:</w:t>
      </w:r>
    </w:p>
    <w:p w14:paraId="68788C63" w14:textId="29450C5A" w:rsidR="00B64505" w:rsidRDefault="00B64505" w:rsidP="00B64505">
      <w:r>
        <w:t xml:space="preserve">- </w:t>
      </w:r>
      <w:proofErr w:type="spellStart"/>
      <w:r>
        <w:t>Numpy</w:t>
      </w:r>
      <w:proofErr w:type="spellEnd"/>
      <w:r>
        <w:t xml:space="preserve">: For performing mathematical operations over data  </w:t>
      </w:r>
    </w:p>
    <w:p w14:paraId="73AEAA5F" w14:textId="2F611C46" w:rsidR="00B64505" w:rsidRDefault="00B64505" w:rsidP="00B64505">
      <w:r>
        <w:t xml:space="preserve">- Pandas: For Data Analysis and Manipulation  </w:t>
      </w:r>
    </w:p>
    <w:p w14:paraId="0ECAFABF" w14:textId="3B86746F" w:rsidR="00B64505" w:rsidRDefault="00B64505" w:rsidP="00B64505">
      <w:r>
        <w:t xml:space="preserve">- </w:t>
      </w:r>
      <w:proofErr w:type="spellStart"/>
      <w:r>
        <w:t>Matplotlib.pyplot</w:t>
      </w:r>
      <w:proofErr w:type="spellEnd"/>
      <w:r>
        <w:t xml:space="preserve">: For Data Visualization  </w:t>
      </w:r>
    </w:p>
    <w:p w14:paraId="1C022B29" w14:textId="3BEA6907" w:rsidR="00B64505" w:rsidRDefault="00B64505" w:rsidP="00B64505">
      <w:r>
        <w:t xml:space="preserve">- Seaborn: For Data Visualization  </w:t>
      </w:r>
    </w:p>
    <w:p w14:paraId="1A3E7919" w14:textId="71FA1378" w:rsidR="00B64505" w:rsidRDefault="00B64505" w:rsidP="00B64505">
      <w:r>
        <w:t>- Scikit-learn: For Machine Learning</w:t>
      </w:r>
    </w:p>
    <w:p w14:paraId="2577DE58" w14:textId="77777777" w:rsidR="00E872D4" w:rsidRDefault="00B64505" w:rsidP="00B64505">
      <w:r>
        <w:t>__</w:t>
      </w:r>
      <w:r w:rsidR="00E872D4">
        <w:t xml:space="preserve"> </w:t>
      </w:r>
    </w:p>
    <w:p w14:paraId="6235ECF2" w14:textId="57A9BB00" w:rsidR="00B64505" w:rsidRDefault="00E872D4" w:rsidP="00B64505">
      <w:r>
        <w:t>04/11/2025</w:t>
      </w:r>
    </w:p>
    <w:p w14:paraId="4D9CD172" w14:textId="77777777" w:rsidR="00E872D4" w:rsidRPr="00E872D4" w:rsidRDefault="00E872D4" w:rsidP="00E872D4">
      <w:pPr>
        <w:rPr>
          <w:b/>
          <w:bCs/>
        </w:rPr>
      </w:pPr>
      <w:r w:rsidRPr="00E872D4">
        <w:rPr>
          <w:b/>
          <w:bCs/>
        </w:rPr>
        <w:t>Analysing Data in DS!</w:t>
      </w:r>
    </w:p>
    <w:p w14:paraId="0C677515" w14:textId="0A43AC8B" w:rsidR="00E872D4" w:rsidRDefault="00E872D4" w:rsidP="00E872D4">
      <w:pPr>
        <w:pStyle w:val="ListParagraph"/>
        <w:numPr>
          <w:ilvl w:val="0"/>
          <w:numId w:val="1"/>
        </w:numPr>
      </w:pPr>
      <w:r>
        <w:t xml:space="preserve">Import all the needed libraries e.g. pandas as pd; </w:t>
      </w:r>
      <w:proofErr w:type="spellStart"/>
      <w:r>
        <w:t>numpy</w:t>
      </w:r>
      <w:proofErr w:type="spellEnd"/>
      <w:r>
        <w:t xml:space="preserve"> as np</w:t>
      </w:r>
    </w:p>
    <w:p w14:paraId="780353A8" w14:textId="4C721048" w:rsidR="00E872D4" w:rsidRDefault="00E872D4" w:rsidP="00E872D4">
      <w:pPr>
        <w:pStyle w:val="ListParagraph"/>
        <w:numPr>
          <w:ilvl w:val="0"/>
          <w:numId w:val="1"/>
        </w:numPr>
      </w:pPr>
      <w:r>
        <w:t>Make a copy of the raw data</w:t>
      </w:r>
    </w:p>
    <w:p w14:paraId="32AD5A9B" w14:textId="20AD7E5B" w:rsidR="00E872D4" w:rsidRDefault="00E872D4" w:rsidP="00E872D4">
      <w:pPr>
        <w:pStyle w:val="ListParagraph"/>
        <w:numPr>
          <w:ilvl w:val="0"/>
          <w:numId w:val="1"/>
        </w:numPr>
      </w:pPr>
      <w:r>
        <w:t>Import the data</w:t>
      </w:r>
    </w:p>
    <w:p w14:paraId="3F79A87A" w14:textId="1357D186" w:rsidR="00E872D4" w:rsidRDefault="00E872D4" w:rsidP="00E872D4">
      <w:pPr>
        <w:pStyle w:val="ListParagraph"/>
        <w:numPr>
          <w:ilvl w:val="0"/>
          <w:numId w:val="1"/>
        </w:numPr>
      </w:pPr>
      <w:r>
        <w:t>Make quick data check (the head, tail, etc.)</w:t>
      </w:r>
    </w:p>
    <w:p w14:paraId="394124B1" w14:textId="3C756219" w:rsidR="00E872D4" w:rsidRDefault="00E872D4" w:rsidP="00E872D4">
      <w:pPr>
        <w:pStyle w:val="ListParagraph"/>
        <w:numPr>
          <w:ilvl w:val="0"/>
          <w:numId w:val="1"/>
        </w:numPr>
      </w:pPr>
      <w:r>
        <w:t>Perform data cleaning, conversion, etc.</w:t>
      </w:r>
    </w:p>
    <w:p w14:paraId="6F552175" w14:textId="7233180C" w:rsidR="00E872D4" w:rsidRDefault="00E872D4" w:rsidP="00E872D4">
      <w:pPr>
        <w:pStyle w:val="ListParagraph"/>
        <w:numPr>
          <w:ilvl w:val="0"/>
          <w:numId w:val="1"/>
        </w:numPr>
      </w:pPr>
      <w:r>
        <w:t>Perform EDA (Explorat</w:t>
      </w:r>
      <w:r w:rsidR="00673B08">
        <w:t>ory</w:t>
      </w:r>
      <w:r>
        <w:t xml:space="preserve"> Data Analysis)</w:t>
      </w:r>
    </w:p>
    <w:sectPr w:rsidR="00E87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14E"/>
    <w:multiLevelType w:val="hybridMultilevel"/>
    <w:tmpl w:val="285CBC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909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505"/>
    <w:rsid w:val="000375E3"/>
    <w:rsid w:val="00303A86"/>
    <w:rsid w:val="004C4584"/>
    <w:rsid w:val="005D1676"/>
    <w:rsid w:val="005E3267"/>
    <w:rsid w:val="00673B08"/>
    <w:rsid w:val="0068188D"/>
    <w:rsid w:val="007257F9"/>
    <w:rsid w:val="007705FD"/>
    <w:rsid w:val="00914176"/>
    <w:rsid w:val="00B64505"/>
    <w:rsid w:val="00C70CFC"/>
    <w:rsid w:val="00D346BE"/>
    <w:rsid w:val="00D57403"/>
    <w:rsid w:val="00E872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91F12"/>
  <w15:chartTrackingRefBased/>
  <w15:docId w15:val="{16E17B8D-5B90-43E0-A7E0-595676E86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5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4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5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5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5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5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45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5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5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5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505"/>
    <w:rPr>
      <w:rFonts w:eastAsiaTheme="majorEastAsia" w:cstheme="majorBidi"/>
      <w:color w:val="272727" w:themeColor="text1" w:themeTint="D8"/>
    </w:rPr>
  </w:style>
  <w:style w:type="paragraph" w:styleId="Title">
    <w:name w:val="Title"/>
    <w:basedOn w:val="Normal"/>
    <w:next w:val="Normal"/>
    <w:link w:val="TitleChar"/>
    <w:uiPriority w:val="10"/>
    <w:qFormat/>
    <w:rsid w:val="00B64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505"/>
    <w:pPr>
      <w:spacing w:before="160"/>
      <w:jc w:val="center"/>
    </w:pPr>
    <w:rPr>
      <w:i/>
      <w:iCs/>
      <w:color w:val="404040" w:themeColor="text1" w:themeTint="BF"/>
    </w:rPr>
  </w:style>
  <w:style w:type="character" w:customStyle="1" w:styleId="QuoteChar">
    <w:name w:val="Quote Char"/>
    <w:basedOn w:val="DefaultParagraphFont"/>
    <w:link w:val="Quote"/>
    <w:uiPriority w:val="29"/>
    <w:rsid w:val="00B64505"/>
    <w:rPr>
      <w:i/>
      <w:iCs/>
      <w:color w:val="404040" w:themeColor="text1" w:themeTint="BF"/>
    </w:rPr>
  </w:style>
  <w:style w:type="paragraph" w:styleId="ListParagraph">
    <w:name w:val="List Paragraph"/>
    <w:basedOn w:val="Normal"/>
    <w:uiPriority w:val="34"/>
    <w:qFormat/>
    <w:rsid w:val="00B64505"/>
    <w:pPr>
      <w:ind w:left="720"/>
      <w:contextualSpacing/>
    </w:pPr>
  </w:style>
  <w:style w:type="character" w:styleId="IntenseEmphasis">
    <w:name w:val="Intense Emphasis"/>
    <w:basedOn w:val="DefaultParagraphFont"/>
    <w:uiPriority w:val="21"/>
    <w:qFormat/>
    <w:rsid w:val="00B64505"/>
    <w:rPr>
      <w:i/>
      <w:iCs/>
      <w:color w:val="2F5496" w:themeColor="accent1" w:themeShade="BF"/>
    </w:rPr>
  </w:style>
  <w:style w:type="paragraph" w:styleId="IntenseQuote">
    <w:name w:val="Intense Quote"/>
    <w:basedOn w:val="Normal"/>
    <w:next w:val="Normal"/>
    <w:link w:val="IntenseQuoteChar"/>
    <w:uiPriority w:val="30"/>
    <w:qFormat/>
    <w:rsid w:val="00B64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505"/>
    <w:rPr>
      <w:i/>
      <w:iCs/>
      <w:color w:val="2F5496" w:themeColor="accent1" w:themeShade="BF"/>
    </w:rPr>
  </w:style>
  <w:style w:type="character" w:styleId="IntenseReference">
    <w:name w:val="Intense Reference"/>
    <w:basedOn w:val="DefaultParagraphFont"/>
    <w:uiPriority w:val="32"/>
    <w:qFormat/>
    <w:rsid w:val="00B64505"/>
    <w:rPr>
      <w:b/>
      <w:bCs/>
      <w:smallCaps/>
      <w:color w:val="2F5496" w:themeColor="accent1" w:themeShade="BF"/>
      <w:spacing w:val="5"/>
    </w:rPr>
  </w:style>
  <w:style w:type="character" w:styleId="Hyperlink">
    <w:name w:val="Hyperlink"/>
    <w:basedOn w:val="DefaultParagraphFont"/>
    <w:uiPriority w:val="99"/>
    <w:unhideWhenUsed/>
    <w:rsid w:val="007257F9"/>
    <w:rPr>
      <w:color w:val="0563C1" w:themeColor="hyperlink"/>
      <w:u w:val="single"/>
    </w:rPr>
  </w:style>
  <w:style w:type="character" w:styleId="UnresolvedMention">
    <w:name w:val="Unresolved Mention"/>
    <w:basedOn w:val="DefaultParagraphFont"/>
    <w:uiPriority w:val="99"/>
    <w:semiHidden/>
    <w:unhideWhenUsed/>
    <w:rsid w:val="007257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2</Pages>
  <Words>641</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singa- pore</dc:creator>
  <cp:keywords/>
  <dc:description/>
  <cp:lastModifiedBy>singa- pore</cp:lastModifiedBy>
  <cp:revision>8</cp:revision>
  <dcterms:created xsi:type="dcterms:W3CDTF">2025-11-03T11:16:00Z</dcterms:created>
  <dcterms:modified xsi:type="dcterms:W3CDTF">2025-11-04T23:27:00Z</dcterms:modified>
</cp:coreProperties>
</file>