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12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</w:r>
    </w:p>
    <w:p>
      <w:pPr>
        <w:spacing w:before="0" w:after="4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0"/>
          <w:szCs w:val="40"/>
        </w:rPr>
        <w:t>System Design Specification</w:t>
      </w:r>
    </w:p>
    <w:p>
      <w:pPr>
        <w:spacing w:before="0" w:after="60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6"/>
          <w:szCs w:val="36"/>
          <w:color w:val="555555"/>
        </w:rPr>
        <w:t>SDS</w:t>
      </w:r>
    </w:p>
    <w:p>
      <w:pPr>
        <w:spacing w:before="0" w:after="12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44"/>
          <w:szCs w:val="44"/>
        </w:rPr>
        <w:t>ระบบบริหารจัดการการยืม-คืนอุปกรณ์มหาวิทยาลัย</w:t>
      </w:r>
    </w:p>
    <w:p>
      <w:pPr>
        <w:spacing w:before="0" w:after="1280" w:line="240" w:lineRule="auto"/>
        <w:jc w:val="center"/>
      </w:pPr>
      <w:r>
        <w:rPr>
          <w:rFonts w:ascii="Sarabun" w:hAnsi="Sarabun" w:cs="Sarabun" w:eastAsia="Sarabun"/>
          <w:sz w:val="30"/>
          <w:szCs w:val="30"/>
        </w:rPr>
        <w:t>University Equipment Lending Management System (ULMs)</w:t>
      </w:r>
    </w:p>
    <w:p>
      <w:pPr>
        <w:spacing w:before="0" w:after="80" w:line="240" w:lineRule="auto"/>
        <w:jc w:val="center"/>
      </w:pPr>
      <w:r>
        <w:rPr>
          <w:rFonts w:ascii="Sarabun" w:hAnsi="Sarabun" w:cs="Sarabun" w:eastAsia="Sarabun"/>
          <w:b w:val="1"/>
          <w:bCs w:val="1"/>
          <w:sz w:val="32"/>
          <w:szCs w:val="32"/>
        </w:rPr>
        <w:t>Version 1.3</w:t>
      </w:r>
    </w:p>
    <w:p>
      <w:pPr>
        <w:spacing w:before="0" w:after="1160" w:line="240" w:lineRule="auto"/>
        <w:jc w:val="center"/>
      </w:pPr>
      <w:r>
        <w:rPr>
          <w:rFonts w:ascii="Sarabun" w:hAnsi="Sarabun" w:cs="Sarabun" w:eastAsia="Sarabun"/>
          <w:sz w:val="32"/>
          <w:szCs w:val="32"/>
        </w:rPr>
        <w:t>24 กันยายน 2569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ทีม: "miro ปั่น 14 บาท"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รหัสวิชา 01204341 Software Engineering</w:t>
      </w:r>
    </w:p>
    <w:p>
      <w:pPr>
        <w:spacing w:before="0" w:after="6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ภาควิชาวิศวกรรมคอมพิวเตอร์ คณะวิศวกรรมศาสตร์</w:t>
      </w:r>
    </w:p>
    <w:p>
      <w:pPr>
        <w:spacing w:before="0" w:after="0" w:line="240" w:lineRule="auto"/>
        <w:jc w:val="center"/>
      </w:pPr>
      <w:r>
        <w:rPr>
          <w:rFonts w:ascii="Sarabun" w:hAnsi="Sarabun" w:cs="Sarabun" w:eastAsia="Sarabun"/>
          <w:sz w:val="28"/>
          <w:szCs w:val="28"/>
        </w:rPr>
        <w:t>มหาวิทยาลัยเกษตรศาสตร์</w:t>
      </w:r>
    </w:p>
    <w:p>
      <w:r>
        <w:br w:type="page"/>
      </w:r>
    </w:p>
    <w:p>
      <w:pPr>
        <w:keepNext/>
        <w:spacing w:after="240"/>
      </w:pPr>
      <w:r>
        <w:rPr>
          <w:rFonts w:ascii="Sarabun" w:hAnsi="Sarabun" w:cs="Sarabun" w:eastAsia="Sarabun"/>
          <w:b w:val="1"/>
          <w:bCs w:val="1"/>
          <w:sz w:val="36"/>
          <w:szCs w:val="36"/>
        </w:rPr>
        <w:t>สารบัญ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sz w:val="28"/>
          <w:szCs w:val="28"/>
        </w:rPr>
        <w:fldChar w:fldCharType="begin"/>
      </w:r>
      <w:r>
        <w:rPr>
          <w:rFonts w:ascii="Sarabun" w:hAnsi="Sarabun" w:cs="Sarabun" w:eastAsia="Sarabun"/>
          <w:sz w:val="28"/>
          <w:szCs w:val="28"/>
        </w:rPr>
        <w:instrText xml:space="preserve">TOC \o "1-2" \h \z \u</w:instrText>
      </w:r>
      <w:r>
        <w:rPr>
          <w:rFonts w:ascii="Sarabun" w:hAnsi="Sarabun" w:cs="Sarabun" w:eastAsia="Sarabun"/>
          <w:sz w:val="28"/>
          <w:szCs w:val="28"/>
        </w:rPr>
        <w:fldChar w:fldCharType="separate"/>
      </w:r>
      <w:r>
        <w:rPr>
          <w:rFonts w:ascii="Sarabun" w:hAnsi="Sarabun" w:cs="Sarabun" w:eastAsia="Sarabun"/>
          <w:b w:val="1"/>
          <w:bCs w:val="1"/>
          <w:sz w:val="28"/>
          <w:szCs w:val="28"/>
        </w:rPr>
        <w:t>1. General Product Description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1.1 Purpose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1.2 System Scope</w:t>
        <w:tab/>
        <w:t>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1.3 การเปลี่ยนแปลงจากฉบับ 1.2</w:t>
        <w:tab/>
        <w:t>4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2. System Requirement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2.1 Purpose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2.2 Use Case Model</w:t>
        <w:tab/>
        <w:t>5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 Activity Model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2.3.1 Activity State</w:t>
        <w:tab/>
        <w:t>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2.3.2 Activity Diagrams</w:t>
        <w:tab/>
        <w:t>8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3. System Specification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3.1 Purpose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3.2 Actors</w:t>
        <w:tab/>
        <w:t>17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3.3 Use Case Diagram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3.4 Use Case Specification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UC-03 ส่งคำขอยืม</w:t>
        <w:tab/>
        <w:t>18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UC-06 ต่ออายุการยืม</w:t>
        <w:tab/>
        <w:t>19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UC-07 คืนอุปกรณ์และตรวจสภาพ</w:t>
        <w:tab/>
        <w:t>20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4. System Analysis and Design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4.1 Purpose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 Design Model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4.2.1 Use Case Realizations</w:t>
        <w:tab/>
        <w:t>21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4.2.2 Function Specification</w:t>
        <w:tab/>
        <w:t>23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4.3 Business Object Diagrams</w:t>
        <w:tab/>
        <w:t>26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 Database Design Model</w:t>
        <w:tab/>
        <w:t>27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4.4.1 Class to Table Mapping</w:t>
        <w:tab/>
        <w:t>27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4.4.2 ER-Diagrams</w:t>
        <w:tab/>
        <w:t>28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4.4.3 Data Dictionary</w:t>
        <w:tab/>
        <w:t>29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5. System Decomposition</w:t>
        <w:tab/>
        <w:t>32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5.1 การแบ่งชั้นและองค์ประกอบของระบบ</w:t>
        <w:tab/>
        <w:t>32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5.2 External Interface</w:t>
        <w:tab/>
        <w:t>34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5.3 สัญญาระหว่างหน้าเว็บกับเซิร์ฟเวอร์</w:t>
        <w:tab/>
        <w:t>35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6. Data Store</w:t>
        <w:tab/>
        <w:t>36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6.1 System Log</w:t>
        <w:tab/>
        <w:t>36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6.2 Backup Cycle</w:t>
        <w:tab/>
        <w:t>36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7. Security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7.1 User Classification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7.2 Role Classification</w:t>
        <w:tab/>
        <w:t>37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7.3 User and Role Mapping</w:t>
        <w:tab/>
        <w:t>38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7.4 Administration Function</w:t>
        <w:tab/>
        <w:t>38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8. Authorization</w:t>
        <w:tab/>
        <w:t>39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9. System Recovery Procedure</w:t>
        <w:tab/>
        <w:t>41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10. System Installation and Deployment Procedure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10.1 ตัวแปรสภาพแวดล้อม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10.2 ขั้นตอนติดตั้ง</w:t>
        <w:tab/>
        <w:t>42</w:t>
      </w:r>
    </w:p>
    <w:p>
      <w:pPr>
        <w:tabs>
          <w:tab w:pos="9071" w:val="right" w:leader="dot"/>
        </w:tabs>
        <w:spacing w:after="40" w:line="240" w:lineRule="auto"/>
        <w:ind w:left="454"/>
      </w:pPr>
      <w:r>
        <w:rPr>
          <w:rFonts w:ascii="Sarabun" w:hAnsi="Sarabun" w:cs="Sarabun" w:eastAsia="Sarabun"/>
          <w:sz w:val="28"/>
          <w:szCs w:val="28"/>
        </w:rPr>
        <w:t>10.3 การตรวจอัตโนมัติและการทดสอบ</w:t>
        <w:tab/>
        <w:t>43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11. Back-out Procedure</w:t>
        <w:tab/>
        <w:t>44</w:t>
      </w:r>
    </w:p>
    <w:p>
      <w:pPr>
        <w:tabs>
          <w:tab w:pos="9071" w:val="right" w:leader="dot"/>
        </w:tabs>
        <w:spacing w:after="40" w:line="240" w:lineRule="auto"/>
        <w:ind w:left="0"/>
      </w:pPr>
      <w:r>
        <w:rPr>
          <w:rFonts w:ascii="Sarabun" w:hAnsi="Sarabun" w:cs="Sarabun" w:eastAsia="Sarabun"/>
          <w:b w:val="1"/>
          <w:bCs w:val="1"/>
          <w:sz w:val="28"/>
          <w:szCs w:val="28"/>
        </w:rPr>
        <w:t>ภาคผนวก ก: สถานะการพัฒนา ณ วันจัดทำเอกสาร</w:t>
        <w:tab/>
        <w:t>45</w:t>
      </w:r>
      <w:r>
        <w:rPr>
          <w:rFonts w:ascii="Sarabun" w:hAnsi="Sarabun" w:cs="Sarabun" w:eastAsia="Sarabun"/>
          <w:sz w:val="28"/>
          <w:szCs w:val="28"/>
        </w:rPr>
        <w:fldChar w:fldCharType="end"/>
      </w:r>
    </w:p>
    <w:p>
      <w:r>
        <w:br w:type="page"/>
      </w:r>
    </w:p>
    <w:p>
      <w:pPr>
        <w:pStyle w:val="Heading1"/>
        <w:keepNext/>
      </w:pPr>
      <w:r>
        <w:t>1. General Product Description</w:t>
      </w:r>
    </w:p>
    <w:p>
      <w:pPr>
        <w:pStyle w:val="Heading2"/>
        <w:keepNext/>
      </w:pPr>
      <w:r>
        <w:t>1.1 Purpose</w:t>
      </w:r>
    </w:p>
    <w:p>
      <w:pPr>
        <w:keepNext/>
        <w:keepLines/>
        <w:ind w:firstLine="567"/>
      </w:pPr>
      <w:r>
        <w:t>เอกสารฉบับนี้แปลงความต้องการใน ULMs SRS ให้เป็นการออกแบบที่ลงมือสร้างได้จริง โดยระบุยูสเคส ผังกระบวนการ สถาปัตยกรรม โครงสร้างฐานข้อมูล รายการฟังก์ชันของระบบ การควบคุมสิทธิ์ และขั้นตอนการนำระบบขึ้นใช้งาน เพื่อให้ผู้พัฒนาทุกคนเห็นภาพเดียวกันและสร้างงานที่ประกอบเข้าด้วยกันได้ ทั้งยังใช้เป็นเกณฑ์อ้างอิงในการรีวิวโค้ดและออกแบบกรณีทดสอบ</w:t>
      </w:r>
    </w:p>
    <w:p>
      <w:pPr>
        <w:pStyle w:val="Heading2"/>
        <w:keepNext/>
      </w:pPr>
      <w:r>
        <w:t>1.2 System Scope</w:t>
      </w:r>
    </w:p>
    <w:p>
      <w:pPr>
        <w:keepNext/>
        <w:keepLines/>
        <w:ind w:firstLine="567"/>
      </w:pPr>
      <w:r>
        <w:t>ULMs เป็นเว็บแอปพลิเคชันสำหรับบริหารจัดการการยืม-คืนอุปกรณ์และสถานที่ของมหาวิทยาลัยเกษตรศาสตร์ รองรับผู้ใช้ 4 บทบาท ครอบคลุมตั้งแต่ค้นหาอุปกรณ์ ส่งคำขอยืม อนุมัติ จ่ายของ รับคืน ประเมินความเสียหาย จนถึงการจัดการเครดิตและการอุทธรณ์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350"/>
      </w:tblGrid>
      <w:tr>
        <w:trPr>
          <w:tblHeader w:val="true"/>
        </w:trPr>
        <w:tc>
          <w:tcPr>
            <w:tcW w:type="dxa" w:w="283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อยู่ในขอบเขต</w:t>
            </w:r>
          </w:p>
        </w:tc>
        <w:tc>
          <w:tcPr>
            <w:tcW w:type="dxa" w:w="6350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ไม่อยู่ในขอบเขต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บัญชีอุปกรณ์รายชิ้นและสถานที่ สิทธิ์การเข้าใช้ตามหน่วยงาน</w:t>
            </w:r>
          </w:p>
        </w:tc>
        <w:tc>
          <w:tcPr>
            <w:tcW w:type="dxa" w:w="635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การจัดซื้ออุปกรณ์ใหม่และการเบิกจ่ายงบประมาณ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วงจรยืม-คืนเต็มรูปแบบ พร้อมหลักฐานภาพถ่าย</w:t>
            </w:r>
          </w:p>
        </w:tc>
        <w:tc>
          <w:tcPr>
            <w:tcW w:type="dxa" w:w="635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ระบบบัญชีการเงินและการเรียกเก็บค่าเสียหายเป็นตัวเงิน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ระบบเครดิต บทลงโทษ และการอุทธรณ์</w:t>
            </w:r>
          </w:p>
        </w:tc>
        <w:tc>
          <w:tcPr>
            <w:tcW w:type="dxa" w:w="635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การเชื่อมต่อกับระบบทะเบียนนักศึกษาโดยตรง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1.3 การเปลี่ยนแปลงจากฉบับ 1.2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576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6576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สิ่งที่เปลี่ยน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4.2.2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การอุทธรณ์มีฟังก์ชันฝั่งเซิร์ฟเวอร์แล้ว เป็นโดเมนที่ 11 มี 6 procedure รวมทั้งระบบเป็น 102 procedure ใน 11 โดเมน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4.2.2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งานตามเวลาเหลือ 6 งานและทำงานได้จริงทั้งหมด computeAvailability กับ rollupDailyStats ถูกถอดออกโดยตั้งใจ เพราะของคงเหลือคำนวณสดอยู่แล้ว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4.2.2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รหัสเชิงธุรกิจเพิ่มเป็น 89 ตัว หน้าเว็บมีคำแปลไทย 82 ตัว ที่ขาด 7 ตัวเป็นของการอุทธรณ์และการตรวจสภาพที่เพิ่งเพิ่ม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4.4.3 และ 6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ตารางเพิ่มเป็น 33 และ migration เป็น 15 ที่เพิ่มคือความจุห้อง รอบตรวจห้อง การตั้งรหัสผ่านใหม่ การยืนยันอีเมล และคอลัมน์เหตุผลการปฏิเสธ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5.3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ไฟล์สัญญาที่หน้าเว็บเขียนเองประกาศ 102 procedure ตรงกับเซิร์ฟเวอร์ทุกชื่อ ความต่างเหลือ 0 รายการ จากเดิม 14 รายการ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7.1 และ 8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เพิ่มการสมัครสมาชิกด้วยตนเองพร้อมยืนยันอีเมล และการขอตั้งรหัสผ่านใหม่ บัญชีที่สมัครใหม่ยังไม่เปิดใช้จนกว่าจะยืนยัน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10.3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ชุดทดสอบเป็น 41 ไฟล์ 421 กรณี ฝั่งหน้าเว็บ 17 ไฟล์ 105 กรณี และชุดผ่านเบราว์เซอร์ 25 กรณี ซึ่งไม่ผ่าน 5 กรณีและยังไม่ถูกเรียกจาก CI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ภาคผนวก ก</w:t>
            </w:r>
          </w:p>
        </w:tc>
        <w:tc>
          <w:tcPr>
            <w:tcW w:type="dxa" w:w="6576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สถานะการพัฒนานับใหม่จาก origin/main ที่ e0a4865 (24 ก.ย. 2569) และเพิ่มแถวข้อบกพร่องของหน้าจอที่ยังไม่แก้ 9 ข้อ จากผลตรวจด้วยมือเมื่อ 19 ก.ย.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2. System Requirement</w:t>
      </w:r>
    </w:p>
    <w:p>
      <w:pPr>
        <w:pStyle w:val="Heading2"/>
        <w:keepNext/>
      </w:pPr>
      <w:r>
        <w:t>2.1 Purpose</w:t>
      </w:r>
    </w:p>
    <w:p>
      <w:pPr>
        <w:keepNext/>
        <w:keepLines/>
        <w:ind w:firstLine="567"/>
      </w:pPr>
      <w:r>
        <w:t>หัวข้อนี้สรุปความต้องการที่การออกแบบต้องตอบ โดยยกมาจาก SRS ทุกข้อมีรหัสที่อ้างถึงได้ตรงจากตารางในหัวข้อถัดไป</w:t>
      </w:r>
    </w:p>
    <w:p>
      <w:pPr>
        <w:pStyle w:val="Heading2"/>
        <w:keepNext/>
      </w:pPr>
      <w:r>
        <w:t>2.2 Use Case Model</w:t>
      </w:r>
    </w:p>
    <w:p>
      <w:pPr>
        <w:keepNext/>
        <w:keepLines/>
        <w:ind w:firstLine="567"/>
      </w:pPr>
      <w:r>
        <w:t>ยูสเคสทั้งหมดของระบบ จัดกลุ่มตามผู้กระทำหลัก คอลัมน์สุดท้ายผูกกลับไปยังความต้องการใน SRS และคอลัมน์สถานะบอกว่ายูสเคสนั้นมีของจริงรองรับแล้วหรือยัง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2608"/>
        <w:gridCol w:w="1587"/>
        <w:gridCol w:w="1701"/>
        <w:gridCol w:w="2268"/>
      </w:tblGrid>
      <w:tr>
        <w:trPr>
          <w:tblHeader w:val="true"/>
        </w:trPr>
        <w:tc>
          <w:tcPr>
            <w:tcW w:type="dxa" w:w="102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รหัส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ยูสเคส</w:t>
            </w:r>
          </w:p>
        </w:tc>
        <w:tc>
          <w:tcPr>
            <w:tcW w:type="dxa" w:w="158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UC-01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เข้าสู่ระบบและออกจากระบบ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ผู้ใช้ทุกบทบาท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FR-AUTH-01 ถึง 07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ค้นหาและดูรายละเอียดอุปกรณ์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FR-BRW-01 ถึง 05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UC-03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ส่งคำขอยืม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FR-REQ-01 ถึง 10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ฝั่งเซิร์ฟเวอร์ทำได้ หน้าจอยังไม่ส่งจริง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UC-04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อนุมัติหรือปฏิเสธคำขอ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UC-05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จัดเตรียมและจ่ายอุปกรณ์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เจ้าหน้าที่, 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FR-PKP-01 ถึง 05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UC-06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ต่ออายุการยืม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เจ้าหน้าที่, 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ฝั่งเซิร์ฟเวอร์ครบ หน้าจอผู้ยืมยังไม่ส่งจริง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UC-07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คืนอุปกรณ์และตรวจสภาพ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เจ้าหน้าที่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 ถึง 07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UC-08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อุทธรณ์ผลการประเมิน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ผู้ยืม, อาจารย์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procedure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UC-09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ดูคะแนนเครดิตและประวัติการถูกหัก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FR-CRD-01 ถึง 08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UC-10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จองล่วงหน้า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FR-RSV-01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procedure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UC-11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รับการแจ้งเตือน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ผู้ใช้ทุกบทบาท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FR-NTF-01 ถึง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ในระบบใช้งานได้จริง อีเมลยังไม่มี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จัดการบัญชีอุปกรณ์และสถานที่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FR-EQP-01 ถึง 08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UC-13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FR-ADM-01 ถึง 03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UC-14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ตั้งค่าพารามิเตอร์ของระบบ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FR-ADM-04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ค่าตั้งการยืมทำได้ ค่าตั้งเชิงเทคนิคอ่านได้อย่างเดียว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UC-15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ตรวจสอบ Audit Log และดูรายงาน</w:t>
            </w:r>
          </w:p>
        </w:tc>
        <w:tc>
          <w:tcPr>
            <w:tcW w:type="dxa" w:w="158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FR-ADM-05, 06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Audit Log และรายงานสรุปทำได้ ส่งออกรายงานยังไม่มี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2.3 Activity Model</w:t>
      </w:r>
    </w:p>
    <w:p>
      <w:pPr>
        <w:pStyle w:val="Heading2"/>
        <w:keepNext/>
      </w:pPr>
      <w:r>
        <w:t>2.3.1 Activity State</w:t>
      </w:r>
    </w:p>
    <w:p>
      <w:pPr>
        <w:keepNext/>
        <w:keepLines/>
        <w:ind w:firstLine="567"/>
      </w:pPr>
      <w:r>
        <w:t>สถานะทั้งหมดของระบบเก็บเป็นชนิดข้อมูลแบบ enum ในฐานข้อมูล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4082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ชุดสถานะ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ค่าที่เป็นไปได้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ใช้กับอะไร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Pending, Approved, Rejected, Canceled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คำขอยืม การจอง และคำขอต่ออายุ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CurrentStatus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Pending, Prepared, Lended, Returned, Inspected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วงจรชีวิตของการถือครองหนึ่งครั้ง (UsageLog)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ResourceStatus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InStorage, Lended, Missing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สถานะของสิ่งที่ยืมได้แต่ละชิ้น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ConditionType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Normal, MinorDamage, MajorDamage, Broken, Missing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ผลการตรวจสภาพและสภาพปัจจุบันของทรัพยากร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PenaltyReason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DamagedItem, BrokenItem, LostItem, DidntReturn, ReturnLate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สาเหตุของการหักเครดิต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NotificationType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RequestApproved, RequestRejected, PickupReminder, DueSoon, Overdue, CreditDeducted, AppealResult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ชนิดของการแจ้งเตือนในระบบ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การเปลี่ยนสถานะของการยืมหนึ่งครั้ง เรียงตามลำดับที่เกิดขึ้นจริง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814"/>
        <w:gridCol w:w="3515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จากสถานะ</w:t>
            </w:r>
          </w:p>
        </w:tc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ไปสถานะ</w:t>
            </w:r>
          </w:p>
        </w:tc>
        <w:tc>
          <w:tcPr>
            <w:tcW w:type="dxa" w:w="181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ใครสั่ง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(ยังไม่มีแถว)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ส่งคำขอผ่านการตรวจสิทธิ์ เครดิต และของคงเหลือแล้ว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 หรือ 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T0 และ T1 ของผู้ที่เครดิตดีอนุมัติอัตโนมัติ นอกนั้นอาจารย์ตัดสิน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Rejected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ต้องระบุเหตุผลประกอบ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Pending / Approved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Canceled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หรือ ระบบ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ผู้ยืมยกเลิกเองก่อนเจ้าหน้าที่จัดเตรียม หรือเลยกำหนดมารับ 24 ชั่วโมง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Prepared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เลือกชิ้นจริงและจัดเตรียมเสร็จ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Prepared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 Serial Number และอัปโหลดรูปตอนรับแล้ว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 (เลื่อนกำหนด)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 เจ้าหน้าที่ หรือ อาจารย์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คำขอต่ออายุได้รับอนุมัติตามเส้นทางในหัวข้อ 2.3.2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Returned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แจ้งคืนพร้อมรูปตอนคืน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Returned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Inspected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บันทึกผลตรวจสภาพ สำหรับ T2 ผู้ตรวจต้องไม่ใช่ผู้จัดเตรียม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Lended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(แจ้งของหาย)</w:t>
            </w:r>
          </w:p>
        </w:tc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หรือ ระบบ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ไม่คืนภายใน 2 สัปดาห์หลังกำหนด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2.3.2 Activity Diagrams</w:t>
      </w:r>
    </w:p>
    <w:p>
      <w:pPr>
        <w:keepNext/>
        <w:keepLines/>
        <w:ind w:firstLine="567"/>
      </w:pPr>
      <w:r>
        <w:t>ผังกระบวนการทั้งสี่ แต่ละแถวคือหนึ่งบทบาท ใต้ผังมีตารางขั้นตอนกำกับ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3701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orr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370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ผังกระบวนการยืม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เลือกอุปกรณ์เข้าตะกร้า ระบุวันรับ–คืน แล้วส่งคำขอ ระบบตรวจสิทธิ์การเข้าใช้จากตาราง Eligibility และตรวจว่าระยะเวลาไม่เกินข้อกำหนด (กฎการยืม และระดับเครดิต)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FR-BRW-01 FR-REQ-01 FR-REQ-02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ตรวจคะแนนเครดิตและของคงเหลือ ก่อนรับคำขอ ระดับเครดิตเป็นตัวกำหนดจำนวนวันที่ยืมได้และผู้มีสิทธิ์อนุมัติ แผนไม่มีการระงับสิทธิ์การยืม บทลงโทษมีผลผ่านระดับเครดิตเท่านั้น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เลือกเส้นทางอนุมัติ: T0 อนุมัติทันที T1 อนุมัติทันทีเมื่อเครดิตอยู่ D0-D1 T2 ส่งอาจารย์เสมอ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FR-REQ-04 ถึง 06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อนุมัติหรือปฏิเสธเป็นรายชิ้นภายในคำขอเดียว พร้อมเหตุผลเมื่อปฏิเสธ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FR-APV-02 FR-APV-03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สร้างการจัดสรร ตั้งกำหนดมารับ 24 ชั่วโมง แล้วแจ้งเตือนผู้ยืม ถ้าไม่มารับตามกำหนด ยกเลิกและปล่อยของกลับคลังอัตโนมัติ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FR-APV-05 FR-APV-06 FR-PKP-05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เจ้าหน้าที่เลือกชิ้นจริงตอนจัดเตรียม ผู้ยืมตรวจ Serial Number อัปโหลดรูปตอนรับ แล้วยืนยัน ระบบสร้าง UsageLog สถานะ Lended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FR-PKP-01 ถึง 03</w:t>
            </w:r>
          </w:p>
        </w:tc>
      </w:tr>
    </w:tbl>
    <w:p>
      <w:pPr>
        <w:spacing w:after="80" w:line="120" w:lineRule="exact"/>
      </w:pP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2944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tu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294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ผังกระบวนการคืนและตรวจสภาพ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แจ้งคืนผ่านระบบพร้อมอัปโหลดรูปตอนคืน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เปิดรูปตอนรับเทียบกับสภาพตอนคืน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บันทึกผลตรวจสภาพ B0-B3 พร้อมหมายเหตุ ระบบเขียนแถวใหม่ใน Inspection และ ConditionLog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สำหรับ T2 ปฏิเสธการบันทึก ถ้าผู้ประเมินเป็นคนเดียวกับผู้จัดเตรียมของชิ้นนั้น (อ่านผู้จัดเตรียมจาก ConditionLog.LoggedBy ตอนจ่ายของ) ตอบรหัส CANNOT_INSPECT_OWN_PREPARATION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FR-RTN-04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ถ้าพบความเสียหายระดับ B1 ขึ้นไป คำนวณคะแนนที่ต้องหัก (CreditWeight × 1, 3, 5 ตามระดับ) แล้วสร้างแถวใน PenaltyInfo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ถ้าคืนหลังเวลาทำการของเจ้าหน้าที่ ของวันครบกำหนด นับเป็นคืนช้าเพิ่มหนึ่งวันแล้วคำนวณค่าปรับคืนช้า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FR-RTN-07 FR-CRD-03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 UsageLog เป็นสถานะ Inspected และคืนทรัพยากรกลับสู่คลัง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FR-RTN-03</w:t>
            </w:r>
          </w:p>
        </w:tc>
      </w:tr>
    </w:tbl>
    <w:p>
      <w:pPr>
        <w:spacing w:after="80" w:line="120" w:lineRule="exact"/>
      </w:pP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5199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519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ผังกระบวนการต่ออายุการยืม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เปิดตัวเลือกการต่ออายุจากรายการที่ยืมอยู่ ระบบแสดงจำนวนครั้งที่ต่อได้อีก วันครบกำหนดใหม่ที่เลือกได้ และบอกว่าต่อได้ทันทีหรือต้องนำอุปกรณ์มาให้ตรวจ ก่อนยืนยัน (loan.extensionOptions)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FR-RNW-05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ปฏิเสธถ้ามีคำขอต่ออายุค้างอยู่แล้ว เครดิตอยู่ D3 หรือต่อครบ MaxExtendTime ของคู่ (กฎการยืมและ ระดับเครดิต) แล้ว และตรวจว่าช่วงที่ขอเพิ่มไม่ชนกับการจองของคนถัดไป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เลือกผู้ตัดสินจากตารางเลือกผู้ตัดสิน (ตารางถัดไป) แล้วสร้างแถวใน ExtensionRequest พร้อมครั้งที่ (ExtendNo) กำหนดคืนเดิม และเหตุผล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FR-RNW-02 03 06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หรือ 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อนุมัติหรือปฏิเสธจากคิวของตน ผู้ตัดสินต้องไม่ใช่ผู้ขอ เจ้าหน้าที่ตัดสินคำขอที่ต้องส่งอาจารย์ไม่ได้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เมื่ออนุมัติ เลื่อน DueTime ใน UsageLog แล้วแจ้งผู้ยืม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FR-NTF-01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ตารางเลือกผู้ตัดสินการต่ออายุ อ่านจากบนลงล่าง ข้อแรกที่ตรงคือคำตอบ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3175"/>
        <w:gridCol w:w="3515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ผู้ตัดสิน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T2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 FR-RNW-03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เครดิต D2 หรือ D3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 (ต้องนำอุปกรณ์มาตรวจ)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ต่างจาก FR-RNW-06 ที่ให้อาจารย์อนุมัติ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T0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อนุมัติทันที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อุปกรณ์ T1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ครั้งคี่อนุมัติทันที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ครั้งคู่เจ้าหน้าที่ (ต้องนำอุปกรณ์มาตรวจ)</w:t>
            </w:r>
          </w:p>
        </w:tc>
        <w:tc>
          <w:tcPr>
            <w:tcW w:type="dxa" w:w="351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 FR-RNW-02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สถานที่ T3 และกฎที่อ่านระดับไม่ได้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ต่างจาก FR-RNW-04 ที่ให้ต่อได้ทันทีถ้าสล็อตถัดไปว่าง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สองแถวที่ต่างจาก SRS ต้องตัดสินว่าจะแก้โค้ดให้ตรง SRS หรือแก้ SRS ให้ตรงข้อเสนอโครงการ §5.4 และ §5.7 ที่โค้ดอ้างถึง</w:t>
      </w:r>
    </w:p>
    <w:p>
      <w:pPr>
        <w:sectPr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892000" cy="4666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e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466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ผังกระบวนการอุทธรณ์</w:t>
      </w:r>
    </w:p>
    <w:p>
      <w:pPr>
        <w:sectPr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61"/>
        <w:gridCol w:w="4649"/>
        <w:gridCol w:w="2381"/>
      </w:tblGrid>
      <w:tr>
        <w:trPr>
          <w:tblHeader w:val="true"/>
        </w:trPr>
        <w:tc>
          <w:tcPr>
            <w:tcW w:type="dxa" w:w="680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ผู้ทำ</w:t>
            </w:r>
          </w:p>
        </w:tc>
        <w:tc>
          <w:tcPr>
            <w:tcW w:type="dxa" w:w="464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สิ่งที่ระบบทำ</w:t>
            </w:r>
          </w:p>
        </w:tc>
        <w:tc>
          <w:tcPr>
            <w:tcW w:type="dxa" w:w="238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ยื่นอุทธรณ์ภายใน 7 วันนับจากวันที่เจ้าหน้าที่รายงานผล พร้อมเหตุผลและรูปเพิ่มเติม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 FR-APL-02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สร้างแถวใน AppealInfo ผูกกับบทลงโทษเดิม หนึ่งบทลงโทษยื่นได้ครั้งเดียว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FR-APL-01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ดูรูปก่อน-หลัง รายงานของเจ้าหน้าที่ และหลักฐานของผู้ยืม จากหน้าจอเดียว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FR-APL-03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ระบบ</w:t>
            </w:r>
          </w:p>
        </w:tc>
        <w:tc>
          <w:tcPr>
            <w:tcW w:type="dxa" w:w="464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ปฏิเสธไม่ให้ผู้ประเมินคนเดิมเป็นผู้ตัดสินอุทธรณ์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FR-APL-04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</w:t>
            </w:r>
          </w:p>
        </w:tc>
        <w:tc>
          <w:tcPr>
            <w:tcW w:type="dxa" w:w="464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ตัดสิน ถ้าให้ผ่าน ระบบปิดบทลงโทษเดิม สร้างแถวใหม่ตามระดับที่ปรับแล้ว แล้วคำนวณคะแนนเครดิตใหม่</w:t>
            </w:r>
          </w:p>
        </w:tc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FR-APL-05 FR-APL-06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3. System Specification</w:t>
      </w:r>
    </w:p>
    <w:p>
      <w:pPr>
        <w:pStyle w:val="Heading2"/>
        <w:keepNext/>
      </w:pPr>
      <w:r>
        <w:t>3.1 Purpose</w:t>
      </w:r>
    </w:p>
    <w:p>
      <w:pPr>
        <w:keepNext/>
        <w:keepLines/>
        <w:ind w:firstLine="567"/>
      </w:pPr>
      <w:r>
        <w:t>หัวข้อนี้ระบุว่าใครใช้ระบบบ้าง แต่ละคนทำอะไรได้ และยูสเคสหลักแต่ละตัวทำงานอย่างไรทีละขั้น</w:t>
      </w:r>
    </w:p>
    <w:p>
      <w:pPr>
        <w:pStyle w:val="Heading2"/>
        <w:keepNext/>
      </w:pPr>
      <w:r>
        <w:t>3.2 Actors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494"/>
        <w:gridCol w:w="2948"/>
        <w:gridCol w:w="2041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ผู้กระทำ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คือใคร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ทำอะไรได้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ระดับความรู้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(ผู้ยืม)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นิสิตและบุคลากรที่มีบัญชีของมหาวิทยาลัย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 ยืม รับ คืน ต่ออายุ อุทธรณ์ ดูเครดิตของตนเอง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(เจ้าหน้าที่)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เจ้าหน้าที่ประจำภาควิชาหรือชมรม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 จัดเตรียมและจ่ายของ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ผ่านการอบรมเบื้องต้น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(อาจารย์)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อาจารย์ผู้ดูแลหน่วยงาน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ทำได้ทุกอย่างที่เจ้าหน้าที่ทำ และอนุมัติคำขอ T2 ตัดสินการต่ออายุ T2 และการอุทธรณ์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(ผู้ดูแลระบบ)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ผู้ดูแลระบบของภาควิชา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 ตั้งค่าระบบ สั่งงานตามเวลา ดู Audit Log และรายงาน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มีความรู้ด้าน IT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System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(ระบบ)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งานที่ทำงานตามเวลาโดยไม่มีคนสั่ง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ทำเครื่องหมายคืนช้าและของหาย ยกเลิกคำขอที่เลยกำหนด หมดอายุบทลงโทษ ส่งการแจ้งเตือนล่วงหน้า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เจ้าหน้าที่และอาจารย์ทำสิ่งที่ผู้ยืมทำได้ทั้งหมดด้วย (FR-AUTH-04) และทั้งสองบทบาททำงานได้เฉพาะกับทรัพยากรของหน่วยงานตนเองเท่านั้น (FR-AUTH-05)</w:t>
      </w:r>
    </w:p>
    <w:p>
      <w:pPr>
        <w:pStyle w:val="Heading2"/>
        <w:keepNext/>
      </w:pPr>
      <w:r>
        <w:t>3.3 Use Case Diagram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5693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569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แผนภาพยูสเคสของระบบ ULMs «include» คือยูสเคสที่ถูกเรียกใช้เสมอ และ «extend» คือยูสเคสที่ทำงานเพิ่มในบางเงื่อนไข</w:t>
      </w:r>
    </w:p>
    <w:p>
      <w:pPr>
        <w:pStyle w:val="Heading2"/>
        <w:keepNext/>
      </w:pPr>
      <w:r>
        <w:t>3.4 Use Case Specification</w:t>
      </w:r>
    </w:p>
    <w:p>
      <w:pPr>
        <w:keepNext/>
        <w:keepLines/>
        <w:ind w:firstLine="567"/>
      </w:pPr>
      <w:r>
        <w:t>ยกมาสามยูสเคสที่มีเส้นทางรองมากที่สุด ส่วนยูสเคสอื่นดูลำดับขั้นได้จากตารางใต้ผังกระบวนการในหัวข้อ 2.3.2</w:t>
      </w:r>
    </w:p>
    <w:p>
      <w:pPr>
        <w:pStyle w:val="Heading2"/>
        <w:keepNext/>
      </w:pPr>
      <w:r>
        <w:t>UC-03 ส่งคำขอยืม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ผู้ใช้เข้าสู่ระบบแล้ว และมีสิทธิ์เข้าใช้ทรัพยากรที่ต้องการตามตาราง Eligibility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เลือกอุปกรณ์เข้าตะกร้าได้หลายรายการ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ระบุวันที่รับและวันที่คืน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ระบบตรวจระยะเวลา 1-14 วันและไม่เกินเพดาน (กฎการยืมและ ระดับเครดิต)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ระบบตรวจเครดิต การถูกระงับ และของคงเหลือ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5) ระบบตัดสินเส้นทางอนุมัติตามระดับอุปกรณ์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6) บันทึกคำขอเป็นสถานะ Pending แล้วแจ้งผู้ยืม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4a) ของถูกคนอื่นตัดหน้าระหว่างกด → ยกเลิกทั้งรายการแล้วให้เลือกใหม่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5a) เป็นอุปกรณ์ T0 → อนุมัติทันทีโดยไม่ต้องรออาจารย์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มีแถวใน Reservations สถานะ Pending หรือ Approved และของถูกกันไว้แล้ว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FR-REQ-01 ถึง FR-REQ-10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ฝั่งเซิร์ฟเวอร์ใช้งานได้ (loan.create loan.list loan.cancel) หน้าจอผู้ยืมส่งคำขอ อ่านรายการ และยกเลิก ผ่านเซิร์ฟเวอร์แล้วทั้งหมด ชุดทดสอบผ่านเบราว์เซอร์ยืนยันการส่งคำขออุปกรณ์สองชิ้นผ่าน loan.create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UC-06 ต่ออายุการยืม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เจ้าหน้าที่ และอาจารย์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มีการถือครองสถานะ Lended และยังไม่มีคำขอต่ออายุค้างอยู่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ผู้ยืมเปิดตัวเลือกการต่ออายุ ดูวันครบกำหนดใหม่และประเภทการต่อ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ผู้ยืมเลือกวันและใส่เหตุผล แล้วยืนยัน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ระบบเลือกผู้ตัดสินตามตารางเลือกผู้ตัดสิน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ผู้ตัดสินอนุมัติ ระบบเลื่อน DueTime และแจ้งผู้ยืม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3a) เส้นทางอนุมัติทันที → เลื่อนกำหนดทันทีโดยไม่เข้าคิว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3b) ต่อครบจำนวนครั้งแล้ว หรือเครดิต D3 → ปฏิเสธพร้อมบอกเหตุผล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3c) ช่วงที่ขอชนการจองของคนถัดไป → ปฏิเสธ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4a) ผู้ยืมยกเลิกคำขอก่อนมีคนตัดสิน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มีแถวใน ExtensionRequest สถานะ Approved Rejected หรือ Canceled และ DueTime ใน UsageLog ตรงกับผลการตัดสิน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FR-RNW-01 ถึง FR-RNW-06 (ดูข้อต่างจาก SRS ในหัวข้อ 2.3.2)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ฝั่งเซิร์ฟเวอร์ครบ 7 procedure หน้าจอผู้ยืมยังบันทึกคำขอไว้ในเบราว์เซอร์ ยังไม่เรียก loan.requestExtension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UC-07 คืนอุปกรณ์และตรวจสภาพ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3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7143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รายละเอียด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ผู้กระทำหลัก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และเจ้าหน้าที่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เงื่อนไขก่อนเริ่ม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มีการถือครองสถานะ Lended อยู่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1) ผู้ยืมแจ้งคืนพร้อมอัปโหลดรูปตอนคืน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2) เจ้าหน้าที่เทียบรูปก่อน-หลัง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3) บันทึกผลตรวจสภาพพร้อมหมายเหตุ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4) ระบบปิดการถือครองเป็นสถานะ Inspected และคืนของเข้าคลัง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เส้นทางรอง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3a) พบความเสียหายเกินระดับปกติ → ระบบคำนวณคะแนนที่หักแล้วสร้างบทลงโทษ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3b) อุปกรณ์ T2 และผู้ตรวจเป็นคนเดียวกับผู้จัดเตรียม → ระบบปฏิเสธ</w:t>
            </w:r>
            <w:r>
              <w:rPr>
                <w:rFonts w:ascii="Sarabun" w:hAnsi="Sarabun" w:cs="Sarabun" w:eastAsia="Sarabun"/>
                <w:sz w:val="26"/>
                <w:szCs w:val="26"/>
              </w:rPr>
              <w:br/>
              <w:t>4a) คืนหลังเวลาทำการ ของวันครบกำหนด → นับเป็นคืนช้าเพิ่มหนึ่งวัน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เงื่อนไขหลังจบ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ทรัพยากรกลับเป็น InStorage และคะแนนเครดิตของผู้ยืมถูกคำนวณใหม่ถ้ามีบทลงโทษ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ข้อกำหนดที่ตอบ</w:t>
            </w:r>
          </w:p>
        </w:tc>
        <w:tc>
          <w:tcPr>
            <w:tcW w:type="dxa" w:w="7143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FR-RTN-01 ถึง FR-RTN-07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สถานะการพัฒนา</w:t>
            </w:r>
          </w:p>
        </w:tc>
        <w:tc>
          <w:tcPr>
            <w:tcW w:type="dxa" w:w="7143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4. System Analysis and Design</w:t>
      </w:r>
    </w:p>
    <w:p>
      <w:pPr>
        <w:pStyle w:val="Heading2"/>
        <w:keepNext/>
      </w:pPr>
      <w:r>
        <w:t>4.1 Purpose</w:t>
      </w:r>
    </w:p>
    <w:p>
      <w:pPr>
        <w:keepNext/>
        <w:keepLines/>
        <w:ind w:firstLine="567"/>
      </w:pPr>
      <w:r>
        <w:t>หัวข้อนี้แปลงยูสเคสในหัวข้อ 3 ให้เป็นส่วนประกอบที่เขียนโค้ดได้ ยูสเคสหนึ่งตัวถูกทำให้เป็นจริงด้วยหน้าจอใด เรียก procedure ใด และแตะตารางใดบ้าง พร้อมรายการฟังก์ชันทั้งหมดของระบบและแบบจำลองฐานข้อมูล</w:t>
      </w:r>
    </w:p>
    <w:p>
      <w:pPr>
        <w:pStyle w:val="Heading2"/>
        <w:keepNext/>
      </w:pPr>
      <w:r>
        <w:t>4.2 Design Model</w:t>
      </w:r>
    </w:p>
    <w:p>
      <w:pPr>
        <w:pStyle w:val="Heading2"/>
        <w:keepNext/>
      </w:pPr>
      <w:r>
        <w:t>4.2.1 Use Case Realizations</w:t>
      </w:r>
    </w:p>
    <w:p>
      <w:pPr>
        <w:keepNext/>
        <w:keepLines/>
        <w:ind w:firstLine="567"/>
      </w:pPr>
      <w:r>
        <w:t>แต่ละยูสเคสถูกทำให้เป็นจริงด้วยสามชั้นเสมอ: หน้าจอฝั่งผู้ใช้ procedure ฝั่งเซิร์ฟเวอร์ ตารางในฐานข้อมูล ตารางนี้คือแผนที่ที่ผูกสามอย่างเข้าด้วยกัน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154"/>
        <w:gridCol w:w="2721"/>
        <w:gridCol w:w="2835"/>
      </w:tblGrid>
      <w:tr>
        <w:trPr>
          <w:tblHeader w:val="true"/>
        </w:trPr>
        <w:tc>
          <w:tcPr>
            <w:tcW w:type="dxa" w:w="147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ยูสเคส</w:t>
            </w:r>
          </w:p>
        </w:tc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หน้าจอ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procedure ฝั่งเซิร์ฟเวอร์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ตารางที่แตะ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UC-01 เข้าสู่ระบบ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/login /profile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auth.login auth.me auth.logout auth.logoutAll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 RoleInfo SessionInfo AuditLog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UC-02 ค้นหาอุปกรณ์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/catalog /catalog/:id /rooms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item.list item.getById item.getAvailability item.listUnits item.listRooms item.getRoomById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 ItemInfo ItemIndiv RoomInfo Eligibility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UC-03 ส่งคำขอยืม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/request /my/loans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loan.create loan.list loan.getById loan.cancel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BorrowConstraints CreditTier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UC-04 อนุมัติคำขอ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/supervisor/approvals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approval.queue approval.counts approval.decide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Notification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UC-05 จ่ายอุปกรณ์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/pickup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loan.staffQueue loan.queueCounts loan.allocate loan.swapUnit loan.confirmPickup image.requestUpload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 ItemIndiv ConditionLog Images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UC-06 ต่ออายุ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/my/loans /staff /supervisor/approvals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loan.extensionOptions loan.requestExtension loan.myExtensions loan.cancelExtension loan.extensionReviews loan.decideExtension approval.extensionQueue approval.decideExtension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 UsageLog Reservations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UC-07 คืนและตรวจสภาพ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/staff/inspection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loan.recordReturn loan.markLost inspection.create inspection.listForResource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 Inspection ConditionLog PenaltyInfo Images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UC-08 อุทธรณ์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/my/appeals /supervisor/appeals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 ยังไม่มี —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 PenaltyInfo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UC-11 แจ้งเตือน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แถบแจ้งเตือนทุกหน้า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notification.list notification.unreadCount notification.markRead notification.markAllRead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UC-15 รายงาน</w:t>
            </w:r>
          </w:p>
        </w:tc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/admin/reports /reports/analytics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report.summary admin.listAudit admin.getAuditById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UsageLog PenaltyInfo AuditLog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4.2.2 Function Specification</w:t>
      </w:r>
    </w:p>
    <w:p>
      <w:pPr>
        <w:keepNext/>
        <w:keepLines/>
        <w:ind w:firstLine="567"/>
      </w:pPr>
      <w:r>
        <w:t>ระบบมีฟังก์ชันที่เรียกใช้ได้จริง 102 รายการใน 11 โดเมน แต่ละรายการประกาศรูปร่างข้อมูลเข้าและออกด้วย zod schema ซึ่งตรวจก่อนถึงตรรกะทางธุรกิจเสมอ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07"/>
        <w:gridCol w:w="4195"/>
        <w:gridCol w:w="2608"/>
      </w:tblGrid>
      <w:tr>
        <w:trPr>
          <w:tblHeader w:val="true"/>
        </w:trPr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โดเมน</w:t>
            </w:r>
          </w:p>
        </w:tc>
        <w:tc>
          <w:tcPr>
            <w:tcW w:type="dxa" w:w="907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จำนวน</w:t>
            </w:r>
          </w:p>
        </w:tc>
        <w:tc>
          <w:tcPr>
            <w:tcW w:type="dxa" w:w="419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ฟังก์ชัน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สิทธิ์ขั้นต่ำ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9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login me logout logoutAll changePassword — สมัครและกู้บัญชี: register verifyEmail requestPasswordReset resetPasswordWithToken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สาธารณะ / ผู้ใช้ที่ล็อกอิน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17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 9 ค่าตั้งการยืม 2 ค่าตั้งเชิงเทคนิค 1 สถานะระบบ 1 งานตามเวลา 2 audit 2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 (listUsersInScope setUserBan และค่าตั้งการยืมเปิดให้ staff)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24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ฝั่งผู้ยืม: ค้นหา ดูรายละเอียด ของคงเหลือ รายการชิ้น หมวดหมู่ สถานที่ — ฝั่งเจ้าหน้าที่: สร้างและแก้ไขประเภท ชิ้น และสถานที่ เปิด-ปิดการให้ยืม ปรับสภาพ กำหนดสิทธิ์การเข้าใช้ รายการระดับ กลุ่ม และบทบาทอำนาจ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20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ฝั่งผู้ยืม: create createRoomBooking list getById cancel confirmMyPickup extensionOptions requestExtension myExtensions cancelExtension — ฝั่งเจ้าหน้าที่: staffQueue queueCounts getForStaff allocate swapUnit confirmPickup recordReturn markLost extensionReviews decideExtension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approval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queue counts decide extensionQueue decideExtension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(T2 ตัดสินได้เฉพาะอาจารย์ ตรวจรายแถว)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9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 getById create listForResource listRoomRounds recordRoomCheck listRepairs startRepair finishRepair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notification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 unreadCount markRead markAllRead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me getById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staff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ฝั่งผู้ยืม: appealable create mine getById — ฝั่งผู้พิจารณา: list decide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 / supervisor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report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summary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(เห็นเฉพาะหน่วยงานของตน)</w:t>
            </w:r>
          </w:p>
        </w:tc>
      </w:tr>
      <w:tr>
        <w:trPr>
          <w:cantSplit w:val="true"/>
        </w:trPr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image</w:t>
            </w:r>
          </w:p>
        </w:tc>
        <w:tc>
          <w:tcPr>
            <w:tcW w:type="dxa" w:w="907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requestUpload requestUsagePhotoUpload attachUsagePhotos usagePhotos detachUsagePhoto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/ ผู้ใช้ที่ล็อกอิน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การจอง (FR-RSV) และการอุทธรณ์ (FR-APL) ซึ่งฉบับก่อนหน้าระบุว่ายังไม่มีฟังก์ชันฝั่งเซิร์ฟเวอร์เลย มีฟังก์ชันแล้วทั้งคู่ การจองห้องอยู่ที่ loan.createRoomBooking คู่กับ item.roomAvailability ส่วนการอุทธรณ์เป็นโดเมน appeal ที่เพิ่มใหม่ ส่วนที่ยังไม่มีคือการแจ้งเตือนทางอีเมล (FR-NTF-02) ซึ่งมีตัวส่งอยู่ในโค้ดแล้วแต่ยังไม่ได้ตั้งค่าเซิร์ฟเวอร์ปลายทาง</w:t>
      </w:r>
    </w:p>
    <w:p>
      <w:pPr>
        <w:ind w:firstLine="567"/>
      </w:pPr>
      <w:r>
        <w:t>งานตามเวลามี 6 งานและทำงานได้จริงทั้งหมด ทุกครั้งที่รันบันทึกผลลงตาราง CronRunLog และผู้ดูแลระบบสั่งรันเองได้จาก admin.runCronJob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969"/>
        <w:gridCol w:w="2494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งาน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markOverdue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ทำเครื่องหมายการยืมที่เลยกำหนดคืน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markLost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แจ้งของหายเมื่อเลยกำหนด 2 สัปดาห์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expireDemerits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หมดอายุบทลงโทษที่ครบระยะ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dueSoonReminder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แจ้งเตือนในระบบก่อนครบกำหนดคืน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expireStaleRequests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ยกเลิกคำขอที่เลยกำหนดมารับ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openT3InspectionRounds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เปิดรอบตรวจสภาพสถานที่รายวัน (FR-RTN-06)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สัญญาข้อผิดพลาด — ชั้น service รหัสสองชั้นพร้อมกัน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608"/>
        <w:gridCol w:w="385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ชนิดของปัญหา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รหัสมาตรฐาน</w:t>
            </w:r>
          </w:p>
        </w:tc>
        <w:tc>
          <w:tcPr>
            <w:tcW w:type="dxa" w:w="385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ตัวอย่างรหัสเชิงธุรกิจ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ยังไม่ได้เข้าสู่ระบบ รหัสผ่านผิด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UNAUTHORIZED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NOT_AUTHENTICATED INVALID_CREDENTIALS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บทบาทไม่พอ อยู่นอกหน่วยงานที่ดูแล ทำงานของตัวเอง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ROLE_NOT_ALLOWED OUT_OF_MANAGEMENT_SCOPE CANNOT_APPROVE_OWN_REQUEST CANNOT_INSPECT_OWN_PREPARATION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ของถูกตัดหน้า สถานะไม่ถูกจังหวะ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CONFLICT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RESOURCE_IN_USE WRONG_LOAN_STATE WINDOW_NOT_AVAILABLE EXTENSION_ALREADY_PENDING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ไม่พบข้อมูล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NOT_FOUND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ITEM_NOT_FOUND LOAN_NOT_FOUND EXTENSION_NOT_FOUND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ลองเข้าสู่ระบบถี่เกินไป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TOO_MANY_REQUESTS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TOO_MANY_ATTEMPTS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ยังไม่ได้ทำ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</w:t>
            </w:r>
          </w:p>
        </w:tc>
        <w:tc>
          <w:tcPr>
            <w:tcW w:type="dxa" w:w="385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NOT_IMPLEMENTED (ระบุว่าขาดอะไรไว้ในรายละเอียด)</w:t>
            </w:r>
          </w:p>
        </w:tc>
      </w:tr>
    </w:tbl>
    <w:p>
      <w:pPr>
        <w:spacing w:after="80" w:line="120" w:lineRule="exact"/>
      </w:pP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ฝั่งเซิร์ฟเวอร์มีรหัสเชิงธุรกิจ 89 ตัว หน้าเว็บมีคำแปลไทยครบ 82 ตัว ที่ยังขาด 7 ตัวเป็นของการอุทธรณ์และการตรวจสภาพที่เพิ่งเพิ่มในรอบนี้: APPEAL_NOT_FOUND APPEAL_ALREADY_RESOLVED CANNOT_DECIDE_OWN_APPEAL INVALID_APPEAL_REDUCTION CANNOT_DECIDE_OWN_INSPECTION CANNOT_INSPECT_OWN_PREPARATION TOO_MANY_PHOTOS</w:t>
      </w:r>
    </w:p>
    <w:p>
      <w:pPr>
        <w:ind w:firstLine="567"/>
      </w:pPr>
      <w:r>
        <w:t>การอัปเดตข้อมูลใช้การถามซ้ำตามรอบ ไม่ใช้ WebSocket ของคงเหลือและสล็อตเวลาทุก 15 วินาที สถานะคำขอและคิวเจ้าหน้าที่ทุก 30 วินาที การแจ้งเตือนและคิวอาจารย์ทุก 60 วินาที</w:t>
      </w:r>
    </w:p>
    <w:p>
      <w:pPr>
        <w:pStyle w:val="Heading2"/>
        <w:keepNext/>
      </w:pPr>
      <w:r>
        <w:t>4.3 Business Object Diagrams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27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ob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 Business Object กล่องเข้มคือวัตถุแกนกลางที่กระบวนการอื่นอ้างถึง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Business Object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หมายถึง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กฎที่ผูกติดมาด้วย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สิ่งที่ยืมได้หนึ่งหน่วย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ผูกกับกฎการยืมหนึ่งชุดและหน่วยงานที่ดูแลหนึ่งกลุ่มเสมอ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คำขอยืมหรือการจองหนึ่งครั้ง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มีกำหนดเวลามารับ ถ้าเลยกำหนดต้องถูกยกเลิกอัตโนมัติ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การถือครองจริงหนึ่งครั้ง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เกิดเมื่อของออกจากคลังเท่านั้น เก็บสภาพตอนรับและตอนคืนแยกกัน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นับครั้งจาก 1 ต่อหนึ่งการถือครอง เส้นทางอนุมัติขึ้นกับครั้งที่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การหักเครดิตหนึ่งครั้ง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คะแนนปัจจุบันคือผลรวมของแถวที่ยังมีผล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การอุทธรณ์หนึ่งครั้ง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หนึ่งบทลงโทษอุทธรณ์ได้ครั้งเดียว ไม่ลบของเดิมแต่สร้างของใหม่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4.4 Database Design Model</w:t>
      </w:r>
    </w:p>
    <w:p>
      <w:pPr>
        <w:pStyle w:val="Heading2"/>
        <w:keepNext/>
      </w:pPr>
      <w:r>
        <w:t>4.4.1 Class to Table Mapping</w:t>
      </w:r>
    </w:p>
    <w:p>
      <w:pPr>
        <w:keepNext/>
        <w:keepLines/>
        <w:ind w:firstLine="567"/>
      </w:pPr>
      <w:r>
        <w:t>Business Object ในหัวข้อ 4.3 ลงเป็นตารางจริงอย่างไร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4195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Business Object</w:t>
            </w:r>
          </w:p>
        </w:tc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ตารางจริง</w:t>
            </w:r>
          </w:p>
        </w:tc>
        <w:tc>
          <w:tcPr>
            <w:tcW w:type="dxa" w:w="419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แยกบทบาทออกไปเป็นตาราง RoleInfo อำนาจในหน่วยงานอยู่ที่ Authority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 + ItemIndiv + RoomInfo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หนึ่งต่อหนึ่งทั้งสองทาง บังคับด้วย unique index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ItemType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ประเภทอุปกรณ์ มูลค่าเครดิตที่ใช้คำนวณค่าปรับอยู่ที่นี่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BorrowPolicy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 + BorrowConstraints + PenaltyRule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แยกเป็นคู่ (กฎและ ระดับเครดิต) จึงปรับรายระดับได้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ครอบคลุมทั้งคำขอยืมและการจองล่วงหน้าในตารางเดียว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อ้างกลับไปยัง Reservations ที่เป็นต้นทาง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เก็บครั้งที่ กำหนดคืนเดิม กำหนดคืนที่ขอ และเหตุผล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 + ConditionLog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ผลตรวจกับสภาพที่บันทึกแยกตารางกัน เพื่อให้สภาพถูกอ้างซ้ำได้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หนึ่งแถวคือหนึ่ง Demerit Event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ชี้ทั้งบทลงโทษเดิมและบทลงโทษใหม่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Evidence</w:t>
            </w:r>
          </w:p>
        </w:tc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Images</w:t>
            </w:r>
          </w:p>
        </w:tc>
        <w:tc>
          <w:tcPr>
            <w:tcW w:type="dxa" w:w="419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แยกชนิดด้วย SubmissionType ว่าเป็นรูปตอนรับ ตอนคืน หรือตอนตรวจ</w:t>
            </w:r>
          </w:p>
        </w:tc>
      </w:tr>
    </w:tbl>
    <w:p>
      <w:pPr>
        <w:spacing w:after="80" w:line="1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948"/>
        <w:gridCol w:w="3855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ศัพท์ใน SRS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ที่เก็บจริง</w:t>
            </w:r>
          </w:p>
        </w:tc>
        <w:tc>
          <w:tcPr>
            <w:tcW w:type="dxa" w:w="385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Tier (T0-T3)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BorrowRule.RuleName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เหลือระบบเดียวแล้ว ItemInfo.CreditWeight ใช้คำนวณค่าปรับเท่านั้น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Credit Band (D0-D3)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CreditTier (CreditMin, CreditMax)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เป็นตาราง ไม่ใช่ enum จึงปรับช่วงคะแนนได้โดยไม่ต้องแก้โค้ด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Allocation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แล้วต่อด้วย UsageLog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 = คำขอ UsageLog = การถือครองจริง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Demerit Event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 หนึ่งแถว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คะแนนเครดิตคือผลรวมของแถวที่ยังมีผล (FR-CRD-06)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B0-B3 (ความเสียหาย 4 ระดับ)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enum ConditionType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B0 Normal B1 MinorDamage B2 MajorDamage B3 Broken ค่า Missing ใช้กับของหายเท่านั้น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work_time และค่าตั้งเชิงเทคนิคอื่น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ตัวแปรสภาพแวดล้อม</w:t>
            </w:r>
          </w:p>
        </w:tc>
        <w:tc>
          <w:tcPr>
            <w:tcW w:type="dxa" w:w="385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admin.getConfig อ่านได้อย่างเดียว admin.updateConfig ถูกถอดออกเพราะยังไม่มีตารางค่าตั้ง (FR-ADM-04)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4.4.2 ER-Diagrams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72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2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arabun" w:hAnsi="Sarabun" w:cs="Sarabun" w:eastAsia="Sarabun"/>
          <w:sz w:val="26"/>
          <w:szCs w:val="26"/>
          <w:color w:val="555555"/>
        </w:rPr>
        <w:t>แผนภาพความสัมพันธ์ของข้อมูล (Entity Relationship Diagram) ของระบบ ULMs</w:t>
      </w:r>
    </w:p>
    <w:p>
      <w:pPr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ภาพนี้เป็นรุ่นที่ใช้ตอนออกแบบ (DatabaseDesign4) สคีมาที่ใช้จริงเพิ่มตาราง SessionInfo AuditLog และ CronRunLog รวมเป็น 33 ตาราง รายการเต็มอยู่ในหัวข้อ 4.4.3</w:t>
      </w:r>
    </w:p>
    <w:p>
      <w:pPr>
        <w:pStyle w:val="Heading2"/>
        <w:keepNext/>
      </w:pPr>
      <w:r>
        <w:t>4.4.3 Data Dictionary</w:t>
      </w:r>
    </w:p>
    <w:p>
      <w:pPr>
        <w:keepNext/>
        <w:keepLines/>
        <w:ind w:firstLine="567"/>
      </w:pPr>
      <w:r>
        <w:t>ฐานข้อมูลเป็น PostgreSQL เข้าถึงผ่าน Prisma ทั้งหมด ปัจจุบันมี 33 ตาราง 9 ชนิดข้อมูลแบบ enum และ 15 migration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515"/>
        <w:gridCol w:w="3628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ฟิลด์สำคัญ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หน้าที่และข้อสังเกต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AccountKey (PK) Email (unique) UserID (unique) HashedPassword UserCredit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ผู้ใช้หนึ่งคน IsActive ใช้ระงับบัญชีโดยไม่ลบประวัติ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RoleKey (PK) RoleName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บทบาทระดับระบบ 4 บทบาท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FacultyInfo BranchInfo ClubInfo ManagementGroup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คีย์หลักของแต่ละตาราง ชื่อหน่วยงาน ความสัมพันธ์ไปยังกลุ่มผู้ดูแล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โครงหน่วยงาน ManagementGroup เป็นตัวแทนร่วมของภาควิชาและชมรม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 / AuthorityRole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AuthorityKey AccountKey ManageGroupKey AuthorityLevel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อำนาจของผู้ใช้ในหน่วยงาน — เป็นฐานของการจำกัดขอบเขตเจ้าหน้าที่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 ItemIndiv RoomInfo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ItemInfo: ItemKey ItemName CreditWeight — ItemIndiv: IndivKey ResourceKey (unique) ItemID — RoomInfo: RoomKey ResourceKey (unique) RoomName RoomLocation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ItemID คือ Serial Number ทั้งของและสถานที่ผูกกลับไปที่ ResourceInfo แบบหนึ่งต่อหนึ่ง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ResourceKey (PK) ManagedBy BorrowRule ConditionKey ResourceStatus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สิ่งที่ยืมได้ BufferTime คือ prep_days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ConditionLog RepairLog Images Notification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ConditionLog: ResourceKey Condition LoggedBy — RepairLog: ช่วงเวลาซ่อม สภาพก่อน-หลัง — Images: SubmissionType ImageURL ผูกกับ UsageLog หรือ Inspection — Notification: NotificationType IsRead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บันทึกประกอบที่ทุกกระบวนการเขียนเพิ่มระหว่างทาง ConditionLog.LoggedBy ตอนจ่ายของคือผู้จัดเตรียม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BorrowRule BorrowConstraints PenaltyRule CreditTier Eligibility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BorrowConstraints: BorrowRuleKey + CreditTierKey → MaxBorrowDate MaxExtendTime MinimumAuthorityLevel — PenaltyRule: PenaltyReason → PenaltyAmount PenaltyLength — CreditTier: CreditMin CreditMax — Eligibility: ResourceKey + GroupKey + RoleKey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กฎการยืมทั้งหมด BorrowConstraints เป็นตารางคู่ (กฎและ ระดับเครดิต)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Reservations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ReservationKey (PK) ResourceKey ReservedBy StartTime EndTime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คำขอและการจอง ReservationExpiration คือกำหนดมารับ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UsageKey (PK) ReservationKey AccountKey ResourceKey CurrentStatus DueTime PendingExtension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การถือครองจริง เก็บสภาพตอนรับและตอนคืนคนละคอลัมน์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ExtensionRequest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ExtensionKey (PK) UsageKey RequestedBy ExtendNo PreviousDueTime RequestedDueTime ApproveStatus Reason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คำขอต่ออายุ มีดัชนี (ApproveStatus, RequestedAt) สำหรับคิว และ (UsageKey) สำหรับนับครั้ง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InspectionKey (PK) UsageKey InspectorKey ConditionKey AppealKey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ผลการตรวจสภาพ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PenaltyKey (PK) AccountKey UsageKey CreditDeducted ExpirationTime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บทลงโทษหนึ่งครั้ง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AppealKey (PK) OriginalPenalty (unique) NewPenalty FiledBy ResolvedBy ฯลฯ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 AuditLog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SessionInfo: TokenHash (unique) ExpiresAt RevokedAt — AuditLog: At ActorName ActorRole Action Target Ip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 เก็บค่าแฮชของรหัส session ไม่ใช่ตัวรหัส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CronRunLog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RunKey (PK) Job StartedAt FinishedAt Result Affected Detail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ผลการรันงานตามเวลาทุกครั้ง ทั้งที่รันตามรอบและที่ผู้ดูแลสั่ง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EmailVerification PasswordReset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ทั้งสองตาราง: AccountKey TokenHash (unique) IssuedAt ExpiresAt UsedAt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ลิงก์ยืนยันอีเมลและลิงก์ตั้งรหัสผ่านใหม่ เก็บเฉพาะค่าแฮชของโทเคน ไม่เก็บตัวโทเคน ฐานข้อมูลที่รั่วจึงใช้ตั้งรหัสผ่านของใครไม่ได้ UsedAt ทำให้หนึ่งลิงก์ใช้ได้ครั้งเดียว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RoomCheckRound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RoundKey (PK) ResourceKey OpenedAt DueAt ClosedAt ConditionKey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รอบตรวจสภาพห้องรายวัน (FR-RTN-06) คู่ (ResourceKey, ClosedAt) ถูกบังคับไม่ให้ซ้ำ จึงมีรอบที่เปิดค้างได้ห้องละหนึ่งรอบเท่านั้น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ข้อบังคับความถูกต้องที่ฐานข้อมูลหรือชั้น service เป็นผู้บังคับ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2608"/>
        <w:gridCol w:w="3288"/>
      </w:tblGrid>
      <w:tr>
        <w:trPr>
          <w:tblHeader w:val="true"/>
        </w:trPr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ข้อบังคับ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บังคับที่ไหน</w:t>
            </w:r>
          </w:p>
        </w:tc>
        <w:tc>
          <w:tcPr>
            <w:tcW w:type="dxa" w:w="328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ป้องกันอะไร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Email และ UserID ต้องไม่ซ้ำ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บัญชีซ้ำจากการสมัครพร้อมกันสองครั้ง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AppealInfo.OriginalPenalty ต้องไม่ซ้ำ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บทลงโทษหนึ่งครั้งอุทธรณ์ได้ครั้งเดียว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SessionInfo.TokenHash ต้องไม่ซ้ำ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 ซ้ำค่า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EmailVerification.TokenHash และ PasswordReset.TokenHash ต้องไม่ซ้ำ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ลิงก์ยืนยันหรือลิงก์ตั้งรหัสผ่านใหม่ซ้ำค่ากัน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RoomCheckRound คู่ (ResourceKey, ClosedAt) ต้องไม่ซ้ำ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unique index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ห้องเดียวมีรอบตรวจที่เปิดค้างพร้อมกันหลายรอบ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การจัดสรรของและการต่ออายุอยู่ใน transaction ระดับ serializable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สองคนได้ช่วงเวลาเดียวกันของชิ้นเดียวกันเมื่อกดพร้อมกัน (FR-REQ-09)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ผู้อนุมัติต้องไม่ใช่ผู้ขอ ผู้ตัดสินอุทธรณ์ต้องไม่ใช่ผู้ประเมินเดิม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การอนุมัติงานของตัวเอง (FR-APV-04, FR-APL-04)</w:t>
            </w:r>
          </w:p>
        </w:tc>
      </w:tr>
      <w:tr>
        <w:trPr>
          <w:cantSplit w:val="true"/>
        </w:trPr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ผู้ตรวจสภาพ T2 ต้องไม่ใช่ผู้จัดเตรียม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การตรวจงานของตัวเอง (FR-RTN-04)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5. System Decomposition</w:t>
      </w:r>
    </w:p>
    <w:p>
      <w:pPr>
        <w:pStyle w:val="Heading2"/>
        <w:keepNext/>
      </w:pPr>
      <w:r>
        <w:t>5.1 การแบ่งชั้นและองค์ประกอบของระบบ</w:t>
      </w:r>
    </w:p>
    <w:p>
      <w:pPr>
        <w:keepNext/>
        <w:keepLines/>
        <w:ind w:firstLine="567"/>
      </w:pPr>
      <w:r>
        <w:t>ระบบแบ่งเป็น 4 ชั้นตามข้อกำหนดของโครงการ แต่ละชั้นสื่อสารกับชั้นถัดไปเท่านั้น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778"/>
        <w:gridCol w:w="2211"/>
        <w:gridCol w:w="2438"/>
      </w:tblGrid>
      <w:tr>
        <w:trPr>
          <w:tblHeader w:val="true"/>
        </w:trPr>
        <w:tc>
          <w:tcPr>
            <w:tcW w:type="dxa" w:w="164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ชั้น</w:t>
            </w:r>
          </w:p>
        </w:tc>
        <w:tc>
          <w:tcPr>
            <w:tcW w:type="dxa" w:w="277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หน้าที่</w:t>
            </w:r>
          </w:p>
        </w:tc>
        <w:tc>
          <w:tcPr>
            <w:tcW w:type="dxa" w:w="221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สิ่งที่ใช้จริง</w:t>
            </w:r>
          </w:p>
        </w:tc>
        <w:tc>
          <w:tcPr>
            <w:tcW w:type="dxa" w:w="243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ไฟล์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Client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เรนเดอร์หน้าจอ เก็บแคชฝั่งผู้ใช้ ตรวจฟอร์มชั้นแรก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React 18 + Vite + TanStack Query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frontend/src/features/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API Server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รับคำขอ ตรวจสิทธิ์ ตรวจรูปร่างข้อมูล แปลงข้อผิดพลาด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nestjs-trpc ที่เส้นทาง /trpc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backend/src/*/*.router.ts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Application Server</w:t>
            </w:r>
          </w:p>
        </w:tc>
        <w:tc>
          <w:tcPr>
            <w:tcW w:type="dxa" w:w="277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ตรรกะทางธุรกิจ กฎการยืม การคำนวณเครดิต งานตามเวลา</w:t>
            </w:r>
          </w:p>
        </w:tc>
        <w:tc>
          <w:tcPr>
            <w:tcW w:type="dxa" w:w="221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 service + mapper + @nestjs/schedule</w:t>
            </w:r>
          </w:p>
        </w:tc>
        <w:tc>
          <w:tcPr>
            <w:tcW w:type="dxa" w:w="243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backend/src/*/*.service.ts</w:t>
            </w:r>
          </w:p>
        </w:tc>
      </w:tr>
      <w:tr>
        <w:trPr>
          <w:cantSplit w:val="true"/>
        </w:trPr>
        <w:tc>
          <w:tcPr>
            <w:tcW w:type="dxa" w:w="164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 Server</w:t>
            </w:r>
          </w:p>
        </w:tc>
        <w:tc>
          <w:tcPr>
            <w:tcW w:type="dxa" w:w="277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เก็บข้อมูลถาวร บังคับความถูกต้องระดับข้อมูล</w:t>
            </w:r>
          </w:p>
        </w:tc>
        <w:tc>
          <w:tcPr>
            <w:tcW w:type="dxa" w:w="221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PostgreSQL ผ่าน Prisma</w:t>
            </w:r>
          </w:p>
        </w:tc>
        <w:tc>
          <w:tcPr>
            <w:tcW w:type="dxa" w:w="243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backend/prisma/schema.prisma</w:t>
            </w:r>
          </w:p>
        </w:tc>
      </w:tr>
    </w:tbl>
    <w:p>
      <w:pPr>
        <w:spacing w:after="80" w:line="1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494"/>
        <w:gridCol w:w="1134"/>
        <w:gridCol w:w="3628"/>
      </w:tblGrid>
      <w:tr>
        <w:trPr>
          <w:tblHeader w:val="true"/>
        </w:trPr>
        <w:tc>
          <w:tcPr>
            <w:tcW w:type="dxa" w:w="181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ส่วนของระบบ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เทคโนโลยี</w:t>
            </w:r>
          </w:p>
        </w:tc>
        <w:tc>
          <w:tcPr>
            <w:tcW w:type="dxa" w:w="113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รุ่น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เหตุผลที่เลือก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หน้าเว็บ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React + Vite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18.3 / 5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ทีมคุ้นเคย build เป็นไฟล์สแตติกวางบน CDN ได้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ภาษา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TypeScript (strict)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5.x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ชนิดข้อมูลเดียวใช้ร่วมสองฝั่ง (NFR-MNT-01)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เซิร์ฟเวอร์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11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โครงแบบโมดูล เหมาะกับการแบ่งงาน 14 คน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สัญญา API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nestjs-trpc + @trpc/server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2.13 / 11.18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ใช้ชนิดข้อมูลเป็นสัญญา ไม่ต้องดูแลเอกสาร API แยก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ORM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Prisma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7.9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เป็นไฟล์ prepared statement กัน SQL injection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PostgreSQL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16+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รองรับ transaction ระดับที่กฎการยืมชนกันต้องใช้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@nestjs/schedule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รันในโปรเซสเดียวกับเซิร์ฟเวอร์ ไม่ต้องมีบริการแยก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โทเค็น HMAC-SHA256 ที่เขียนเอง + cookie-parser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เซ็นรหัสที่สุ่มมา เก็บในคุกกี้ httpOnly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GitHub Actions</w:t>
            </w:r>
          </w:p>
        </w:tc>
        <w:tc>
          <w:tcPr>
            <w:tcW w:type="dxa" w:w="113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ตรวจรุ่นไลบรารี typecheck build และชุดทดสอบทุก pull request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หน้าจอฝั่งผู้ใช้แบ่งตามบทบาท และทุกเส้นทางถูกห่อด้วยสิทธิ์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061"/>
        <w:gridCol w:w="3175"/>
      </w:tblGrid>
      <w:tr>
        <w:trPr>
          <w:tblHeader w:val="true"/>
        </w:trPr>
        <w:tc>
          <w:tcPr>
            <w:tcW w:type="dxa" w:w="283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กลุ่มเส้นทาง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ตัวอย่าง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บทบาทที่เข้าได้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สาธารณะ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/login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ทุกคน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ผู้ยืม (ฐานร่วมของทุกบทบาท)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 /catalog /catalog/:id /rooms /rooms/:id/book /rooms/use /request /pickup /my/loans /my/appeals /profile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ผู้ใช้ที่ล็อกอินทุกบทบาท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เจ้าหน้าที่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 /staff/handover /staff/inspection /staff/inventory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จัดการหน่วยงานและรายงาน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/staff/users /staff/permissions /staff/settings /reports/analytics /reports/export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 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อาจารย์ผู้อนุมัติ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/supervisor/approvals /supervisor/appeals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 admin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/admin /admin/users /admin/status /admin/audit /admin/config /admin/reports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5.2 External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948"/>
        <w:gridCol w:w="3628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ส่วนติดต่อภายนอก</w:t>
            </w:r>
          </w:p>
        </w:tc>
        <w:tc>
          <w:tcPr>
            <w:tcW w:type="dxa" w:w="294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ใช้ทำอะไร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เบราว์เซอร์ของผู้ใช้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ช่องทางเข้าใช้งานเดียวของระบบ รองรับ Chrome, Firefox, Safari, Edge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กล้องบนอุปกรณ์ผู้ใช้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ถ่ายรูปหลักฐานตอนรับและตอนคืน ผ่านอินพุตไฟล์ของเบราว์เซอร์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ที่เก็บไฟล์รูป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เก็บรูปหลักฐาน ปัจจุบันเป็นดิสก์ของเซิร์ฟเวอร์เองที่ MEDIA_ROOT เสิร์ฟผ่านเส้นทาง /media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บริการส่งอีเมล</w:t>
            </w:r>
          </w:p>
        </w:tc>
        <w:tc>
          <w:tcPr>
            <w:tcW w:type="dxa" w:w="294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แจ้งเตือนล่วงหน้าก่อนครบกำหนดคืน (FR-NTF-02)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ยังไม่เลือกผู้ให้บริการ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Google OAuth ของมหาวิทยาลัย</w:t>
            </w:r>
          </w:p>
        </w:tc>
        <w:tc>
          <w:tcPr>
            <w:tcW w:type="dxa" w:w="294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ยืนยันตัวตนด้วยบัญชี @ku.th ตาม C-01 และ C-02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ยังไม่เชื่อมต่อ ปัจจุบันใช้บัญชีและรหัสผ่านในระบบเอง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5.3 สัญญาระหว่างหน้าเว็บกับเซิร์ฟเวอร์</w:t>
      </w:r>
    </w:p>
    <w:p>
      <w:pPr>
        <w:keepNext/>
        <w:keepLines/>
        <w:ind w:firstLine="567"/>
      </w:pPr>
      <w:r>
        <w:t>สองฝั่งตกลงกันด้วยชนิดข้อมูลของ TypeScript ชุดเดียว การส่งข้อมูลใช้ HTTP/JSON ผ่าน httpBatchLink ที่รวมหลายคำเรียกซึ่งเกิดพร้อมกันให้เป็นคำขอเดียว และแนบคุกกี้ session ไปทุกครั้ง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175"/>
        <w:gridCol w:w="3742"/>
      </w:tblGrid>
      <w:tr>
        <w:trPr>
          <w:tblHeader w:val="true"/>
        </w:trPr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แบบที่ออกแบบไว้</w:t>
            </w:r>
          </w:p>
        </w:tc>
        <w:tc>
          <w:tcPr>
            <w:tcW w:type="dxa" w:w="374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สภาพจริงบน origin/main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เจ้าของสัญญา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ฝั่งเซิร์ฟเวอร์สร้างให้อัตโนมัติ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frontend/src/server/trpc-contract.ts ยังเขียนด้วยมือ หัวไฟล์ระบุเองว่าเป็นของชั่วคราว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คำสั่งสร้าง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npm run trpc:generate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มีแล้วและสร้างได้ครบทุก router แต่ไฟล์ที่ได้ import schema ด้วยพาธภายใน backend หน้าเว็บจึงยังนำไปใช้ตรงไม่ได้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ความต่างของสองฝั่ง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ตรงกันแล้ว หน้าเว็บประกาศ 102 procedure ใน 11 โดเมน เซิร์ฟเวอร์มี 102 ใน 11 โดเมน ตรงกันทุกชื่อ ต่างกัน 0 รายการ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ตัวจับความต่าง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คอมไพล์ไม่ผ่านเมื่อสองฝั่งไม่ตรงกัน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สองฝั่งขยับแยกกันได้โดยไม่มีอะไรเตือน ความตรงกันในวันนี้มาจากการไล่แก้ด้วยมือ ไม่ใช่จากกลไก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ผลที่เกิดขึ้นแล้ว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ข้อบกพร่องของหน้ารับของที่ฉบับ 1.2 รายงานไว้ ปิดแล้ว หน้าจอเรียก loan.confirmMyPickup กับ image.requestUsagePhotoUpload ซึ่งเซิร์ฟเวอร์มีจริง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6. Data Store</w:t>
      </w:r>
    </w:p>
    <w:p>
      <w:pPr>
        <w:keepNext/>
        <w:keepLines/>
        <w:spacing w:after="200"/>
        <w:ind w:left="283"/>
      </w:pPr>
      <w:r>
        <w:rPr>
          <w:rFonts w:ascii="Sarabun" w:hAnsi="Sarabun" w:cs="Sarabun" w:eastAsia="Sarabun"/>
          <w:sz w:val="26"/>
          <w:szCs w:val="26"/>
          <w:color w:val="404040"/>
        </w:rPr>
        <w:t>ตั้งแต่ migration 20260913000000 คอลัมน์เวลาทุกคอลัมน์ในฐานข้อมูลเป็นชนิด timestamptz(3) ซึ่งเก็บเขตเวลาไว้กับค่าด้วย ค่าเวลาที่บันทึกจากเครื่องคนละเขตเวลา จึงเทียบกันได้ตรง และการคำนวณกำหนดคืนไม่เลื่อนตามเขตเวลาของผู้ใช้</w:t>
      </w:r>
    </w:p>
    <w:p>
      <w:pPr>
        <w:pStyle w:val="Heading2"/>
        <w:keepNext/>
      </w:pPr>
      <w:r>
        <w:t>6.1 System Log</w:t>
      </w:r>
    </w:p>
    <w:p>
      <w:pPr>
        <w:keepNext/>
        <w:keepLines/>
        <w:ind w:firstLine="567"/>
      </w:pPr>
      <w:r>
        <w:t>ระบบเก็บบันทึกสามระดับที่มีจุดประสงค์ต่างกัน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ชนิดบันทึก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เก็บอะไร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เก็บที่ไหน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Audit 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การกระทำที่เปลี่ยนสิทธิ์หรือข้อมูลสำคัญ และการเข้าสู่ระบบที่สำเร็จ: ใคร ทำอะไร กับอะไร เมื่อไร จากไอพีใด และด้วยเบราว์เซอร์ใด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AuditLog ในฐานข้อมูล เก็บถาวร ไม่มีฟังก์ชันลบ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Cron Run Log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ผลการรันงานตามเวลาแต่ละครั้ง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CronRunLog ในฐานข้อมูล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Application Log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ข้อผิดพลาดระดับระบบและเหตุการณ์ระหว่างทำงาน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ปลายทางมาตรฐานของโปรเซส ตามนโยบายเก็บของผู้ให้บริการที่นำระบบขึ้น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6.2 Backup Cycle</w:t>
      </w:r>
    </w:p>
    <w:p>
      <w:pPr>
        <w:keepNext/>
        <w:keepLines/>
        <w:ind w:firstLine="567"/>
      </w:pPr>
      <w:r>
        <w:t>ระบบมีข้อมูลสองก้อนที่หายไม่ได้ และทั้งสองก้อนต้องสำรองคู่กันเสมอ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2268"/>
        <w:gridCol w:w="2721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สิ่งที่สำรอง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รอบ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เก็บย้อนหลัง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วิธี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 PostgreSQL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 03:00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14 วัน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dump เต็มฐาน แล้วเก็บนอกเครื่องที่รันระบบ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ไฟล์รูปหลักฐาน (MEDIA_ROOT)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ทุกวัน 03:00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14 วัน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คัดลอกเฉพาะไฟล์ที่เพิ่มใหม่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สคีมาและ migration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 commit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ตลอดอายุโครงการ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อยู่ในรีโปอยู่แล้ว ไม่ต้องสำรองแยก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ตัวแปรสภาพแวดล้อม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เมื่อเปลี่ยน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เก็บนอกรีโป ห้าม commit ค่าจริงเข้ารีโปเด็ดขาด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7. Security</w:t>
      </w:r>
    </w:p>
    <w:p>
      <w:pPr>
        <w:pStyle w:val="Heading2"/>
        <w:keepNext/>
      </w:pPr>
      <w:r>
        <w:t>7.1 User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061"/>
        <w:gridCol w:w="3969"/>
      </w:tblGrid>
      <w:tr>
        <w:trPr>
          <w:tblHeader w:val="true"/>
        </w:trPr>
        <w:tc>
          <w:tcPr>
            <w:tcW w:type="dxa" w:w="204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ประเภทผู้ใช้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ที่มาของบัญชี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ข้อสังเกตด้านความปลอดภัย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ผู้ใช้ทั่วไป (นิสิต/บุคลากร)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บัญชีในระบบ ผูกกับอีเมลของมหาวิทยาลัย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เป็นผู้ใช้ส่วนใหญ่ เข้าถึงได้เฉพาะข้อมูลของตนเองเท่านั้น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ผู้ใช้ที่มีอำนาจในหน่วยงาน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บัญชีเดียวกัน แต่มีแถวในตาราง Authority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เห็นข้อมูลของผู้อื่นได้เฉพาะในหน่วยงานที่ตนมีอำนาจ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กำหนดโดยผู้ดูแลระบบด้วยกัน</w:t>
            </w:r>
          </w:p>
        </w:tc>
        <w:tc>
          <w:tcPr>
            <w:tcW w:type="dxa" w:w="396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ไม่ถูกจำกัดขอบเขตหน่วยงาน ทุกการกระทำถูกบันทึกลง Audit Log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ผู้ไม่ได้เข้าสู่ระบบ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—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เรียกได้เพียง auth.login เท่านั้น และถูกจำกัดอัตราการเรียก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7.2 Role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2608"/>
        <w:gridCol w:w="2494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บทบาท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เก็บที่ไหน</w:t>
            </w:r>
          </w:p>
        </w:tc>
        <w:tc>
          <w:tcPr>
            <w:tcW w:type="dxa" w:w="260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ทำอะไรได้เพิ่มจากบทบาทก่อนหน้า</w:t>
            </w:r>
          </w:p>
        </w:tc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ขอบเขต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Borrower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ยืม รับ คืน ต่ออายุ อุทธรณ์ ดูเครดิตของตนเอง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เฉพาะข้อมูลของตนเอง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จัดการบัญชีอุปกรณ์ จ่ายของ รับคืน ตรวจสภาพ บันทึกการซ่อม ตัดสินการต่ออายุที่ต้องตรวจสภาพ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อนุมัติคำขอ T2 ตัดสินการต่ออายุ T2 และการอุทธรณ์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เฉพาะหน่วยงานที่ตนมีอำนาจ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RoleInfo.RoleName</w:t>
            </w:r>
          </w:p>
        </w:tc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จัดการผู้ใช้และบทบาท ตั้งค่าระบบ สั่งงานตามเวลา ดู Audit Log</w:t>
            </w:r>
          </w:p>
        </w:tc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ทั้งระบบ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7.3 User and Role Mapping</w:t>
      </w:r>
    </w:p>
    <w:p>
      <w:pPr>
        <w:keepNext/>
        <w:keepLines/>
        <w:ind w:firstLine="567"/>
      </w:pPr>
      <w:r>
        <w:t>ผู้ใช้หนึ่งคนมีบทบาทระดับระบบได้หนึ่งบทบาท และมีอำนาจในหน่วยงานได้หลายหน่วยงานพร้อมกัน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268"/>
        <w:gridCol w:w="4309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ความสัมพันธ์</w:t>
            </w:r>
          </w:p>
        </w:tc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ตาราง</w:t>
            </w:r>
          </w:p>
        </w:tc>
        <w:tc>
          <w:tcPr>
            <w:tcW w:type="dxa" w:w="4309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ความหมาย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 → บทบาท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AccountInfo.RoleKey → RoleInfo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หนึ่งต่อหนึ่ง ตัดสินว่าเรียกฟังก์ชันกลุ่มใดได้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ผู้ใช้ → หน่วยงาน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Authority (AccountKey + ManageGroupKey)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หนึ่งต่อหลาย ตัดสินขอบเขตของข้อมูลที่เห็นและแก้ได้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 → หน่วยงาน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ResourceInfo.ManagedBy → ManagementGroup</w:t>
            </w:r>
          </w:p>
        </w:tc>
        <w:tc>
          <w:tcPr>
            <w:tcW w:type="dxa" w:w="4309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อีกครึ่งหนึ่งของการตัดสินขอบเขต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ทรัพยากร → ผู้มีสิทธิ์ยืม</w:t>
            </w:r>
          </w:p>
        </w:tc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Eligibility (ResourceKey + GroupKey + RoleKey)</w:t>
            </w:r>
          </w:p>
        </w:tc>
        <w:tc>
          <w:tcPr>
            <w:tcW w:type="dxa" w:w="430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จำกัดว่าใครยืมทรัพยากรชิ้นนั้นได้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7.4 Administration Function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061"/>
        <w:gridCol w:w="3515"/>
      </w:tblGrid>
      <w:tr>
        <w:trPr>
          <w:tblHeader w:val="true"/>
        </w:trPr>
        <w:tc>
          <w:tcPr>
            <w:tcW w:type="dxa" w:w="260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ฟังก์ชันผู้ดูแลระบบ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listUsers getUserById createUser updateUser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ค้นหา สร้าง และแก้ไขผู้ใช้ ดูประวัติการใช้งาน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changeRole resetPassword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เปลี่ยนบทบาทและตั้งรหัสผ่านใหม่ มีผลทันทีในคำขอถัดไป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setUserActive setUserBan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setUserActive ปิดและเปิดบัญชี บัญชีที่ถูกปิดใช้งานต่อไม่ได้ทันที setUserBan ระงับสิทธิ์การยืมเป็นช่วงเวลา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แต่ setUserBan อยู่นอกขอบเขตแผน ซึ่งกำหนดให้บทลงโทษมีผลผ่านระดับเครดิตเท่านั้น รอผู้วิเคราะห์ระบบตัดสิน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getLendingSettings updateLendingSettings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ปรับจำนวนวันยืม จำนวนครั้งที่ต่อได้ ช่วงคะแนนเครดิต และอัตราหักเครดิต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getConfig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ค่าตั้งเชิงเทคนิค เช่น work_time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อ่านได้อย่างเดียว updateConfig ถูกถอดออก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getSystemStatus listCronJobs runCronJob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ดูสถานะระบบ ดูผลงานตามเวลาครั้งล่าสุด และสั่งรันเอง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 (งานตามเวลาทำงานได้ครบทั้ง 6 งาน)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listAudit getAuditById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 Audit Log และกรองตามผู้กระทำ ชนิดการกระทำ ช่วงเวลา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8. Authorization</w:t>
      </w:r>
    </w:p>
    <w:p>
      <w:pPr>
        <w:keepNext/>
        <w:keepLines/>
        <w:ind w:firstLine="567"/>
      </w:pPr>
      <w:r>
        <w:t>การควบคุมสิทธิ์ทำสามชั้นซ้อนกัน เส้นทางฝั่งหน้าเว็บตอบว่า “ควรเห็นเมนูนี้ไหม” middleware ฝั่งเซิร์ฟเวอร์ตอบว่า “เรียกฟังก์ชันนี้ได้ไหม” และชั้น service ตอบว่า “จัดการข้อมูลชิ้นนี้ได้ไหม”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628"/>
        <w:gridCol w:w="3175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ตัวกรอง</w:t>
            </w:r>
          </w:p>
        </w:tc>
        <w:tc>
          <w:tcPr>
            <w:tcW w:type="dxa" w:w="36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เงื่อนไขที่ต้องผ่าน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ถ้าไม่ผ่าน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AuthMiddleware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ctx.user ต้องไม่เป็น null (มีคุกกี้ที่ยังไม่หมดอายุและยังไม่ถูกเพิกถอน)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UNAUTHORIZED — หน้าเว็บพาไปหน้าเข้าสู่ระบบ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StaffMiddleware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staff supervisor หรือ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SupervisorMiddleware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supervisor หรือ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AdminMiddleware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บทบาทเป็น admin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ชั้น service</w:t>
            </w:r>
          </w:p>
        </w:tc>
        <w:tc>
          <w:tcPr>
            <w:tcW w:type="dxa" w:w="36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ขอบเขตหน่วยงาน (StaffScopeService) คำขอ T2 ตัดสินได้เฉพาะอาจารย์ ผู้ตัดสินต้องไม่ใช่ผู้ขอ ผู้ตรวจ T2 ต้องไม่ใช่ผู้จัดเตรียม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FORBIDDEN พร้อมรหัสเชิงธุรกิจ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การยืนยันตัวตนและการจัดการ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515"/>
        <w:gridCol w:w="3402"/>
      </w:tblGrid>
      <w:tr>
        <w:trPr>
          <w:tblHeader w:val="true"/>
        </w:trPr>
        <w:tc>
          <w:tcPr>
            <w:tcW w:type="dxa" w:w="215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หัวข้อ</w:t>
            </w:r>
          </w:p>
        </w:tc>
        <w:tc>
          <w:tcPr>
            <w:tcW w:type="dxa" w:w="351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การออกแบบ</w:t>
            </w:r>
          </w:p>
        </w:tc>
        <w:tc>
          <w:tcPr>
            <w:tcW w:type="dxa" w:w="340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เหตุผล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การเก็บรหัสผ่าน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scrypt พร้อม salt เฉพาะบัญชี เก็บใน AccountInfo.HashedPassword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ไม่เก็บรหัสผ่านจริง scrypt ตั้งใจให้ช้าเพื่อกันการเดาสุ่ม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รูปแบบ session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สุ่มรหัส session แล้วเซ็นด้วย HMAC-SHA256 ตัวโทเค็นไม่พกข้อมูลผู้ใช้เลย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ต่อให้อ่านโทเค็นได้ก็ไม่ได้ข้อมูลอะไร และปลอมไม่ได้เพราะไม่มีกุญแจ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ที่เก็บฝั่งเซิร์ฟเวอร์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ตาราง SessionInfo เก็บค่าแฮช SHA-256 ของรหัส session พร้อมเวลาออก เวลาหมดอายุ และเวลาที่ถูกเพิกถอน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ฐานข้อมูลรั่วก็สวมรอยไม่ได้ เพราะค่าที่เก็บไม่ใช่ตัวรหัส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การเพิกถอน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ออกจากระบบ = ตั้งเวลาเพิกถอน logoutAll ล้างทุก session ของบัญชีเดียวในคำสั่งเดียว (มีปุ่มที่หน้าโปรไฟล์แล้ว)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ปิดช่องโหว่ที่โทเค็นแบบไร้สถานะทำไม่ได้ — บัญชีที่ถูกขโมยตัดได้ทันที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การตรวจทุกคำขอ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ตรวจลายเซ็น หา session ในฐานข้อมูล เช็กการเพิกถอนและวันหมดอายุ แล้วอ่านบัญชีใหม่ทุกครั้ง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บทบาทที่เปลี่ยนและบัญชีที่ถูกปิดมีผลทันที ไม่ต้องรอโทเค็นหมดอายุ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การกันเดารหัสผ่าน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นับความล้มเหลวในหน้าต่าง 15 นาที — เกิน 5 ครั้งต่อบัญชี หรือ 20 ครั้งต่อไอพี แล้วบล็อก 15 นาที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ตอบ NFR-SEC-05 สำหรับทางเข้าที่เรียกได้โดยไม่ต้องล็อกอิน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CORS</w:t>
            </w:r>
          </w:p>
        </w:tc>
        <w:tc>
          <w:tcPr>
            <w:tcW w:type="dxa" w:w="351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อนุญาตเฉพาะ origin ที่ระบุไว้ พร้อม credentials</w:t>
            </w:r>
          </w:p>
        </w:tc>
        <w:tc>
          <w:tcPr>
            <w:tcW w:type="dxa" w:w="340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ห้ามใช้เครื่องหมาย * คู่กับ credentials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ความต้องการด้านความปลอดภัยใน SRS กับสิ่งที่การออกแบบนี้ตอบ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082"/>
        <w:gridCol w:w="3288"/>
      </w:tblGrid>
      <w:tr>
        <w:trPr>
          <w:tblHeader w:val="true"/>
        </w:trPr>
        <w:tc>
          <w:tcPr>
            <w:tcW w:type="dxa" w:w="170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ข้อกำหนด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การออกแบบที่ตอบ</w:t>
            </w:r>
          </w:p>
        </w:tc>
        <w:tc>
          <w:tcPr>
            <w:tcW w:type="dxa" w:w="328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NFR-SEC-01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ให้บริการผ่าน HTTPS ทุกเส้นทาง คุกกี้ตั้ง secure อัตโนมัติในโหมด production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รอการนำขึ้นใช้งานจริง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NFR-SEC-02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รหัส session อยู่ในคุกกี้ httpOnly ฝั่งเซิร์ฟเวอร์เก็บเพียงค่าแฮช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NFR-SEC-03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ทุกฟังก์ชันประกาศ schema ของข้อมูลเข้า ข้อมูลผิดรูปถูกปฏิเสธก่อนถึงชั้น service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NFR-SEC-04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เข้าถึงฐานข้อมูลผ่าน Prisma เท่านั้น ซึ่งใช้ prepared statement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NFR-SEC-05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จำกัดการเดารหัสผ่านรายบัญชีและรายไอพี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ใช้งานแล้วเฉพาะทางเข้าสู่ระบบ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NFR-SEC-06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ขอตั๋วอัปโหลดที่เซ็นแล้วและมีอายุ 10 นาที ตรวจชนิดไฟล์จากไบต์จริง ชื่อไฟล์เป็นค่าสุ่ม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อัปโหลดปลอดภัยแล้ว แต่ /media เปิดอ่านได้โดยไม่ตรวจสิทธิ์ (อาศัยชื่อไฟล์ที่เดาไม่ได้) และเก็บลงดิสก์ ไม่ใช่ cloud storage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FR-AUTH-05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จำกัดขอบเขตจากส่วนร่วมของตาราง Authority กับเจ้าของทรัพยากร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FR-AUTH-07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บันทึก Audit Log ของการกระทำที่เปลี่ยนสิทธิ์และข้อมูลสำคัญ</w:t>
            </w:r>
          </w:p>
        </w:tc>
        <w:tc>
          <w:tcPr>
            <w:tcW w:type="dxa" w:w="328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ใช้งานแล้ว รวมการเข้าสู่ระบบที่สำเร็จ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9. System Recovery Procedure</w:t>
      </w:r>
    </w:p>
    <w:p>
      <w:pPr>
        <w:keepNext/>
        <w:keepLines/>
        <w:ind w:firstLine="567"/>
      </w:pPr>
      <w:r>
        <w:t>ขั้นตอนกู้ระบบเรียงตามความรุนแรงของเหตุ จากเบาไปหนัก ทุกกรณีเริ่มด้วยการหยุดรับคำขอเขียนก่อนเสมอ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175"/>
        <w:gridCol w:w="3742"/>
      </w:tblGrid>
      <w:tr>
        <w:trPr>
          <w:tblHeader w:val="true"/>
        </w:trPr>
        <w:tc>
          <w:tcPr>
            <w:tcW w:type="dxa" w:w="226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เหตุการณ์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ขั้นตอนกู้</w:t>
            </w:r>
          </w:p>
        </w:tc>
        <w:tc>
          <w:tcPr>
            <w:tcW w:type="dxa" w:w="374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เวลาที่ตั้งเป้า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บริการล่มแต่ข้อมูลยังดี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เริ่มโปรเซสใหม่ ตรวจว่าตัวแปรสภาพแวดล้อมครบ ตรวจการเชื่อมต่อฐานข้อมูล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15 นาที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ฐานข้อมูลเสียหาย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หยุดบริการ กู้จากไฟล์สำรองล่าสุด รัน migration ให้ตรงรุ่นโค้ด ตรวจจำนวนแถวของตารางหลัก เปิดบริการ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4 ชั่วโมง ข้อมูลหายไม่เกิน 1 วัน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ไฟล์รูปหลักฐานหาย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กู้โฟลเดอร์ MEDIA_ROOT จากไฟล์สำรอง ตรวจว่าแถวในตาราง Images ชี้ไปยังไฟล์ที่มีอยู่จริง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 4 ชั่วโมง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งานตามเวลาไม่ทำงาน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ดูตาราง CronRunLog หรือหน้า /admin/status หางานที่ล้มเหลว แก้สาเหตุ แล้วสั่งรันเองด้วย admin.runCronJob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ภายในรอบถัดไปของงานนั้น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สงสัยว่าบัญชีถูกสวมรอย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เพิกถอน session ทั้งหมดของบัญชีนั้น ตั้งรหัสผ่านใหม่ ตรวจ Audit Log ย้อนหลัง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ทันที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กุญแจ SESSION_SECRET รั่ว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เปลี่ยนกุญแจแล้วเริ่มบริการใหม่ — session ทุกใบใช้ไม่ได้ทันที ผู้ใช้ทุกคนต้องเข้าสู่ระบบใหม่</w:t>
            </w:r>
          </w:p>
        </w:tc>
        <w:tc>
          <w:tcPr>
            <w:tcW w:type="dxa" w:w="374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ทันที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10. System Installation and Deployment Procedure</w:t>
      </w:r>
    </w:p>
    <w:p>
      <w:pPr>
        <w:pStyle w:val="Heading2"/>
        <w:keepNext/>
      </w:pPr>
      <w:r>
        <w:t>10.1 ตัวแปรสภาพแวดล้อม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361"/>
        <w:gridCol w:w="2041"/>
        <w:gridCol w:w="3175"/>
      </w:tblGrid>
      <w:tr>
        <w:trPr>
          <w:tblHeader w:val="true"/>
        </w:trPr>
        <w:tc>
          <w:tcPr>
            <w:tcW w:type="dxa" w:w="2494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ตัวแปร</w:t>
            </w:r>
          </w:p>
        </w:tc>
        <w:tc>
          <w:tcPr>
            <w:tcW w:type="dxa" w:w="13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ฝั่ง</w:t>
            </w:r>
          </w:p>
        </w:tc>
        <w:tc>
          <w:tcPr>
            <w:tcW w:type="dxa" w:w="204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ค่าเริ่มต้น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ใช้ทำอะไร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DATABASE_URL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 — ต้องตั้ง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ที่อยู่ของฐานข้อมูล PostgreSQL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SESSION_SECRET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 — ต้องตั้ง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กุญแจเซ็นรหัส session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SESSION_TTL_HOURS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12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อายุของ session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COOKIE_SECURE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false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บังคับคุกกี้ให้ส่งเฉพาะบน HTTPS (โหมด production เปิดให้เองอยู่แล้ว)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COOKIE_SAMESITE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lax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ปรับเมื่อหน้าเว็บกับ API อยู่คนละโดเมน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MEDIA_ROOT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./media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โฟลเดอร์เก็บรูปหลักฐาน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PUBLIC_API_URL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http://localhost:3000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ใช้ประกอบ URL ของรูปให้หน้าเว็บเรียกได้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PORT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3000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พอร์ตที่เซิร์ฟเวอร์ฟัง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NODE_ENV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backend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development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ตั้งเป็น production เพื่อเปิด secure cookie</w:t>
            </w:r>
          </w:p>
        </w:tc>
      </w:tr>
      <w:tr>
        <w:trPr>
          <w:cantSplit w:val="true"/>
        </w:trPr>
        <w:tc>
          <w:tcPr>
            <w:tcW w:type="dxa" w:w="2494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VITE_TRPC_URL</w:t>
            </w:r>
          </w:p>
        </w:tc>
        <w:tc>
          <w:tcPr>
            <w:tcW w:type="dxa" w:w="13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frontend</w:t>
            </w:r>
          </w:p>
        </w:tc>
        <w:tc>
          <w:tcPr>
            <w:tcW w:type="dxa" w:w="204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/trpc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ปลายทางของสัญญา ตอนพัฒนาใช้ dev proxy ของ Vite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10.2 ขั้นตอนติดตั้ง</w:t>
      </w:r>
    </w:p>
    <w:p>
      <w:pPr>
        <w:spacing w:before="12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0 ใช้ Node รุ่นที่ตรึงไว้ใน .nvmrc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nvm use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1 เตรียมฐานข้อมูล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createdb ulms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2 ฝั่งเซิร์ฟเวอร์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cd backend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cp .env.example .env          # แล้วเติม DATABASE_URL และ SESSION_SECRET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ci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npx prisma generate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npx prisma migrate deploy     # ใช้ migrate dev เฉพาะตอนพัฒนา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seed                  # ข้อมูลตั้งต้น: ระดับเครดิต บทบาท บัญชีทดสอบ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build &amp;&amp; npm run start:prod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 xml:space="preserve"> 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# 3 ฝั่งหน้าเว็บ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cd ../frontend</w:t>
      </w:r>
    </w:p>
    <w:p>
      <w:pPr>
        <w:spacing w:before="0" w:after="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ci</w:t>
      </w:r>
    </w:p>
    <w:p>
      <w:pPr>
        <w:spacing w:before="0" w:after="120" w:line="240" w:lineRule="auto"/>
        <w:ind w:left="227"/>
        <w:shd w:val="clear" w:color="auto" w:fill="F2F2F2"/>
      </w:pPr>
      <w:r>
        <w:rPr>
          <w:rFonts w:ascii="DejaVu Sans Mono" w:hAnsi="DejaVu Sans Mono" w:cs="DejaVu Sans Mono" w:eastAsia="DejaVu Sans Mono"/>
          <w:sz w:val="20"/>
          <w:szCs w:val="20"/>
        </w:rPr>
        <w:t>npm run build                 # ได้ไฟล์สแตติกใน dist/ นำไปวางบนเว็บเซิร์ฟเวอร์หรือ CDN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061"/>
        <w:gridCol w:w="4082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3061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ตรวจอะไรก่อนไปต่อ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ถ้าไม่ผ่าน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หลังตั้งค่า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ตัวแปรที่ไม่มีค่าเริ่มต้นถูกตั้งครบ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เซิร์ฟเวอร์จะไม่ยอมเริ่มทำงานและบอกว่าขาดตัวใด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 migrate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ครบ 15 ตัว และมีตาราง 33 ตาราง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อย่ารันต่อ ตรวจว่ารุ่นโค้ดกับรุ่น migration ตรงกันไหม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 seed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มีระดับเครดิตครอบคลุมช่วง 0-100 มีบัญชีครบทุกบทบาท และมี Authority กับ Eligibility ตั้งต้น</w:t>
            </w:r>
          </w:p>
        </w:tc>
        <w:tc>
          <w:tcPr>
            <w:tcW w:type="dxa" w:w="4082"/>
            <w:vAlign w:val="top"/>
          </w:tcPr>
          <w:p>
            <w:pPr>
              <w:keepNext/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การยืมจะพังด้วย CREDIT_TIER_NOT_CONFIGURED หรือ TIER_NOT_CONFIGURED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หลังเปิดบริการ</w:t>
            </w:r>
          </w:p>
        </w:tc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เรียก auth.login แล้วได้คุกกี้ เรียก auth.me แล้วได้ข้อมูลผู้ใช้ หน้า /admin/status แสดงงานตามเวลาครบ 6 งาน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 CORS และค่า COOKIE_SAMESITE</w:t>
            </w:r>
          </w:p>
        </w:tc>
      </w:tr>
    </w:tbl>
    <w:p>
      <w:pPr>
        <w:spacing w:after="80" w:line="120" w:lineRule="exact"/>
      </w:pPr>
    </w:p>
    <w:p>
      <w:pPr>
        <w:pStyle w:val="Heading2"/>
        <w:keepNext/>
      </w:pPr>
      <w:r>
        <w:t>10.3 การตรวจอัตโนมัติและการทดสอบ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3969"/>
        <w:gridCol w:w="2721"/>
      </w:tblGrid>
      <w:tr>
        <w:trPr>
          <w:tblHeader w:val="true"/>
        </w:trPr>
        <w:tc>
          <w:tcPr>
            <w:tcW w:type="dxa" w:w="238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งานตรวจ</w:t>
            </w:r>
          </w:p>
        </w:tc>
        <w:tc>
          <w:tcPr>
            <w:tcW w:type="dxa" w:w="3969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ตรวจอะไร</w:t>
            </w:r>
          </w:p>
        </w:tc>
        <w:tc>
          <w:tcPr>
            <w:tcW w:type="dxa" w:w="272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รุ่นไลบรารี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รุ่นของ zod ที่สองฝั่งใช้ร่วมกันต้องตรงกัน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 เป็นงานบังคับแล้ว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ฝั่งเซิร์ฟเวอร์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ติดตั้ง สร้าง Prisma client typecheck build migrate รันชุดทดสอบ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CI — ฝั่งหน้าเว็บ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ติดตั้ง typecheck รันชุดทดสอบ build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รันทุก pull request ไม่มีขั้นตอน lint จึงไม่จับข้อผิดพลาดรูปแบบโค้ด 5 ข้อที่มีอยู่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ชุดทดสอบหน่วยย่อย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service mapper session นโยบายอนุมัติและต่ออายุ การอุทธรณ์ การสมัครสมาชิก (Jest)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41 ไฟล์ 421 กรณี รันใน CI แล้ว 19 จาก 27 service มีชุดทดสอบ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ชุดทดสอบส่วนประกอบหน้าเว็บ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การเข้าสู่ระบบ หน้าผู้ดูแลระบบ การยกเลิกคำขอ รายการอุปกรณ์ และคุณลักษณะที่ไม่ใช่หน้าที่ (Vitest)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17 ไฟล์ 105 กรณี รันใน CI แล้ว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ชุดทดสอบผ่านเบราว์เซอร์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ผู้ดูแลระบบ รายการอุปกรณ์ และการส่งคำขอยืม (Playwright)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 ไฟล์ 25 กรณี ผ่าน 20 ไม่ผ่าน 5 ยังไม่มีขั้นตอนใดใน CI เรียกใช้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ตรวจเกณฑ์การยอมรับฝั่งหน้าเว็บ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กฎธุรกิจที่หน้าเว็บคำนวณเอง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49 ข้อ ผ่านทั้งหมด ยังไม่อยู่ใน CI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ตรวจว่าสัญญาสองฝั่งตรงกัน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ไม่มีงานตรวจใดจับความต่างได้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ยังไม่มี — ดูหัวข้อ 5.3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ทดสอบครบระบบและสมรรถนะ</w:t>
            </w:r>
          </w:p>
        </w:tc>
        <w:tc>
          <w:tcPr>
            <w:tcW w:type="dxa" w:w="3969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เส้นทางหลักของ 4 บทบาท เป้าหมาย NFR-PRF</w:t>
            </w:r>
          </w:p>
        </w:tc>
        <w:tc>
          <w:tcPr>
            <w:tcW w:type="dxa" w:w="272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ตามแผน Sprint 5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</w:pPr>
      <w:r>
        <w:t>11. Back-out Procedure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175"/>
        <w:gridCol w:w="4082"/>
      </w:tblGrid>
      <w:tr>
        <w:trPr>
          <w:tblHeader w:val="true"/>
        </w:trPr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ขั้น</w:t>
            </w:r>
          </w:p>
        </w:tc>
        <w:tc>
          <w:tcPr>
            <w:tcW w:type="dxa" w:w="3175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ทำอะไร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ข้อควรระวัง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1 ตัดสินใจ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กำหนดเกณฑ์ล่วงหน้าว่าอาการแบบใดถือว่าต้องถอย เช่น เข้าสู่ระบบไม่ได้ หรือวงจรยืมพัง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ตัดสินด้วยเกณฑ์ที่เขียนไว้ก่อน ไม่ใช่ความรู้สึกตอนนั้น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2 หยุดรับคำขอเขียน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ปิดทางเข้าใช้งานชั่วคราว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ถ้าไม่หยุดก่อน ข้อมูลใหม่จะเขียนลงสคีมาที่กำลังจะถอย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3 ถอยโค้ด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นำรุ่นก่อนหน้ากลับขึ้นใช้งาน ทั้งฝั่งเซิร์ฟเวอร์และไฟล์สแตติกของหน้าเว็บ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ต้องถอยพร้อมกันทั้งสองฝั่ง เพราะสัญญาระหว่างกันอาจเปลี่ยนไปแล้ว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4 ถอยสคีมา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ถ้ารุ่นที่ถอยไปใช้สคีมาเดิม ให้กู้ฐานข้อมูลจากไฟล์สำรองก่อนนำขึ้นใช้งาน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migration ที่ลบคอลัมน์ทิ้งจะถอยไม่ได้ ข้อมูลในคอลัมน์นั้นหายถาวร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5 ตรวจหลังถอย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 ดูรายการอุปกรณ์ จ่ายของหนึ่งครั้ง รับคืนหนึ่งครั้ง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ถ้าเส้นทางใดไม่ผ่าน อย่าเปิดให้ผู้ใช้เข้าจนกว่าจะแก้เสร็จ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6 บันทึก</w:t>
            </w:r>
          </w:p>
        </w:tc>
        <w:tc>
          <w:tcPr>
            <w:tcW w:type="dxa" w:w="3175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จดว่าอะไรพัง ถอยเพราะอะไร และจะกันไม่ให้เกิดซ้ำอย่างไร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ลงใน PROGRESS ของโครงการ</w:t>
            </w:r>
          </w:p>
        </w:tc>
      </w:tr>
    </w:tbl>
    <w:p>
      <w:pPr>
        <w:spacing w:after="80" w:line="120" w:lineRule="exact"/>
      </w:pPr>
    </w:p>
    <w:p>
      <w:pPr>
        <w:ind w:firstLine="567"/>
      </w:pPr>
      <w:r>
        <w:t>กฎการเขียน migration ให้ถอยได้ ใช้กับทุก migration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เพิ่มคอลัมน์ใหม่ให้เป็นค่าว่างได้ หรือมีค่าเริ่มต้นเสมอ — รุ่นเก่าที่ไม่รู้จักคอลัมน์นั้นจะยังทำงานได้ (ExtensionRequest.Reason ทำตามข้อนี้)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แยกการเพิ่มกับการลบออกจากกันคนละรอบ: รอบนี้เพิ่มของใหม่และเขียนสองที่ รอบหน้าค่อยลบของเก่า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อย่าเปลี่ยนความหมายของคอลัมน์เดิม ให้เพิ่มคอลัมน์ใหม่แทน</w:t>
      </w:r>
    </w:p>
    <w:p>
      <w:pPr>
        <w:pStyle w:val="ListBullet"/>
        <w:spacing w:after="60" w:lineRule="auto" w:line="276"/>
      </w:pPr>
      <w:r>
        <w:rPr>
          <w:rFonts w:ascii="Sarabun" w:hAnsi="Sarabun" w:cs="Sarabun" w:eastAsia="Sarabun"/>
          <w:sz w:val="28"/>
          <w:szCs w:val="28"/>
        </w:rPr>
        <w:t>สำรองฐานข้อมูลก่อนรัน migration ที่ลบหรือแก้โครงสร้างทุกครั้ง</w:t>
      </w:r>
    </w:p>
    <w:p>
      <w:pPr>
        <w:pStyle w:val="Heading1"/>
        <w:keepNext/>
      </w:pPr>
      <w:r>
        <w:t>ภาคผนวก ก: สถานะการพัฒนา ณ วันจัดทำเอกสาร</w:t>
      </w:r>
    </w:p>
    <w:p>
      <w:pPr>
        <w:keepNext/>
        <w:keepLines/>
        <w:ind w:firstLine="567"/>
      </w:pPr>
      <w:r>
        <w:t>นับจาก origin/main ที่ e0a4865 (24 ก.ย. 2569)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928"/>
        <w:gridCol w:w="4082"/>
      </w:tblGrid>
      <w:tr>
        <w:trPr>
          <w:tblHeader w:val="true"/>
        </w:trPr>
        <w:tc>
          <w:tcPr>
            <w:tcW w:type="dxa" w:w="3061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ส่วนของระบบ</w:t>
            </w:r>
          </w:p>
        </w:tc>
        <w:tc>
          <w:tcPr>
            <w:tcW w:type="dxa" w:w="1928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สถานะ</w:t>
            </w:r>
          </w:p>
        </w:tc>
        <w:tc>
          <w:tcPr>
            <w:tcW w:type="dxa" w:w="4082"/>
            <w:vAlign w:val="top"/>
            <w:shd w:val="clear" w:color="auto" w:fill="E8E8E8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b w:val="1"/>
                <w:bCs w:val="1"/>
                <w:sz w:val="26"/>
                <w:szCs w:val="26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 ออกจากระบบ ออกจากระบบทุกเครื่อง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session เก็บในฐานข้อมูล เพิกถอนได้ จำกัดการเดารหัสผ่านแล้ว บันทึก Audit Log ตอนเข้าสู่ระบบ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สมัครสมาชิกและกู้บัญชี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สมัครเองแล้วยืนยันผ่านลิงก์ในอีเมล บัญชียังไม่เปิดใช้จนกว่าจะยืนยัน คำตอบไม่บอกว่าอีเมลนั้นมีอยู่แล้วหรือไม่ และจำกัดความถี่แยกจากการเข้าสู่ระบบ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ฟังก์ชันฝั่งผู้ดูแลระบบ (admin 17)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updateConfig ที่เคยโยน NOT_IMPLEMENTED ถูกถอดออก ค่าตั้งเชิงเทคนิคจึงเป็นแบบอ่านอย่างเดียว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บัญชีอุปกรณ์และสถานที่ (item 24)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รวมสิทธิ์การเข้าใช้ การดูของคงเหลือ และช่วงเวลาว่างของห้อง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วงจรยืม-คืนฝั่งเซิร์ฟเวอร์ (loan 20 approval 5 inspection 9)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 จองห้อง อนุมัติ จ่ายของ เปลี่ยนชิ้น รับคืน แจ้งของหาย ตรวจสภาพ ซ่อม ต่ออายุ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การจองห้อง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loan.createRoomBooking คู่กับ item.roomAvailability บังคับกฎสล็อตเวลา เพดาน 3 ชั่วโมง และกฎวันเดียวกันที่ฝั่งเซิร์ฟเวอร์ทุกเส้นทาง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การอุทธรณ์ (appeal 6)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ยื่นได้จากบทลงโทษจริง ผู้พิจารณาตัดสินแล้วมีผลกับเครดิต ห้ามตัดสินเรื่องของตนเอง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หน้าจอเจ้าหน้าที่และอาจารย์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คิวงาน คลังอุปกรณ์ ตรวจสภาพ ประวัติการซ่อม ตั้งค่าการยืม ผู้ใช้ สิทธิ์ อนุมัติ ส่งมอบของ เรียกเซิร์ฟเวอร์จริงทั้งหมด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หน้าจอผู้ยืม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ส่งคำขอ อ่านรายการ ยกเลิก รับของ ขอต่ออายุ จองห้อง และอุทธรณ์ ผ่านเซิร์ฟเวอร์ทั้งหมด ไม่เหลือหน้าที่แสดงข้อมูลจำลอง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การแจ้งเตือนในระบบ (notification 4)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ผูกกับเหตุการณ์อนุมัติ ปฏิเสธ เตือนมารับ ใกล้ครบกำหนด เลยกำหนด และหักเครดิต มีกุญแจกันแจ้งซ้ำ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การแจ้งเตือนทางอีเมล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ยังไม่เปิดใช้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ตัวส่งอีเมลมีอยู่ในโค้ดแล้วและใช้กับการยืนยันการสมัคร แต่ยังไม่ได้ตั้งค่าเซิร์ฟเวอร์ปลายทางจริง (FR-NTF-02)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งานตามเวลา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ใช้งานได้จริงครบ 6 จาก 6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computeAvailability กับ rollupDailyStats ถูกถอดออกโดยตั้งใจ เพราะของคงเหลือคำนวณสดอยู่แล้ว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รายงาน (report 1)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สรุปรายหน่วยงาน และหน้าส่งออกรายงานดาวน์โหลดไฟล์ CSV จากข้อมูลจริงได้แล้ว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อัปโหลดรูปหลักฐาน (image 5)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ใช้งานได้จริง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รวมรูปก่อนและหลังใช้งาน เก็บลงดิสก์ที่ MEDIA_ROOT เส้นทาง /media ไม่ตรวจสิทธิ์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เข้าสู่ระบบด้วยบัญชีของมหาวิทยาลัย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ยังไม่เชื่อมต่อ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ปัจจุบันใช้บัญชีและรหัสผ่านในระบบเอง (C-01, C-02)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สัญญาระหว่างสองฝั่ง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ตรงกัน 102 รายการ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ต่างกัน 0 รายการ จากเดิม 14 แต่ frontend/src/server/trpc-contract.ts ยังเป็นไฟล์ที่เขียนด้วยมือ ความตรงกันจึงมาจากการไล่แก้ ไม่ใช่จากกลไกที่กันไว้ — ดูหัวข้อ 5.3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ชุดทดสอบอัตโนมัติ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บางส่วน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ฝั่งเซิร์ฟเวอร์ 421 กรณี 41 ชุด หน้าเว็บ 105 กรณี 17 ไฟล์ และชุดตรวจเกณฑ์ 49 ข้อ ชุดทดสอบผ่านเบราว์เซอร์มี 25 กรณี ไม่ผ่าน 5 กรณี และระบบตรวจอัตโนมัติยังไม่รันชุดที่ผ่านเบราว์เซอร์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คำแปลข้อความผิดพลาด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ขาด 7 ตัว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82 จาก 89 รหัสมีคำแปลไทย ที่ขาดเป็นของการอุทธรณ์และการตรวจสภาพที่เพิ่งเพิ่ม — ดูหัวข้อ 4.2.2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ข้อบกพร่องของหน้าจอจากการตรวจด้วยมือ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ค้าง 9 จาก 30 ข้อ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ตรวจทีละหน้าครบทั้งสี่บทบาทเมื่อ 19 ก.ย. 2569 พบ 30 ข้อ แก้แล้ว 16 แก้บางส่วน 5 ยังไม่แก้ 9 ข้อที่ค้างคือการเรียงยอดนิยม ตัวเลือกรับของทั้งตะกร้าหรือไม่เอาเลย แถบความคืบหน้าไม่ตรงป้ายสถานะ ใบจองห้องไม่มีรหัสครุภัณฑ์ คอลัมน์เวลาที่ของจะว่างครั้งถัดไป ปุ่มเพิ่มอุปกรณ์ในหน้าคลัง แถบนำทางของหน้าส่งมอบ การแยกหักเครดิตออกจากการระงับสิทธิ์ และแถบแจ้งเตือนที่อ้างห้องซึ่งไม่อยู่ในตาราง</w:t>
            </w:r>
          </w:p>
        </w:tc>
      </w:tr>
      <w:tr>
        <w:trPr>
          <w:cantSplit w:val="true"/>
        </w:trPr>
        <w:tc>
          <w:tcPr>
            <w:tcW w:type="dxa" w:w="3061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การต่ออายุเทียบ SRS</w:t>
            </w:r>
          </w:p>
        </w:tc>
        <w:tc>
          <w:tcPr>
            <w:tcW w:type="dxa" w:w="1928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ต้องตัดสิน</w:t>
            </w:r>
          </w:p>
        </w:tc>
        <w:tc>
          <w:tcPr>
            <w:tcW w:type="dxa" w:w="4082"/>
            <w:vAlign w:val="top"/>
          </w:tcPr>
          <w:p>
            <w:pPr>
              <w:spacing w:before="40" w:after="40" w:line="240" w:lineRule="auto"/>
            </w:pPr>
            <w:r>
              <w:rPr>
                <w:rFonts w:ascii="Sarabun" w:hAnsi="Sarabun" w:cs="Sarabun" w:eastAsia="Sarabun"/>
                <w:sz w:val="26"/>
                <w:szCs w:val="26"/>
              </w:rPr>
              <w:t>D2-D3 และ T3 ส่งเจ้าหน้าที่ ขณะที่ FR-RNW-04 และ FR-RNW-06 เขียนต่างไป — ดูหัวข้อ 2.3.2</w:t>
            </w:r>
          </w:p>
        </w:tc>
      </w:tr>
    </w:tbl>
    <w:p>
      <w:pPr>
        <w:spacing w:after="80" w:line="120" w:lineRule="exact"/>
      </w:pP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sz w:val="22"/>
        <w:szCs w:val="22"/>
        <w:color w:val="555555"/>
      </w:rPr>
      <w:t xml:space="preserve">หน้า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PAGE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  <w:r>
      <w:rPr>
        <w:rFonts w:ascii="Sarabun" w:hAnsi="Sarabun" w:cs="Sarabun" w:eastAsia="Sarabun"/>
        <w:sz w:val="22"/>
        <w:szCs w:val="22"/>
        <w:color w:val="555555"/>
      </w:rPr>
      <w:t xml:space="preserve"> / </w:t>
    </w:r>
    <w:r>
      <w:rPr>
        <w:rFonts w:ascii="Sarabun" w:hAnsi="Sarabun" w:cs="Sarabun" w:eastAsia="Sarabun"/>
        <w:sz w:val="22"/>
        <w:szCs w:val="22"/>
      </w:rPr>
      <w:fldChar w:fldCharType="begin"/>
    </w:r>
    <w:r>
      <w:rPr>
        <w:rFonts w:ascii="Sarabun" w:hAnsi="Sarabun" w:cs="Sarabun" w:eastAsia="Sarabun"/>
        <w:sz w:val="22"/>
        <w:szCs w:val="22"/>
      </w:rPr>
      <w:instrText xml:space="preserve"> NUMPAGES </w:instrText>
    </w:r>
    <w:r>
      <w:rPr>
        <w:rFonts w:ascii="Sarabun" w:hAnsi="Sarabun" w:cs="Sarabun" w:eastAsia="Sarabun"/>
        <w:sz w:val="22"/>
        <w:szCs w:val="22"/>
      </w:rPr>
      <w:fldChar w:fldCharType="separate"/>
    </w:r>
    <w:r>
      <w:rPr>
        <w:rFonts w:ascii="Sarabun" w:hAnsi="Sarabun" w:cs="Sarabun" w:eastAsia="Sarabun"/>
        <w:sz w:val="22"/>
        <w:szCs w:val="22"/>
        <w:rFonts w:ascii="Sarabun" w:hAnsi="Sarabun" w:cs="Sarabun" w:eastAsia="Sarabun"/>
        <w:sz w:val="22"/>
        <w:szCs w:val="22"/>
      </w:rPr>
      <w:t>1</w:t>
    </w:r>
    <w:r>
      <w:rPr>
        <w:rFonts w:ascii="Sarabun" w:hAnsi="Sarabun" w:cs="Sarabun" w:eastAsia="Sarabun"/>
        <w:sz w:val="22"/>
        <w:szCs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999999"/>
      </w:pBdr>
    </w:pPr>
    <w:r/>
    <w:r>
      <w:rPr>
        <w:rFonts w:ascii="Sarabun" w:hAnsi="Sarabun" w:cs="Sarabun" w:eastAsia="Sarabun"/>
        <w:sz w:val="22"/>
        <w:szCs w:val="22"/>
        <w:color w:val="555555"/>
      </w:rPr>
      <w:t>ULMs SDS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Sarabun" w:hAnsi="Sarabun" w:cs="Sarabun" w:eastAsia="Sarabun"/>
      <w:sz w:val="28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="Sarabun" w:hAnsi="Sarabun" w:cs="Sarabun" w:eastAsia="Sarabun"/>
      <w:b w:val="1"/>
      <w:bCs w:val="1"/>
      <w:sz w:val="36"/>
      <w:szCs w:val="36"/>
      <w:color w:val="000000"/>
      <w:lang w:val="en-US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outlineLvl w:val="1"/>
    </w:pPr>
    <w:rPr>
      <w:rFonts w:ascii="Sarabun" w:hAnsi="Sarabun" w:cs="Sarabun" w:eastAsia="Sarabun"/>
      <w:b w:val="1"/>
      <w:bCs w:val="1"/>
      <w:sz w:val="30"/>
      <w:szCs w:val="30"/>
      <w:color w:val="000000"/>
      <w:lang w:val="en-US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ULMs System Design Specification v1.3</dc:title>
  <dc:subject>University Equipment Lending Management System (ULMs)</dc:subject>
  <dc:creator>ทีม: "miro ปั่น 14 บาท"</dc:creator>
  <cp:keywords/>
  <dc:description>สร้างจาก docs/specs/gen_sds_docx.py — แก้เนื้อหาที่ sds_data.py</dc:description>
  <cp:lastModifiedBy/>
  <cp:revision>1</cp:revision>
  <dcterms:created xsi:type="dcterms:W3CDTF">2013-12-23T23:15:00Z</dcterms:created>
  <dcterms:modified xsi:type="dcterms:W3CDTF">2013-12-23T23:15:00Z</dcterms:modified>
  <cp:category>System Design Specification</cp:category>
  <dc:language>th-TH</dc:language>
</cp:coreProperties>
</file>