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516F1" w14:textId="5D8EF4F0" w:rsidR="009D61F9" w:rsidRDefault="009D61F9" w:rsidP="009D61F9">
      <w:pPr>
        <w:pStyle w:val="NormalWeb"/>
        <w:spacing w:before="0" w:beforeAutospacing="0" w:after="0" w:afterAutospacing="0"/>
        <w:rPr>
          <w:rFonts w:ascii="Lucida Console" w:hAnsi="Lucida Console"/>
          <w:sz w:val="22"/>
          <w:szCs w:val="22"/>
        </w:rPr>
      </w:pPr>
      <w:r>
        <w:rPr>
          <w:rFonts w:ascii="Lucida Console" w:hAnsi="Lucida Console"/>
          <w:sz w:val="22"/>
          <w:szCs w:val="22"/>
        </w:rPr>
        <w:t>“…</w:t>
      </w:r>
      <w:r>
        <w:rPr>
          <w:rFonts w:ascii="Lucida Console" w:hAnsi="Lucida Console"/>
          <w:sz w:val="22"/>
          <w:szCs w:val="22"/>
        </w:rPr>
        <w:t xml:space="preserve">what is an improvement from one point of view may be the reverse from another; and if there is a third from which an impartial judgement can be passed on this conflict, the qualifications </w:t>
      </w:r>
      <w:proofErr w:type="gramStart"/>
      <w:r>
        <w:rPr>
          <w:rFonts w:ascii="Lucida Console" w:hAnsi="Lucida Console"/>
          <w:sz w:val="22"/>
          <w:szCs w:val="22"/>
        </w:rPr>
        <w:t>Of</w:t>
      </w:r>
      <w:proofErr w:type="gramEnd"/>
      <w:r>
        <w:rPr>
          <w:rFonts w:ascii="Lucida Console" w:hAnsi="Lucida Console"/>
          <w:sz w:val="22"/>
          <w:szCs w:val="22"/>
        </w:rPr>
        <w:t xml:space="preserve"> this impartial judge must be determined</w:t>
      </w:r>
      <w:r>
        <w:rPr>
          <w:rFonts w:ascii="Lucida Console" w:hAnsi="Lucida Console"/>
          <w:sz w:val="22"/>
          <w:szCs w:val="22"/>
        </w:rPr>
        <w:t>.”</w:t>
      </w:r>
    </w:p>
    <w:p w14:paraId="6BEA1754" w14:textId="0E8DDA7E" w:rsidR="009D61F9" w:rsidRDefault="009D61F9" w:rsidP="009D61F9">
      <w:pPr>
        <w:pStyle w:val="NormalWeb"/>
        <w:spacing w:before="0" w:beforeAutospacing="0" w:after="0" w:afterAutospacing="0"/>
        <w:rPr>
          <w:rFonts w:ascii="Lucida Console" w:hAnsi="Lucida Console"/>
          <w:sz w:val="22"/>
          <w:szCs w:val="22"/>
        </w:rPr>
      </w:pPr>
    </w:p>
    <w:p w14:paraId="7303D9AE" w14:textId="1327164B" w:rsidR="009D61F9" w:rsidRPr="009D61F9" w:rsidRDefault="009D61F9" w:rsidP="009D61F9">
      <w:pPr>
        <w:pStyle w:val="NormalWeb"/>
        <w:spacing w:before="0" w:beforeAutospacing="0" w:after="0" w:afterAutospacing="0"/>
        <w:rPr>
          <w:rFonts w:ascii="Lucida Console" w:hAnsi="Lucida Console"/>
          <w:sz w:val="22"/>
          <w:szCs w:val="22"/>
        </w:rPr>
      </w:pPr>
      <w:bookmarkStart w:id="0" w:name="_GoBack"/>
      <w:bookmarkEnd w:id="0"/>
    </w:p>
    <w:sectPr w:rsidR="009D61F9" w:rsidRPr="009D6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7F"/>
    <w:rsid w:val="00016C7F"/>
    <w:rsid w:val="007F6443"/>
    <w:rsid w:val="009D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43F6"/>
  <w15:chartTrackingRefBased/>
  <w15:docId w15:val="{B683CCB2-C74F-44A6-B26A-D2A3AE21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6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1</cp:revision>
  <dcterms:created xsi:type="dcterms:W3CDTF">2018-10-04T15:22:00Z</dcterms:created>
  <dcterms:modified xsi:type="dcterms:W3CDTF">2018-10-04T19:00:00Z</dcterms:modified>
</cp:coreProperties>
</file>