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passages are drawn from the New Revised Standard Version (NRSV).</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Ministry of John the Baptist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expanded context reveals how each author frames John's authority. Matthew and Mark detail his ascetic lifestyle, Luke extends the Isaiah prophecy to emphasize universal salvation, and John focuses heavily on the Baptist's interrogation by the religious authorities.</w:t>
      </w:r>
    </w:p>
    <w:tbl>
      <w:tblPr>
        <w:tblStyle w:val="Table1"/>
        <w:tblW w:w="14475.0" w:type="dxa"/>
        <w:jc w:val="left"/>
        <w:tblInd w:w="-7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85"/>
        <w:gridCol w:w="3600"/>
        <w:gridCol w:w="3600"/>
        <w:gridCol w:w="3990"/>
        <w:tblGridChange w:id="0">
          <w:tblGrid>
            <w:gridCol w:w="3285"/>
            <w:gridCol w:w="3600"/>
            <w:gridCol w:w="3600"/>
            <w:gridCol w:w="39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Matthew (3:1-6)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 (1:4-8)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Luke (3:3-6)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 (1:19-23)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those days John the Baptist appeared in the wilderness of Judea, proclaiming, "Repent, for the kingdom of heaven has come near." This is the one of whom the prophet Isaiah spoke when he said, "The voice of one crying out in the wilderness: 'Prepare the way of the Lord, make his paths straight.'" Now John wore clothing of camel’s hair with a leather belt around his waist, and his food was locusts and wild honey. Then the people of Jerusalem and all Judea were going out to him...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John the baptizer appeared in the wilderness, proclaiming a baptism of repentance for the forgiveness of sins. And people from the whole Judean countryside and all the people of Jerusalem were going out to him... Now John was clothed with camel’s hair, with a leather belt around his waist, and he ate locusts and wild honey. He proclaimed, "The one who is more powerful than I is coming after me; I am not worthy to stoop down and untie the thong of his sandals."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went into all the region around the Jordan, proclaiming a baptism of repentance for the forgiveness of sins, as it is written in the book of the words of the prophet Isaiah, "The voice of one crying out in the wilderness: 'Prepare the way of the Lord, make his paths straight. Every valley shall be filled, and every mountain and hill shall be made low, and the crooked shall be made straight, and the rough ways made smooth; and all flesh shall see the salvation of God.'"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This is the testimony given by John when the Jews sent priests and Levites from Jerusalem to ask him, "Who are you?" He confessed and did not deny it, but confessed, "I am not the Messiah." And they asked him, "What then? Are you Elijah?" He said, "I am not." "Are you the prophet?" He answered, "No." Then they said to him, "Who are you? Let us have an answer for those who sent us. What do you say about yourself?" He said, "I am the voice of one crying out in the wilderness, 'Make straight the way of the Lord,'" as the prophet Isaiah said.</w:t>
            </w:r>
          </w:p>
        </w:tc>
      </w:tr>
    </w:tbl>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Baptism of Jesus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shd w:fill="ddf8d8" w:val="clear"/>
          <w:rtl w:val="0"/>
        </w:rPr>
        <w:t xml:space="preserve">Matthew uniquely includes John's hesitation to baptize Jesus.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shd w:fill="ddf8d8" w:val="clear"/>
          <w:rtl w:val="0"/>
        </w:rPr>
        <w:t xml:space="preserve">Luke mentions Jesus was praying when the heavens opened.</w:t>
      </w:r>
      <w:r w:rsidDel="00000000" w:rsidR="00000000" w:rsidRPr="00000000">
        <w:rPr>
          <w:rFonts w:ascii="Google Sans" w:cs="Google Sans" w:eastAsia="Google Sans" w:hAnsi="Google Sans"/>
          <w:color w:val="1f1f1f"/>
          <w:rtl w:val="0"/>
        </w:rPr>
        <w:t xml:space="preserve"> John's Gospel frames the entire event as a past revelation given specifically to the Baptist to identify the "Lamb of God."</w:t>
      </w:r>
    </w:p>
    <w:tbl>
      <w:tblPr>
        <w:tblStyle w:val="Table2"/>
        <w:tblW w:w="12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10"/>
        <w:gridCol w:w="3045"/>
        <w:gridCol w:w="2730"/>
        <w:gridCol w:w="3570"/>
        <w:tblGridChange w:id="0">
          <w:tblGrid>
            <w:gridCol w:w="3210"/>
            <w:gridCol w:w="3045"/>
            <w:gridCol w:w="2730"/>
            <w:gridCol w:w="35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Matthew (3:13-17)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 (1:9-11)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Luke (3:21-22)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 (1:29, 32-34)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Then Jesus came from Galilee to John at the Jordan, to be baptized by him. John would have prevented him, saying, "I need to be baptized by you, and do you come to me?" But Jesus answered him, "Let it be so now; for it is proper for us in this way to fulfill all righteousness." Then he consented. And when Jesus had been baptized, just as he came up from the water, suddenly the heavens were opened to him and he saw the Spirit of God descending like a dove and alighting on him. And a voice from heaven said, "This is my Son, the Beloved, with whom I am well pleased."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those days Jesus came from Nazareth of Galilee and was baptized by John in the Jordan. And just as he was coming up out of the water, he saw the heavens torn apart and the Spirit descending like a dove on him. And a voice came from heaven, "You are my Son, the Beloved; with you I am well pleased."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 when all the people were baptized, and when Jesus also had been baptized and was praying, the heaven was opened, and the Holy Spirit descended upon him in bodily form like a dove. And a voice came from heaven, "You are my Son, the Beloved; with you I am well pleased."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next day he saw Jesus coming toward him and declared, "Here is the Lamb of God who takes away the sin of the world!" ...And John testified, "I saw the Spirit descending from heaven like a dove, and it remained on him. I myself did not know him, but the one who sent me to baptize with water said to me, 'He on whom you see the Spirit descend and remain is the one who baptizes with the Holy Spirit.' And I myself have seen and have testified that this is the Son of God."</w:t>
            </w:r>
          </w:p>
        </w:tc>
      </w:tr>
    </w:tbl>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Cleansing of the Temple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Synoptics (placing this in Holy Week) emphasize the immediate plot to kill Jesus by the religious leaders. John (placing this at the beginning of Jesus's ministry) uniquely mentions a whip of cords and introduces a theological discourse about replacing the temple with his body.</w:t>
      </w:r>
    </w:p>
    <w:tbl>
      <w:tblPr>
        <w:tblStyle w:val="Table3"/>
        <w:tblW w:w="126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70"/>
        <w:gridCol w:w="3375"/>
        <w:gridCol w:w="2985"/>
        <w:gridCol w:w="3045"/>
        <w:tblGridChange w:id="0">
          <w:tblGrid>
            <w:gridCol w:w="3270"/>
            <w:gridCol w:w="3375"/>
            <w:gridCol w:w="2985"/>
            <w:gridCol w:w="30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Matthew (21:12-14)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 (11:15-18)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Luke (19:45-48)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 (2:14-17)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Then Jesus entered the temple and drove out all who were selling and buying in the temple, and he overturned the tables of the money changers and the seats of those who sold doves. He said to them, "It is written, 'My house shall be called a house of prayer'; but you are making it a den of robbers." The blind and the lame came to him in the temple, and he cured them.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Then they came to Jerusalem. And he entered the temple and began to drive out those who were selling and those who were buying in the temple, and he overturned the tables of the money changers and the seats of those who sold doves; and he would not allow anyone to carry anything through the temple. He was teaching and saying, "Is it not written, 'My house shall be called a house of prayer for all the nations'? But you have made it a den of robbers." And the chief priests and the scribes heard it and kept looking for a way to kill him...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Then he entered the temple and began to drive out those who were selling things there; and he said, "It is written, 'My house shall be a house of prayer'; but you have made it a den of robbers." Every day he was teaching in the temple. The chief priests, the scribes, and the leaders of the people kept looking for a way to kill him; but they did not find anything they could do, for all the people were spellbound by what they heard.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the temple he found people selling cattle, sheep, and doves, and the money changers seated at their tables. Making a whip of cords, he drove all of them out of the temple, both the sheep and the cattle. He also poured out the coins of the money changers and overturned their tables. He told those who were selling the doves, "Take these things out of here! Stop making my Father’s house a marketplace!" His disciples remembered that it was written, "Zeal for your house will consume me."</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Healing the Centurion's Servant / Royal Official's Son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hd w:fill="ddf8d8" w:val="clear"/>
        </w:rPr>
      </w:pPr>
      <w:r w:rsidDel="00000000" w:rsidR="00000000" w:rsidRPr="00000000">
        <w:rPr>
          <w:rFonts w:ascii="Google Sans" w:cs="Google Sans" w:eastAsia="Google Sans" w:hAnsi="Google Sans"/>
          <w:color w:val="1f1f1f"/>
          <w:rtl w:val="0"/>
        </w:rPr>
        <w:t xml:space="preserve">Adding context highlights the deep emphasis on authority and faith. Matthew and Luke emphasize the centurion's understanding of military command as an analogy for Jesus's power. </w:t>
      </w:r>
      <w:r w:rsidDel="00000000" w:rsidR="00000000" w:rsidRPr="00000000">
        <w:rPr>
          <w:rFonts w:ascii="Google Sans" w:cs="Google Sans" w:eastAsia="Google Sans" w:hAnsi="Google Sans"/>
          <w:color w:val="1f1f1f"/>
          <w:shd w:fill="ddf8d8" w:val="clear"/>
          <w:rtl w:val="0"/>
        </w:rPr>
        <w:t xml:space="preserve">John emphasizes the precise timing of the long-distance miracle.</w:t>
      </w:r>
    </w:p>
    <w:tbl>
      <w:tblPr>
        <w:tblStyle w:val="Table4"/>
        <w:tblW w:w="117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5"/>
        <w:gridCol w:w="1260"/>
        <w:gridCol w:w="3435"/>
        <w:gridCol w:w="3645"/>
        <w:tblGridChange w:id="0">
          <w:tblGrid>
            <w:gridCol w:w="3435"/>
            <w:gridCol w:w="1260"/>
            <w:gridCol w:w="3435"/>
            <w:gridCol w:w="36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Matthew (8:5-10, 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Luke (7:2-7)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 (4:46-50, 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When he entered Capernaum, a centurion came to him, appealing to him and saying, "Lord, my servant is lying at home paralyzed, in terrible distress." And he said to him, "I will come and cure him." The centurion answered, "Lord, I am not worthy to have you come under my roof; but only speak the word, and my servant will be healed. For I also am a man under authority, with soldiers under me..." When Jesus heard him, he was amazed... And to the centurion Jesus said, "Go; let it be done for you according to your faith."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(This narrative is not present in the Gospel of 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centurion there had a slave whom he valued highly, and who was ill and close to death. When he heard about Jesus, he sent some Jewish elders to him, asking him to come and heal his slave. When they came to Jesus, they appealed to him earnestly, saying, "He is worthy of having you do this for him, for he loves our people, and it is he who built our synagogue for us." ...the centurion sent friends to say to him, "Lord, do not trouble yourself, for I am not worthy to have you come under my roof... but only speak the word, and let my servant be healed."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 there was a royal official whose son lay ill in Capernaum. When he heard that Jesus had come from Judea to Galilee, he went and begged him to come down and heal his son, for he was at the point of death... The official said to him, "Sir, come down before my little boy dies." Jesus said to him, "Go; your son will live." The man believed the word that Jesus spoke to him and started on his way... The father realized that this was the hour when Jesus had said to him, "Your son will live." So he himself believed, along with his whole household.</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Feeding of the 5,000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Expanded context shows the logistical concerns of the disciples. Mark adds the specific cost (two hundred denarii), Luke mentions organizing the crowd into groups of fifty, and John uniquely names Philip and Andrew while introducing the boy who provided the initial food.</w:t>
      </w:r>
    </w:p>
    <w:tbl>
      <w:tblPr>
        <w:tblStyle w:val="Table5"/>
        <w:tblW w:w="136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10"/>
        <w:gridCol w:w="3360"/>
        <w:gridCol w:w="3360"/>
        <w:gridCol w:w="3405"/>
        <w:tblGridChange w:id="0">
          <w:tblGrid>
            <w:gridCol w:w="3510"/>
            <w:gridCol w:w="3360"/>
            <w:gridCol w:w="3360"/>
            <w:gridCol w:w="34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Matthew (14:15-17, 19-21)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 (6:35-38, 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Luke (9:12-14,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 (6:5-9, 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When it was evening, the disciples came to him and said, "This is a deserted place, and the hour is now late; send the crowds away so that they may go into the villages and buy food for themselves." Jesus said to them, "They need not go away; you give them something to eat." They replied, "We have nothing here but five loaves and two fish." ...Then he ordered the crowds to sit down on the grass. Taking the five loaves and the two fish, he looked up to heaven, and blessed and broke the loaves, and gave them to the disciples, and the disciples gave them to the crowds... And those who ate were about five thousand men, besides women and children.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When it grew late, his disciples came to him and said, "This is a deserted place, and the hour is now very late; send them away so that they may go into the surrounding country and villages and buy something for themselves to eat." But he answered them, "You give them something to eat." They said to him, "Are we to go and buy two hundred denarii worth of bread, and give it to them to eat?" And he said to them, "How many loaves have you? Go and see." When they had found out, they said, "Five, and two fish." ...Taking the five loaves and the two fish, he looked up to heaven, and blessed and broke the loaves...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day was drawing to a close, and the twelve came to him and said, "Send the crowd away, so that they may go into the surrounding villages and countryside, to lodge and get provisions; for we are here in a deserted place." But he said to them, "You give them something to eat." They said, "We have no more than five loaves and two fish—unless we are to go and buy food for all these people." For there were about five thousand men. And he said to his disciples, "Make them sit down in groups of about fifty each." ...And taking the five loaves and the two fish, he looked up to heaven, and blessed and broke them...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When he looked up and saw a large crowd coming toward him, Jesus said to Philip, "Where are we to buy bread for these people to eat?" He said this to test him, for he himself knew what he was going to do. Philip answered him, "Six months’ wages would not buy enough bread for each of them to get a little." One of his disciples, Andrew, Simon Peter’s brother, said to him, "There is a boy here who has five barley loaves and two fish. But what are they among so many people?" ...Then Jesus took the loaves, and when he had given thanks, he distributed them to those who were seated; so also the fish, as much as they wanted.</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Jesus Walking on Water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shd w:fill="ddf8d8" w:val="clear"/>
          <w:rtl w:val="0"/>
        </w:rPr>
        <w:t xml:space="preserve">Matthew uniquely features the dramatic episode of Peter attempting to walk on the water.</w:t>
      </w:r>
      <w:r w:rsidDel="00000000" w:rsidR="00000000" w:rsidRPr="00000000">
        <w:rPr>
          <w:rFonts w:ascii="Google Sans" w:cs="Google Sans" w:eastAsia="Google Sans" w:hAnsi="Google Sans"/>
          <w:color w:val="1f1f1f"/>
          <w:rtl w:val="0"/>
        </w:rPr>
        <w:t xml:space="preserve"> Mark highlights the disciples' lack of understanding ("their hearts were hardened"), while John notes the miraculous and sudden arrival of the boat at its destination.</w:t>
      </w:r>
    </w:p>
    <w:tbl>
      <w:tblPr>
        <w:tblStyle w:val="Table6"/>
        <w:tblW w:w="119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45"/>
        <w:gridCol w:w="3495"/>
        <w:gridCol w:w="1935"/>
        <w:gridCol w:w="3450"/>
        <w:tblGridChange w:id="0">
          <w:tblGrid>
            <w:gridCol w:w="3045"/>
            <w:gridCol w:w="3495"/>
            <w:gridCol w:w="1935"/>
            <w:gridCol w:w="34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Matthew (14:24-29)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 (6:47-52)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 (6:16-21)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boat, battered by the waves, was far from the land, for the wind was against them. And early in the morning he came walking toward them on the sea. But when the disciples saw him walking on the sea, they were terrified, saying, "It is a ghost!" And they cried out in fear. But immediately Jesus spoke to them and said, "Take heart, it is I; do not be afraid." Peter answered him, "Lord, if it is you, command me to come to you on the water." He said, "Come." So Peter got out of the boat, started walking on the water, and came toward Jesus.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When evening came, the boat was out on the sea, and he was alone on the land. When he saw that they were straining at the oars against an adverse wind, he came towards them early in the morning, walking on the sea. He intended to pass them by. But when they saw him walking on the sea, they thought it was a ghost and cried out; for they all saw him and were terrified. But immediately he spoke to them and said, "Take heart, it is I; do not be afraid." Then he got into the boat with them and the wind ceased. And they were utterly astounded, for they did not understand about the loaves, but their hearts were hardened.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(This narrative is not present in the Gospel of Luke)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When evening came, his disciples went down to the sea, got into a boat, and started across the sea to Capernaum. It was now dark, and Jesus had not yet come to them. The sea became rough because a strong wind was blowing. When they had rowed about three or four miles, they saw Jesus walking on the sea and coming near the boat, and they were terrified. But he said to them, "It is I; do not be afraid." Then they wanted to take him into the boat, and immediately the boat reached the land toward which they were going.</w:t>
            </w:r>
          </w:p>
        </w:tc>
      </w:tr>
    </w:tbl>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Peter's Confession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Synoptics establish the context of Jesus asking about public opinion ("Who do people say that I am?") before asking the disciples directly. John places this confession at a moment of crisis, immediately after a large group of followers abandons Jesus due to his difficult teachings.</w:t>
      </w:r>
    </w:p>
    <w:tbl>
      <w:tblPr>
        <w:tblStyle w:val="Table7"/>
        <w:tblW w:w="123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50"/>
        <w:gridCol w:w="2835"/>
        <w:gridCol w:w="3120"/>
        <w:gridCol w:w="2895"/>
        <w:tblGridChange w:id="0">
          <w:tblGrid>
            <w:gridCol w:w="3450"/>
            <w:gridCol w:w="2835"/>
            <w:gridCol w:w="3120"/>
            <w:gridCol w:w="28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Matthew (16:13-17)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 (8:27-30)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Luke (9:18-21)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 (6:66-69)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 when Jesus came into the district of Caesarea Philippi, he asked his disciples, "Who do people say that the Son of Man is?" And they said, "Some say John the Baptist, but others Elijah, and still others Jeremiah or one of the prophets." He said to them, "But who do you say that I am?" Simon Peter answered, "You are the Messiah, the Son of the living God." And Jesus answered him, "Blessed are you, Simon son of Jonah! For flesh and blood has not revealed this to you, but my Father in heaven."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Jesus went on with his disciples to the villages of Caesarea Philippi; and on the way he asked his disciples, "Who do people say that I am?" And they answered him, "John the Baptist; and others, Elijah; and still others, one of the prophets." He asked them, "But who do you say that I am?" Peter answered him, "You are the Messiah." And he sternly ordered them not to tell anyone about him.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Once when Jesus was praying alone, with only the disciples near him, he asked them, "Who do the crowds say that I am?" They answered, "John the Baptist; but others, Elijah; and still others, that one of the ancient prophets has arisen." He said to them, "But who do you say that I am?" Peter answered, "The Messiah of God." He sternly ordered and commanded them not to tell anyone...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Because of this many of his disciples turned back and no longer went about with him. So Jesus asked the twelve, "Do you also wish to go away?" Simon Peter answered him, "Lord, to whom can we go? You have the words of eternal life. We have come to believe and know that you are the Holy One of God."</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sectPr>
      <w:pgSz w:h="12240" w:w="15840" w:orient="landscape"/>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