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5E" w:rsidRDefault="00E95826" w:rsidP="00211C2E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Информационная система</w:t>
      </w:r>
    </w:p>
    <w:p w:rsidR="00E95826" w:rsidRDefault="00E95826" w:rsidP="00211C2E">
      <w:pPr>
        <w:spacing w:line="360" w:lineRule="auto"/>
        <w:rPr>
          <w:sz w:val="24"/>
        </w:rPr>
      </w:pPr>
      <w:r w:rsidRPr="00E95826">
        <w:rPr>
          <w:b/>
          <w:sz w:val="24"/>
          <w:highlight w:val="yellow"/>
        </w:rPr>
        <w:t>ИС</w:t>
      </w:r>
      <w:r>
        <w:rPr>
          <w:sz w:val="24"/>
        </w:rPr>
        <w:t xml:space="preserve"> - Это система предназначена для сбора, обработки, хранения и распространения информации. Основная цель ИС – преобразовывать необработанные данные в значимую и полезную информацию, которую могут примен</w:t>
      </w:r>
      <w:r w:rsidR="00567D73">
        <w:rPr>
          <w:sz w:val="24"/>
        </w:rPr>
        <w:t>ять пользователи в своих целях.</w:t>
      </w:r>
    </w:p>
    <w:p w:rsidR="00567D73" w:rsidRDefault="00567D73" w:rsidP="00211C2E">
      <w:pPr>
        <w:spacing w:line="360" w:lineRule="auto"/>
        <w:rPr>
          <w:sz w:val="24"/>
        </w:rPr>
      </w:pPr>
    </w:p>
    <w:p w:rsidR="00E95826" w:rsidRPr="00E95826" w:rsidRDefault="00E95826" w:rsidP="00211C2E">
      <w:pPr>
        <w:spacing w:line="360" w:lineRule="auto"/>
        <w:rPr>
          <w:b/>
          <w:sz w:val="24"/>
          <w:lang w:val="en-US"/>
        </w:rPr>
      </w:pPr>
      <w:r w:rsidRPr="00E95826">
        <w:rPr>
          <w:b/>
          <w:sz w:val="24"/>
        </w:rPr>
        <w:t>Составляющие ИС</w:t>
      </w:r>
      <w:r w:rsidRPr="00E95826">
        <w:rPr>
          <w:b/>
          <w:sz w:val="24"/>
          <w:lang w:val="en-US"/>
        </w:rPr>
        <w:t>:</w:t>
      </w:r>
    </w:p>
    <w:p w:rsidR="00E95826" w:rsidRPr="00E95826" w:rsidRDefault="00E95826" w:rsidP="00211C2E">
      <w:pPr>
        <w:pStyle w:val="a3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Аппаратное обеспечение (физ. Устройства, оборудование)</w:t>
      </w:r>
    </w:p>
    <w:p w:rsidR="00E95826" w:rsidRDefault="00E95826" w:rsidP="00211C2E">
      <w:pPr>
        <w:pStyle w:val="a3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Программное обеспечение (ОС, СУБД, ПО)</w:t>
      </w:r>
    </w:p>
    <w:p w:rsidR="0078085C" w:rsidRDefault="0078085C" w:rsidP="00211C2E">
      <w:pPr>
        <w:pStyle w:val="a3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Данные или ИС</w:t>
      </w:r>
    </w:p>
    <w:p w:rsidR="0078085C" w:rsidRDefault="0078085C" w:rsidP="00211C2E">
      <w:pPr>
        <w:pStyle w:val="a3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Процессы (процедуры и правила, управляющие сбором обработкой и распространением данных в ИС)</w:t>
      </w:r>
    </w:p>
    <w:p w:rsidR="00567D73" w:rsidRDefault="00567D73" w:rsidP="00211C2E">
      <w:pPr>
        <w:pStyle w:val="a3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Люди (пользователи которые взаимодействуют с ИС для выполнения различных задач)</w:t>
      </w:r>
    </w:p>
    <w:p w:rsidR="001F4C36" w:rsidRDefault="001F4C36" w:rsidP="00211C2E">
      <w:pPr>
        <w:pStyle w:val="a3"/>
        <w:spacing w:line="360" w:lineRule="auto"/>
        <w:rPr>
          <w:sz w:val="24"/>
        </w:rPr>
      </w:pPr>
    </w:p>
    <w:p w:rsidR="001F4C36" w:rsidRDefault="001F4C36" w:rsidP="00211C2E">
      <w:pPr>
        <w:pStyle w:val="a3"/>
        <w:spacing w:line="360" w:lineRule="auto"/>
        <w:ind w:left="0"/>
        <w:rPr>
          <w:b/>
          <w:sz w:val="24"/>
          <w:lang w:val="en-US"/>
        </w:rPr>
      </w:pPr>
      <w:r w:rsidRPr="001F4C36">
        <w:rPr>
          <w:b/>
          <w:sz w:val="24"/>
        </w:rPr>
        <w:t>Типы ИС</w:t>
      </w:r>
      <w:r w:rsidRPr="001F4C36">
        <w:rPr>
          <w:b/>
          <w:sz w:val="24"/>
          <w:lang w:val="en-US"/>
        </w:rPr>
        <w:t>:</w:t>
      </w:r>
    </w:p>
    <w:p w:rsidR="001F4C36" w:rsidRPr="001F4C36" w:rsidRDefault="001F4C36" w:rsidP="00211C2E">
      <w:pPr>
        <w:pStyle w:val="a3"/>
        <w:numPr>
          <w:ilvl w:val="0"/>
          <w:numId w:val="5"/>
        </w:numPr>
        <w:spacing w:line="360" w:lineRule="auto"/>
        <w:rPr>
          <w:sz w:val="24"/>
          <w:lang w:val="en-US"/>
        </w:rPr>
      </w:pPr>
      <w:r>
        <w:rPr>
          <w:sz w:val="24"/>
        </w:rPr>
        <w:t>Однопользовательская</w:t>
      </w:r>
    </w:p>
    <w:p w:rsidR="001F4C36" w:rsidRPr="001F4C36" w:rsidRDefault="001F4C36" w:rsidP="00211C2E">
      <w:pPr>
        <w:pStyle w:val="a3"/>
        <w:numPr>
          <w:ilvl w:val="0"/>
          <w:numId w:val="5"/>
        </w:numPr>
        <w:spacing w:line="360" w:lineRule="auto"/>
        <w:rPr>
          <w:sz w:val="24"/>
          <w:lang w:val="en-US"/>
        </w:rPr>
      </w:pPr>
      <w:r>
        <w:rPr>
          <w:sz w:val="24"/>
        </w:rPr>
        <w:t>Многопользовательская</w:t>
      </w:r>
    </w:p>
    <w:p w:rsidR="001F4C36" w:rsidRDefault="001F4C36" w:rsidP="00211C2E">
      <w:pPr>
        <w:pStyle w:val="a3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Система обработки транзакций (используется для автоматизации рутинных и повторяющихся операций. Продажи, расчет зарплаты и т.д.</w:t>
      </w:r>
      <w:r w:rsidR="006C386F">
        <w:rPr>
          <w:sz w:val="24"/>
        </w:rPr>
        <w:t xml:space="preserve"> </w:t>
      </w:r>
      <w:r w:rsidR="006C386F">
        <w:rPr>
          <w:sz w:val="24"/>
          <w:lang w:val="en-US"/>
        </w:rPr>
        <w:t>OLTP</w:t>
      </w:r>
      <w:r w:rsidR="006C386F">
        <w:rPr>
          <w:sz w:val="24"/>
        </w:rPr>
        <w:t>-система</w:t>
      </w:r>
      <w:r>
        <w:rPr>
          <w:sz w:val="24"/>
        </w:rPr>
        <w:t>)</w:t>
      </w:r>
    </w:p>
    <w:p w:rsidR="006C386F" w:rsidRDefault="006C386F" w:rsidP="00211C2E">
      <w:pPr>
        <w:pStyle w:val="a3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Система поддержки принятия решений (помощь в принятии решений</w:t>
      </w:r>
      <w:r w:rsidR="00D5151D">
        <w:rPr>
          <w:sz w:val="24"/>
        </w:rPr>
        <w:t xml:space="preserve"> путем предоставления интерактивных инструментов для анализа данных моделирования и прогнозирования </w:t>
      </w:r>
      <w:r w:rsidR="00D5151D">
        <w:rPr>
          <w:sz w:val="24"/>
          <w:lang w:val="en-US"/>
        </w:rPr>
        <w:t>OLAP</w:t>
      </w:r>
      <w:r w:rsidR="00D5151D">
        <w:rPr>
          <w:sz w:val="24"/>
        </w:rPr>
        <w:t>-системы)</w:t>
      </w:r>
    </w:p>
    <w:p w:rsidR="00D5151D" w:rsidRDefault="00D5151D" w:rsidP="00211C2E">
      <w:pPr>
        <w:pStyle w:val="a3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  <w:lang w:val="en-US"/>
        </w:rPr>
        <w:t>ERP</w:t>
      </w:r>
      <w:r w:rsidRPr="00D5151D">
        <w:rPr>
          <w:sz w:val="24"/>
        </w:rPr>
        <w:t xml:space="preserve"> –</w:t>
      </w:r>
      <w:r>
        <w:rPr>
          <w:sz w:val="24"/>
        </w:rPr>
        <w:t xml:space="preserve"> система планирования ресурсов предприятия (интеграция функциональных областей организации в единую систему 1С</w:t>
      </w:r>
      <w:r w:rsidRPr="00D5151D">
        <w:rPr>
          <w:sz w:val="24"/>
        </w:rPr>
        <w:t>-</w:t>
      </w:r>
      <w:r>
        <w:rPr>
          <w:sz w:val="24"/>
          <w:lang w:val="en-US"/>
        </w:rPr>
        <w:t>ERP</w:t>
      </w:r>
      <w:r w:rsidRPr="00D5151D">
        <w:rPr>
          <w:sz w:val="24"/>
        </w:rPr>
        <w:t xml:space="preserve">, </w:t>
      </w:r>
      <w:r>
        <w:rPr>
          <w:sz w:val="24"/>
          <w:lang w:val="en-US"/>
        </w:rPr>
        <w:t>SAP</w:t>
      </w:r>
      <w:r w:rsidRPr="00D5151D">
        <w:rPr>
          <w:sz w:val="24"/>
        </w:rPr>
        <w:t xml:space="preserve">, </w:t>
      </w:r>
      <w:r>
        <w:rPr>
          <w:sz w:val="24"/>
          <w:lang w:val="en-US"/>
        </w:rPr>
        <w:t>OracleERP</w:t>
      </w:r>
      <w:r w:rsidRPr="00D5151D">
        <w:rPr>
          <w:sz w:val="24"/>
        </w:rPr>
        <w:t xml:space="preserve">, </w:t>
      </w:r>
      <w:r>
        <w:rPr>
          <w:sz w:val="24"/>
          <w:lang w:val="en-US"/>
        </w:rPr>
        <w:t>MS</w:t>
      </w:r>
      <w:r w:rsidRPr="00D5151D">
        <w:rPr>
          <w:sz w:val="24"/>
        </w:rPr>
        <w:t xml:space="preserve"> </w:t>
      </w:r>
      <w:r>
        <w:rPr>
          <w:sz w:val="24"/>
          <w:lang w:val="en-US"/>
        </w:rPr>
        <w:t>Dynamics</w:t>
      </w:r>
      <w:r>
        <w:rPr>
          <w:sz w:val="24"/>
        </w:rPr>
        <w:t>)</w:t>
      </w:r>
    </w:p>
    <w:p w:rsidR="00D5151D" w:rsidRDefault="00D5151D" w:rsidP="00211C2E">
      <w:pPr>
        <w:pStyle w:val="a3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Система управления взаимоотношения с клиентами</w:t>
      </w:r>
      <w:r w:rsidRPr="00D5151D">
        <w:rPr>
          <w:sz w:val="24"/>
        </w:rPr>
        <w:t xml:space="preserve"> (</w:t>
      </w:r>
      <w:r>
        <w:rPr>
          <w:sz w:val="24"/>
          <w:lang w:val="en-US"/>
        </w:rPr>
        <w:t>CRM</w:t>
      </w:r>
      <w:r w:rsidRPr="00D5151D">
        <w:rPr>
          <w:sz w:val="24"/>
        </w:rPr>
        <w:t xml:space="preserve"> </w:t>
      </w:r>
      <w:r>
        <w:rPr>
          <w:sz w:val="24"/>
        </w:rPr>
        <w:t>–</w:t>
      </w:r>
      <w:r w:rsidRPr="00D5151D">
        <w:rPr>
          <w:sz w:val="24"/>
        </w:rPr>
        <w:t xml:space="preserve"> </w:t>
      </w:r>
      <w:r>
        <w:rPr>
          <w:sz w:val="24"/>
        </w:rPr>
        <w:t xml:space="preserve">управление взаимодействием с текущими и потенциальными клиентами, повышение их лояльности и удовлетворённости </w:t>
      </w:r>
      <w:r w:rsidRPr="00D5151D">
        <w:rPr>
          <w:sz w:val="24"/>
        </w:rPr>
        <w:t>1</w:t>
      </w:r>
      <w:r>
        <w:rPr>
          <w:sz w:val="24"/>
        </w:rPr>
        <w:t>С</w:t>
      </w:r>
      <w:r w:rsidRPr="00D5151D">
        <w:rPr>
          <w:sz w:val="24"/>
        </w:rPr>
        <w:t>-</w:t>
      </w:r>
      <w:r>
        <w:rPr>
          <w:sz w:val="24"/>
          <w:lang w:val="en-US"/>
        </w:rPr>
        <w:t>CRM</w:t>
      </w:r>
      <w:r w:rsidRPr="00D5151D">
        <w:rPr>
          <w:sz w:val="24"/>
        </w:rPr>
        <w:t xml:space="preserve">, </w:t>
      </w:r>
      <w:r>
        <w:rPr>
          <w:sz w:val="24"/>
          <w:lang w:val="en-US"/>
        </w:rPr>
        <w:t>Salesforce</w:t>
      </w:r>
      <w:r>
        <w:rPr>
          <w:sz w:val="24"/>
        </w:rPr>
        <w:t>)</w:t>
      </w:r>
    </w:p>
    <w:p w:rsidR="00211C2E" w:rsidRDefault="00211C2E" w:rsidP="00211C2E">
      <w:pPr>
        <w:pStyle w:val="a3"/>
        <w:spacing w:line="360" w:lineRule="auto"/>
        <w:rPr>
          <w:sz w:val="24"/>
        </w:rPr>
      </w:pPr>
    </w:p>
    <w:p w:rsidR="00211C2E" w:rsidRDefault="00211C2E" w:rsidP="00211C2E">
      <w:pPr>
        <w:pStyle w:val="a3"/>
        <w:spacing w:line="360" w:lineRule="auto"/>
        <w:ind w:left="0"/>
        <w:jc w:val="center"/>
        <w:rPr>
          <w:b/>
          <w:sz w:val="24"/>
        </w:rPr>
      </w:pPr>
    </w:p>
    <w:p w:rsidR="00211C2E" w:rsidRDefault="00211C2E" w:rsidP="00211C2E">
      <w:pPr>
        <w:pStyle w:val="a3"/>
        <w:spacing w:line="360" w:lineRule="auto"/>
        <w:ind w:left="0"/>
        <w:jc w:val="center"/>
        <w:rPr>
          <w:b/>
          <w:sz w:val="24"/>
        </w:rPr>
      </w:pPr>
    </w:p>
    <w:p w:rsidR="00211C2E" w:rsidRDefault="00211C2E" w:rsidP="00211C2E">
      <w:pPr>
        <w:pStyle w:val="a3"/>
        <w:spacing w:line="360" w:lineRule="auto"/>
        <w:ind w:left="0"/>
        <w:jc w:val="center"/>
        <w:rPr>
          <w:b/>
          <w:sz w:val="24"/>
        </w:rPr>
      </w:pPr>
    </w:p>
    <w:p w:rsidR="00211C2E" w:rsidRDefault="00211C2E" w:rsidP="00211C2E">
      <w:pPr>
        <w:pStyle w:val="a3"/>
        <w:spacing w:line="360" w:lineRule="auto"/>
        <w:ind w:left="0"/>
        <w:jc w:val="center"/>
        <w:rPr>
          <w:b/>
          <w:sz w:val="24"/>
        </w:rPr>
      </w:pPr>
    </w:p>
    <w:p w:rsidR="00211C2E" w:rsidRDefault="00211C2E" w:rsidP="00211C2E">
      <w:pPr>
        <w:pStyle w:val="a3"/>
        <w:spacing w:line="360" w:lineRule="auto"/>
        <w:ind w:left="0"/>
        <w:jc w:val="center"/>
        <w:rPr>
          <w:sz w:val="24"/>
        </w:rPr>
      </w:pPr>
      <w:r>
        <w:rPr>
          <w:b/>
          <w:sz w:val="24"/>
        </w:rPr>
        <w:lastRenderedPageBreak/>
        <w:t>Архитектура ИС</w:t>
      </w:r>
    </w:p>
    <w:p w:rsidR="00211C2E" w:rsidRDefault="00211C2E" w:rsidP="00211C2E">
      <w:pPr>
        <w:pStyle w:val="a3"/>
        <w:spacing w:line="360" w:lineRule="auto"/>
        <w:ind w:left="0"/>
        <w:rPr>
          <w:sz w:val="24"/>
        </w:rPr>
      </w:pPr>
      <w:r>
        <w:rPr>
          <w:sz w:val="24"/>
        </w:rPr>
        <w:t>Определяет ее структуру и проведение, гарантируя что система соответствует требованиям организации.</w:t>
      </w:r>
    </w:p>
    <w:p w:rsidR="00211C2E" w:rsidRDefault="00211C2E" w:rsidP="00211C2E">
      <w:pPr>
        <w:pStyle w:val="a3"/>
        <w:spacing w:line="360" w:lineRule="auto"/>
        <w:ind w:left="0"/>
        <w:rPr>
          <w:sz w:val="24"/>
        </w:rPr>
      </w:pPr>
    </w:p>
    <w:p w:rsidR="00211C2E" w:rsidRDefault="00211C2E" w:rsidP="00211C2E">
      <w:pPr>
        <w:pStyle w:val="a3"/>
        <w:spacing w:line="360" w:lineRule="auto"/>
        <w:ind w:left="0"/>
        <w:rPr>
          <w:b/>
          <w:sz w:val="24"/>
          <w:lang w:val="en-US"/>
        </w:rPr>
      </w:pPr>
      <w:r>
        <w:rPr>
          <w:b/>
          <w:sz w:val="24"/>
        </w:rPr>
        <w:t>Варианты архитектуры</w:t>
      </w:r>
      <w:r>
        <w:rPr>
          <w:b/>
          <w:sz w:val="24"/>
          <w:lang w:val="en-US"/>
        </w:rPr>
        <w:t>:</w:t>
      </w:r>
    </w:p>
    <w:p w:rsidR="00211C2E" w:rsidRDefault="00211C2E" w:rsidP="00211C2E">
      <w:pPr>
        <w:pStyle w:val="a3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Физическая архитектура (относится к аппаратной и сетевой инфраструктуре, поддерживающей работу ИС)</w:t>
      </w:r>
    </w:p>
    <w:p w:rsidR="00211C2E" w:rsidRDefault="00211C2E" w:rsidP="00211C2E">
      <w:pPr>
        <w:pStyle w:val="a3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Логическая архитектура (определяет, как обрабатывается, хранятся и становятся доступны данные)</w:t>
      </w:r>
    </w:p>
    <w:p w:rsidR="00211C2E" w:rsidRDefault="00211C2E" w:rsidP="00211C2E">
      <w:pPr>
        <w:pStyle w:val="a3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Архитектура приложения (определяет, как обрабатывается, развёртывается, обслуживается приложение, какие технологии, стандарты используются)</w:t>
      </w:r>
    </w:p>
    <w:p w:rsidR="00211C2E" w:rsidRDefault="00211C2E" w:rsidP="00211C2E">
      <w:pPr>
        <w:pStyle w:val="a3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Архитектура данных (описывает структуру организации данных в ИС)</w:t>
      </w:r>
    </w:p>
    <w:p w:rsidR="00211C2E" w:rsidRDefault="00211C2E" w:rsidP="00211C2E">
      <w:pPr>
        <w:pStyle w:val="a3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Архитектура интеграции (занимается интеграцией различных систем и приложений обеспечивая связь и обмен данными)</w:t>
      </w:r>
    </w:p>
    <w:p w:rsidR="00211C2E" w:rsidRDefault="00211C2E" w:rsidP="00211C2E">
      <w:pPr>
        <w:pStyle w:val="a3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Архитектура безопасности (рассматривает меры безопасности и протоколы для защиты ИС)</w:t>
      </w:r>
    </w:p>
    <w:p w:rsidR="00211C2E" w:rsidRDefault="00211C2E" w:rsidP="00211C2E">
      <w:pPr>
        <w:pStyle w:val="a3"/>
        <w:spacing w:line="360" w:lineRule="auto"/>
        <w:rPr>
          <w:sz w:val="24"/>
        </w:rPr>
      </w:pPr>
    </w:p>
    <w:p w:rsidR="00211C2E" w:rsidRDefault="00211C2E" w:rsidP="00211C2E">
      <w:pPr>
        <w:pStyle w:val="a3"/>
        <w:spacing w:line="360" w:lineRule="auto"/>
        <w:ind w:left="0"/>
        <w:rPr>
          <w:sz w:val="24"/>
        </w:rPr>
      </w:pPr>
      <w:r w:rsidRPr="00211C2E">
        <w:rPr>
          <w:b/>
          <w:sz w:val="24"/>
        </w:rPr>
        <w:t>Клиент</w:t>
      </w:r>
      <w:r>
        <w:rPr>
          <w:sz w:val="24"/>
        </w:rPr>
        <w:t xml:space="preserve"> – пользователь или ПК использующий </w:t>
      </w:r>
      <w:r>
        <w:rPr>
          <w:sz w:val="24"/>
          <w:lang w:val="en-US"/>
        </w:rPr>
        <w:t>service</w:t>
      </w:r>
      <w:r w:rsidRPr="00211C2E">
        <w:rPr>
          <w:sz w:val="24"/>
        </w:rPr>
        <w:t xml:space="preserve"> </w:t>
      </w:r>
      <w:r>
        <w:rPr>
          <w:sz w:val="24"/>
        </w:rPr>
        <w:t>или службы</w:t>
      </w:r>
    </w:p>
    <w:p w:rsidR="00211C2E" w:rsidRDefault="00211C2E" w:rsidP="00211C2E">
      <w:pPr>
        <w:pStyle w:val="a3"/>
        <w:spacing w:line="360" w:lineRule="auto"/>
        <w:ind w:left="0"/>
        <w:rPr>
          <w:sz w:val="24"/>
        </w:rPr>
      </w:pPr>
      <w:r>
        <w:rPr>
          <w:b/>
          <w:sz w:val="24"/>
        </w:rPr>
        <w:t>Сервер</w:t>
      </w:r>
      <w:r>
        <w:rPr>
          <w:sz w:val="24"/>
        </w:rPr>
        <w:t xml:space="preserve"> – ПК или ЦОД предоставляющий программные сервисы</w:t>
      </w:r>
    </w:p>
    <w:p w:rsidR="00211C2E" w:rsidRDefault="00211C2E" w:rsidP="00211C2E">
      <w:pPr>
        <w:pStyle w:val="a3"/>
        <w:spacing w:line="360" w:lineRule="auto"/>
        <w:ind w:left="0"/>
        <w:rPr>
          <w:sz w:val="24"/>
        </w:rPr>
      </w:pPr>
      <w:r>
        <w:rPr>
          <w:b/>
          <w:sz w:val="24"/>
        </w:rPr>
        <w:t xml:space="preserve">Запрос </w:t>
      </w:r>
      <w:r>
        <w:rPr>
          <w:sz w:val="24"/>
        </w:rPr>
        <w:t>– обращение к БД содержащее задание на поиск или модификацию данных</w:t>
      </w:r>
    </w:p>
    <w:p w:rsidR="00211C2E" w:rsidRDefault="00211C2E" w:rsidP="00211C2E">
      <w:pPr>
        <w:pStyle w:val="a3"/>
        <w:spacing w:line="360" w:lineRule="auto"/>
        <w:ind w:left="0"/>
        <w:rPr>
          <w:sz w:val="24"/>
        </w:rPr>
      </w:pPr>
      <w:r w:rsidRPr="00211C2E">
        <w:rPr>
          <w:b/>
          <w:sz w:val="24"/>
        </w:rPr>
        <w:t>“</w:t>
      </w:r>
      <w:r>
        <w:rPr>
          <w:b/>
          <w:sz w:val="24"/>
        </w:rPr>
        <w:t>Тонкий клиент</w:t>
      </w:r>
      <w:r w:rsidRPr="00211C2E">
        <w:rPr>
          <w:b/>
          <w:sz w:val="24"/>
        </w:rPr>
        <w:t>”</w:t>
      </w:r>
      <w:r>
        <w:rPr>
          <w:sz w:val="24"/>
        </w:rPr>
        <w:t xml:space="preserve"> – клиент который переносит выполнение задач по обработке информации на сервер и не задействует свои мощности</w:t>
      </w:r>
    </w:p>
    <w:p w:rsidR="004C6E24" w:rsidRDefault="004C6E24" w:rsidP="00211C2E">
      <w:pPr>
        <w:pStyle w:val="a3"/>
        <w:spacing w:line="360" w:lineRule="auto"/>
        <w:ind w:left="0"/>
        <w:rPr>
          <w:sz w:val="24"/>
        </w:rPr>
      </w:pPr>
      <w:r w:rsidRPr="004C6E24">
        <w:rPr>
          <w:b/>
          <w:sz w:val="24"/>
        </w:rPr>
        <w:t>“</w:t>
      </w:r>
      <w:r>
        <w:rPr>
          <w:b/>
          <w:sz w:val="24"/>
        </w:rPr>
        <w:t>Толстый клиент</w:t>
      </w:r>
      <w:r w:rsidRPr="004C6E24">
        <w:rPr>
          <w:b/>
          <w:sz w:val="24"/>
        </w:rPr>
        <w:t>”</w:t>
      </w:r>
      <w:r>
        <w:rPr>
          <w:b/>
          <w:sz w:val="24"/>
        </w:rPr>
        <w:t xml:space="preserve"> </w:t>
      </w:r>
      <w:r>
        <w:rPr>
          <w:sz w:val="24"/>
        </w:rPr>
        <w:t>– клиент, работающий с информацией на основе собственных программных и аппаратных средств</w:t>
      </w:r>
    </w:p>
    <w:p w:rsidR="004C6E24" w:rsidRDefault="004C6E24" w:rsidP="00211C2E">
      <w:pPr>
        <w:pStyle w:val="a3"/>
        <w:spacing w:line="360" w:lineRule="auto"/>
        <w:ind w:left="0"/>
        <w:rPr>
          <w:sz w:val="24"/>
        </w:rPr>
      </w:pPr>
      <w:r>
        <w:rPr>
          <w:b/>
          <w:sz w:val="24"/>
        </w:rPr>
        <w:t>Звено</w:t>
      </w:r>
      <w:r w:rsidRPr="004C6E24">
        <w:rPr>
          <w:b/>
          <w:sz w:val="24"/>
        </w:rPr>
        <w:t>/</w:t>
      </w:r>
      <w:r>
        <w:rPr>
          <w:b/>
          <w:sz w:val="24"/>
          <w:lang w:val="en-US"/>
        </w:rPr>
        <w:t>tier</w:t>
      </w:r>
      <w:r w:rsidRPr="004C6E24">
        <w:rPr>
          <w:b/>
          <w:sz w:val="24"/>
        </w:rPr>
        <w:t>/</w:t>
      </w:r>
      <w:r>
        <w:rPr>
          <w:b/>
          <w:sz w:val="24"/>
          <w:lang w:val="en-US"/>
        </w:rPr>
        <w:t>layer</w:t>
      </w:r>
      <w:r w:rsidRPr="004C6E24">
        <w:rPr>
          <w:b/>
          <w:sz w:val="24"/>
        </w:rPr>
        <w:t>/</w:t>
      </w:r>
      <w:r>
        <w:rPr>
          <w:b/>
          <w:sz w:val="24"/>
        </w:rPr>
        <w:t>уровень</w:t>
      </w:r>
      <w:r w:rsidRPr="004C6E24">
        <w:rPr>
          <w:b/>
          <w:sz w:val="24"/>
        </w:rPr>
        <w:t xml:space="preserve"> </w:t>
      </w:r>
      <w:r w:rsidRPr="004C6E24">
        <w:rPr>
          <w:sz w:val="24"/>
        </w:rPr>
        <w:t>–</w:t>
      </w:r>
      <w:r>
        <w:rPr>
          <w:sz w:val="24"/>
        </w:rPr>
        <w:t xml:space="preserve"> часть ПО, реализующую </w:t>
      </w:r>
      <w:bookmarkStart w:id="0" w:name="_GoBack"/>
      <w:bookmarkEnd w:id="0"/>
      <w:r w:rsidR="00682AFE">
        <w:rPr>
          <w:sz w:val="24"/>
        </w:rPr>
        <w:t>какую-либо</w:t>
      </w:r>
      <w:r>
        <w:rPr>
          <w:sz w:val="24"/>
        </w:rPr>
        <w:t xml:space="preserve"> часть ее архитектуры</w:t>
      </w:r>
    </w:p>
    <w:p w:rsidR="004C6E24" w:rsidRDefault="004C6E24" w:rsidP="00211C2E">
      <w:pPr>
        <w:pStyle w:val="a3"/>
        <w:spacing w:line="360" w:lineRule="auto"/>
        <w:ind w:left="0"/>
        <w:rPr>
          <w:sz w:val="24"/>
        </w:rPr>
      </w:pPr>
      <w:r>
        <w:rPr>
          <w:b/>
          <w:sz w:val="24"/>
          <w:lang w:val="en-US"/>
        </w:rPr>
        <w:t>Middle</w:t>
      </w:r>
      <w:r w:rsidRPr="004C6E24">
        <w:rPr>
          <w:b/>
          <w:sz w:val="24"/>
        </w:rPr>
        <w:t xml:space="preserve"> </w:t>
      </w:r>
      <w:r>
        <w:rPr>
          <w:b/>
          <w:sz w:val="24"/>
          <w:lang w:val="en-US"/>
        </w:rPr>
        <w:t>layer</w:t>
      </w:r>
      <w:r w:rsidRPr="004C6E24">
        <w:rPr>
          <w:b/>
          <w:sz w:val="24"/>
        </w:rPr>
        <w:t>/</w:t>
      </w:r>
      <w:r>
        <w:rPr>
          <w:b/>
          <w:sz w:val="24"/>
        </w:rPr>
        <w:t>промежуточное ПО</w:t>
      </w:r>
      <w:r>
        <w:rPr>
          <w:sz w:val="24"/>
        </w:rPr>
        <w:t xml:space="preserve"> – совокупность слоев ИС</w:t>
      </w:r>
      <w:r w:rsidRPr="004C6E24">
        <w:rPr>
          <w:sz w:val="24"/>
        </w:rPr>
        <w:t xml:space="preserve"> </w:t>
      </w:r>
      <w:r>
        <w:rPr>
          <w:sz w:val="24"/>
        </w:rPr>
        <w:t>лежащих между клиентом и сервером и обеспечивающих их взаимодействие</w:t>
      </w:r>
    </w:p>
    <w:p w:rsidR="004C6E24" w:rsidRDefault="004C6E24" w:rsidP="00211C2E">
      <w:pPr>
        <w:pStyle w:val="a3"/>
        <w:spacing w:line="360" w:lineRule="auto"/>
        <w:ind w:left="0"/>
        <w:rPr>
          <w:sz w:val="24"/>
        </w:rPr>
      </w:pPr>
    </w:p>
    <w:p w:rsidR="004C6E24" w:rsidRDefault="004C6E24" w:rsidP="00211C2E">
      <w:pPr>
        <w:pStyle w:val="a3"/>
        <w:spacing w:line="360" w:lineRule="auto"/>
        <w:ind w:left="0"/>
        <w:rPr>
          <w:b/>
          <w:sz w:val="24"/>
        </w:rPr>
      </w:pPr>
    </w:p>
    <w:p w:rsidR="004C6E24" w:rsidRDefault="004C6E24" w:rsidP="00211C2E">
      <w:pPr>
        <w:pStyle w:val="a3"/>
        <w:spacing w:line="360" w:lineRule="auto"/>
        <w:ind w:left="0"/>
        <w:rPr>
          <w:b/>
          <w:sz w:val="24"/>
        </w:rPr>
      </w:pPr>
    </w:p>
    <w:p w:rsidR="004C6E24" w:rsidRDefault="004C6E24" w:rsidP="00211C2E">
      <w:pPr>
        <w:pStyle w:val="a3"/>
        <w:spacing w:line="360" w:lineRule="auto"/>
        <w:ind w:left="0"/>
        <w:rPr>
          <w:b/>
          <w:sz w:val="24"/>
        </w:rPr>
      </w:pPr>
    </w:p>
    <w:p w:rsidR="004C6E24" w:rsidRDefault="004C6E24" w:rsidP="00211C2E">
      <w:pPr>
        <w:pStyle w:val="a3"/>
        <w:spacing w:line="360" w:lineRule="auto"/>
        <w:ind w:left="0"/>
        <w:rPr>
          <w:b/>
          <w:sz w:val="24"/>
        </w:rPr>
      </w:pPr>
    </w:p>
    <w:p w:rsidR="004C6E24" w:rsidRDefault="004C6E24" w:rsidP="00211C2E">
      <w:pPr>
        <w:pStyle w:val="a3"/>
        <w:spacing w:line="360" w:lineRule="auto"/>
        <w:ind w:left="0"/>
        <w:rPr>
          <w:b/>
          <w:sz w:val="24"/>
        </w:rPr>
      </w:pPr>
    </w:p>
    <w:p w:rsidR="004C6E24" w:rsidRDefault="004C6E24" w:rsidP="00211C2E">
      <w:pPr>
        <w:pStyle w:val="a3"/>
        <w:spacing w:line="360" w:lineRule="auto"/>
        <w:ind w:left="0"/>
        <w:rPr>
          <w:b/>
          <w:sz w:val="24"/>
          <w:lang w:val="en-US"/>
        </w:rPr>
      </w:pPr>
      <w:r>
        <w:rPr>
          <w:b/>
          <w:sz w:val="24"/>
        </w:rPr>
        <w:lastRenderedPageBreak/>
        <w:t>Типовые компоненты ИС</w:t>
      </w:r>
      <w:r>
        <w:rPr>
          <w:b/>
          <w:sz w:val="24"/>
          <w:lang w:val="en-US"/>
        </w:rPr>
        <w:t>:</w:t>
      </w:r>
    </w:p>
    <w:p w:rsidR="004C6E24" w:rsidRDefault="004C6E24" w:rsidP="004C6E24">
      <w:pPr>
        <w:pStyle w:val="a3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Уровень представления (клиентский интерфейс который обрабатывает взаимодействие с пользователем и отображает данные)</w:t>
      </w:r>
    </w:p>
    <w:p w:rsidR="004C6E24" w:rsidRDefault="004C6E24" w:rsidP="004C6E24">
      <w:pPr>
        <w:pStyle w:val="a3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Уровень бизнес логики (обрабатывает бизнес логику, применяет правила и управляет потоком данных между уровнем представления и уровнем данных</w:t>
      </w:r>
    </w:p>
    <w:p w:rsidR="004C6E24" w:rsidRDefault="004C6E24" w:rsidP="004C6E24">
      <w:pPr>
        <w:pStyle w:val="a3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Уровень данных (состоит из серверов БД где хранятся и выполняется управления с данными)</w:t>
      </w:r>
    </w:p>
    <w:p w:rsidR="004C6E24" w:rsidRDefault="004C6E24" w:rsidP="004C6E24">
      <w:pPr>
        <w:pStyle w:val="a3"/>
        <w:spacing w:line="360" w:lineRule="auto"/>
        <w:rPr>
          <w:sz w:val="24"/>
        </w:rPr>
      </w:pPr>
    </w:p>
    <w:p w:rsidR="004C6E24" w:rsidRDefault="004C6E24" w:rsidP="004C6E24">
      <w:pPr>
        <w:pStyle w:val="a3"/>
        <w:spacing w:line="360" w:lineRule="auto"/>
        <w:ind w:left="0"/>
        <w:rPr>
          <w:b/>
          <w:sz w:val="24"/>
          <w:lang w:val="en-US"/>
        </w:rPr>
      </w:pPr>
      <w:r w:rsidRPr="004C6E24">
        <w:rPr>
          <w:b/>
          <w:sz w:val="24"/>
        </w:rPr>
        <w:t>Виды архитектур ИС</w:t>
      </w:r>
      <w:r>
        <w:rPr>
          <w:b/>
          <w:sz w:val="24"/>
          <w:lang w:val="en-US"/>
        </w:rPr>
        <w:t>:</w:t>
      </w:r>
    </w:p>
    <w:p w:rsidR="004C6E24" w:rsidRDefault="004C6E24" w:rsidP="004C6E24">
      <w:pPr>
        <w:pStyle w:val="a3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Файл-серверная архитектура</w:t>
      </w:r>
      <w:r w:rsidR="00CC1188">
        <w:rPr>
          <w:sz w:val="24"/>
        </w:rPr>
        <w:t xml:space="preserve"> (</w:t>
      </w:r>
      <w:r w:rsidR="00CC1188">
        <w:rPr>
          <w:sz w:val="24"/>
          <w:lang w:val="en-US"/>
        </w:rPr>
        <w:t>MS</w:t>
      </w:r>
      <w:r w:rsidR="00CC1188" w:rsidRPr="00CC1188">
        <w:rPr>
          <w:sz w:val="24"/>
        </w:rPr>
        <w:t xml:space="preserve"> </w:t>
      </w:r>
      <w:r w:rsidR="00CC1188">
        <w:rPr>
          <w:sz w:val="24"/>
          <w:lang w:val="en-US"/>
        </w:rPr>
        <w:t>Access</w:t>
      </w:r>
      <w:r w:rsidR="00CC1188" w:rsidRPr="00CC1188">
        <w:rPr>
          <w:sz w:val="24"/>
        </w:rPr>
        <w:t xml:space="preserve">, </w:t>
      </w:r>
      <w:r w:rsidR="00CC1188">
        <w:rPr>
          <w:sz w:val="24"/>
          <w:lang w:val="en-US"/>
        </w:rPr>
        <w:t>SQLite</w:t>
      </w:r>
      <w:r w:rsidR="00CC1188" w:rsidRPr="00CC1188">
        <w:rPr>
          <w:sz w:val="24"/>
        </w:rPr>
        <w:t>)</w:t>
      </w:r>
    </w:p>
    <w:p w:rsidR="00CC1188" w:rsidRDefault="00CC1188" w:rsidP="004C6E24">
      <w:pPr>
        <w:pStyle w:val="a3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Клиент-серверная архитектура или двухуровневая архитектура</w:t>
      </w:r>
    </w:p>
    <w:p w:rsidR="00CC1188" w:rsidRDefault="00CC1188" w:rsidP="004C6E24">
      <w:pPr>
        <w:pStyle w:val="a3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Трехуровневая архитектура (для взаимодействия с сервером используется сервер приложений, обычно на нём реализована бизнес логика)</w:t>
      </w:r>
    </w:p>
    <w:p w:rsidR="00CC1188" w:rsidRDefault="00CC1188" w:rsidP="004C6E24">
      <w:pPr>
        <w:pStyle w:val="a3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Многоуровневая архитектура (добавляется больше слоев, кеширование, балансировка нагрузки, бизнес аналитика)</w:t>
      </w:r>
    </w:p>
    <w:p w:rsidR="00D27B73" w:rsidRDefault="00D27B73" w:rsidP="004C6E24">
      <w:pPr>
        <w:pStyle w:val="a3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 xml:space="preserve">Сервисно-ориентированная архитектура (сервисы или службы — это отдельные единицы функциональности, обычно доступные по сети, выполняют определённые задачи и могут повторно использоваться в различных приложениях </w:t>
      </w:r>
      <w:r>
        <w:rPr>
          <w:sz w:val="24"/>
          <w:lang w:val="en-US"/>
        </w:rPr>
        <w:t>SOA</w:t>
      </w:r>
      <w:r w:rsidRPr="00D27B73">
        <w:rPr>
          <w:sz w:val="24"/>
        </w:rPr>
        <w:t>)</w:t>
      </w:r>
    </w:p>
    <w:p w:rsidR="00D27B73" w:rsidRPr="00CC1188" w:rsidRDefault="00D27B73" w:rsidP="000F0E38">
      <w:pPr>
        <w:pStyle w:val="a3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Микро сервисная архитектура (небольшие независимо развёртываемые сервисы, выполняющие определённую функцию, каждый микросервис управляет своими собственными данными, обычно используя наиболее подходящую базу данных, микросервисы можно разрабатывать и разворачивать независимо друг от друга)</w:t>
      </w:r>
      <w:r w:rsidR="000F0E38" w:rsidRPr="000F0E38">
        <w:rPr>
          <w:noProof/>
          <w:lang w:eastAsia="ru-RU"/>
        </w:rPr>
        <w:t xml:space="preserve"> </w:t>
      </w:r>
      <w:r w:rsidR="000F0E38" w:rsidRPr="000F0E38">
        <w:rPr>
          <w:noProof/>
          <w:sz w:val="24"/>
          <w:lang w:eastAsia="ru-RU"/>
        </w:rPr>
        <w:drawing>
          <wp:inline distT="0" distB="0" distL="0" distR="0" wp14:anchorId="78A6275C" wp14:editId="4157316F">
            <wp:extent cx="4564800" cy="191402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13" cy="19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73" w:rsidRPr="00CC1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630"/>
    <w:multiLevelType w:val="hybridMultilevel"/>
    <w:tmpl w:val="41F6E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2646"/>
    <w:multiLevelType w:val="hybridMultilevel"/>
    <w:tmpl w:val="F4BC6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0413"/>
    <w:multiLevelType w:val="hybridMultilevel"/>
    <w:tmpl w:val="FB1C0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B7AC8"/>
    <w:multiLevelType w:val="hybridMultilevel"/>
    <w:tmpl w:val="3BDCE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41AE2"/>
    <w:multiLevelType w:val="hybridMultilevel"/>
    <w:tmpl w:val="EAF8B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A0D97"/>
    <w:multiLevelType w:val="hybridMultilevel"/>
    <w:tmpl w:val="1438F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E09C2"/>
    <w:multiLevelType w:val="hybridMultilevel"/>
    <w:tmpl w:val="EEB63B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474320"/>
    <w:multiLevelType w:val="hybridMultilevel"/>
    <w:tmpl w:val="CEE23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93"/>
    <w:rsid w:val="000F0E38"/>
    <w:rsid w:val="001F4C36"/>
    <w:rsid w:val="00211C2E"/>
    <w:rsid w:val="00246F5E"/>
    <w:rsid w:val="004C6E24"/>
    <w:rsid w:val="00567D73"/>
    <w:rsid w:val="00682AFE"/>
    <w:rsid w:val="006C386F"/>
    <w:rsid w:val="0078085C"/>
    <w:rsid w:val="00C23493"/>
    <w:rsid w:val="00CC1188"/>
    <w:rsid w:val="00D27B73"/>
    <w:rsid w:val="00D5151D"/>
    <w:rsid w:val="00E9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2F8B6-3E5D-41F5-BA2E-0ED03073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9</cp:revision>
  <dcterms:created xsi:type="dcterms:W3CDTF">2024-09-03T10:08:00Z</dcterms:created>
  <dcterms:modified xsi:type="dcterms:W3CDTF">2024-09-06T05:44:00Z</dcterms:modified>
</cp:coreProperties>
</file>