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C2" w:rsidRDefault="00753BC2" w:rsidP="00426B62">
      <w:pPr>
        <w:rPr>
          <w:sz w:val="24"/>
          <w:szCs w:val="24"/>
        </w:rPr>
      </w:pPr>
      <w:r>
        <w:rPr>
          <w:sz w:val="24"/>
          <w:szCs w:val="24"/>
        </w:rPr>
        <w:t>Диалект</w:t>
      </w:r>
      <w:r w:rsidRPr="00C73EAA">
        <w:rPr>
          <w:sz w:val="24"/>
          <w:szCs w:val="24"/>
        </w:rPr>
        <w:t xml:space="preserve"> </w:t>
      </w:r>
      <w:r w:rsidRPr="00753BC2">
        <w:rPr>
          <w:b/>
          <w:sz w:val="24"/>
          <w:szCs w:val="24"/>
          <w:lang w:val="en-US"/>
        </w:rPr>
        <w:t>DDL</w:t>
      </w:r>
      <w:r w:rsidRPr="00C73EAA">
        <w:rPr>
          <w:b/>
          <w:sz w:val="24"/>
          <w:szCs w:val="24"/>
        </w:rPr>
        <w:t xml:space="preserve"> </w:t>
      </w:r>
      <w:r w:rsidRPr="00C73EAA"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Data</w:t>
      </w:r>
      <w:r w:rsidRPr="00C73E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Definition</w:t>
      </w:r>
      <w:r w:rsidRPr="00C73E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>
        <w:rPr>
          <w:sz w:val="24"/>
          <w:szCs w:val="24"/>
        </w:rPr>
        <w:t xml:space="preserve"> </w:t>
      </w:r>
      <w:r w:rsidRPr="00C73EAA">
        <w:rPr>
          <w:sz w:val="24"/>
          <w:szCs w:val="24"/>
        </w:rPr>
        <w:t>(</w:t>
      </w:r>
      <w:r>
        <w:rPr>
          <w:sz w:val="24"/>
          <w:szCs w:val="24"/>
        </w:rPr>
        <w:t>Язык определения данных)</w:t>
      </w:r>
    </w:p>
    <w:p w:rsidR="006855F8" w:rsidRPr="00C73EAA" w:rsidRDefault="006855F8" w:rsidP="00426B62">
      <w:pPr>
        <w:rPr>
          <w:sz w:val="24"/>
          <w:szCs w:val="24"/>
        </w:rPr>
      </w:pPr>
      <w:r w:rsidRPr="00EA5A71">
        <w:rPr>
          <w:b/>
          <w:sz w:val="24"/>
          <w:szCs w:val="24"/>
          <w:lang w:val="en-US"/>
        </w:rPr>
        <w:t>Transact</w:t>
      </w:r>
      <w:r w:rsidRPr="00EA5A71">
        <w:rPr>
          <w:b/>
          <w:sz w:val="24"/>
          <w:szCs w:val="24"/>
        </w:rPr>
        <w:t>-</w:t>
      </w:r>
      <w:r w:rsidRPr="00EA5A71">
        <w:rPr>
          <w:b/>
          <w:sz w:val="24"/>
          <w:szCs w:val="24"/>
          <w:lang w:val="en-US"/>
        </w:rPr>
        <w:t>SQL</w:t>
      </w:r>
      <w:r w:rsidRPr="006855F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SQL</w:t>
      </w:r>
      <w:r w:rsidRPr="006855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в </w:t>
      </w:r>
      <w:r>
        <w:rPr>
          <w:sz w:val="24"/>
          <w:szCs w:val="24"/>
          <w:lang w:val="en-US"/>
        </w:rPr>
        <w:t>MSSQL</w:t>
      </w:r>
    </w:p>
    <w:p w:rsidR="00EA5A71" w:rsidRDefault="00EA5A71" w:rsidP="00426B62">
      <w:pPr>
        <w:rPr>
          <w:sz w:val="24"/>
          <w:szCs w:val="24"/>
        </w:rPr>
      </w:pPr>
      <w:r>
        <w:rPr>
          <w:sz w:val="24"/>
          <w:szCs w:val="24"/>
        </w:rPr>
        <w:t>Команды</w:t>
      </w:r>
      <w:r>
        <w:rPr>
          <w:sz w:val="24"/>
          <w:szCs w:val="24"/>
          <w:lang w:val="en-US"/>
        </w:rPr>
        <w:t xml:space="preserve"> SQL:</w:t>
      </w:r>
    </w:p>
    <w:p w:rsidR="00EA5A71" w:rsidRPr="00EA5A71" w:rsidRDefault="00EA5A71" w:rsidP="00426B62">
      <w:pPr>
        <w:rPr>
          <w:b/>
          <w:sz w:val="24"/>
          <w:szCs w:val="24"/>
          <w:lang w:val="en-US"/>
        </w:rPr>
      </w:pPr>
      <w:r w:rsidRPr="00EA5A71">
        <w:rPr>
          <w:b/>
          <w:sz w:val="24"/>
          <w:szCs w:val="24"/>
          <w:lang w:val="en-US"/>
        </w:rPr>
        <w:t>CREATE</w:t>
      </w:r>
    </w:p>
    <w:p w:rsidR="00EA5A71" w:rsidRPr="00EA5A71" w:rsidRDefault="00EA5A71" w:rsidP="00426B62">
      <w:pPr>
        <w:rPr>
          <w:b/>
          <w:sz w:val="24"/>
          <w:szCs w:val="24"/>
          <w:lang w:val="en-US"/>
        </w:rPr>
      </w:pPr>
      <w:r w:rsidRPr="00EA5A71">
        <w:rPr>
          <w:b/>
          <w:sz w:val="24"/>
          <w:szCs w:val="24"/>
          <w:lang w:val="en-US"/>
        </w:rPr>
        <w:t>ALTER</w:t>
      </w:r>
    </w:p>
    <w:p w:rsidR="00EA5A71" w:rsidRDefault="00EA5A71" w:rsidP="00426B62">
      <w:pPr>
        <w:rPr>
          <w:b/>
          <w:sz w:val="24"/>
          <w:szCs w:val="24"/>
          <w:lang w:val="en-US"/>
        </w:rPr>
      </w:pPr>
      <w:r w:rsidRPr="00EA5A71">
        <w:rPr>
          <w:b/>
          <w:sz w:val="24"/>
          <w:szCs w:val="24"/>
          <w:lang w:val="en-US"/>
        </w:rPr>
        <w:t>DROP</w:t>
      </w:r>
    </w:p>
    <w:p w:rsidR="00F71379" w:rsidRDefault="00F71379" w:rsidP="00426B62">
      <w:pPr>
        <w:rPr>
          <w:b/>
          <w:sz w:val="24"/>
          <w:szCs w:val="24"/>
          <w:lang w:val="en-US"/>
        </w:rPr>
      </w:pPr>
    </w:p>
    <w:p w:rsidR="00EA5A71" w:rsidRPr="00F71379" w:rsidRDefault="00EA5A71" w:rsidP="00426B62">
      <w:pPr>
        <w:rPr>
          <w:b/>
          <w:sz w:val="24"/>
          <w:szCs w:val="24"/>
        </w:rPr>
      </w:pPr>
      <w:r w:rsidRPr="00F71379">
        <w:rPr>
          <w:b/>
          <w:sz w:val="24"/>
          <w:szCs w:val="24"/>
          <w:lang w:val="en-US"/>
        </w:rPr>
        <w:t>DDL</w:t>
      </w:r>
      <w:r w:rsidRPr="00F71379">
        <w:rPr>
          <w:b/>
          <w:sz w:val="24"/>
          <w:szCs w:val="24"/>
        </w:rPr>
        <w:t xml:space="preserve"> Команды для работы с таблицей:</w:t>
      </w:r>
    </w:p>
    <w:p w:rsidR="00EA5A71" w:rsidRPr="00F71379" w:rsidRDefault="00EA5A71" w:rsidP="00FC6011">
      <w:pPr>
        <w:spacing w:after="0" w:line="240" w:lineRule="auto"/>
        <w:rPr>
          <w:sz w:val="24"/>
          <w:szCs w:val="24"/>
          <w:lang w:val="en-US"/>
        </w:rPr>
      </w:pPr>
      <w:r w:rsidRPr="00F71379">
        <w:rPr>
          <w:b/>
          <w:sz w:val="24"/>
          <w:szCs w:val="24"/>
          <w:highlight w:val="yellow"/>
          <w:lang w:val="en-US"/>
        </w:rPr>
        <w:t>CREATE</w:t>
      </w:r>
      <w:r>
        <w:rPr>
          <w:sz w:val="24"/>
          <w:szCs w:val="24"/>
          <w:lang w:val="en-US"/>
        </w:rPr>
        <w:t xml:space="preserve"> TABLE </w:t>
      </w:r>
      <w:r>
        <w:rPr>
          <w:sz w:val="24"/>
          <w:szCs w:val="24"/>
        </w:rPr>
        <w:t>ИмяТаблицы</w:t>
      </w:r>
    </w:p>
    <w:p w:rsidR="00EA5A71" w:rsidRPr="00C73EAA" w:rsidRDefault="00EA5A71" w:rsidP="00FC6011">
      <w:pPr>
        <w:spacing w:after="0" w:line="240" w:lineRule="auto"/>
        <w:rPr>
          <w:sz w:val="24"/>
          <w:szCs w:val="24"/>
          <w:lang w:val="en-US"/>
        </w:rPr>
      </w:pPr>
      <w:r w:rsidRPr="00C73EAA">
        <w:rPr>
          <w:sz w:val="24"/>
          <w:szCs w:val="24"/>
          <w:lang w:val="en-US"/>
        </w:rPr>
        <w:t>(</w:t>
      </w:r>
    </w:p>
    <w:p w:rsidR="00EA5A71" w:rsidRPr="00EA5A71" w:rsidRDefault="00EA5A71" w:rsidP="00FC6011">
      <w:pPr>
        <w:spacing w:after="0" w:line="240" w:lineRule="auto"/>
        <w:rPr>
          <w:sz w:val="24"/>
          <w:szCs w:val="24"/>
          <w:lang w:val="en-US"/>
        </w:rPr>
      </w:pPr>
      <w:r w:rsidRPr="00C73EAA">
        <w:rPr>
          <w:sz w:val="24"/>
          <w:szCs w:val="24"/>
          <w:lang w:val="en-US"/>
        </w:rPr>
        <w:tab/>
      </w:r>
      <w:r>
        <w:rPr>
          <w:sz w:val="24"/>
          <w:szCs w:val="24"/>
        </w:rPr>
        <w:t>столбец</w:t>
      </w:r>
      <w:r w:rsidRPr="00EA5A71"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</w:rPr>
        <w:t>тип</w:t>
      </w:r>
      <w:r w:rsidRPr="00EA5A71">
        <w:rPr>
          <w:sz w:val="24"/>
          <w:szCs w:val="24"/>
          <w:lang w:val="en-US"/>
        </w:rPr>
        <w:t>1(</w:t>
      </w:r>
      <w:r>
        <w:rPr>
          <w:sz w:val="24"/>
          <w:szCs w:val="24"/>
        </w:rPr>
        <w:t>размер</w:t>
      </w:r>
      <w:r w:rsidRPr="00EA5A71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NOT</w:t>
      </w:r>
      <w:r w:rsidRPr="00EA5A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NULL</w:t>
      </w:r>
      <w:r w:rsidRPr="00EA5A7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IDENTITY</w:t>
      </w:r>
      <w:r w:rsidRPr="00EA5A71">
        <w:rPr>
          <w:sz w:val="24"/>
          <w:szCs w:val="24"/>
          <w:lang w:val="en-US"/>
        </w:rPr>
        <w:t>(</w:t>
      </w:r>
      <w:proofErr w:type="gramEnd"/>
      <w:r w:rsidRPr="00EA5A71">
        <w:rPr>
          <w:sz w:val="24"/>
          <w:szCs w:val="24"/>
          <w:lang w:val="en-US"/>
        </w:rPr>
        <w:t>1, 1)</w:t>
      </w:r>
      <w:r w:rsidR="006F7313">
        <w:rPr>
          <w:sz w:val="24"/>
          <w:szCs w:val="24"/>
          <w:lang w:val="en-US"/>
        </w:rPr>
        <w:t xml:space="preserve"> &lt;- Auto Increment</w:t>
      </w:r>
      <w:r w:rsidRPr="00EA5A71">
        <w:rPr>
          <w:sz w:val="24"/>
          <w:szCs w:val="24"/>
          <w:lang w:val="en-US"/>
        </w:rPr>
        <w:t>,</w:t>
      </w:r>
    </w:p>
    <w:p w:rsidR="00EA5A71" w:rsidRDefault="00EA5A71" w:rsidP="00FC6011">
      <w:pP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столбец</w:t>
      </w:r>
      <w:r w:rsidRPr="00EA5A71"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>тип</w:t>
      </w:r>
      <w:r w:rsidRPr="00EA5A71">
        <w:rPr>
          <w:sz w:val="24"/>
          <w:szCs w:val="24"/>
          <w:lang w:val="en-US"/>
        </w:rPr>
        <w:t>2(</w:t>
      </w:r>
      <w:r>
        <w:rPr>
          <w:sz w:val="24"/>
          <w:szCs w:val="24"/>
        </w:rPr>
        <w:t>размер</w:t>
      </w:r>
      <w:r w:rsidRPr="00EA5A71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DEFAULT</w:t>
      </w:r>
      <w:r w:rsidRPr="00EA5A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значение</w:t>
      </w:r>
      <w:r w:rsidRPr="00EA5A71"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  <w:lang w:val="en-US"/>
        </w:rPr>
        <w:t>NOT</w:t>
      </w:r>
      <w:r w:rsidRPr="00EA5A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NULL,</w:t>
      </w:r>
    </w:p>
    <w:p w:rsidR="00EA5A71" w:rsidRDefault="00EA5A71" w:rsidP="00FC6011">
      <w:pP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столбец</w:t>
      </w:r>
      <w:r w:rsidRPr="00C73EAA">
        <w:rPr>
          <w:sz w:val="24"/>
          <w:szCs w:val="24"/>
          <w:lang w:val="en-US"/>
        </w:rPr>
        <w:t xml:space="preserve"> 3 </w:t>
      </w:r>
      <w:r>
        <w:rPr>
          <w:sz w:val="24"/>
          <w:szCs w:val="24"/>
        </w:rPr>
        <w:t>тип</w:t>
      </w:r>
      <w:r w:rsidRPr="00C73EAA">
        <w:rPr>
          <w:sz w:val="24"/>
          <w:szCs w:val="24"/>
          <w:lang w:val="en-US"/>
        </w:rPr>
        <w:t>3(</w:t>
      </w:r>
      <w:r>
        <w:rPr>
          <w:sz w:val="24"/>
          <w:szCs w:val="24"/>
        </w:rPr>
        <w:t>размер</w:t>
      </w:r>
      <w:r w:rsidRPr="00C73EA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NULL,</w:t>
      </w:r>
    </w:p>
    <w:p w:rsidR="00EA5A71" w:rsidRDefault="00EA5A71" w:rsidP="00FC6011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EA5A71" w:rsidRDefault="00EA5A71" w:rsidP="00FC6011">
      <w:pP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 (</w:t>
      </w:r>
      <w:r>
        <w:rPr>
          <w:sz w:val="24"/>
          <w:szCs w:val="24"/>
        </w:rPr>
        <w:t>столбцы</w:t>
      </w:r>
      <w:r w:rsidRPr="00C73E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PK),</w:t>
      </w:r>
    </w:p>
    <w:p w:rsidR="00EA5A71" w:rsidRPr="00C73EAA" w:rsidRDefault="00EA5A71" w:rsidP="00FC601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CONSTRAINT</w:t>
      </w:r>
      <w:r w:rsidRPr="00C73EAA">
        <w:rPr>
          <w:sz w:val="24"/>
          <w:szCs w:val="24"/>
        </w:rPr>
        <w:t xml:space="preserve"> …</w:t>
      </w:r>
    </w:p>
    <w:p w:rsidR="00EA5A71" w:rsidRDefault="00EA5A71" w:rsidP="00FC60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)</w:t>
      </w:r>
      <w:r w:rsidRPr="00EA5A71">
        <w:rPr>
          <w:sz w:val="24"/>
          <w:szCs w:val="24"/>
        </w:rPr>
        <w:t>;</w:t>
      </w:r>
    </w:p>
    <w:p w:rsidR="00FC6011" w:rsidRDefault="00FC6011" w:rsidP="00FC6011">
      <w:pPr>
        <w:spacing w:line="240" w:lineRule="auto"/>
        <w:rPr>
          <w:sz w:val="24"/>
          <w:szCs w:val="24"/>
        </w:rPr>
      </w:pPr>
    </w:p>
    <w:p w:rsidR="00FC6011" w:rsidRDefault="00FC6011" w:rsidP="00FC60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FC6011">
        <w:rPr>
          <w:b/>
          <w:sz w:val="24"/>
          <w:szCs w:val="24"/>
          <w:lang w:val="en-US"/>
        </w:rPr>
        <w:t>DEFAULT</w:t>
      </w:r>
      <w:r w:rsidRPr="00C73EAA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указать формулу</w:t>
      </w:r>
    </w:p>
    <w:p w:rsidR="00FC6011" w:rsidRPr="00C73EAA" w:rsidRDefault="00FC6011" w:rsidP="00FC6011">
      <w:pPr>
        <w:spacing w:after="0" w:line="240" w:lineRule="auto"/>
        <w:rPr>
          <w:b/>
          <w:sz w:val="24"/>
          <w:szCs w:val="24"/>
        </w:rPr>
      </w:pPr>
      <w:r w:rsidRPr="00F71379">
        <w:rPr>
          <w:b/>
          <w:sz w:val="24"/>
          <w:szCs w:val="24"/>
          <w:highlight w:val="yellow"/>
          <w:lang w:val="en-US"/>
        </w:rPr>
        <w:t>DEFAULT</w:t>
      </w:r>
    </w:p>
    <w:p w:rsidR="00FC6011" w:rsidRPr="00C73EAA" w:rsidRDefault="00FC6011" w:rsidP="00FC6011">
      <w:pPr>
        <w:spacing w:after="0" w:line="240" w:lineRule="auto"/>
        <w:rPr>
          <w:sz w:val="24"/>
          <w:szCs w:val="24"/>
        </w:rPr>
      </w:pPr>
      <w:r w:rsidRPr="00C73EAA">
        <w:rPr>
          <w:sz w:val="24"/>
          <w:szCs w:val="24"/>
        </w:rPr>
        <w:t>1</w:t>
      </w:r>
    </w:p>
    <w:p w:rsidR="00FC6011" w:rsidRPr="00C73EAA" w:rsidRDefault="00FC6011" w:rsidP="00FC6011">
      <w:pPr>
        <w:spacing w:after="0" w:line="240" w:lineRule="auto"/>
        <w:rPr>
          <w:sz w:val="24"/>
          <w:szCs w:val="24"/>
        </w:rPr>
      </w:pPr>
      <w:r w:rsidRPr="00C73EAA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RPG</w:t>
      </w:r>
      <w:r w:rsidRPr="00C73EAA">
        <w:rPr>
          <w:sz w:val="24"/>
          <w:szCs w:val="24"/>
        </w:rPr>
        <w:t>’</w:t>
      </w:r>
    </w:p>
    <w:p w:rsidR="00FC6011" w:rsidRDefault="00FC6011" w:rsidP="00FC6011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GetDate</w:t>
      </w:r>
      <w:proofErr w:type="spellEnd"/>
      <w:r w:rsidRPr="00C73EAA">
        <w:rPr>
          <w:sz w:val="24"/>
          <w:szCs w:val="24"/>
        </w:rPr>
        <w:t>(</w:t>
      </w:r>
      <w:proofErr w:type="gramEnd"/>
      <w:r w:rsidRPr="00C73EAA">
        <w:rPr>
          <w:sz w:val="24"/>
          <w:szCs w:val="24"/>
        </w:rPr>
        <w:t xml:space="preserve">) </w:t>
      </w:r>
      <w:r>
        <w:rPr>
          <w:sz w:val="24"/>
          <w:szCs w:val="24"/>
        </w:rPr>
        <w:t>-</w:t>
      </w:r>
      <w:r w:rsidRPr="00C73EAA">
        <w:rPr>
          <w:sz w:val="24"/>
          <w:szCs w:val="24"/>
        </w:rPr>
        <w:t xml:space="preserve">- </w:t>
      </w:r>
      <w:r>
        <w:rPr>
          <w:sz w:val="24"/>
          <w:szCs w:val="24"/>
        </w:rPr>
        <w:t>дата и время</w:t>
      </w:r>
    </w:p>
    <w:p w:rsidR="00FC6011" w:rsidRPr="00C73EAA" w:rsidRDefault="00FC6011" w:rsidP="00FC601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CAST(</w:t>
      </w:r>
      <w:proofErr w:type="gramStart"/>
      <w:r>
        <w:rPr>
          <w:sz w:val="24"/>
          <w:szCs w:val="24"/>
          <w:lang w:val="en-US"/>
        </w:rPr>
        <w:t>GetDate(</w:t>
      </w:r>
      <w:proofErr w:type="gramEnd"/>
      <w:r>
        <w:rPr>
          <w:sz w:val="24"/>
          <w:szCs w:val="24"/>
          <w:lang w:val="en-US"/>
        </w:rPr>
        <w:t xml:space="preserve">) AS date) – </w:t>
      </w:r>
      <w:r>
        <w:rPr>
          <w:sz w:val="24"/>
          <w:szCs w:val="24"/>
        </w:rPr>
        <w:t>текущая</w:t>
      </w:r>
      <w:r w:rsidRPr="00FC60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дата</w:t>
      </w:r>
    </w:p>
    <w:p w:rsidR="00FC6011" w:rsidRDefault="00FC6011" w:rsidP="00FC60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C73EAA"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GetDate</w:t>
      </w:r>
      <w:proofErr w:type="spellEnd"/>
      <w:r w:rsidRPr="00C73EAA">
        <w:rPr>
          <w:sz w:val="24"/>
          <w:szCs w:val="24"/>
        </w:rPr>
        <w:t>(</w:t>
      </w:r>
      <w:proofErr w:type="gramEnd"/>
      <w:r w:rsidRPr="00C73EAA">
        <w:rPr>
          <w:sz w:val="24"/>
          <w:szCs w:val="24"/>
        </w:rPr>
        <w:t xml:space="preserve">)) – </w:t>
      </w:r>
      <w:r>
        <w:rPr>
          <w:sz w:val="24"/>
          <w:szCs w:val="24"/>
        </w:rPr>
        <w:t>текущий год</w:t>
      </w:r>
    </w:p>
    <w:p w:rsidR="006F44D5" w:rsidRDefault="006F44D5" w:rsidP="00FC6011">
      <w:pPr>
        <w:spacing w:after="0" w:line="240" w:lineRule="auto"/>
        <w:rPr>
          <w:sz w:val="24"/>
          <w:szCs w:val="24"/>
        </w:rPr>
      </w:pPr>
    </w:p>
    <w:p w:rsidR="006F44D5" w:rsidRDefault="006F44D5" w:rsidP="00FC6011">
      <w:pPr>
        <w:spacing w:after="0" w:line="240" w:lineRule="auto"/>
        <w:rPr>
          <w:sz w:val="24"/>
          <w:szCs w:val="24"/>
        </w:rPr>
      </w:pPr>
      <w:r w:rsidRPr="006F44D5">
        <w:rPr>
          <w:b/>
          <w:sz w:val="24"/>
          <w:szCs w:val="24"/>
          <w:lang w:val="en-US"/>
        </w:rPr>
        <w:lastRenderedPageBreak/>
        <w:t>PRIMARY</w:t>
      </w:r>
      <w:r w:rsidRPr="006F44D5">
        <w:rPr>
          <w:b/>
          <w:sz w:val="24"/>
          <w:szCs w:val="24"/>
        </w:rPr>
        <w:t xml:space="preserve"> </w:t>
      </w:r>
      <w:r w:rsidRPr="006F44D5">
        <w:rPr>
          <w:b/>
          <w:sz w:val="24"/>
          <w:szCs w:val="24"/>
          <w:lang w:val="en-US"/>
        </w:rPr>
        <w:t>KEY</w:t>
      </w:r>
      <w:r w:rsidRPr="006F44D5">
        <w:rPr>
          <w:sz w:val="24"/>
          <w:szCs w:val="24"/>
        </w:rPr>
        <w:t xml:space="preserve"> </w:t>
      </w:r>
      <w:r>
        <w:rPr>
          <w:sz w:val="24"/>
          <w:szCs w:val="24"/>
        </w:rPr>
        <w:t>обычно делают суррогатным и автоинкрементным</w:t>
      </w:r>
    </w:p>
    <w:p w:rsidR="006F44D5" w:rsidRDefault="006F44D5" w:rsidP="00FC60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PK: id, </w:t>
      </w:r>
      <w:r w:rsidRPr="006F44D5">
        <w:rPr>
          <w:sz w:val="24"/>
          <w:szCs w:val="24"/>
          <w:highlight w:val="yellow"/>
        </w:rPr>
        <w:t>Таблица</w:t>
      </w:r>
      <w:r w:rsidRPr="006F44D5">
        <w:rPr>
          <w:sz w:val="24"/>
          <w:szCs w:val="24"/>
          <w:highlight w:val="yellow"/>
          <w:lang w:val="en-US"/>
        </w:rPr>
        <w:t>Id</w:t>
      </w:r>
      <w:r>
        <w:rPr>
          <w:sz w:val="24"/>
          <w:szCs w:val="24"/>
          <w:lang w:val="en-US"/>
        </w:rPr>
        <w:t>, Id</w:t>
      </w:r>
      <w:r>
        <w:rPr>
          <w:sz w:val="24"/>
          <w:szCs w:val="24"/>
        </w:rPr>
        <w:t>Таблица</w:t>
      </w:r>
    </w:p>
    <w:p w:rsidR="00F303D9" w:rsidRDefault="00F303D9" w:rsidP="00FC6011">
      <w:pPr>
        <w:spacing w:after="0" w:line="240" w:lineRule="auto"/>
        <w:rPr>
          <w:sz w:val="24"/>
          <w:szCs w:val="24"/>
        </w:rPr>
      </w:pPr>
    </w:p>
    <w:p w:rsidR="00A267D6" w:rsidRDefault="00A267D6" w:rsidP="00F303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в таблице нет </w:t>
      </w:r>
      <w:r w:rsidRPr="00A267D6">
        <w:rPr>
          <w:b/>
          <w:sz w:val="24"/>
          <w:szCs w:val="24"/>
          <w:lang w:val="en-US"/>
        </w:rPr>
        <w:t>PK</w:t>
      </w:r>
      <w:r>
        <w:rPr>
          <w:sz w:val="24"/>
          <w:szCs w:val="24"/>
        </w:rPr>
        <w:t>, то записи не упорядочены и таблица называется кучей</w:t>
      </w:r>
      <w:r w:rsidRPr="00E63C3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heap</w:t>
      </w:r>
      <w:r w:rsidRPr="00A267D6">
        <w:rPr>
          <w:sz w:val="24"/>
          <w:szCs w:val="24"/>
        </w:rPr>
        <w:t>)</w:t>
      </w:r>
      <w:r w:rsidR="00F303D9" w:rsidRPr="00F303D9">
        <w:rPr>
          <w:sz w:val="24"/>
          <w:szCs w:val="24"/>
        </w:rPr>
        <w:t xml:space="preserve"> </w:t>
      </w:r>
      <w:r w:rsidR="00F303D9">
        <w:rPr>
          <w:sz w:val="24"/>
          <w:szCs w:val="24"/>
        </w:rPr>
        <w:t>и могут быть проблемы при разработке приложений</w:t>
      </w:r>
    </w:p>
    <w:p w:rsidR="00C73EAA" w:rsidRDefault="00C73EAA" w:rsidP="00F303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в таблице есть </w:t>
      </w:r>
      <w:r w:rsidRPr="00C73EAA">
        <w:rPr>
          <w:b/>
          <w:sz w:val="24"/>
          <w:szCs w:val="24"/>
          <w:lang w:val="en-US"/>
        </w:rPr>
        <w:t>PK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записи сортируются по нему</w:t>
      </w:r>
    </w:p>
    <w:p w:rsidR="00F71379" w:rsidRDefault="00F71379" w:rsidP="00F303D9">
      <w:pPr>
        <w:spacing w:line="240" w:lineRule="auto"/>
        <w:rPr>
          <w:sz w:val="24"/>
          <w:szCs w:val="24"/>
        </w:rPr>
      </w:pPr>
    </w:p>
    <w:p w:rsidR="00F71379" w:rsidRDefault="00F71379" w:rsidP="00F303D9">
      <w:pPr>
        <w:spacing w:line="240" w:lineRule="auto"/>
        <w:rPr>
          <w:sz w:val="24"/>
          <w:szCs w:val="24"/>
        </w:rPr>
      </w:pPr>
      <w:r w:rsidRPr="00F71379">
        <w:rPr>
          <w:b/>
          <w:sz w:val="24"/>
          <w:szCs w:val="24"/>
          <w:highlight w:val="yellow"/>
          <w:lang w:val="en-US"/>
        </w:rPr>
        <w:t>CONSTRAINT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Определяет ограничение целостности</w:t>
      </w:r>
    </w:p>
    <w:p w:rsidR="00F71379" w:rsidRDefault="00F71379" w:rsidP="00F303D9">
      <w:pPr>
        <w:spacing w:line="240" w:lineRule="auto"/>
        <w:rPr>
          <w:sz w:val="24"/>
          <w:szCs w:val="24"/>
        </w:rPr>
      </w:pPr>
      <w:r w:rsidRPr="00F71379">
        <w:rPr>
          <w:b/>
          <w:sz w:val="24"/>
          <w:szCs w:val="24"/>
        </w:rPr>
        <w:t>Виды ограничений</w:t>
      </w:r>
      <w:r>
        <w:rPr>
          <w:sz w:val="24"/>
          <w:szCs w:val="24"/>
          <w:lang w:val="en-US"/>
        </w:rPr>
        <w:t>:</w:t>
      </w:r>
    </w:p>
    <w:p w:rsidR="00F71379" w:rsidRPr="00F71379" w:rsidRDefault="00F71379" w:rsidP="00F7137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Ограничение </w:t>
      </w:r>
      <w:r w:rsidRPr="00F71379">
        <w:rPr>
          <w:b/>
          <w:sz w:val="24"/>
          <w:szCs w:val="24"/>
          <w:lang w:val="en-US"/>
        </w:rPr>
        <w:t>FK</w:t>
      </w:r>
    </w:p>
    <w:p w:rsidR="00F71379" w:rsidRPr="00F71379" w:rsidRDefault="00F71379" w:rsidP="00F7137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Ограничение </w:t>
      </w:r>
      <w:r w:rsidRPr="00F71379">
        <w:rPr>
          <w:b/>
          <w:sz w:val="24"/>
          <w:szCs w:val="24"/>
          <w:lang w:val="en-US"/>
        </w:rPr>
        <w:t>PK</w:t>
      </w:r>
    </w:p>
    <w:p w:rsidR="00F71379" w:rsidRDefault="00F71379" w:rsidP="00F7137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Уникальность одного столбца или многих столбцов</w:t>
      </w:r>
      <w:r w:rsidRPr="00F71379">
        <w:rPr>
          <w:sz w:val="24"/>
          <w:szCs w:val="24"/>
        </w:rPr>
        <w:t xml:space="preserve"> </w:t>
      </w:r>
      <w:r w:rsidRPr="00F71379">
        <w:rPr>
          <w:b/>
          <w:sz w:val="24"/>
          <w:szCs w:val="24"/>
          <w:lang w:val="en-US"/>
        </w:rPr>
        <w:t>UQ</w:t>
      </w:r>
    </w:p>
    <w:p w:rsidR="00F71379" w:rsidRDefault="00F71379" w:rsidP="00F7137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Проверочные ограничения</w:t>
      </w:r>
      <w:r>
        <w:rPr>
          <w:sz w:val="24"/>
          <w:szCs w:val="24"/>
          <w:lang w:val="en-US"/>
        </w:rPr>
        <w:t xml:space="preserve"> </w:t>
      </w:r>
      <w:r w:rsidRPr="00F71379">
        <w:rPr>
          <w:b/>
          <w:sz w:val="24"/>
          <w:szCs w:val="24"/>
          <w:lang w:val="en-US"/>
        </w:rPr>
        <w:t>CK</w:t>
      </w:r>
    </w:p>
    <w:p w:rsidR="00F71379" w:rsidRPr="00F71379" w:rsidRDefault="00F71379" w:rsidP="00F7137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Значения по умолчанию </w:t>
      </w:r>
      <w:r w:rsidRPr="00F71379">
        <w:rPr>
          <w:b/>
          <w:sz w:val="24"/>
          <w:szCs w:val="24"/>
          <w:lang w:val="en-US"/>
        </w:rPr>
        <w:t>DF</w:t>
      </w:r>
    </w:p>
    <w:p w:rsidR="00611AB5" w:rsidRDefault="00611AB5" w:rsidP="00F71379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ОГРАНИЧЕНИЯ</w:t>
      </w:r>
      <w:r>
        <w:rPr>
          <w:b/>
          <w:sz w:val="24"/>
          <w:szCs w:val="24"/>
          <w:lang w:val="en-US"/>
        </w:rPr>
        <w:t>:</w:t>
      </w:r>
    </w:p>
    <w:p w:rsidR="00611AB5" w:rsidRPr="00611AB5" w:rsidRDefault="00611AB5" w:rsidP="00F71379">
      <w:pPr>
        <w:spacing w:after="0" w:line="240" w:lineRule="auto"/>
        <w:rPr>
          <w:b/>
          <w:sz w:val="24"/>
          <w:szCs w:val="24"/>
          <w:lang w:val="en-US"/>
        </w:rPr>
      </w:pPr>
    </w:p>
    <w:p w:rsidR="00FC6011" w:rsidRDefault="00F71379" w:rsidP="00611AB5">
      <w:pPr>
        <w:spacing w:after="0" w:line="240" w:lineRule="auto"/>
        <w:ind w:left="708"/>
        <w:rPr>
          <w:sz w:val="24"/>
          <w:szCs w:val="24"/>
        </w:rPr>
      </w:pPr>
      <w:r w:rsidRPr="00611AB5">
        <w:rPr>
          <w:b/>
          <w:sz w:val="24"/>
          <w:szCs w:val="24"/>
          <w:highlight w:val="yellow"/>
          <w:lang w:val="en-US"/>
        </w:rPr>
        <w:t>CONSTRAINT</w:t>
      </w:r>
      <w:r w:rsidRPr="00611AB5">
        <w:rPr>
          <w:sz w:val="24"/>
          <w:szCs w:val="24"/>
        </w:rPr>
        <w:t xml:space="preserve"> </w:t>
      </w:r>
      <w:r>
        <w:rPr>
          <w:sz w:val="24"/>
          <w:szCs w:val="24"/>
        </w:rPr>
        <w:t>ИмяОграничения</w:t>
      </w:r>
    </w:p>
    <w:p w:rsidR="00F71379" w:rsidRDefault="00F71379" w:rsidP="00611AB5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ТипОграничения Ограничение, …</w:t>
      </w:r>
    </w:p>
    <w:p w:rsidR="003F68E4" w:rsidRDefault="003F68E4" w:rsidP="00611AB5">
      <w:pPr>
        <w:spacing w:after="0" w:line="240" w:lineRule="auto"/>
        <w:ind w:left="708"/>
        <w:rPr>
          <w:sz w:val="24"/>
          <w:szCs w:val="24"/>
        </w:rPr>
      </w:pPr>
    </w:p>
    <w:p w:rsidR="00611AB5" w:rsidRPr="00611AB5" w:rsidRDefault="00611AB5" w:rsidP="00611AB5">
      <w:pPr>
        <w:spacing w:after="0" w:line="240" w:lineRule="auto"/>
        <w:ind w:left="708"/>
        <w:rPr>
          <w:b/>
          <w:sz w:val="24"/>
          <w:szCs w:val="24"/>
          <w:lang w:val="en-US"/>
        </w:rPr>
      </w:pPr>
      <w:r w:rsidRPr="00611AB5">
        <w:rPr>
          <w:b/>
          <w:sz w:val="24"/>
          <w:szCs w:val="24"/>
          <w:highlight w:val="yellow"/>
          <w:lang w:val="en-US"/>
        </w:rPr>
        <w:t>PRIMARY KEY</w:t>
      </w:r>
    </w:p>
    <w:p w:rsidR="003F68E4" w:rsidRPr="00F9232F" w:rsidRDefault="003F68E4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3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9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PK_Game</w:t>
      </w:r>
    </w:p>
    <w:p w:rsidR="003F68E4" w:rsidRPr="00F9232F" w:rsidRDefault="003F68E4" w:rsidP="00611AB5">
      <w:pPr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923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9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3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92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[GameId] </w:t>
      </w:r>
      <w:r w:rsidRPr="00F9232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92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9232F" w:rsidRPr="00F9232F" w:rsidRDefault="00F9232F" w:rsidP="00611AB5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9232F" w:rsidRDefault="00F9232F" w:rsidP="00611AB5">
      <w:pPr>
        <w:spacing w:after="0" w:line="240" w:lineRule="auto"/>
        <w:ind w:left="708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Уникальность </w:t>
      </w:r>
      <w:r w:rsidRPr="00611AB5">
        <w:rPr>
          <w:b/>
          <w:sz w:val="24"/>
          <w:szCs w:val="24"/>
          <w:highlight w:val="yellow"/>
          <w:lang w:val="en-US"/>
        </w:rPr>
        <w:t>UNIQUE</w:t>
      </w:r>
    </w:p>
    <w:p w:rsidR="00F9232F" w:rsidRDefault="00F9232F" w:rsidP="00611AB5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UQ_...</w:t>
      </w:r>
    </w:p>
    <w:p w:rsidR="00F9232F" w:rsidRPr="00F9232F" w:rsidRDefault="00F9232F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3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9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UQ_GameTitle</w:t>
      </w:r>
    </w:p>
    <w:p w:rsidR="00F9232F" w:rsidRPr="00F9232F" w:rsidRDefault="00F9232F" w:rsidP="00611AB5">
      <w:pPr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 w:rsidRPr="00F9232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9232F">
        <w:rPr>
          <w:rFonts w:ascii="Consolas" w:hAnsi="Consolas" w:cs="Consolas"/>
          <w:color w:val="808080"/>
          <w:sz w:val="19"/>
          <w:szCs w:val="19"/>
        </w:rPr>
        <w:t>(</w:t>
      </w:r>
      <w:r w:rsidRPr="00F9232F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F9232F">
        <w:rPr>
          <w:rFonts w:ascii="Consolas" w:hAnsi="Consolas" w:cs="Consolas"/>
          <w:color w:val="808080"/>
          <w:sz w:val="19"/>
          <w:szCs w:val="19"/>
        </w:rPr>
        <w:t>)</w:t>
      </w:r>
      <w:r w:rsidRPr="00F9232F">
        <w:rPr>
          <w:rFonts w:ascii="Consolas" w:hAnsi="Consolas" w:cs="Consolas"/>
          <w:color w:val="808080"/>
          <w:sz w:val="19"/>
          <w:szCs w:val="19"/>
        </w:rPr>
        <w:t xml:space="preserve"> &lt;- </w:t>
      </w:r>
      <w:r>
        <w:rPr>
          <w:rFonts w:ascii="Consolas" w:hAnsi="Consolas" w:cs="Consolas"/>
          <w:color w:val="808080"/>
          <w:sz w:val="19"/>
          <w:szCs w:val="19"/>
        </w:rPr>
        <w:t>МОЖНО НЕСКОЛЬКО ПАРАМЕТРОВ</w:t>
      </w:r>
    </w:p>
    <w:p w:rsidR="00F9232F" w:rsidRDefault="00F9232F" w:rsidP="00611AB5">
      <w:pPr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</w:p>
    <w:p w:rsidR="002B39CC" w:rsidRPr="00611AB5" w:rsidRDefault="00154B9F" w:rsidP="00611AB5">
      <w:pPr>
        <w:spacing w:after="0" w:line="240" w:lineRule="auto"/>
        <w:ind w:left="708"/>
        <w:rPr>
          <w:rFonts w:cstheme="minorHAnsi"/>
          <w:b/>
          <w:sz w:val="24"/>
          <w:szCs w:val="24"/>
          <w:lang w:val="en-US"/>
        </w:rPr>
      </w:pPr>
      <w:r w:rsidRPr="00611AB5">
        <w:rPr>
          <w:rFonts w:cstheme="minorHAnsi"/>
          <w:b/>
          <w:sz w:val="24"/>
          <w:szCs w:val="24"/>
          <w:highlight w:val="yellow"/>
          <w:lang w:val="en-US"/>
        </w:rPr>
        <w:t>CHECK</w:t>
      </w:r>
    </w:p>
    <w:p w:rsidR="00154B9F" w:rsidRPr="00154B9F" w:rsidRDefault="00154B9F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B9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4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CK_Price</w:t>
      </w:r>
    </w:p>
    <w:p w:rsidR="00154B9F" w:rsidRPr="00154B9F" w:rsidRDefault="00154B9F" w:rsidP="00611AB5">
      <w:pPr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54B9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B9F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154B9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54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</w:t>
      </w:r>
      <w:r w:rsidRPr="00154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154B9F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54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  <w:r w:rsidRPr="00154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9232F" w:rsidRDefault="00F9232F" w:rsidP="00611AB5">
      <w:pPr>
        <w:spacing w:after="0" w:line="240" w:lineRule="auto"/>
        <w:ind w:left="708"/>
        <w:rPr>
          <w:sz w:val="24"/>
          <w:szCs w:val="24"/>
          <w:lang w:val="en-US"/>
        </w:rPr>
      </w:pPr>
    </w:p>
    <w:p w:rsidR="00611AB5" w:rsidRPr="00611AB5" w:rsidRDefault="00611AB5" w:rsidP="00611AB5">
      <w:pPr>
        <w:spacing w:after="0" w:line="240" w:lineRule="auto"/>
        <w:ind w:left="708"/>
        <w:rPr>
          <w:b/>
          <w:sz w:val="24"/>
          <w:szCs w:val="24"/>
          <w:lang w:val="en-US"/>
        </w:rPr>
      </w:pPr>
      <w:r w:rsidRPr="00611AB5">
        <w:rPr>
          <w:b/>
          <w:sz w:val="24"/>
          <w:szCs w:val="24"/>
          <w:highlight w:val="yellow"/>
          <w:lang w:val="en-US"/>
        </w:rPr>
        <w:t>FOREIGN KEY</w:t>
      </w:r>
    </w:p>
    <w:p w:rsidR="00611AB5" w:rsidRPr="00611AB5" w:rsidRDefault="00611AB5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таблица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</w:rPr>
        <w:t>таблица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611AB5" w:rsidRPr="00611AB5" w:rsidRDefault="00611AB5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1A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столбец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 w:rsidRPr="00611A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1AB5" w:rsidRPr="00611AB5" w:rsidRDefault="00611AB5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главнаяТаблица</w:t>
      </w:r>
      <w:r w:rsidRPr="00611A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столбец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PK</w:t>
      </w:r>
      <w:r w:rsidRPr="00611A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1AB5" w:rsidRPr="00611AB5" w:rsidRDefault="00611AB5" w:rsidP="00611A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действие</w:t>
      </w:r>
    </w:p>
    <w:p w:rsidR="002B39CC" w:rsidRDefault="00611AB5" w:rsidP="00611AB5">
      <w:pPr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1A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AB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1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действие</w:t>
      </w:r>
    </w:p>
    <w:p w:rsidR="00611AB5" w:rsidRDefault="00611AB5" w:rsidP="00611AB5">
      <w:pPr>
        <w:spacing w:after="0" w:line="240" w:lineRule="auto"/>
        <w:ind w:left="708"/>
        <w:rPr>
          <w:sz w:val="24"/>
          <w:szCs w:val="24"/>
          <w:lang w:val="en-US"/>
        </w:rPr>
      </w:pPr>
    </w:p>
    <w:p w:rsidR="00A63275" w:rsidRDefault="00A63275" w:rsidP="00611AB5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:rsidR="00A63275" w:rsidRPr="00A63275" w:rsidRDefault="00A63275" w:rsidP="00A632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FK_Game_Category</w:t>
      </w:r>
    </w:p>
    <w:p w:rsidR="00A63275" w:rsidRPr="00A63275" w:rsidRDefault="00A63275" w:rsidP="00A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632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Pr="00A632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63275" w:rsidRPr="00A63275" w:rsidRDefault="00A63275" w:rsidP="00A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A632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Pr="00A632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63275" w:rsidRPr="00A63275" w:rsidRDefault="00A63275" w:rsidP="00A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6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275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A63275" w:rsidRPr="00A63275" w:rsidRDefault="00A63275" w:rsidP="00A63275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3275" w:rsidRDefault="00A63275" w:rsidP="00611AB5">
      <w:pPr>
        <w:spacing w:after="0" w:line="240" w:lineRule="auto"/>
        <w:ind w:left="708"/>
        <w:rPr>
          <w:sz w:val="24"/>
          <w:szCs w:val="24"/>
          <w:lang w:val="en-US"/>
        </w:rPr>
      </w:pPr>
    </w:p>
    <w:p w:rsidR="00611AB5" w:rsidRDefault="00611AB5" w:rsidP="00611AB5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Вместо столбца </w:t>
      </w:r>
      <w:r>
        <w:rPr>
          <w:sz w:val="24"/>
          <w:szCs w:val="24"/>
          <w:lang w:val="en-US"/>
        </w:rPr>
        <w:t>PK</w:t>
      </w:r>
      <w:r w:rsidRPr="00611AB5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быть столбец с уникальным индексом</w:t>
      </w:r>
    </w:p>
    <w:p w:rsidR="00611AB5" w:rsidRDefault="00611AB5" w:rsidP="00611AB5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Столбцы </w:t>
      </w:r>
      <w:r>
        <w:rPr>
          <w:sz w:val="24"/>
          <w:szCs w:val="24"/>
          <w:lang w:val="en-US"/>
        </w:rPr>
        <w:t>PK</w:t>
      </w:r>
      <w:r w:rsidRPr="00611A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FK</w:t>
      </w:r>
      <w:r w:rsidRPr="00611AB5">
        <w:rPr>
          <w:sz w:val="24"/>
          <w:szCs w:val="24"/>
        </w:rPr>
        <w:t xml:space="preserve"> </w:t>
      </w:r>
      <w:r>
        <w:rPr>
          <w:sz w:val="24"/>
          <w:szCs w:val="24"/>
        </w:rPr>
        <w:t>должны быть одинаковыми по типу и количеству</w:t>
      </w:r>
    </w:p>
    <w:p w:rsidR="00611AB5" w:rsidRDefault="00611AB5" w:rsidP="00611AB5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Столбец </w:t>
      </w:r>
      <w:r>
        <w:rPr>
          <w:sz w:val="24"/>
          <w:szCs w:val="24"/>
          <w:lang w:val="en-US"/>
        </w:rPr>
        <w:t xml:space="preserve">PK </w:t>
      </w:r>
      <w:r>
        <w:rPr>
          <w:sz w:val="24"/>
          <w:szCs w:val="24"/>
        </w:rPr>
        <w:t>можно не писать</w:t>
      </w:r>
    </w:p>
    <w:p w:rsidR="00611AB5" w:rsidRDefault="00611AB5" w:rsidP="00611AB5">
      <w:pPr>
        <w:spacing w:after="0" w:line="240" w:lineRule="auto"/>
        <w:ind w:left="708"/>
        <w:rPr>
          <w:sz w:val="24"/>
          <w:szCs w:val="24"/>
        </w:rPr>
      </w:pPr>
    </w:p>
    <w:p w:rsidR="00611AB5" w:rsidRDefault="00611AB5" w:rsidP="00611AB5">
      <w:pPr>
        <w:spacing w:after="0" w:line="240" w:lineRule="auto"/>
        <w:rPr>
          <w:b/>
          <w:sz w:val="24"/>
          <w:szCs w:val="24"/>
          <w:lang w:val="en-US"/>
        </w:rPr>
      </w:pPr>
      <w:r w:rsidRPr="00611AB5">
        <w:rPr>
          <w:b/>
          <w:sz w:val="24"/>
          <w:szCs w:val="24"/>
        </w:rPr>
        <w:t>ВИДЫ ДЕЙСТВИЙ</w:t>
      </w:r>
      <w:r>
        <w:rPr>
          <w:b/>
          <w:sz w:val="24"/>
          <w:szCs w:val="24"/>
          <w:lang w:val="en-US"/>
        </w:rPr>
        <w:t>:</w:t>
      </w:r>
    </w:p>
    <w:p w:rsidR="00611AB5" w:rsidRDefault="00611AB5" w:rsidP="00611AB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611AB5" w:rsidRPr="00A63275" w:rsidRDefault="00611AB5" w:rsidP="00611AB5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NO ACTION</w:t>
      </w:r>
      <w:r w:rsidR="00A63275">
        <w:rPr>
          <w:b/>
          <w:sz w:val="24"/>
          <w:szCs w:val="24"/>
          <w:lang w:val="en-US"/>
        </w:rPr>
        <w:t xml:space="preserve"> </w:t>
      </w:r>
      <w:r w:rsidR="00A63275">
        <w:rPr>
          <w:sz w:val="24"/>
          <w:szCs w:val="24"/>
          <w:lang w:val="en-US"/>
        </w:rPr>
        <w:t xml:space="preserve">&lt;- </w:t>
      </w:r>
      <w:r w:rsidR="00A63275">
        <w:rPr>
          <w:sz w:val="24"/>
          <w:szCs w:val="24"/>
        </w:rPr>
        <w:t>Для</w:t>
      </w:r>
      <w:r w:rsidR="00A63275" w:rsidRPr="00A63275">
        <w:rPr>
          <w:sz w:val="24"/>
          <w:szCs w:val="24"/>
          <w:lang w:val="en-US"/>
        </w:rPr>
        <w:t xml:space="preserve"> </w:t>
      </w:r>
      <w:r w:rsidR="00A63275">
        <w:rPr>
          <w:sz w:val="24"/>
          <w:szCs w:val="24"/>
          <w:lang w:val="en-US"/>
        </w:rPr>
        <w:t>DELETE</w:t>
      </w:r>
    </w:p>
    <w:p w:rsidR="00611AB5" w:rsidRPr="00A63275" w:rsidRDefault="00611AB5" w:rsidP="00611AB5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CASCADE</w:t>
      </w:r>
      <w:r w:rsidR="00A63275">
        <w:rPr>
          <w:b/>
          <w:sz w:val="24"/>
          <w:szCs w:val="24"/>
          <w:lang w:val="en-US"/>
        </w:rPr>
        <w:t xml:space="preserve"> </w:t>
      </w:r>
      <w:r w:rsidR="00A63275">
        <w:rPr>
          <w:sz w:val="24"/>
          <w:szCs w:val="24"/>
          <w:lang w:val="en-US"/>
        </w:rPr>
        <w:t xml:space="preserve">&lt;- </w:t>
      </w:r>
      <w:r w:rsidR="00A63275">
        <w:rPr>
          <w:sz w:val="24"/>
          <w:szCs w:val="24"/>
        </w:rPr>
        <w:t xml:space="preserve">Для </w:t>
      </w:r>
      <w:r w:rsidR="00A63275">
        <w:rPr>
          <w:sz w:val="24"/>
          <w:szCs w:val="24"/>
          <w:lang w:val="en-US"/>
        </w:rPr>
        <w:t>UPDATE</w:t>
      </w:r>
    </w:p>
    <w:p w:rsidR="00611AB5" w:rsidRDefault="00611AB5" w:rsidP="00611AB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SET NULL</w:t>
      </w:r>
    </w:p>
    <w:p w:rsidR="00611AB5" w:rsidRDefault="00611AB5" w:rsidP="00611AB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SET DEFAULT</w:t>
      </w: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611AB5">
      <w:pPr>
        <w:spacing w:after="0" w:line="240" w:lineRule="auto"/>
        <w:rPr>
          <w:b/>
          <w:sz w:val="24"/>
          <w:szCs w:val="24"/>
          <w:lang w:val="en-US"/>
        </w:rPr>
      </w:pPr>
    </w:p>
    <w:p w:rsidR="00A54543" w:rsidRDefault="00A54543" w:rsidP="00C810B4">
      <w:pPr>
        <w:spacing w:line="240" w:lineRule="auto"/>
        <w:jc w:val="center"/>
        <w:rPr>
          <w:b/>
          <w:sz w:val="24"/>
          <w:szCs w:val="24"/>
        </w:rPr>
      </w:pPr>
      <w:r w:rsidRPr="00A54543">
        <w:rPr>
          <w:b/>
          <w:sz w:val="24"/>
          <w:szCs w:val="24"/>
        </w:rPr>
        <w:t>Изменение таблицы</w:t>
      </w:r>
    </w:p>
    <w:p w:rsidR="00A54543" w:rsidRDefault="00A54543" w:rsidP="00C8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ИмяТаблицы</w:t>
      </w:r>
    </w:p>
    <w:p w:rsidR="00A54543" w:rsidRDefault="00A54543" w:rsidP="00C8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действие1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4543" w:rsidRDefault="00A54543" w:rsidP="00C8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действие2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0B4" w:rsidRDefault="00A54543" w:rsidP="00C810B4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...</w:t>
      </w:r>
    </w:p>
    <w:p w:rsidR="00C810B4" w:rsidRDefault="00C810B4" w:rsidP="00C810B4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810B4" w:rsidRPr="00C810B4" w:rsidRDefault="002A3FCC" w:rsidP="00C810B4">
      <w:pPr>
        <w:spacing w:after="0" w:line="240" w:lineRule="auto"/>
        <w:rPr>
          <w:rFonts w:cs="Consolas"/>
          <w:sz w:val="24"/>
          <w:szCs w:val="24"/>
          <w:lang w:val="en-US"/>
        </w:rPr>
      </w:pPr>
      <w:r w:rsidRPr="00C810B4">
        <w:rPr>
          <w:rFonts w:ascii="Consolas" w:hAnsi="Consolas" w:cs="Consolas"/>
          <w:color w:val="0000FF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31A8469A" wp14:editId="1FA9459C">
            <wp:simplePos x="0" y="0"/>
            <wp:positionH relativeFrom="column">
              <wp:posOffset>3677708</wp:posOffset>
            </wp:positionH>
            <wp:positionV relativeFrom="paragraph">
              <wp:posOffset>122979</wp:posOffset>
            </wp:positionV>
            <wp:extent cx="2159000" cy="401320"/>
            <wp:effectExtent l="95250" t="76200" r="88900" b="7493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01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0B4" w:rsidRPr="00C810B4">
        <w:rPr>
          <w:rFonts w:cs="Consolas"/>
          <w:sz w:val="24"/>
          <w:szCs w:val="24"/>
        </w:rPr>
        <w:t>Виды действий</w:t>
      </w:r>
      <w:r w:rsidR="00C810B4" w:rsidRPr="00C810B4">
        <w:rPr>
          <w:rFonts w:cs="Consolas"/>
          <w:sz w:val="24"/>
          <w:szCs w:val="24"/>
          <w:lang w:val="en-US"/>
        </w:rPr>
        <w:t>:</w:t>
      </w:r>
    </w:p>
    <w:p w:rsidR="00C810B4" w:rsidRPr="00C810B4" w:rsidRDefault="00C810B4" w:rsidP="00C810B4">
      <w:pPr>
        <w:pStyle w:val="a3"/>
        <w:numPr>
          <w:ilvl w:val="0"/>
          <w:numId w:val="2"/>
        </w:numPr>
        <w:spacing w:after="0" w:line="240" w:lineRule="auto"/>
        <w:rPr>
          <w:rFonts w:cs="Consolas"/>
          <w:sz w:val="24"/>
          <w:szCs w:val="24"/>
        </w:rPr>
      </w:pPr>
      <w:r w:rsidRPr="00C810B4">
        <w:rPr>
          <w:rFonts w:cs="Consolas"/>
          <w:sz w:val="24"/>
          <w:szCs w:val="24"/>
        </w:rPr>
        <w:t>Добавление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описание столбца как в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00C810B4">
        <w:rPr>
          <w:noProof/>
          <w:lang w:eastAsia="ru-RU"/>
        </w:rPr>
        <w:t xml:space="preserve"> </w:t>
      </w:r>
    </w:p>
    <w:p w:rsidR="00C810B4" w:rsidRPr="00C810B4" w:rsidRDefault="002A3FCC" w:rsidP="00C810B4">
      <w:pPr>
        <w:pStyle w:val="a3"/>
        <w:spacing w:after="0" w:line="240" w:lineRule="auto"/>
        <w:rPr>
          <w:rFonts w:cs="Consolas"/>
          <w:sz w:val="24"/>
          <w:szCs w:val="24"/>
        </w:rPr>
      </w:pPr>
      <w:r w:rsidRPr="001A7561">
        <w:rPr>
          <w:rFonts w:cs="Consolas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C0D0D0B" wp14:editId="7BBA42F2">
            <wp:simplePos x="0" y="0"/>
            <wp:positionH relativeFrom="column">
              <wp:posOffset>1324398</wp:posOffset>
            </wp:positionH>
            <wp:positionV relativeFrom="paragraph">
              <wp:posOffset>165947</wp:posOffset>
            </wp:positionV>
            <wp:extent cx="1879600" cy="235585"/>
            <wp:effectExtent l="95250" t="76200" r="82550" b="692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35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0B4" w:rsidRPr="00313078" w:rsidRDefault="00C810B4" w:rsidP="001A7561">
      <w:pPr>
        <w:pStyle w:val="a3"/>
        <w:numPr>
          <w:ilvl w:val="0"/>
          <w:numId w:val="2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Изменение</w:t>
      </w:r>
      <w:r>
        <w:rPr>
          <w:rFonts w:cs="Consolas"/>
          <w:sz w:val="24"/>
          <w:szCs w:val="24"/>
          <w:lang w:val="en-US"/>
        </w:rPr>
        <w:t xml:space="preserve"> </w:t>
      </w:r>
      <w:r w:rsidR="001A7561">
        <w:rPr>
          <w:rFonts w:cs="Consolas"/>
          <w:sz w:val="24"/>
          <w:szCs w:val="24"/>
          <w:lang w:val="en-US"/>
        </w:rPr>
        <w:t xml:space="preserve"> </w:t>
      </w:r>
    </w:p>
    <w:p w:rsidR="00313078" w:rsidRPr="00313078" w:rsidRDefault="00313078" w:rsidP="00313078">
      <w:pPr>
        <w:pStyle w:val="a3"/>
        <w:rPr>
          <w:rFonts w:cs="Consolas"/>
          <w:sz w:val="24"/>
          <w:szCs w:val="24"/>
        </w:rPr>
      </w:pPr>
    </w:p>
    <w:p w:rsidR="005C77F3" w:rsidRPr="005C77F3" w:rsidRDefault="00313078" w:rsidP="005C77F3">
      <w:pPr>
        <w:pStyle w:val="a3"/>
        <w:numPr>
          <w:ilvl w:val="0"/>
          <w:numId w:val="2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Удаление</w:t>
      </w:r>
      <w:r w:rsidRPr="00313078">
        <w:rPr>
          <w:noProof/>
          <w:lang w:eastAsia="ru-RU"/>
        </w:rPr>
        <w:t xml:space="preserve"> </w:t>
      </w:r>
      <w:r w:rsidRPr="00313078">
        <w:rPr>
          <w:rFonts w:cs="Consolas"/>
          <w:sz w:val="24"/>
          <w:szCs w:val="24"/>
        </w:rPr>
        <w:drawing>
          <wp:inline distT="0" distB="0" distL="0" distR="0" wp14:anchorId="1C356206" wp14:editId="17B9ED15">
            <wp:extent cx="1278467" cy="265990"/>
            <wp:effectExtent l="76200" t="76200" r="93345" b="774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16" cy="2754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столбец нельзя удалить если</w:t>
      </w:r>
      <w:bookmarkStart w:id="0" w:name="_GoBack"/>
      <w:bookmarkEnd w:id="0"/>
      <w:r>
        <w:rPr>
          <w:noProof/>
          <w:lang w:eastAsia="ru-RU"/>
        </w:rPr>
        <w:t xml:space="preserve"> он используется в индексах, или он используется в ограничениях(</w:t>
      </w:r>
      <w:r>
        <w:rPr>
          <w:noProof/>
          <w:lang w:val="en-US" w:eastAsia="ru-RU"/>
        </w:rPr>
        <w:t>PK</w:t>
      </w:r>
      <w:r w:rsidRPr="00313078">
        <w:rPr>
          <w:noProof/>
          <w:lang w:eastAsia="ru-RU"/>
        </w:rPr>
        <w:t>,</w:t>
      </w:r>
      <w:r>
        <w:rPr>
          <w:noProof/>
          <w:lang w:val="en-US" w:eastAsia="ru-RU"/>
        </w:rPr>
        <w:t>FK</w:t>
      </w:r>
      <w:r w:rsidRPr="00313078">
        <w:rPr>
          <w:noProof/>
          <w:lang w:eastAsia="ru-RU"/>
        </w:rPr>
        <w:t>,</w:t>
      </w:r>
      <w:r>
        <w:rPr>
          <w:noProof/>
          <w:lang w:val="en-US" w:eastAsia="ru-RU"/>
        </w:rPr>
        <w:t>CK</w:t>
      </w:r>
      <w:r w:rsidRPr="00313078">
        <w:rPr>
          <w:noProof/>
          <w:lang w:eastAsia="ru-RU"/>
        </w:rPr>
        <w:t>,</w:t>
      </w:r>
      <w:r>
        <w:rPr>
          <w:noProof/>
          <w:lang w:val="en-US" w:eastAsia="ru-RU"/>
        </w:rPr>
        <w:t>UQ</w:t>
      </w:r>
      <w:r w:rsidRPr="00313078">
        <w:rPr>
          <w:noProof/>
          <w:lang w:eastAsia="ru-RU"/>
        </w:rPr>
        <w:t>)</w:t>
      </w:r>
      <w:r w:rsidR="00C802A9">
        <w:rPr>
          <w:noProof/>
          <w:lang w:eastAsia="ru-RU"/>
        </w:rPr>
        <w:t xml:space="preserve"> или если у него есть значение по умолчанию(</w:t>
      </w:r>
      <w:r w:rsidR="00C802A9">
        <w:rPr>
          <w:noProof/>
          <w:lang w:val="en-US" w:eastAsia="ru-RU"/>
        </w:rPr>
        <w:t>DF</w:t>
      </w:r>
      <w:r w:rsidR="005C77F3" w:rsidRPr="005C77F3">
        <w:rPr>
          <w:noProof/>
          <w:lang w:eastAsia="ru-RU"/>
        </w:rPr>
        <w:t>)</w:t>
      </w:r>
    </w:p>
    <w:p w:rsidR="005C77F3" w:rsidRPr="005C77F3" w:rsidRDefault="002A3FCC" w:rsidP="005C77F3">
      <w:pPr>
        <w:pStyle w:val="a3"/>
        <w:rPr>
          <w:rFonts w:cs="Consolas"/>
          <w:sz w:val="24"/>
          <w:szCs w:val="24"/>
        </w:rPr>
      </w:pPr>
      <w:r w:rsidRPr="005C77F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27812E6" wp14:editId="6379EA61">
            <wp:simplePos x="0" y="0"/>
            <wp:positionH relativeFrom="column">
              <wp:posOffset>4608830</wp:posOffset>
            </wp:positionH>
            <wp:positionV relativeFrom="paragraph">
              <wp:posOffset>172720</wp:posOffset>
            </wp:positionV>
            <wp:extent cx="1303655" cy="514985"/>
            <wp:effectExtent l="95250" t="76200" r="86995" b="7556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5149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7F3" w:rsidRPr="005C77F3" w:rsidRDefault="002A3FCC" w:rsidP="005C77F3">
      <w:pPr>
        <w:pStyle w:val="a3"/>
        <w:numPr>
          <w:ilvl w:val="0"/>
          <w:numId w:val="2"/>
        </w:numPr>
        <w:spacing w:after="0" w:line="240" w:lineRule="auto"/>
        <w:rPr>
          <w:rFonts w:cs="Consolas"/>
          <w:sz w:val="24"/>
          <w:szCs w:val="24"/>
        </w:rPr>
      </w:pPr>
      <w:r w:rsidRPr="005C77F3">
        <w:rPr>
          <w:rFonts w:cs="Consolas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25ED9" wp14:editId="255D7E74">
            <wp:simplePos x="0" y="0"/>
            <wp:positionH relativeFrom="column">
              <wp:posOffset>3127375</wp:posOffset>
            </wp:positionH>
            <wp:positionV relativeFrom="paragraph">
              <wp:posOffset>546735</wp:posOffset>
            </wp:positionV>
            <wp:extent cx="2000832" cy="405341"/>
            <wp:effectExtent l="95250" t="76200" r="95250" b="711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32" cy="4053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7F3">
        <w:rPr>
          <w:rFonts w:cs="Consolas"/>
          <w:sz w:val="24"/>
          <w:szCs w:val="24"/>
        </w:rPr>
        <w:t>Добавление ограничений целостности</w:t>
      </w:r>
      <w:r w:rsidR="005C77F3" w:rsidRPr="005C77F3">
        <w:rPr>
          <w:noProof/>
          <w:lang w:eastAsia="ru-RU"/>
        </w:rPr>
        <w:t xml:space="preserve"> </w:t>
      </w:r>
      <w:r w:rsidR="005C77F3" w:rsidRPr="005C77F3">
        <w:rPr>
          <w:rFonts w:cs="Consolas"/>
          <w:sz w:val="24"/>
          <w:szCs w:val="24"/>
        </w:rPr>
        <w:drawing>
          <wp:inline distT="0" distB="0" distL="0" distR="0" wp14:anchorId="0EC8F6E5" wp14:editId="4EB45EFF">
            <wp:extent cx="1405467" cy="414655"/>
            <wp:effectExtent l="95250" t="76200" r="99695" b="806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0291" cy="4898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7F3" w:rsidRPr="005C77F3" w:rsidRDefault="005C77F3" w:rsidP="005C77F3">
      <w:pPr>
        <w:pStyle w:val="a3"/>
        <w:rPr>
          <w:rFonts w:cs="Consolas"/>
          <w:sz w:val="24"/>
          <w:szCs w:val="24"/>
        </w:rPr>
      </w:pPr>
    </w:p>
    <w:p w:rsidR="005C77F3" w:rsidRDefault="005C77F3" w:rsidP="00B80129">
      <w:pPr>
        <w:pStyle w:val="a3"/>
        <w:spacing w:after="0" w:line="240" w:lineRule="auto"/>
        <w:rPr>
          <w:rFonts w:cs="Consolas"/>
          <w:sz w:val="24"/>
          <w:szCs w:val="24"/>
        </w:rPr>
      </w:pPr>
    </w:p>
    <w:p w:rsidR="00B80129" w:rsidRDefault="002A3FCC" w:rsidP="00B80129">
      <w:pPr>
        <w:pStyle w:val="a3"/>
        <w:spacing w:after="0" w:line="240" w:lineRule="auto"/>
        <w:rPr>
          <w:rFonts w:cs="Consolas"/>
          <w:sz w:val="24"/>
          <w:szCs w:val="24"/>
        </w:rPr>
      </w:pPr>
      <w:r w:rsidRPr="00B80129">
        <w:rPr>
          <w:rFonts w:cs="Consolas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F145D2" wp14:editId="5510659A">
            <wp:simplePos x="0" y="0"/>
            <wp:positionH relativeFrom="column">
              <wp:posOffset>2873375</wp:posOffset>
            </wp:positionH>
            <wp:positionV relativeFrom="paragraph">
              <wp:posOffset>182880</wp:posOffset>
            </wp:positionV>
            <wp:extent cx="1870710" cy="262255"/>
            <wp:effectExtent l="76200" t="76200" r="91440" b="806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2622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129" w:rsidRDefault="00B80129" w:rsidP="00B80129">
      <w:pPr>
        <w:pStyle w:val="a3"/>
        <w:numPr>
          <w:ilvl w:val="0"/>
          <w:numId w:val="2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Удаление ограничения целостности</w:t>
      </w:r>
    </w:p>
    <w:p w:rsidR="00B80129" w:rsidRDefault="00B80129" w:rsidP="00B80129">
      <w:pPr>
        <w:pStyle w:val="a3"/>
        <w:spacing w:after="0" w:line="240" w:lineRule="auto"/>
        <w:rPr>
          <w:rFonts w:cs="Consolas"/>
          <w:sz w:val="24"/>
          <w:szCs w:val="24"/>
        </w:rPr>
      </w:pPr>
    </w:p>
    <w:p w:rsidR="00BB72EE" w:rsidRPr="005C77F3" w:rsidRDefault="00B80129" w:rsidP="00BB72EE">
      <w:pPr>
        <w:pStyle w:val="a3"/>
        <w:numPr>
          <w:ilvl w:val="0"/>
          <w:numId w:val="2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Удаление таблицы</w:t>
      </w:r>
      <w:r w:rsidRPr="00B80129">
        <w:rPr>
          <w:rFonts w:cs="Consolas"/>
          <w:sz w:val="24"/>
          <w:szCs w:val="24"/>
        </w:rPr>
        <w:drawing>
          <wp:inline distT="0" distB="0" distL="0" distR="0" wp14:anchorId="6C2CDD0D" wp14:editId="1415DC83">
            <wp:extent cx="1278467" cy="274570"/>
            <wp:effectExtent l="76200" t="76200" r="93345" b="685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650" cy="292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F1F75">
        <w:rPr>
          <w:rFonts w:cs="Consolas"/>
          <w:sz w:val="24"/>
          <w:szCs w:val="24"/>
        </w:rPr>
        <w:t>таблицу нельзя удалить если, на ее столбцы ссылается внешний ключ другой таблицы или она используется</w:t>
      </w:r>
      <w:r w:rsidR="00BB72EE">
        <w:rPr>
          <w:rFonts w:cs="Consolas"/>
          <w:sz w:val="24"/>
          <w:szCs w:val="24"/>
        </w:rPr>
        <w:t xml:space="preserve"> другими объектами БД, например представление или о</w:t>
      </w:r>
      <w:r w:rsidR="00BB72EE">
        <w:rPr>
          <w:rFonts w:cs="Consolas"/>
          <w:sz w:val="24"/>
          <w:szCs w:val="24"/>
        </w:rPr>
        <w:t>на определена текущей транзакцией</w:t>
      </w:r>
      <w:r w:rsidR="00BB72EE">
        <w:rPr>
          <w:rFonts w:cs="Consolas"/>
          <w:sz w:val="24"/>
          <w:szCs w:val="24"/>
        </w:rPr>
        <w:t xml:space="preserve"> которая не завершена на момент удаления</w:t>
      </w:r>
    </w:p>
    <w:p w:rsidR="00BB72EE" w:rsidRPr="00BB72EE" w:rsidRDefault="00BB72EE" w:rsidP="00BB72EE">
      <w:pPr>
        <w:pStyle w:val="a3"/>
        <w:spacing w:after="0" w:line="240" w:lineRule="auto"/>
        <w:rPr>
          <w:rFonts w:cs="Consolas"/>
          <w:sz w:val="24"/>
          <w:szCs w:val="24"/>
        </w:rPr>
      </w:pPr>
    </w:p>
    <w:sectPr w:rsidR="00BB72EE" w:rsidRPr="00BB7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627C0"/>
    <w:multiLevelType w:val="hybridMultilevel"/>
    <w:tmpl w:val="383CC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14683"/>
    <w:multiLevelType w:val="hybridMultilevel"/>
    <w:tmpl w:val="6B38A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FD"/>
    <w:rsid w:val="00154B9F"/>
    <w:rsid w:val="001A7561"/>
    <w:rsid w:val="002A3FCC"/>
    <w:rsid w:val="002B39CC"/>
    <w:rsid w:val="00313078"/>
    <w:rsid w:val="00315AC9"/>
    <w:rsid w:val="003A5BA3"/>
    <w:rsid w:val="003F68E4"/>
    <w:rsid w:val="00426B62"/>
    <w:rsid w:val="005C77F3"/>
    <w:rsid w:val="00611AB5"/>
    <w:rsid w:val="006855F8"/>
    <w:rsid w:val="006F1F75"/>
    <w:rsid w:val="006F44D5"/>
    <w:rsid w:val="006F7313"/>
    <w:rsid w:val="00753BC2"/>
    <w:rsid w:val="007E1C2E"/>
    <w:rsid w:val="009C4C1A"/>
    <w:rsid w:val="00A267D6"/>
    <w:rsid w:val="00A54543"/>
    <w:rsid w:val="00A63275"/>
    <w:rsid w:val="00B80129"/>
    <w:rsid w:val="00BB72EE"/>
    <w:rsid w:val="00C73EAA"/>
    <w:rsid w:val="00C802A9"/>
    <w:rsid w:val="00C810B4"/>
    <w:rsid w:val="00E63C36"/>
    <w:rsid w:val="00EA5A71"/>
    <w:rsid w:val="00F303D9"/>
    <w:rsid w:val="00F71379"/>
    <w:rsid w:val="00F9232F"/>
    <w:rsid w:val="00FA22FD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E89A"/>
  <w15:chartTrackingRefBased/>
  <w15:docId w15:val="{B502FF72-44C6-4468-9150-F797A615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74D4-A455-4DBB-A7FA-C02EB650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25</cp:revision>
  <dcterms:created xsi:type="dcterms:W3CDTF">2024-04-03T09:44:00Z</dcterms:created>
  <dcterms:modified xsi:type="dcterms:W3CDTF">2024-04-03T11:19:00Z</dcterms:modified>
</cp:coreProperties>
</file>