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BA4F0" w14:textId="77777777" w:rsidR="00F661D0" w:rsidRDefault="00F661D0" w:rsidP="00F661D0">
      <w:pPr>
        <w:pStyle w:val="a3"/>
      </w:pPr>
      <w:bookmarkStart w:id="0" w:name="_Toc232604148"/>
      <w:r>
        <w:t>СПИСОК ИСПОЛЬЗОВАННЫХ ИСТОЧНИКОВ</w:t>
      </w:r>
      <w:bookmarkStart w:id="1" w:name="_Ref232412313"/>
      <w:bookmarkEnd w:id="0"/>
    </w:p>
    <w:p w14:paraId="2D235DE9" w14:textId="77777777" w:rsidR="00F661D0" w:rsidRDefault="00F661D0" w:rsidP="00F661D0">
      <w:pPr>
        <w:numPr>
          <w:ilvl w:val="0"/>
          <w:numId w:val="1"/>
        </w:numPr>
        <w:spacing w:after="3" w:line="360" w:lineRule="auto"/>
        <w:ind w:right="106" w:firstLine="708"/>
      </w:pPr>
      <w:r>
        <w:t xml:space="preserve">Российская Федерация. Законы. Налоговый Кодекс Российской Федерации. Часть вторая: Федеральный закон № 117-ФЗ: [принят Государственной думой 19 июля 2000 </w:t>
      </w:r>
      <w:proofErr w:type="gramStart"/>
      <w:r>
        <w:t>года :</w:t>
      </w:r>
      <w:proofErr w:type="gramEnd"/>
      <w:r>
        <w:t xml:space="preserve"> одобрен Советом Федерации 26 июля 2000 года]. – Текст: электронный // </w:t>
      </w:r>
      <w:proofErr w:type="gramStart"/>
      <w:r>
        <w:t>КонсультантПлюс :</w:t>
      </w:r>
      <w:proofErr w:type="gramEnd"/>
      <w:r>
        <w:t xml:space="preserve"> [сайт]. – 2026. – URL: https://www.consultant.ru/document/cons_doc_LAW_28165/ (дата обращения: 06.05.2026).</w:t>
      </w:r>
      <w:bookmarkEnd w:id="1"/>
      <w:r>
        <w:rPr>
          <w:rFonts w:eastAsia="Times New Roman" w:cs="Times New Roman"/>
        </w:rPr>
        <w:t xml:space="preserve"> </w:t>
      </w:r>
    </w:p>
    <w:p w14:paraId="40D67B80" w14:textId="77777777" w:rsidR="00F661D0" w:rsidRDefault="00F661D0" w:rsidP="00F661D0">
      <w:pPr>
        <w:numPr>
          <w:ilvl w:val="0"/>
          <w:numId w:val="1"/>
        </w:numPr>
        <w:spacing w:after="3" w:line="360" w:lineRule="auto"/>
        <w:ind w:right="106" w:firstLine="708"/>
      </w:pPr>
      <w:bookmarkStart w:id="2" w:name="_Ref232412352"/>
      <w:r>
        <w:t>Российская Федерация. Законы. О государственных гарантиях и компенсациях для лиц, работающих и проживающих в районах Крайнего</w:t>
      </w:r>
      <w:bookmarkEnd w:id="2"/>
      <w:r>
        <w:t xml:space="preserve"> </w:t>
      </w:r>
    </w:p>
    <w:p w14:paraId="7F4CBEC1" w14:textId="77777777" w:rsidR="00F661D0" w:rsidRDefault="00F661D0" w:rsidP="00F661D0">
      <w:pPr>
        <w:spacing w:line="360" w:lineRule="auto"/>
        <w:ind w:left="-5" w:right="106"/>
      </w:pPr>
      <w:r>
        <w:t xml:space="preserve">Севера и приравненных к ним местностях: Федеральный закон № 4520-1: [принят и одобрен Президентом Российской Федерации Б. Ельциным 19 февраля 1993 года]. – Текст: электронный // </w:t>
      </w:r>
      <w:proofErr w:type="gramStart"/>
      <w:r>
        <w:t>КонсультантПлюс :</w:t>
      </w:r>
      <w:proofErr w:type="gramEnd"/>
      <w:r>
        <w:t xml:space="preserve"> [сайт]. – 2026. – URL: https://www.consultant.ru/document/cons_doc_LAW_1786/ (дата обращения: 07.05.2026).</w:t>
      </w:r>
      <w:r>
        <w:rPr>
          <w:rFonts w:eastAsia="Times New Roman" w:cs="Times New Roman"/>
        </w:rPr>
        <w:t xml:space="preserve"> </w:t>
      </w:r>
    </w:p>
    <w:p w14:paraId="3E3EE979" w14:textId="77777777" w:rsidR="00F661D0" w:rsidRDefault="00F661D0" w:rsidP="00F661D0">
      <w:pPr>
        <w:numPr>
          <w:ilvl w:val="0"/>
          <w:numId w:val="1"/>
        </w:numPr>
        <w:spacing w:after="3" w:line="360" w:lineRule="auto"/>
        <w:ind w:right="106" w:firstLine="708"/>
      </w:pPr>
      <w:bookmarkStart w:id="3" w:name="_Ref232412343"/>
      <w:r>
        <w:t xml:space="preserve">Российская Федерация. Законы. О минимальном размере оплаты труда: Федеральный закон № 82-ФЗ: [принят Государственной Думой 2 июня 2000 </w:t>
      </w:r>
      <w:proofErr w:type="gramStart"/>
      <w:r>
        <w:t>года :</w:t>
      </w:r>
      <w:proofErr w:type="gramEnd"/>
      <w:r>
        <w:t xml:space="preserve"> одобрен Советом Федерации 7 июня 2000 года]. – Текст: электронный // </w:t>
      </w:r>
      <w:proofErr w:type="gramStart"/>
      <w:r>
        <w:t>КонсультантПлюс :</w:t>
      </w:r>
      <w:proofErr w:type="gramEnd"/>
      <w:r>
        <w:t xml:space="preserve"> [сайт]. – 2026. – URL: https://www.consultant.ru/document/cons_doc_LAW_27572/ (дата обращения: 07.05.2026).</w:t>
      </w:r>
      <w:bookmarkEnd w:id="3"/>
      <w:r>
        <w:rPr>
          <w:rFonts w:eastAsia="Times New Roman" w:cs="Times New Roman"/>
        </w:rPr>
        <w:t xml:space="preserve"> </w:t>
      </w:r>
    </w:p>
    <w:p w14:paraId="0E8FAE70" w14:textId="77777777" w:rsidR="00F661D0" w:rsidRDefault="00F661D0" w:rsidP="00F661D0">
      <w:pPr>
        <w:numPr>
          <w:ilvl w:val="0"/>
          <w:numId w:val="1"/>
        </w:numPr>
        <w:spacing w:after="3" w:line="360" w:lineRule="auto"/>
        <w:ind w:right="106" w:firstLine="708"/>
      </w:pPr>
      <w:bookmarkStart w:id="4" w:name="_Ref232412333"/>
      <w:r>
        <w:t xml:space="preserve">Российская Федерация. Законы. Трудовой Кодекс Российской </w:t>
      </w:r>
      <w:proofErr w:type="gramStart"/>
      <w:r>
        <w:t>Федерации :</w:t>
      </w:r>
      <w:proofErr w:type="gramEnd"/>
      <w:r>
        <w:t xml:space="preserve"> Федеральный закон № 197-ФЗ : [принят Государственной думой</w:t>
      </w:r>
      <w:bookmarkEnd w:id="4"/>
      <w:r>
        <w:t xml:space="preserve"> </w:t>
      </w:r>
    </w:p>
    <w:p w14:paraId="3923AC3F" w14:textId="77777777" w:rsidR="00F661D0" w:rsidRDefault="00F661D0" w:rsidP="00F661D0">
      <w:pPr>
        <w:spacing w:line="360" w:lineRule="auto"/>
        <w:ind w:left="-5" w:right="106"/>
      </w:pPr>
      <w:r>
        <w:t xml:space="preserve">21 декабря 2001 </w:t>
      </w:r>
      <w:proofErr w:type="gramStart"/>
      <w:r>
        <w:t>года :</w:t>
      </w:r>
      <w:proofErr w:type="gramEnd"/>
      <w:r>
        <w:t xml:space="preserve"> одобрен Советом Федерации 26 декабря 2001 года]. – Текст: электронный // </w:t>
      </w:r>
      <w:proofErr w:type="gramStart"/>
      <w:r>
        <w:t>КонсультантПлюс :</w:t>
      </w:r>
      <w:proofErr w:type="gramEnd"/>
      <w:r>
        <w:t xml:space="preserve"> [сайт]. – 2026. – URL: https://www.consultant.ru/document/cons_doc_LAW_34683/ (дата обращения: 08.05.2026).</w:t>
      </w:r>
      <w:r>
        <w:rPr>
          <w:rFonts w:eastAsia="Times New Roman" w:cs="Times New Roman"/>
        </w:rPr>
        <w:t xml:space="preserve"> </w:t>
      </w:r>
    </w:p>
    <w:p w14:paraId="2893B126" w14:textId="77777777" w:rsidR="00F661D0" w:rsidRDefault="00F661D0" w:rsidP="00F661D0">
      <w:pPr>
        <w:numPr>
          <w:ilvl w:val="0"/>
          <w:numId w:val="2"/>
        </w:numPr>
        <w:spacing w:after="3" w:line="360" w:lineRule="auto"/>
        <w:ind w:right="106" w:firstLine="708"/>
      </w:pPr>
      <w:bookmarkStart w:id="5" w:name="_Ref232412321"/>
      <w:r>
        <w:t xml:space="preserve">Архангельская область. Агентство по тарифам и ценам Архангельской области. Об установлении цен (тарифов) на электрическую энергию для населения и приравненных к нему категорий потребителей по </w:t>
      </w:r>
      <w:r>
        <w:lastRenderedPageBreak/>
        <w:t xml:space="preserve">Архангельской </w:t>
      </w:r>
      <w:proofErr w:type="gramStart"/>
      <w:r>
        <w:t>области :</w:t>
      </w:r>
      <w:proofErr w:type="gramEnd"/>
      <w:r>
        <w:t xml:space="preserve"> Постановление от 29.12.2025 № 75-э/3. – Архангельск, 2025. – </w:t>
      </w:r>
      <w:proofErr w:type="gramStart"/>
      <w:r>
        <w:t>Текст :</w:t>
      </w:r>
      <w:proofErr w:type="gramEnd"/>
      <w:r>
        <w:t xml:space="preserve"> электронный. – URL: https://tarif29.ru/files/instruct/2025/12/30/2025-12-30-75-e5-dfb9b1b150.pdf (дата обращения: 10.05.2026).</w:t>
      </w:r>
      <w:bookmarkEnd w:id="5"/>
      <w:r>
        <w:rPr>
          <w:rFonts w:eastAsia="Times New Roman" w:cs="Times New Roman"/>
        </w:rPr>
        <w:t xml:space="preserve"> </w:t>
      </w:r>
    </w:p>
    <w:p w14:paraId="44FFC47D" w14:textId="77777777" w:rsidR="00F661D0" w:rsidRPr="007A4E3A" w:rsidRDefault="00F661D0" w:rsidP="00F661D0">
      <w:pPr>
        <w:numPr>
          <w:ilvl w:val="0"/>
          <w:numId w:val="2"/>
        </w:numPr>
        <w:spacing w:after="3" w:line="360" w:lineRule="auto"/>
        <w:ind w:right="106" w:firstLine="708"/>
        <w:rPr>
          <w:highlight w:val="yellow"/>
        </w:rPr>
      </w:pPr>
      <w:r w:rsidRPr="007A4E3A">
        <w:rPr>
          <w:highlight w:val="yellow"/>
        </w:rPr>
        <w:t xml:space="preserve">Гагарина, Л. Г. Проектирование и архитектура программных </w:t>
      </w:r>
      <w:proofErr w:type="gramStart"/>
      <w:r w:rsidRPr="007A4E3A">
        <w:rPr>
          <w:highlight w:val="yellow"/>
        </w:rPr>
        <w:t>систем :</w:t>
      </w:r>
      <w:proofErr w:type="gramEnd"/>
      <w:r w:rsidRPr="007A4E3A">
        <w:rPr>
          <w:highlight w:val="yellow"/>
        </w:rPr>
        <w:t xml:space="preserve"> учебное пособие / Л.Г. Гагарина, А.Р. Федоров, П.А. Федоров. – 2-е изд., </w:t>
      </w:r>
      <w:proofErr w:type="spellStart"/>
      <w:r w:rsidRPr="007A4E3A">
        <w:rPr>
          <w:highlight w:val="yellow"/>
        </w:rPr>
        <w:t>испр</w:t>
      </w:r>
      <w:proofErr w:type="spellEnd"/>
      <w:r w:rsidRPr="007A4E3A">
        <w:rPr>
          <w:highlight w:val="yellow"/>
        </w:rPr>
        <w:t xml:space="preserve">. и доп. – </w:t>
      </w:r>
      <w:proofErr w:type="gramStart"/>
      <w:r w:rsidRPr="007A4E3A">
        <w:rPr>
          <w:highlight w:val="yellow"/>
        </w:rPr>
        <w:t>Москва :</w:t>
      </w:r>
      <w:proofErr w:type="gramEnd"/>
      <w:r w:rsidRPr="007A4E3A">
        <w:rPr>
          <w:highlight w:val="yellow"/>
        </w:rPr>
        <w:t xml:space="preserve"> ИНФРА-М, 2025. – 334 с. – (Высшее образование). – </w:t>
      </w:r>
      <w:proofErr w:type="gramStart"/>
      <w:r w:rsidRPr="007A4E3A">
        <w:rPr>
          <w:highlight w:val="yellow"/>
        </w:rPr>
        <w:t>Текст :</w:t>
      </w:r>
      <w:proofErr w:type="gramEnd"/>
      <w:r w:rsidRPr="007A4E3A">
        <w:rPr>
          <w:highlight w:val="yellow"/>
        </w:rPr>
        <w:t xml:space="preserve"> электронный. – URL: https://znanium.ru/catalog/product/1077727 (дата обращения: 20.04.2026). – Режим доступа: по подписке.</w:t>
      </w:r>
      <w:r w:rsidRPr="007A4E3A">
        <w:rPr>
          <w:rFonts w:eastAsia="Times New Roman" w:cs="Times New Roman"/>
          <w:highlight w:val="yellow"/>
        </w:rPr>
        <w:t xml:space="preserve"> </w:t>
      </w:r>
    </w:p>
    <w:p w14:paraId="2321C667" w14:textId="77777777" w:rsidR="00F661D0" w:rsidRDefault="00F661D0" w:rsidP="00F661D0">
      <w:pPr>
        <w:numPr>
          <w:ilvl w:val="0"/>
          <w:numId w:val="2"/>
        </w:numPr>
        <w:spacing w:after="3" w:line="360" w:lineRule="auto"/>
        <w:ind w:right="106" w:firstLine="708"/>
      </w:pPr>
      <w:r>
        <w:t xml:space="preserve">Гагарина, Л. Г. Технология разработки программного </w:t>
      </w:r>
      <w:proofErr w:type="gramStart"/>
      <w:r>
        <w:t>обеспечения :</w:t>
      </w:r>
      <w:proofErr w:type="gramEnd"/>
      <w:r>
        <w:t xml:space="preserve"> учебное пособие / Л.Г. Гагарина, Е.В. Кокорева, Б.Д. Сидорова-</w:t>
      </w:r>
      <w:proofErr w:type="spellStart"/>
      <w:r>
        <w:t>Виснадул</w:t>
      </w:r>
      <w:proofErr w:type="spellEnd"/>
      <w:r>
        <w:t xml:space="preserve"> ; под ред. Л.Г. Гагариной. – </w:t>
      </w:r>
      <w:proofErr w:type="gramStart"/>
      <w:r>
        <w:t>Москва :</w:t>
      </w:r>
      <w:proofErr w:type="gramEnd"/>
      <w:r>
        <w:t xml:space="preserve"> ФОРУМ : ИНФРА-М, 2025. –400 с. – (Высшее образование). – </w:t>
      </w:r>
      <w:proofErr w:type="gramStart"/>
      <w:r>
        <w:t>Текст :</w:t>
      </w:r>
      <w:proofErr w:type="gramEnd"/>
      <w:r>
        <w:t xml:space="preserve"> электронный. – URL: https://znanium.ru/catalog/product/2178802 (дата обращения: 24.04.2026). – Режим доступа: по подписке.</w:t>
      </w:r>
      <w:r>
        <w:rPr>
          <w:rFonts w:eastAsia="Times New Roman" w:cs="Times New Roman"/>
        </w:rPr>
        <w:t xml:space="preserve"> </w:t>
      </w:r>
    </w:p>
    <w:p w14:paraId="61C532D6" w14:textId="77777777" w:rsidR="00F661D0" w:rsidRPr="004621AE" w:rsidRDefault="00F661D0" w:rsidP="00F661D0">
      <w:pPr>
        <w:numPr>
          <w:ilvl w:val="0"/>
          <w:numId w:val="2"/>
        </w:numPr>
        <w:spacing w:after="3" w:line="360" w:lineRule="auto"/>
        <w:ind w:right="106" w:firstLine="708"/>
        <w:rPr>
          <w:highlight w:val="yellow"/>
        </w:rPr>
      </w:pPr>
      <w:r w:rsidRPr="004621AE">
        <w:rPr>
          <w:highlight w:val="yellow"/>
        </w:rPr>
        <w:t xml:space="preserve">Документация по языку программирования </w:t>
      </w:r>
      <w:proofErr w:type="gramStart"/>
      <w:r w:rsidRPr="004621AE">
        <w:rPr>
          <w:highlight w:val="yellow"/>
        </w:rPr>
        <w:t>C# :</w:t>
      </w:r>
      <w:proofErr w:type="gramEnd"/>
      <w:r w:rsidRPr="004621AE">
        <w:rPr>
          <w:highlight w:val="yellow"/>
        </w:rPr>
        <w:t xml:space="preserve"> [сайт] / Microsoft. – США, 2023–2026. – Режим доступа: для всех пользователей. – URL: https://learn.microsoft.com/ru-ru/dotnet/csharp/ (дата обращения: 30.04.2026). – </w:t>
      </w:r>
      <w:proofErr w:type="gramStart"/>
      <w:r w:rsidRPr="004621AE">
        <w:rPr>
          <w:highlight w:val="yellow"/>
        </w:rPr>
        <w:t>Текст :</w:t>
      </w:r>
      <w:proofErr w:type="gramEnd"/>
      <w:r w:rsidRPr="004621AE">
        <w:rPr>
          <w:highlight w:val="yellow"/>
        </w:rPr>
        <w:t xml:space="preserve"> электронный.</w:t>
      </w:r>
      <w:r w:rsidRPr="004621AE">
        <w:rPr>
          <w:rFonts w:eastAsia="Times New Roman" w:cs="Times New Roman"/>
          <w:highlight w:val="yellow"/>
        </w:rPr>
        <w:t xml:space="preserve"> </w:t>
      </w:r>
    </w:p>
    <w:p w14:paraId="653C1847" w14:textId="77777777" w:rsidR="00F661D0" w:rsidRPr="004621AE" w:rsidRDefault="00F661D0" w:rsidP="00F661D0">
      <w:pPr>
        <w:numPr>
          <w:ilvl w:val="0"/>
          <w:numId w:val="2"/>
        </w:numPr>
        <w:spacing w:after="3" w:line="360" w:lineRule="auto"/>
        <w:ind w:right="106" w:firstLine="708"/>
        <w:rPr>
          <w:highlight w:val="yellow"/>
        </w:rPr>
      </w:pPr>
      <w:proofErr w:type="spellStart"/>
      <w:r w:rsidRPr="004621AE">
        <w:rPr>
          <w:highlight w:val="yellow"/>
        </w:rPr>
        <w:t>Игнаткин</w:t>
      </w:r>
      <w:proofErr w:type="spellEnd"/>
      <w:r w:rsidRPr="004621AE">
        <w:rPr>
          <w:highlight w:val="yellow"/>
        </w:rPr>
        <w:t xml:space="preserve">, А. А. Объектно-ориентированное </w:t>
      </w:r>
      <w:proofErr w:type="gramStart"/>
      <w:r w:rsidRPr="004621AE">
        <w:rPr>
          <w:highlight w:val="yellow"/>
        </w:rPr>
        <w:t>программирование :</w:t>
      </w:r>
      <w:proofErr w:type="gramEnd"/>
      <w:r w:rsidRPr="004621AE">
        <w:rPr>
          <w:highlight w:val="yellow"/>
        </w:rPr>
        <w:t xml:space="preserve"> курс лекций / А. А. </w:t>
      </w:r>
      <w:proofErr w:type="spellStart"/>
      <w:r w:rsidRPr="004621AE">
        <w:rPr>
          <w:highlight w:val="yellow"/>
        </w:rPr>
        <w:t>Игнаткин</w:t>
      </w:r>
      <w:proofErr w:type="spellEnd"/>
      <w:r w:rsidRPr="004621AE">
        <w:rPr>
          <w:highlight w:val="yellow"/>
        </w:rPr>
        <w:t xml:space="preserve">. – </w:t>
      </w:r>
      <w:proofErr w:type="gramStart"/>
      <w:r w:rsidRPr="004621AE">
        <w:rPr>
          <w:highlight w:val="yellow"/>
        </w:rPr>
        <w:t>Москва :</w:t>
      </w:r>
      <w:proofErr w:type="gramEnd"/>
      <w:r w:rsidRPr="004621AE">
        <w:rPr>
          <w:highlight w:val="yellow"/>
        </w:rPr>
        <w:t xml:space="preserve"> ИД </w:t>
      </w:r>
      <w:proofErr w:type="spellStart"/>
      <w:r w:rsidRPr="004621AE">
        <w:rPr>
          <w:highlight w:val="yellow"/>
        </w:rPr>
        <w:t>МИСиС</w:t>
      </w:r>
      <w:proofErr w:type="spellEnd"/>
      <w:r w:rsidRPr="004621AE">
        <w:rPr>
          <w:highlight w:val="yellow"/>
        </w:rPr>
        <w:t xml:space="preserve">, 2005. –149 с. – </w:t>
      </w:r>
      <w:proofErr w:type="gramStart"/>
      <w:r w:rsidRPr="004621AE">
        <w:rPr>
          <w:highlight w:val="yellow"/>
        </w:rPr>
        <w:t>Текст :</w:t>
      </w:r>
      <w:proofErr w:type="gramEnd"/>
      <w:r w:rsidRPr="004621AE">
        <w:rPr>
          <w:highlight w:val="yellow"/>
        </w:rPr>
        <w:t xml:space="preserve"> электронный. – URL: https://znanium.com/catalog/product/1232338 (дата обращения: 21.04.2026). – Режим доступа: по подписке.</w:t>
      </w:r>
      <w:r w:rsidRPr="004621AE">
        <w:rPr>
          <w:rFonts w:eastAsia="Times New Roman" w:cs="Times New Roman"/>
          <w:highlight w:val="yellow"/>
        </w:rPr>
        <w:t xml:space="preserve"> </w:t>
      </w:r>
    </w:p>
    <w:p w14:paraId="4D7C4225" w14:textId="77777777" w:rsidR="00F661D0" w:rsidRDefault="00F661D0" w:rsidP="00F661D0">
      <w:pPr>
        <w:numPr>
          <w:ilvl w:val="0"/>
          <w:numId w:val="2"/>
        </w:numPr>
        <w:spacing w:after="3" w:line="360" w:lineRule="auto"/>
        <w:ind w:right="106" w:firstLine="708"/>
      </w:pPr>
      <w:bookmarkStart w:id="6" w:name="_Ref232412276"/>
      <w:r>
        <w:t xml:space="preserve">Короткова, С. Н. Технико-экономическое обоснование дипломных проектов. Учебно-методическое пособие по выполнению экономической части дипломных проектов для студентов / С. Н. Короткова. – </w:t>
      </w:r>
      <w:proofErr w:type="gramStart"/>
      <w:r>
        <w:t>Архангельск :</w:t>
      </w:r>
      <w:proofErr w:type="gramEnd"/>
      <w:r>
        <w:t xml:space="preserve"> АКТ (ф) </w:t>
      </w:r>
      <w:proofErr w:type="spellStart"/>
      <w:r>
        <w:t>СПбГУТ</w:t>
      </w:r>
      <w:proofErr w:type="spellEnd"/>
      <w:r>
        <w:t>, 2026. – 14 с. (дата обращения: 30.04.2026)</w:t>
      </w:r>
      <w:bookmarkEnd w:id="6"/>
      <w:r>
        <w:rPr>
          <w:rFonts w:eastAsia="Times New Roman" w:cs="Times New Roman"/>
        </w:rPr>
        <w:t xml:space="preserve"> </w:t>
      </w:r>
    </w:p>
    <w:p w14:paraId="330263ED" w14:textId="77777777" w:rsidR="00F661D0" w:rsidRPr="004621AE" w:rsidRDefault="00F661D0" w:rsidP="00F661D0">
      <w:pPr>
        <w:numPr>
          <w:ilvl w:val="0"/>
          <w:numId w:val="2"/>
        </w:numPr>
        <w:spacing w:after="3" w:line="360" w:lineRule="auto"/>
        <w:ind w:right="106" w:firstLine="708"/>
        <w:rPr>
          <w:highlight w:val="yellow"/>
        </w:rPr>
      </w:pPr>
      <w:r w:rsidRPr="004621AE">
        <w:rPr>
          <w:highlight w:val="yellow"/>
        </w:rPr>
        <w:t>Лоре, А. Проектирование веб-</w:t>
      </w:r>
      <w:proofErr w:type="gramStart"/>
      <w:r w:rsidRPr="004621AE">
        <w:rPr>
          <w:highlight w:val="yellow"/>
        </w:rPr>
        <w:t>API :</w:t>
      </w:r>
      <w:proofErr w:type="gramEnd"/>
      <w:r w:rsidRPr="004621AE">
        <w:rPr>
          <w:highlight w:val="yellow"/>
        </w:rPr>
        <w:t xml:space="preserve"> практическое руководство / А. Лоре ; пер. с </w:t>
      </w:r>
      <w:proofErr w:type="spellStart"/>
      <w:r w:rsidRPr="004621AE">
        <w:rPr>
          <w:highlight w:val="yellow"/>
        </w:rPr>
        <w:t>анг</w:t>
      </w:r>
      <w:proofErr w:type="spellEnd"/>
      <w:r w:rsidRPr="004621AE">
        <w:rPr>
          <w:highlight w:val="yellow"/>
        </w:rPr>
        <w:t xml:space="preserve">. Д. А. Беликова. – </w:t>
      </w:r>
      <w:proofErr w:type="gramStart"/>
      <w:r w:rsidRPr="004621AE">
        <w:rPr>
          <w:highlight w:val="yellow"/>
        </w:rPr>
        <w:t>Москва :</w:t>
      </w:r>
      <w:proofErr w:type="gramEnd"/>
      <w:r w:rsidRPr="004621AE">
        <w:rPr>
          <w:highlight w:val="yellow"/>
        </w:rPr>
        <w:t xml:space="preserve"> ДМК Пресс, 2020. – 440 с. – </w:t>
      </w:r>
      <w:proofErr w:type="gramStart"/>
      <w:r w:rsidRPr="004621AE">
        <w:rPr>
          <w:highlight w:val="yellow"/>
        </w:rPr>
        <w:t xml:space="preserve">Текст </w:t>
      </w:r>
      <w:r w:rsidRPr="004621AE">
        <w:rPr>
          <w:highlight w:val="yellow"/>
        </w:rPr>
        <w:lastRenderedPageBreak/>
        <w:t>:</w:t>
      </w:r>
      <w:proofErr w:type="gramEnd"/>
      <w:r w:rsidRPr="004621AE">
        <w:rPr>
          <w:highlight w:val="yellow"/>
        </w:rPr>
        <w:t xml:space="preserve"> электронный. – URL: https://znanium.ru/catalog/product/1210707 (дата обращения: 30.04.2026). – Режим доступа: по подписке.</w:t>
      </w:r>
      <w:r w:rsidRPr="004621AE">
        <w:rPr>
          <w:rFonts w:eastAsia="Times New Roman" w:cs="Times New Roman"/>
          <w:highlight w:val="yellow"/>
        </w:rPr>
        <w:t xml:space="preserve"> </w:t>
      </w:r>
    </w:p>
    <w:p w14:paraId="7DC056CE" w14:textId="77777777" w:rsidR="00F661D0" w:rsidRPr="004621AE" w:rsidRDefault="00F661D0" w:rsidP="00F661D0">
      <w:pPr>
        <w:numPr>
          <w:ilvl w:val="0"/>
          <w:numId w:val="2"/>
        </w:numPr>
        <w:spacing w:after="3" w:line="360" w:lineRule="auto"/>
        <w:ind w:right="106" w:firstLine="708"/>
        <w:rPr>
          <w:highlight w:val="yellow"/>
        </w:rPr>
      </w:pPr>
      <w:proofErr w:type="spellStart"/>
      <w:r w:rsidRPr="004621AE">
        <w:rPr>
          <w:highlight w:val="yellow"/>
        </w:rPr>
        <w:t>Мартишин</w:t>
      </w:r>
      <w:proofErr w:type="spellEnd"/>
      <w:r w:rsidRPr="004621AE">
        <w:rPr>
          <w:highlight w:val="yellow"/>
        </w:rPr>
        <w:t xml:space="preserve">, С. А. Проектирование и реализация баз данных в СУБД MySQL с использованием MySQL </w:t>
      </w:r>
      <w:proofErr w:type="spellStart"/>
      <w:r w:rsidRPr="004621AE">
        <w:rPr>
          <w:highlight w:val="yellow"/>
        </w:rPr>
        <w:t>Workbench</w:t>
      </w:r>
      <w:proofErr w:type="spellEnd"/>
      <w:r w:rsidRPr="004621AE">
        <w:rPr>
          <w:highlight w:val="yellow"/>
        </w:rPr>
        <w:t xml:space="preserve">. Методы и средства проектирования информационных систем и технологий. Инструментальные средства информационных </w:t>
      </w:r>
      <w:proofErr w:type="gramStart"/>
      <w:r w:rsidRPr="004621AE">
        <w:rPr>
          <w:highlight w:val="yellow"/>
        </w:rPr>
        <w:t>систем :</w:t>
      </w:r>
      <w:proofErr w:type="gramEnd"/>
      <w:r w:rsidRPr="004621AE">
        <w:rPr>
          <w:highlight w:val="yellow"/>
        </w:rPr>
        <w:t xml:space="preserve"> учебное пособие / С.A. </w:t>
      </w:r>
      <w:proofErr w:type="spellStart"/>
      <w:r w:rsidRPr="004621AE">
        <w:rPr>
          <w:highlight w:val="yellow"/>
        </w:rPr>
        <w:t>Мартишин</w:t>
      </w:r>
      <w:proofErr w:type="spellEnd"/>
      <w:r w:rsidRPr="004621AE">
        <w:rPr>
          <w:highlight w:val="yellow"/>
        </w:rPr>
        <w:t xml:space="preserve">, В.Л. Симонов, М.В. Храпченко. – </w:t>
      </w:r>
      <w:proofErr w:type="gramStart"/>
      <w:r w:rsidRPr="004621AE">
        <w:rPr>
          <w:highlight w:val="yellow"/>
        </w:rPr>
        <w:t>Москва :</w:t>
      </w:r>
      <w:proofErr w:type="gramEnd"/>
      <w:r w:rsidRPr="004621AE">
        <w:rPr>
          <w:highlight w:val="yellow"/>
        </w:rPr>
        <w:t xml:space="preserve"> ФОРУМ : ИНФРА-М, 2023. – 160 с. – (Среднее профессиональное образование). – </w:t>
      </w:r>
      <w:proofErr w:type="gramStart"/>
      <w:r w:rsidRPr="004621AE">
        <w:rPr>
          <w:highlight w:val="yellow"/>
        </w:rPr>
        <w:t>Текст :</w:t>
      </w:r>
      <w:proofErr w:type="gramEnd"/>
      <w:r w:rsidRPr="004621AE">
        <w:rPr>
          <w:highlight w:val="yellow"/>
        </w:rPr>
        <w:t xml:space="preserve"> электронный. – URL: https://znanium.ru/catalog/product/1926394 (дата обращения: 24.04.2026). – Режим доступа: по подписке.</w:t>
      </w:r>
      <w:r w:rsidRPr="004621AE">
        <w:rPr>
          <w:rFonts w:eastAsia="Times New Roman" w:cs="Times New Roman"/>
          <w:highlight w:val="yellow"/>
        </w:rPr>
        <w:t xml:space="preserve"> </w:t>
      </w:r>
    </w:p>
    <w:p w14:paraId="56CF29A0" w14:textId="77777777" w:rsidR="00F661D0" w:rsidRDefault="00F661D0" w:rsidP="00F661D0">
      <w:pPr>
        <w:numPr>
          <w:ilvl w:val="0"/>
          <w:numId w:val="2"/>
        </w:numPr>
        <w:spacing w:after="3" w:line="360" w:lineRule="auto"/>
        <w:ind w:right="106" w:firstLine="708"/>
      </w:pPr>
      <w:r>
        <w:t xml:space="preserve">Морозова, Ю. В. Тестирование программного обеспечения : учебное пособие / Ю. В. Морозова. – </w:t>
      </w:r>
      <w:proofErr w:type="gramStart"/>
      <w:r>
        <w:t>Томск :</w:t>
      </w:r>
      <w:proofErr w:type="gramEnd"/>
      <w:r>
        <w:t xml:space="preserve"> Эль-Контент, 2019. – 120 с. – </w:t>
      </w:r>
      <w:proofErr w:type="gramStart"/>
      <w:r>
        <w:t>Текст :</w:t>
      </w:r>
      <w:proofErr w:type="gramEnd"/>
      <w:r>
        <w:t xml:space="preserve"> электронный. – URL: https://znanium.com/catalog/product/1845910 (дата обращения: 05.05.2026). – Режим доступа: по подписке.</w:t>
      </w:r>
      <w:r>
        <w:rPr>
          <w:rFonts w:eastAsia="Times New Roman" w:cs="Times New Roman"/>
        </w:rPr>
        <w:t xml:space="preserve"> </w:t>
      </w:r>
    </w:p>
    <w:p w14:paraId="647CC4A7" w14:textId="77777777" w:rsidR="00F661D0" w:rsidRDefault="00F661D0" w:rsidP="00F661D0">
      <w:pPr>
        <w:numPr>
          <w:ilvl w:val="0"/>
          <w:numId w:val="2"/>
        </w:numPr>
        <w:spacing w:after="128" w:line="360" w:lineRule="auto"/>
        <w:ind w:left="-5" w:right="106" w:firstLine="708"/>
      </w:pPr>
      <w:r>
        <w:t>Никсон Р. HTML5 и CSS3. Мастер-класс: Пер. с англ. / Р. Никсон. –</w:t>
      </w:r>
      <w:r w:rsidRPr="00AE699C">
        <w:t xml:space="preserve"> </w:t>
      </w:r>
      <w:r>
        <w:t>Санкт-</w:t>
      </w:r>
      <w:proofErr w:type="gramStart"/>
      <w:r>
        <w:t>Петербург :</w:t>
      </w:r>
      <w:proofErr w:type="gramEnd"/>
      <w:r>
        <w:t xml:space="preserve"> БХВ-Петербург, 2024. – 464 с. – URL: https://ibooks.ru/bookshelf/396500/reading (дата обращения: 01.05.2026). – Текст: электронный.</w:t>
      </w:r>
      <w:r w:rsidRPr="00AE699C">
        <w:rPr>
          <w:rFonts w:eastAsia="Times New Roman" w:cs="Times New Roman"/>
        </w:rPr>
        <w:t xml:space="preserve"> </w:t>
      </w:r>
    </w:p>
    <w:p w14:paraId="2191193B" w14:textId="77777777" w:rsidR="00F661D0" w:rsidRDefault="00F661D0" w:rsidP="00F661D0">
      <w:pPr>
        <w:numPr>
          <w:ilvl w:val="0"/>
          <w:numId w:val="2"/>
        </w:numPr>
        <w:spacing w:after="128" w:line="360" w:lineRule="auto"/>
        <w:ind w:left="-5" w:right="106" w:firstLine="708"/>
      </w:pPr>
      <w:bookmarkStart w:id="7" w:name="_Ref232412301"/>
      <w:r>
        <w:t xml:space="preserve">Производственный календарь на 2026 год – </w:t>
      </w:r>
      <w:proofErr w:type="gramStart"/>
      <w:r>
        <w:t>Текст :</w:t>
      </w:r>
      <w:proofErr w:type="gramEnd"/>
      <w:r>
        <w:t xml:space="preserve"> электронный // КонсультантПлюс : [сайт]. – 2026. – URL: https://www.consultant.ru/law/ref/calendar/proizvodstvennye/2026/ (дата обращения: 10.05.2026).</w:t>
      </w:r>
      <w:bookmarkEnd w:id="7"/>
      <w:r>
        <w:t xml:space="preserve"> </w:t>
      </w:r>
      <w:r w:rsidRPr="00AE699C">
        <w:rPr>
          <w:rFonts w:eastAsia="Times New Roman" w:cs="Times New Roman"/>
        </w:rPr>
        <w:t xml:space="preserve"> </w:t>
      </w:r>
    </w:p>
    <w:p w14:paraId="5681A8C0" w14:textId="77777777" w:rsidR="00F661D0" w:rsidRPr="004621AE" w:rsidRDefault="00F661D0" w:rsidP="00F661D0">
      <w:pPr>
        <w:numPr>
          <w:ilvl w:val="0"/>
          <w:numId w:val="2"/>
        </w:numPr>
        <w:spacing w:after="3" w:line="360" w:lineRule="auto"/>
        <w:ind w:right="106" w:firstLine="708"/>
        <w:rPr>
          <w:highlight w:val="yellow"/>
        </w:rPr>
      </w:pPr>
      <w:proofErr w:type="spellStart"/>
      <w:r w:rsidRPr="004621AE">
        <w:rPr>
          <w:highlight w:val="yellow"/>
        </w:rPr>
        <w:t>Стаяно</w:t>
      </w:r>
      <w:proofErr w:type="spellEnd"/>
      <w:r w:rsidRPr="004621AE">
        <w:rPr>
          <w:highlight w:val="yellow"/>
        </w:rPr>
        <w:t xml:space="preserve">, Ф. </w:t>
      </w:r>
      <w:proofErr w:type="spellStart"/>
      <w:r w:rsidRPr="004621AE">
        <w:rPr>
          <w:highlight w:val="yellow"/>
        </w:rPr>
        <w:t>Figma</w:t>
      </w:r>
      <w:proofErr w:type="spellEnd"/>
      <w:r w:rsidRPr="004621AE">
        <w:rPr>
          <w:highlight w:val="yellow"/>
        </w:rPr>
        <w:t>: проектирование и прототипирование интерфейсов в соответствии с принципами UX/</w:t>
      </w:r>
      <w:proofErr w:type="gramStart"/>
      <w:r w:rsidRPr="004621AE">
        <w:rPr>
          <w:highlight w:val="yellow"/>
        </w:rPr>
        <w:t>UI :</w:t>
      </w:r>
      <w:proofErr w:type="gramEnd"/>
      <w:r w:rsidRPr="004621AE">
        <w:rPr>
          <w:highlight w:val="yellow"/>
        </w:rPr>
        <w:t xml:space="preserve"> практическое руководство / Ф. </w:t>
      </w:r>
      <w:proofErr w:type="spellStart"/>
      <w:r w:rsidRPr="004621AE">
        <w:rPr>
          <w:highlight w:val="yellow"/>
        </w:rPr>
        <w:t>Стаяно</w:t>
      </w:r>
      <w:proofErr w:type="spellEnd"/>
      <w:r w:rsidRPr="004621AE">
        <w:rPr>
          <w:highlight w:val="yellow"/>
        </w:rPr>
        <w:t xml:space="preserve"> ; пер. с англ. В. С. </w:t>
      </w:r>
      <w:proofErr w:type="spellStart"/>
      <w:r w:rsidRPr="004621AE">
        <w:rPr>
          <w:highlight w:val="yellow"/>
        </w:rPr>
        <w:t>Яценкова</w:t>
      </w:r>
      <w:proofErr w:type="spellEnd"/>
      <w:r w:rsidRPr="004621AE">
        <w:rPr>
          <w:highlight w:val="yellow"/>
        </w:rPr>
        <w:t xml:space="preserve">. – </w:t>
      </w:r>
      <w:proofErr w:type="gramStart"/>
      <w:r w:rsidRPr="004621AE">
        <w:rPr>
          <w:highlight w:val="yellow"/>
        </w:rPr>
        <w:t>Москва :</w:t>
      </w:r>
      <w:proofErr w:type="gramEnd"/>
      <w:r w:rsidRPr="004621AE">
        <w:rPr>
          <w:highlight w:val="yellow"/>
        </w:rPr>
        <w:t xml:space="preserve"> ДМК Пресс, 2024. - 372 с. – </w:t>
      </w:r>
      <w:proofErr w:type="gramStart"/>
      <w:r w:rsidRPr="004621AE">
        <w:rPr>
          <w:highlight w:val="yellow"/>
        </w:rPr>
        <w:t>Текст :</w:t>
      </w:r>
      <w:proofErr w:type="gramEnd"/>
      <w:r w:rsidRPr="004621AE">
        <w:rPr>
          <w:highlight w:val="yellow"/>
        </w:rPr>
        <w:t xml:space="preserve"> электронный. – URL: https://znanium.ru/catalog/product/2205081 (дата обращения: 02.05.2026). – Режим доступа: по подписке.</w:t>
      </w:r>
      <w:r w:rsidRPr="004621AE">
        <w:rPr>
          <w:rFonts w:eastAsia="Times New Roman" w:cs="Times New Roman"/>
          <w:highlight w:val="yellow"/>
        </w:rPr>
        <w:t xml:space="preserve"> </w:t>
      </w:r>
    </w:p>
    <w:p w14:paraId="4733B00E" w14:textId="77777777" w:rsidR="00F661D0" w:rsidRPr="004621AE" w:rsidRDefault="00F661D0" w:rsidP="00F661D0">
      <w:pPr>
        <w:numPr>
          <w:ilvl w:val="0"/>
          <w:numId w:val="2"/>
        </w:numPr>
        <w:spacing w:after="159" w:line="360" w:lineRule="auto"/>
        <w:ind w:left="-5" w:right="106" w:firstLine="708"/>
        <w:rPr>
          <w:highlight w:val="yellow"/>
        </w:rPr>
      </w:pPr>
      <w:r w:rsidRPr="004621AE">
        <w:rPr>
          <w:highlight w:val="yellow"/>
        </w:rPr>
        <w:t xml:space="preserve">Стефанов С. </w:t>
      </w:r>
      <w:proofErr w:type="spellStart"/>
      <w:r w:rsidRPr="004621AE">
        <w:rPr>
          <w:highlight w:val="yellow"/>
        </w:rPr>
        <w:t>React</w:t>
      </w:r>
      <w:proofErr w:type="spellEnd"/>
      <w:r w:rsidRPr="004621AE">
        <w:rPr>
          <w:highlight w:val="yellow"/>
        </w:rPr>
        <w:t xml:space="preserve">. Быстрый старт, 2-е изд. / С. Стефанов. – Санкт-Петербург </w:t>
      </w:r>
      <w:r w:rsidRPr="004621AE">
        <w:rPr>
          <w:highlight w:val="yellow"/>
        </w:rPr>
        <w:tab/>
        <w:t xml:space="preserve">: </w:t>
      </w:r>
      <w:r w:rsidRPr="004621AE">
        <w:rPr>
          <w:highlight w:val="yellow"/>
        </w:rPr>
        <w:tab/>
        <w:t xml:space="preserve">Питер, </w:t>
      </w:r>
      <w:r w:rsidRPr="004621AE">
        <w:rPr>
          <w:highlight w:val="yellow"/>
        </w:rPr>
        <w:tab/>
        <w:t xml:space="preserve">2023. </w:t>
      </w:r>
      <w:r w:rsidRPr="004621AE">
        <w:rPr>
          <w:highlight w:val="yellow"/>
        </w:rPr>
        <w:tab/>
        <w:t xml:space="preserve">– </w:t>
      </w:r>
      <w:r w:rsidRPr="004621AE">
        <w:rPr>
          <w:highlight w:val="yellow"/>
        </w:rPr>
        <w:tab/>
        <w:t xml:space="preserve">304 </w:t>
      </w:r>
      <w:r w:rsidRPr="004621AE">
        <w:rPr>
          <w:highlight w:val="yellow"/>
        </w:rPr>
        <w:tab/>
        <w:t xml:space="preserve">с. </w:t>
      </w:r>
      <w:r w:rsidRPr="004621AE">
        <w:rPr>
          <w:highlight w:val="yellow"/>
        </w:rPr>
        <w:tab/>
        <w:t xml:space="preserve">– </w:t>
      </w:r>
      <w:r w:rsidRPr="004621AE">
        <w:rPr>
          <w:highlight w:val="yellow"/>
        </w:rPr>
        <w:tab/>
        <w:t xml:space="preserve">URL: </w:t>
      </w:r>
      <w:r w:rsidRPr="004621AE">
        <w:rPr>
          <w:highlight w:val="yellow"/>
        </w:rPr>
        <w:lastRenderedPageBreak/>
        <w:t>https://ibooks.ru/bookshelf/390213/reading (дата обращения: 01.05.2026). – Текст: электронный.</w:t>
      </w:r>
      <w:r w:rsidRPr="004621AE">
        <w:rPr>
          <w:rFonts w:eastAsia="Times New Roman" w:cs="Times New Roman"/>
          <w:highlight w:val="yellow"/>
        </w:rPr>
        <w:t xml:space="preserve"> </w:t>
      </w:r>
    </w:p>
    <w:p w14:paraId="24F5EEEA" w14:textId="77777777" w:rsidR="00F661D0" w:rsidRPr="004621AE" w:rsidRDefault="00F661D0" w:rsidP="00F661D0">
      <w:pPr>
        <w:numPr>
          <w:ilvl w:val="0"/>
          <w:numId w:val="2"/>
        </w:numPr>
        <w:spacing w:after="3" w:line="360" w:lineRule="auto"/>
        <w:ind w:right="106" w:firstLine="708"/>
        <w:rPr>
          <w:highlight w:val="yellow"/>
        </w:rPr>
      </w:pPr>
      <w:r w:rsidRPr="004621AE">
        <w:rPr>
          <w:highlight w:val="yellow"/>
        </w:rPr>
        <w:t xml:space="preserve">Сухов, К. К. HTML5 – путеводитель по </w:t>
      </w:r>
      <w:proofErr w:type="gramStart"/>
      <w:r w:rsidRPr="004621AE">
        <w:rPr>
          <w:highlight w:val="yellow"/>
        </w:rPr>
        <w:t>технологии :</w:t>
      </w:r>
      <w:proofErr w:type="gramEnd"/>
      <w:r w:rsidRPr="004621AE">
        <w:rPr>
          <w:highlight w:val="yellow"/>
        </w:rPr>
        <w:t xml:space="preserve"> практическое руководство / К. К. Сухов. - 2-е изд. - </w:t>
      </w:r>
      <w:proofErr w:type="gramStart"/>
      <w:r w:rsidRPr="004621AE">
        <w:rPr>
          <w:highlight w:val="yellow"/>
        </w:rPr>
        <w:t>Москва :</w:t>
      </w:r>
      <w:proofErr w:type="gramEnd"/>
      <w:r w:rsidRPr="004621AE">
        <w:rPr>
          <w:highlight w:val="yellow"/>
        </w:rPr>
        <w:t xml:space="preserve"> ДМК Пресс, 2023. - 353 с. – </w:t>
      </w:r>
      <w:proofErr w:type="gramStart"/>
      <w:r w:rsidRPr="004621AE">
        <w:rPr>
          <w:highlight w:val="yellow"/>
        </w:rPr>
        <w:t>Текст :</w:t>
      </w:r>
      <w:proofErr w:type="gramEnd"/>
      <w:r w:rsidRPr="004621AE">
        <w:rPr>
          <w:highlight w:val="yellow"/>
        </w:rPr>
        <w:t xml:space="preserve"> электронный. – URL: https://znanium.com/catalog/product/2107209 (дата обращения: 12.05.2026). – Режим доступа: по подписке.</w:t>
      </w:r>
      <w:r w:rsidRPr="004621AE">
        <w:rPr>
          <w:rFonts w:eastAsia="Times New Roman" w:cs="Times New Roman"/>
          <w:highlight w:val="yellow"/>
        </w:rPr>
        <w:t xml:space="preserve"> </w:t>
      </w:r>
    </w:p>
    <w:p w14:paraId="09DB5B15" w14:textId="77777777" w:rsidR="00F661D0" w:rsidRDefault="00F661D0" w:rsidP="00F661D0">
      <w:pPr>
        <w:numPr>
          <w:ilvl w:val="0"/>
          <w:numId w:val="2"/>
        </w:numPr>
        <w:spacing w:after="3" w:line="360" w:lineRule="auto"/>
        <w:ind w:right="106" w:firstLine="708"/>
      </w:pPr>
      <w:r>
        <w:t xml:space="preserve">Федорова, Г. Н. Разработка, внедрение и адаптация программного обеспечения отраслевой </w:t>
      </w:r>
      <w:proofErr w:type="gramStart"/>
      <w:r>
        <w:t>направленности :</w:t>
      </w:r>
      <w:proofErr w:type="gramEnd"/>
      <w:r>
        <w:t xml:space="preserve"> учебное пособие / Г.Н. Федорова. – </w:t>
      </w:r>
      <w:proofErr w:type="gramStart"/>
      <w:r>
        <w:t>Москва :</w:t>
      </w:r>
      <w:proofErr w:type="gramEnd"/>
      <w:r>
        <w:t xml:space="preserve"> КУРС : ИНФРА-М, 2024. – 336 с. – (Среднее профессиональное образование). – </w:t>
      </w:r>
      <w:proofErr w:type="gramStart"/>
      <w:r>
        <w:t>Текст :</w:t>
      </w:r>
      <w:proofErr w:type="gramEnd"/>
      <w:r>
        <w:t xml:space="preserve"> электронный. – URL: https://znanium.ru/catalog/product/2083407 (дата обращения: 15.05.2026). – Режим доступа: по подписке.</w:t>
      </w:r>
      <w:r>
        <w:rPr>
          <w:rFonts w:eastAsia="Times New Roman" w:cs="Times New Roman"/>
        </w:rPr>
        <w:t xml:space="preserve"> </w:t>
      </w:r>
    </w:p>
    <w:p w14:paraId="3F41E076" w14:textId="77777777" w:rsidR="00F661D0" w:rsidRPr="004621AE" w:rsidRDefault="00F661D0" w:rsidP="00F661D0">
      <w:pPr>
        <w:numPr>
          <w:ilvl w:val="0"/>
          <w:numId w:val="2"/>
        </w:numPr>
        <w:spacing w:after="128" w:line="360" w:lineRule="auto"/>
        <w:ind w:left="-5" w:right="106"/>
        <w:rPr>
          <w:highlight w:val="yellow"/>
        </w:rPr>
      </w:pPr>
      <w:proofErr w:type="spellStart"/>
      <w:r w:rsidRPr="004621AE">
        <w:rPr>
          <w:highlight w:val="yellow"/>
        </w:rPr>
        <w:t>Фленов</w:t>
      </w:r>
      <w:proofErr w:type="spellEnd"/>
      <w:r w:rsidRPr="004621AE">
        <w:rPr>
          <w:highlight w:val="yellow"/>
        </w:rPr>
        <w:t xml:space="preserve"> М. Е. Библия C#. – 6-е изд., </w:t>
      </w:r>
      <w:proofErr w:type="spellStart"/>
      <w:r w:rsidRPr="004621AE">
        <w:rPr>
          <w:highlight w:val="yellow"/>
        </w:rPr>
        <w:t>перераб</w:t>
      </w:r>
      <w:proofErr w:type="spellEnd"/>
      <w:proofErr w:type="gramStart"/>
      <w:r w:rsidRPr="004621AE">
        <w:rPr>
          <w:highlight w:val="yellow"/>
        </w:rPr>
        <w:t>.</w:t>
      </w:r>
      <w:proofErr w:type="gramEnd"/>
      <w:r w:rsidRPr="004621AE">
        <w:rPr>
          <w:highlight w:val="yellow"/>
        </w:rPr>
        <w:t xml:space="preserve"> и доп. / М.Е. </w:t>
      </w:r>
      <w:proofErr w:type="spellStart"/>
      <w:r w:rsidRPr="004621AE">
        <w:rPr>
          <w:highlight w:val="yellow"/>
        </w:rPr>
        <w:t>Фленов</w:t>
      </w:r>
      <w:proofErr w:type="spellEnd"/>
      <w:r w:rsidRPr="004621AE">
        <w:rPr>
          <w:highlight w:val="yellow"/>
        </w:rPr>
        <w:t>. – Санкт-</w:t>
      </w:r>
      <w:proofErr w:type="gramStart"/>
      <w:r w:rsidRPr="004621AE">
        <w:rPr>
          <w:highlight w:val="yellow"/>
        </w:rPr>
        <w:t>Петербург :</w:t>
      </w:r>
      <w:proofErr w:type="gramEnd"/>
      <w:r w:rsidRPr="004621AE">
        <w:rPr>
          <w:highlight w:val="yellow"/>
        </w:rPr>
        <w:t xml:space="preserve"> БХВ-Петербург, 2024. – 512 с. – URL: https://ibooks.ru/bookshelf/396461/reading (дата обращения: 14.05.2026). – Текст: электронный.</w:t>
      </w:r>
      <w:r w:rsidRPr="004621AE">
        <w:rPr>
          <w:rFonts w:eastAsia="Times New Roman" w:cs="Times New Roman"/>
          <w:highlight w:val="yellow"/>
        </w:rPr>
        <w:t xml:space="preserve"> </w:t>
      </w:r>
    </w:p>
    <w:p w14:paraId="2B50409E" w14:textId="77777777" w:rsidR="00F37058" w:rsidRDefault="00F37058"/>
    <w:sectPr w:rsidR="00F37058" w:rsidSect="007B1296">
      <w:footerReference w:type="default" r:id="rId5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3229897"/>
      <w:docPartObj>
        <w:docPartGallery w:val="Page Numbers (Bottom of Page)"/>
        <w:docPartUnique/>
      </w:docPartObj>
    </w:sdtPr>
    <w:sdtEndPr/>
    <w:sdtContent>
      <w:p w14:paraId="5D4CF2AC" w14:textId="77777777" w:rsidR="007B1296" w:rsidRDefault="00F661D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002A4"/>
    <w:multiLevelType w:val="hybridMultilevel"/>
    <w:tmpl w:val="0D888826"/>
    <w:lvl w:ilvl="0" w:tplc="976CA476">
      <w:start w:val="5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8140CA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40DF6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E0F08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68DB2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D0ACA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12D3E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F2E28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72DDE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256BF6"/>
    <w:multiLevelType w:val="hybridMultilevel"/>
    <w:tmpl w:val="204ED30E"/>
    <w:lvl w:ilvl="0" w:tplc="62389BB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669E5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AFC8E4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84DCC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A987E6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C7E303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DE512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DC2E80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3A23F5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1D0"/>
    <w:rsid w:val="00F37058"/>
    <w:rsid w:val="00F6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64813"/>
  <w15:chartTrackingRefBased/>
  <w15:docId w15:val="{10BC268F-353F-4C7C-BE89-FFB9B7825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1D0"/>
    <w:pPr>
      <w:spacing w:after="0" w:line="240" w:lineRule="auto"/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661D0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F661D0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F661D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661D0"/>
    <w:rPr>
      <w:rFonts w:ascii="Times New Roman" w:hAnsi="Times New Roman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931</Words>
  <Characters>5310</Characters>
  <Application>Microsoft Office Word</Application>
  <DocSecurity>0</DocSecurity>
  <Lines>44</Lines>
  <Paragraphs>12</Paragraphs>
  <ScaleCrop>false</ScaleCrop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</dc:creator>
  <cp:keywords/>
  <dc:description/>
  <cp:lastModifiedBy>as</cp:lastModifiedBy>
  <cp:revision>1</cp:revision>
  <dcterms:created xsi:type="dcterms:W3CDTF">2026-06-18T05:40:00Z</dcterms:created>
  <dcterms:modified xsi:type="dcterms:W3CDTF">2026-06-18T05:40:00Z</dcterms:modified>
</cp:coreProperties>
</file>