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PubmedArticle</w:t>
      </w:r>
    </w:p>
    <w:p>
      <w:pPr>
        <w:pStyle w:val="depth0"/>
      </w:pPr>
      <w:r>
        <w:rPr>
          <w:rStyle w:val="label"/>
        </w:rPr>
        <w:t>MedlineCitation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2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MedlinePgn</w:t>
      </w:r>
      <w:r>
        <w:t>: 100--1064</w:t>
      </w:r>
    </w:p>
    <w:p>
      <w:pPr>
        <w:pStyle w:val="depth2"/>
      </w:pPr>
      <w:r>
        <w:rPr>
          <w:rStyle w:val="label"/>
        </w:rPr>
        <w:t>AuthorList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Wilkins</w:t>
      </w:r>
    </w:p>
    <w:p>
      <w:pPr>
        <w:pStyle w:val="depth4"/>
      </w:pPr>
      <w:r>
        <w:rPr>
          <w:rStyle w:val="label"/>
        </w:rPr>
        <w:t>ForeName</w:t>
      </w:r>
      <w:r>
        <w:t>: Kate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Sawyer</w:t>
      </w:r>
    </w:p>
    <w:p>
      <w:pPr>
        <w:pStyle w:val="depth4"/>
      </w:pPr>
      <w:r>
        <w:rPr>
          <w:rStyle w:val="label"/>
        </w:rPr>
        <w:t>ForeName</w:t>
      </w:r>
      <w:r>
        <w:t>: Dorothy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PublicationTypeList</w:t>
      </w:r>
    </w:p>
    <w:p>
      <w:pPr>
        <w:pStyle w:val="depth3"/>
      </w:pPr>
      <w:r>
        <w:rPr>
          <w:rStyle w:val="label"/>
        </w:rPr>
        <w:t>PublicationType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PublicationType</w:t>
      </w:r>
      <w:r>
        <w:t>: ResearchSupport,U.S.Gov't,Non-P.H.S.</w:t>
      </w:r>
      <w:r>
        <w:rPr>
          <w:rStyle w:val="attributeInformation"/>
        </w:rPr>
        <w:t xml:space="preserve"> [UI="D013486"]</w:t>
      </w:r>
    </w:p>
    <w:p>
      <w:pPr>
        <w:pStyle w:val="depth3"/>
      </w:pPr>
      <w:r>
        <w:rPr>
          <w:rStyle w:val="label"/>
        </w:rPr>
        <w:t>PublicationType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MedlineJournalInfo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MedlineTA</w:t>
      </w:r>
      <w:r>
        <w:t>: JPlaceholderStud</w:t>
      </w:r>
    </w:p>
    <w:p>
      <w:pPr>
        <w:pStyle w:val="depth2"/>
      </w:pPr>
      <w:r>
        <w:rPr>
          <w:rStyle w:val="label"/>
        </w:rPr>
        <w:t>NlmUniqueID</w:t>
      </w:r>
      <w:r>
        <w:t>: FAKEID00001</w:t>
      </w:r>
    </w:p>
    <w:p>
      <w:pPr>
        <w:pStyle w:val="depth2"/>
      </w:pPr>
      <w:r>
        <w:rPr>
          <w:rStyle w:val="label"/>
        </w:rPr>
        <w:t>ISSNLinking</w:t>
      </w:r>
      <w:r>
        <w:t>: 0000-0000</w:t>
      </w:r>
    </w:p>
    <w:p>
      <w:pPr>
        <w:pStyle w:val="depth1"/>
      </w:pPr>
      <w:r>
        <w:rPr>
          <w:rStyle w:val="label"/>
        </w:rPr>
        <w:t>ChemicalList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0U46U6E8UK</w:t>
      </w:r>
    </w:p>
    <w:p>
      <w:pPr>
        <w:pStyle w:val="depth3"/>
      </w:pPr>
      <w:r>
        <w:rPr>
          <w:rStyle w:val="label"/>
        </w:rPr>
        <w:t>NameOfSubstance</w:t>
      </w:r>
      <w:r>
        <w:t>: NAD</w:t>
      </w:r>
      <w:r>
        <w:rPr>
          <w:rStyle w:val="attributeInformation"/>
        </w:rPr>
        <w:t xml:space="preserve"> [UI="D009243"]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53-59-8</w:t>
      </w:r>
    </w:p>
    <w:p>
      <w:pPr>
        <w:pStyle w:val="depth3"/>
      </w:pPr>
      <w:r>
        <w:rPr>
          <w:rStyle w:val="label"/>
        </w:rPr>
        <w:t>NameOfSubstance</w:t>
      </w:r>
      <w:r>
        <w:t>: NADP</w:t>
      </w:r>
      <w:r>
        <w:rPr>
          <w:rStyle w:val="attributeInformation"/>
        </w:rPr>
        <w:t xml:space="preserve"> [UI="D009249"]</w:t>
      </w:r>
    </w:p>
    <w:p>
      <w:pPr>
        <w:pStyle w:val="depth1"/>
      </w:pPr>
      <w:r>
        <w:rPr>
          <w:rStyle w:val="label"/>
        </w:rPr>
        <w:t>CitationSubset</w:t>
      </w:r>
      <w:r>
        <w:t>: IM</w:t>
      </w:r>
    </w:p>
    <w:p>
      <w:pPr>
        <w:pStyle w:val="depth1"/>
      </w:pPr>
      <w:r>
        <w:rPr>
          <w:rStyle w:val="label"/>
        </w:rPr>
        <w:t>CommentsCorrectionsList</w:t>
      </w:r>
    </w:p>
    <w:p>
      <w:pPr>
        <w:pStyle w:val="depth2"/>
      </w:pPr>
      <w:r>
        <w:rPr>
          <w:rStyle w:val="label"/>
        </w:rPr>
        <w:t>CommentsCorrections</w:t>
      </w:r>
      <w:r>
        <w:t xml:space="preserve"> </w:t>
      </w:r>
      <w:r>
        <w:rPr>
          <w:rStyle w:val="attributeInformation"/>
        </w:rPr>
        <w:t xml:space="preserve"> [RefType="ErratumIn"]</w:t>
      </w:r>
    </w:p>
    <w:p>
      <w:pPr>
        <w:pStyle w:val="depth3"/>
      </w:pPr>
      <w:r>
        <w:rPr>
          <w:rStyle w:val="label"/>
        </w:rPr>
        <w:t>RefSource</w:t>
      </w:r>
      <w:r>
        <w:t>: BiochemPharmacol.1975Aug15;24(16):1517-21.doi:10.1016/0006-2952(75)90029-5</w:t>
      </w:r>
    </w:p>
    <w:p>
      <w:pPr>
        <w:pStyle w:val="depth3"/>
      </w:pPr>
      <w:r>
        <w:rPr>
          <w:rStyle w:val="label"/>
        </w:rPr>
        <w:t>PMID</w:t>
      </w:r>
      <w:r>
        <w:t>: 8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MeshHeadingList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FourierAnalysis</w:t>
      </w:r>
      <w:r>
        <w:rPr>
          <w:rStyle w:val="attributeInformation"/>
        </w:rPr>
        <w:t xml:space="preserve"> [UI="D005583"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MolecularConformation</w:t>
      </w:r>
      <w:r>
        <w:rPr>
          <w:rStyle w:val="attributeInformation"/>
        </w:rPr>
        <w:t xml:space="preserve"> [UI="D008968"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NAD</w:t>
      </w:r>
      <w:r>
        <w:rPr>
          <w:rStyle w:val="attributeInformation"/>
        </w:rPr>
        <w:t xml:space="preserve"> [UI="D009243" MajorTopicYN="Y"]</w:t>
      </w:r>
    </w:p>
    <w:p>
      <w:pPr>
        <w:pStyle w:val="depth3"/>
      </w:pPr>
      <w:r>
        <w:rPr>
          <w:rStyle w:val="label"/>
        </w:rPr>
        <w:t>QualifierName</w:t>
      </w:r>
      <w:r>
        <w:t>: analogs&amp;derivatives</w:t>
      </w:r>
      <w:r>
        <w:rPr>
          <w:rStyle w:val="attributeInformation"/>
        </w:rPr>
        <w:t xml:space="preserve"> [UI="Q000031"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NADP</w:t>
      </w:r>
      <w:r>
        <w:rPr>
          <w:rStyle w:val="attributeInformation"/>
        </w:rPr>
        <w:t xml:space="preserve"> [UI="D009249"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Structure-ActivityRelationship</w:t>
      </w:r>
      <w:r>
        <w:rPr>
          <w:rStyle w:val="attributeInformation"/>
        </w:rPr>
        <w:t xml:space="preserve"> [UI="D013329"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Temperature</w:t>
      </w:r>
      <w:r>
        <w:rPr>
          <w:rStyle w:val="attributeInformation"/>
        </w:rPr>
        <w:t xml:space="preserve"> [UI="D013696" MajorTopicYN="N"]</w:t>
      </w:r>
    </w:p>
    <w:p>
      <w:pPr>
        <w:pStyle w:val="depth0"/>
      </w:pPr>
      <w:r>
        <w:rPr>
          <w:rStyle w:val="label"/>
        </w:rPr>
        <w:t>PubmedData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PublicationStatus</w:t>
      </w:r>
      <w:r>
        <w:t>: ppublish</w:t>
      </w:r>
    </w:p>
    <w:p>
      <w:pPr>
        <w:pStyle w:val="depth1"/>
      </w:pPr>
      <w:r>
        <w:rPr>
          <w:rStyle w:val="label"/>
        </w:rPr>
        <w:t>ArticleIdList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19:43Z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2026-06-21T19:43:09Z</dcterms:created>
  <dc:creator>Apache POI</dc:creator>
</cp:coreProperties>
</file>