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README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Balinese Character: A Photographic Analysis (1942).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 includes a dataset, bali-26, </w:t>
      </w:r>
      <w:r>
        <w:rPr>
          <w:rFonts w:eastAsia="Noto Sans CJK SC" w:cs="Lohit Devanagari" w:ascii="Times New Roman" w:hAnsi="Times New Roman"/>
          <w:color w:val="auto"/>
          <w:kern w:val="2"/>
          <w:sz w:val="22"/>
          <w:szCs w:val="22"/>
          <w:lang w:val="en-US" w:eastAsia="zh-CN" w:bidi="hi-IN"/>
        </w:rPr>
        <w:t xml:space="preserve">produced </w:t>
      </w:r>
      <w:r>
        <w:rPr>
          <w:rFonts w:ascii="Times New Roman" w:hAnsi="Times New Roman"/>
          <w:sz w:val="22"/>
          <w:szCs w:val="22"/>
        </w:rPr>
        <w:t>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software modules included here allow one to parse text from video interviews and to experiment with image classification approaches on the bali-26 data set, the first small collection of ethnobotanically significant plants of South East Asia made amendable to neural network based image classification. T</w:t>
      </w:r>
      <w:r>
        <w:rPr>
          <w:rFonts w:eastAsia="Noto Sans CJK SC" w:cs="Lohit Devanagari" w:ascii="Times New Roman" w:hAnsi="Times New Roman"/>
          <w:color w:val="auto"/>
          <w:kern w:val="2"/>
          <w:sz w:val="22"/>
          <w:szCs w:val="22"/>
          <w:lang w:val="en-US" w:eastAsia="zh-CN" w:bidi="hi-IN"/>
        </w:rPr>
        <w:t xml:space="preserve">he project demonstrates that </w:t>
      </w:r>
      <w:r>
        <w:rPr>
          <w:rFonts w:ascii="Times New Roman" w:hAnsi="Times New Roman"/>
          <w:sz w:val="22"/>
          <w:szCs w:val="22"/>
        </w:rPr>
        <w:t xml:space="preserve">even the best machine learning algorithms struggle to </w:t>
      </w:r>
      <w:r>
        <w:rPr>
          <w:rFonts w:eastAsia="Noto Sans CJK SC" w:cs="Lohit Devanagari" w:ascii="Times New Roman" w:hAnsi="Times New Roman"/>
          <w:color w:val="auto"/>
          <w:kern w:val="2"/>
          <w:sz w:val="22"/>
          <w:szCs w:val="22"/>
          <w:lang w:val="en-US" w:eastAsia="zh-CN" w:bidi="hi-IN"/>
        </w:rPr>
        <w:t xml:space="preserve">understand  the visual complexity </w:t>
      </w:r>
      <w:r>
        <w:rPr>
          <w:rFonts w:ascii="Times New Roman" w:hAnsi="Times New Roman"/>
          <w:sz w:val="22"/>
          <w:szCs w:val="22"/>
        </w:rPr>
        <w:t>contained in this image set.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https://github.com/realtechsupport/ai-ethnobotany.git</w:t>
        </w:r>
      </w:hyperlink>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Generate an STT key (optional)</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AIE operates within free limits of the API. However, you do require a google account in order to create the key. If that is not palatable, skip the section that makes use of the Speech API.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Instructions to generate a key (</w:t>
      </w:r>
      <w:hyperlink r:id="rId6">
        <w:r>
          <w:rPr>
            <w:rStyle w:val="InternetLink"/>
            <w:rFonts w:ascii="Times New Roman" w:hAnsi="Times New Roman"/>
            <w:sz w:val="22"/>
            <w:szCs w:val="22"/>
          </w:rPr>
          <w:t>https://cloud.google.com/text-to-speech/docs/quickstart-protocol</w:t>
        </w:r>
      </w:hyperlink>
      <w:r>
        <w:rPr>
          <w:rFonts w:ascii="Times New Roman" w:hAnsi="Times New Roman"/>
          <w:sz w:val="22"/>
          <w:szCs w:val="22"/>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In the Cloud Console, go to the </w:t>
      </w:r>
      <w:r>
        <w:rPr>
          <w:rFonts w:ascii="Times New Roman" w:hAnsi="Times New Roman"/>
          <w:b/>
          <w:color w:val="202124"/>
          <w:sz w:val="22"/>
          <w:szCs w:val="22"/>
        </w:rPr>
        <w:t xml:space="preserve">Create service account key </w:t>
      </w:r>
      <w:r>
        <w:rPr>
          <w:rFonts w:ascii="Times New Roman" w:hAnsi="Times New Roman"/>
          <w:color w:val="202124"/>
          <w:sz w:val="22"/>
          <w:szCs w:val="22"/>
        </w:rPr>
        <w:t>page.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From the </w:t>
      </w:r>
      <w:r>
        <w:rPr>
          <w:rFonts w:ascii="Times New Roman" w:hAnsi="Times New Roman"/>
          <w:b/>
          <w:color w:val="202124"/>
          <w:sz w:val="22"/>
          <w:szCs w:val="22"/>
        </w:rPr>
        <w:t xml:space="preserve">Service account </w:t>
      </w:r>
      <w:r>
        <w:rPr>
          <w:rFonts w:ascii="Times New Roman" w:hAnsi="Times New Roman"/>
          <w:color w:val="202124"/>
          <w:sz w:val="22"/>
          <w:szCs w:val="22"/>
        </w:rPr>
        <w:t xml:space="preserve">list, select </w:t>
      </w:r>
      <w:r>
        <w:rPr>
          <w:rFonts w:ascii="Times New Roman" w:hAnsi="Times New Roman"/>
          <w:b/>
          <w:color w:val="202124"/>
          <w:sz w:val="22"/>
          <w:szCs w:val="22"/>
        </w:rPr>
        <w:t>New service account</w:t>
      </w:r>
      <w:r>
        <w:rPr>
          <w:rFonts w:ascii="Times New Roman" w:hAnsi="Times New Roman"/>
          <w:color w:val="202124"/>
          <w:sz w:val="22"/>
          <w:szCs w:val="22"/>
        </w:rPr>
        <w:t>.</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In the </w:t>
      </w:r>
      <w:r>
        <w:rPr>
          <w:rFonts w:ascii="Times New Roman" w:hAnsi="Times New Roman"/>
          <w:b/>
          <w:color w:val="202124"/>
          <w:sz w:val="22"/>
          <w:szCs w:val="22"/>
        </w:rPr>
        <w:t xml:space="preserve">Service account name </w:t>
      </w:r>
      <w:r>
        <w:rPr>
          <w:rFonts w:ascii="Times New Roman" w:hAnsi="Times New Roman"/>
          <w:color w:val="202124"/>
          <w:sz w:val="22"/>
          <w:szCs w:val="22"/>
        </w:rPr>
        <w:t>field, enter a name.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Don't select a value from the </w:t>
      </w:r>
      <w:r>
        <w:rPr>
          <w:rFonts w:ascii="Times New Roman" w:hAnsi="Times New Roman"/>
          <w:b/>
          <w:color w:val="202124"/>
          <w:sz w:val="22"/>
          <w:szCs w:val="22"/>
        </w:rPr>
        <w:t xml:space="preserve">Role </w:t>
      </w:r>
      <w:r>
        <w:rPr>
          <w:rFonts w:ascii="Times New Roman" w:hAnsi="Times New Roman"/>
          <w:color w:val="202124"/>
          <w:sz w:val="22"/>
          <w:szCs w:val="22"/>
        </w:rPr>
        <w:t>list. No role is required to access this service.</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Click </w:t>
      </w:r>
      <w:r>
        <w:rPr>
          <w:rFonts w:ascii="Times New Roman" w:hAnsi="Times New Roman"/>
          <w:b/>
          <w:color w:val="202124"/>
          <w:sz w:val="22"/>
          <w:szCs w:val="22"/>
        </w:rPr>
        <w:t>Create</w:t>
      </w:r>
      <w:r>
        <w:rPr>
          <w:rFonts w:ascii="Times New Roman" w:hAnsi="Times New Roman"/>
          <w:color w:val="202124"/>
          <w:sz w:val="22"/>
          <w:szCs w:val="22"/>
        </w:rPr>
        <w:t xml:space="preserve">. </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color w:val="202124"/>
          <w:sz w:val="22"/>
          <w:szCs w:val="22"/>
        </w:rPr>
        <w:t xml:space="preserve">Click </w:t>
      </w:r>
      <w:r>
        <w:rPr>
          <w:rFonts w:ascii="Times New Roman" w:hAnsi="Times New Roman"/>
          <w:b/>
          <w:color w:val="202124"/>
          <w:sz w:val="22"/>
          <w:szCs w:val="22"/>
        </w:rPr>
        <w:t>Create without role</w:t>
      </w:r>
      <w:r>
        <w:rPr>
          <w:rFonts w:ascii="Times New Roman" w:hAnsi="Times New Roman"/>
          <w:color w:val="202124"/>
          <w:sz w:val="22"/>
          <w:szCs w:val="22"/>
        </w:rPr>
        <w:t>. A JSON file that contains your key downloads to your computer.</w:t>
      </w:r>
    </w:p>
    <w:p>
      <w:pPr>
        <w:pStyle w:val="TextBody"/>
        <w:widowControl/>
        <w:numPr>
          <w:ilvl w:val="0"/>
          <w:numId w:val="1"/>
        </w:numPr>
        <w:tabs>
          <w:tab w:val="clear" w:pos="709"/>
          <w:tab w:val="left" w:pos="0" w:leader="none"/>
        </w:tabs>
        <w:bidi w:val="0"/>
        <w:spacing w:lineRule="auto" w:line="240" w:before="0" w:after="0"/>
        <w:ind w:left="269" w:right="0" w:hanging="283"/>
        <w:jc w:val="left"/>
        <w:rPr/>
      </w:pPr>
      <w:r>
        <w:rPr>
          <w:rFonts w:ascii="Times New Roman" w:hAnsi="Times New Roman"/>
          <w:sz w:val="22"/>
          <w:szCs w:val="22"/>
        </w:rPr>
        <w:t>Save the JSON file to the project folder.</w:t>
      </w:r>
    </w:p>
    <w:p>
      <w:pPr>
        <w:pStyle w:val="TextBody"/>
        <w:widowControl/>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r>
    </w:p>
    <w:p>
      <w:pPr>
        <w:pStyle w:val="TextBody"/>
        <w:widowControl/>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 xml:space="preserve">The </w:t>
      </w: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bali-26</w:t>
      </w: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 xml:space="preserve">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aligns the weather patterns mentioned above with Balinese rituals of significance to Ethnobotany as well as the flowering seasons of the plants contained in the Bali26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bali-26image collection (support local image logic!) and work well with the samples provided, which include: </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 </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General procedures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‘Context’ button gives you pertinent information on what the individual functions perform.</w:t>
      </w:r>
    </w:p>
    <w:p>
      <w:pPr>
        <w:pStyle w:val="Normal"/>
        <w:spacing w:lineRule="auto" w:line="240" w:before="0" w:after="0"/>
        <w:rPr/>
      </w:pPr>
      <w:r>
        <w:rPr>
          <w:rFonts w:ascii="Times New Roman" w:hAnsi="Times New Roman"/>
          <w:sz w:val="22"/>
          <w:szCs w:val="22"/>
        </w:rPr>
        <w:t>The next sections describe the individual modules.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 xml:space="preserve">Prepare </w:t>
      </w:r>
      <w:r>
        <w:rPr>
          <w:rFonts w:ascii="Times New Roman" w:hAnsi="Times New Roman"/>
          <w:b/>
          <w:bCs/>
          <w:sz w:val="22"/>
          <w:szCs w:val="22"/>
        </w:rPr>
        <w:t>f</w:t>
      </w:r>
      <w:r>
        <w:rPr>
          <w:rFonts w:ascii="Times New Roman" w:hAnsi="Times New Roman"/>
          <w:b/>
          <w:bCs/>
          <w:sz w:val="22"/>
          <w:szCs w:val="22"/>
        </w:rPr>
        <w:t xml:space="preserve">ield </w:t>
      </w:r>
      <w:r>
        <w:rPr>
          <w:rFonts w:ascii="Times New Roman" w:hAnsi="Times New Roman"/>
          <w:b/>
          <w:bCs/>
          <w:sz w:val="22"/>
          <w:szCs w:val="22"/>
        </w:rPr>
        <w:t>v</w:t>
      </w:r>
      <w:r>
        <w:rPr>
          <w:rFonts w:ascii="Times New Roman" w:hAnsi="Times New Roman"/>
          <w:b/>
          <w:bCs/>
          <w:sz w:val="22"/>
          <w:szCs w:val="22"/>
        </w:rPr>
        <w:t>ideos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module allows one to chunk a long field video into smaller parts for processing. Supported formats are .mp4 and .webm. Select the video and choose the chunk size. It is suggested that segments do not exceed 3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Chunked segments are saved to the AIE /tmp directory, and are deleted if you go back to start or exit the program. You can also download some sample videos to process and experiment with.</w:t>
      </w:r>
    </w:p>
    <w:p>
      <w:pPr>
        <w:pStyle w:val="Normal"/>
        <w:spacing w:lineRule="auto" w:line="240" w:before="0" w:after="0"/>
        <w:rPr/>
      </w:pPr>
      <w:r>
        <w:rPr>
          <w:rFonts w:ascii="Times New Roman" w:hAnsi="Times New Roman"/>
          <w:sz w:val="22"/>
          <w:szCs w:val="22"/>
        </w:rPr>
        <w:t>When you have some data ready, continue either onto the text extraction or the video voice-over modules.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 xml:space="preserve">Capture </w:t>
      </w:r>
      <w:r>
        <w:rPr>
          <w:rFonts w:ascii="Times New Roman" w:hAnsi="Times New Roman"/>
          <w:b/>
          <w:bCs/>
          <w:sz w:val="22"/>
          <w:szCs w:val="22"/>
        </w:rPr>
        <w:t>te</w:t>
      </w:r>
      <w:r>
        <w:rPr>
          <w:rFonts w:ascii="Times New Roman" w:hAnsi="Times New Roman"/>
          <w:b/>
          <w:bCs/>
          <w:sz w:val="22"/>
          <w:szCs w:val="22"/>
        </w:rPr>
        <w:t xml:space="preserve">xt from </w:t>
      </w:r>
      <w:r>
        <w:rPr>
          <w:rFonts w:ascii="Times New Roman" w:hAnsi="Times New Roman"/>
          <w:b/>
          <w:bCs/>
          <w:sz w:val="22"/>
          <w:szCs w:val="22"/>
        </w:rPr>
        <w:t>f</w:t>
      </w:r>
      <w:r>
        <w:rPr>
          <w:rFonts w:ascii="Times New Roman" w:hAnsi="Times New Roman"/>
          <w:b/>
          <w:bCs/>
          <w:sz w:val="22"/>
          <w:szCs w:val="22"/>
        </w:rPr>
        <w:t xml:space="preserve">ield </w:t>
      </w:r>
      <w:r>
        <w:rPr>
          <w:rFonts w:ascii="Times New Roman" w:hAnsi="Times New Roman"/>
          <w:b/>
          <w:bCs/>
          <w:sz w:val="22"/>
          <w:szCs w:val="22"/>
        </w:rPr>
        <w:t>v</w:t>
      </w:r>
      <w:r>
        <w:rPr>
          <w:rFonts w:ascii="Times New Roman" w:hAnsi="Times New Roman"/>
          <w:b/>
          <w:bCs/>
          <w:sz w:val="22"/>
          <w:szCs w:val="22"/>
        </w:rPr>
        <w:t>ideo</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Use this module to extract text from a field video. First load a field video to locate a section you want to extract text from, then reload to capture the text. This module requires an access code for the Google Speech API (key for capture text). If you add a search term, text from video sections that contain that term will be listed separately. If the video is shorter than 1 minute, reduce chunk length.</w:t>
      </w:r>
    </w:p>
    <w:p>
      <w:pPr>
        <w:pStyle w:val="Normal"/>
        <w:spacing w:lineRule="auto" w:line="240" w:before="0" w:after="0"/>
        <w:rPr/>
      </w:pPr>
      <w:r>
        <w:rPr>
          <w:rFonts w:ascii="Times New Roman" w:hAnsi="Times New Roman"/>
          <w:sz w:val="22"/>
          <w:szCs w:val="22"/>
        </w:rPr>
        <w:t>Reducing the confidence level to below 0.9 increases detection chances and false positives.</w:t>
      </w:r>
    </w:p>
    <w:p>
      <w:pPr>
        <w:pStyle w:val="Normal"/>
        <w:spacing w:lineRule="auto" w:line="240" w:before="0" w:after="0"/>
        <w:rPr/>
      </w:pPr>
      <w:r>
        <w:rPr>
          <w:rFonts w:ascii="Times New Roman" w:hAnsi="Times New Roman"/>
          <w:sz w:val="22"/>
          <w:szCs w:val="22"/>
        </w:rPr>
        <w:t>This module may take several minutes to complete. It is best to limit the difference between start and end times to a few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 xml:space="preserve">Label images from </w:t>
      </w:r>
      <w:r>
        <w:rPr>
          <w:rFonts w:ascii="Times New Roman" w:hAnsi="Times New Roman"/>
          <w:b/>
          <w:bCs/>
          <w:sz w:val="22"/>
          <w:szCs w:val="22"/>
        </w:rPr>
        <w:t>f</w:t>
      </w:r>
      <w:r>
        <w:rPr>
          <w:rFonts w:ascii="Times New Roman" w:hAnsi="Times New Roman"/>
          <w:b/>
          <w:bCs/>
          <w:sz w:val="22"/>
          <w:szCs w:val="22"/>
        </w:rPr>
        <w:t xml:space="preserve">ield </w:t>
      </w:r>
      <w:r>
        <w:rPr>
          <w:rFonts w:ascii="Times New Roman" w:hAnsi="Times New Roman"/>
          <w:b/>
          <w:bCs/>
          <w:sz w:val="22"/>
          <w:szCs w:val="22"/>
        </w:rPr>
        <w:t>v</w:t>
      </w:r>
      <w:r>
        <w:rPr>
          <w:rFonts w:ascii="Times New Roman" w:hAnsi="Times New Roman"/>
          <w:b/>
          <w:bCs/>
          <w:sz w:val="22"/>
          <w:szCs w:val="22"/>
        </w:rPr>
        <w:t>ideo</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Use this module to create labels from field videos or from your voice-over additions. Load the video to check, just in case. Label all images in the video with a given term (bulk label).</w:t>
      </w:r>
    </w:p>
    <w:p>
      <w:pPr>
        <w:pStyle w:val="Normal"/>
        <w:spacing w:lineRule="auto" w:line="240" w:before="0" w:after="0"/>
        <w:rPr/>
      </w:pPr>
      <w:r>
        <w:rPr>
          <w:rFonts w:ascii="Times New Roman" w:hAnsi="Times New Roman"/>
          <w:sz w:val="22"/>
          <w:szCs w:val="22"/>
        </w:rPr>
        <w:t>All images generated from a chosen video will be bulk labeled with a given category / folder name. Set the frame rate (number of images to be extracted per second). When the process has completed, click 'check the results' to open the subsequent module.</w:t>
      </w:r>
    </w:p>
    <w:p>
      <w:pPr>
        <w:pStyle w:val="Normal"/>
        <w:spacing w:lineRule="auto" w:line="240" w:before="0" w:after="0"/>
        <w:rPr>
          <w:rFonts w:ascii="Times New Roman" w:hAnsi="Times New Roman"/>
          <w:b/>
          <w:b/>
          <w:bCs/>
          <w:sz w:val="22"/>
          <w:szCs w:val="22"/>
        </w:rPr>
      </w:pPr>
      <w:r>
        <w:rPr/>
      </w:r>
    </w:p>
    <w:p>
      <w:pPr>
        <w:pStyle w:val="Normal"/>
        <w:spacing w:before="0" w:after="0"/>
        <w:rPr>
          <w:rFonts w:ascii="Times New Roman" w:hAnsi="Times New Roman"/>
          <w:sz w:val="22"/>
          <w:szCs w:val="22"/>
        </w:rPr>
      </w:pPr>
      <w:r>
        <w:rPr>
          <w:rFonts w:ascii="Times New Roman" w:hAnsi="Times New Roman"/>
          <w:b/>
          <w:bCs/>
          <w:sz w:val="22"/>
          <w:szCs w:val="22"/>
        </w:rPr>
        <w:t xml:space="preserve">Quality </w:t>
      </w:r>
      <w:r>
        <w:rPr>
          <w:rFonts w:ascii="Times New Roman" w:hAnsi="Times New Roman"/>
          <w:b/>
          <w:bCs/>
          <w:sz w:val="22"/>
          <w:szCs w:val="22"/>
        </w:rPr>
        <w:t>c</w:t>
      </w:r>
      <w:r>
        <w:rPr>
          <w:rFonts w:ascii="Times New Roman" w:hAnsi="Times New Roman"/>
          <w:b/>
          <w:bCs/>
          <w:sz w:val="22"/>
          <w:szCs w:val="22"/>
        </w:rPr>
        <w:t xml:space="preserve">ontrol </w:t>
      </w:r>
      <w:r>
        <w:rPr>
          <w:rFonts w:ascii="Times New Roman" w:hAnsi="Times New Roman"/>
          <w:b/>
          <w:bCs/>
          <w:sz w:val="22"/>
          <w:szCs w:val="22"/>
        </w:rPr>
        <w:t>and a</w:t>
      </w:r>
      <w:r>
        <w:rPr>
          <w:rFonts w:ascii="Times New Roman" w:hAnsi="Times New Roman"/>
          <w:b/>
          <w:bCs/>
          <w:sz w:val="22"/>
          <w:szCs w:val="22"/>
        </w:rPr>
        <w:t>rchiving</w:t>
      </w:r>
    </w:p>
    <w:p>
      <w:pPr>
        <w:pStyle w:val="Normal"/>
        <w:spacing w:before="0" w:after="0"/>
        <w:rPr>
          <w:rFonts w:ascii="Times New Roman" w:hAnsi="Times New Roman"/>
          <w:b/>
          <w:b/>
          <w:bCs/>
          <w:sz w:val="22"/>
          <w:szCs w:val="22"/>
        </w:rPr>
      </w:pPr>
      <w:r>
        <w:rPr>
          <w:rFonts w:ascii="Times New Roman" w:hAnsi="Times New Roman"/>
          <w:b/>
          <w:bCs/>
          <w:sz w:val="22"/>
          <w:szCs w:val="22"/>
        </w:rPr>
      </w:r>
    </w:p>
    <w:p>
      <w:pPr>
        <w:pStyle w:val="Normal"/>
        <w:spacing w:before="0" w:after="0"/>
        <w:rPr>
          <w:rFonts w:ascii="Times New Roman" w:hAnsi="Times New Roman"/>
          <w:sz w:val="22"/>
          <w:szCs w:val="22"/>
        </w:rPr>
      </w:pPr>
      <w:r>
        <w:rPr>
          <w:rFonts w:ascii="Times New Roman" w:hAnsi="Times New Roman"/>
          <w:sz w:val="22"/>
          <w:szCs w:val="22"/>
        </w:rPr>
        <w:t xml:space="preserve">This module allows you to control the quality of the images created from the field videos (both images created by bulk labeling and by audio label). The purpose of this module is to combine automated and human quality control, to remove out of context and low quality images and retain only high quality images for subsequent classification. High quality images will enable better classifier training and performance.  Sharpness is important, but poorly chosen backgrounds and offensive content might not matter for the classifier. The human image organizer plays a significant role in the compilation of these image sets. </w:t>
      </w:r>
      <w:r>
        <w:rPr>
          <w:rFonts w:ascii="Times New Roman" w:hAnsi="Times New Roman"/>
          <w:sz w:val="22"/>
          <w:szCs w:val="22"/>
        </w:rPr>
        <w:t>(</w:t>
      </w:r>
      <w:r>
        <w:rPr>
          <w:rFonts w:ascii="Times New Roman" w:hAnsi="Times New Roman"/>
          <w:sz w:val="22"/>
          <w:szCs w:val="22"/>
        </w:rPr>
        <w:t>This is a new field of design.</w:t>
      </w:r>
      <w:r>
        <w:rPr>
          <w:rFonts w:ascii="Times New Roman" w:hAnsi="Times New Roman"/>
          <w:sz w:val="22"/>
          <w:szCs w:val="22"/>
        </w:rPr>
        <w:t>)</w:t>
      </w:r>
    </w:p>
    <w:p>
      <w:pPr>
        <w:pStyle w:val="Normal"/>
        <w:spacing w:before="0" w:after="0"/>
        <w:rPr>
          <w:rFonts w:ascii="Times New Roman" w:hAnsi="Times New Roman"/>
          <w:sz w:val="22"/>
          <w:szCs w:val="22"/>
        </w:rPr>
      </w:pPr>
      <w:r>
        <w:rPr>
          <w:rFonts w:ascii="Times New Roman" w:hAnsi="Times New Roman"/>
          <w:sz w:val="22"/>
          <w:szCs w:val="22"/>
        </w:rPr>
        <w:t xml:space="preserve"> </w:t>
      </w:r>
    </w:p>
    <w:p>
      <w:pPr>
        <w:pStyle w:val="Normal"/>
        <w:spacing w:before="0" w:after="0"/>
        <w:rPr>
          <w:rFonts w:ascii="Times New Roman" w:hAnsi="Times New Roman"/>
          <w:sz w:val="22"/>
          <w:szCs w:val="22"/>
        </w:rPr>
      </w:pPr>
      <w:r>
        <w:rPr>
          <w:rFonts w:ascii="Times New Roman" w:hAnsi="Times New Roman"/>
          <w:sz w:val="22"/>
          <w:szCs w:val="22"/>
        </w:rPr>
        <w:t>The following options are available in this module:</w:t>
      </w:r>
    </w:p>
    <w:p>
      <w:pPr>
        <w:pStyle w:val="Normal"/>
        <w:spacing w:before="0" w:after="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i/>
          <w:iCs/>
          <w:sz w:val="22"/>
          <w:szCs w:val="22"/>
        </w:rPr>
        <w:t>Remove-selected:</w:t>
      </w:r>
    </w:p>
    <w:p>
      <w:pPr>
        <w:pStyle w:val="Normal"/>
        <w:spacing w:before="0" w:after="0"/>
        <w:rPr>
          <w:rFonts w:ascii="Times New Roman" w:hAnsi="Times New Roman"/>
          <w:sz w:val="22"/>
          <w:szCs w:val="22"/>
        </w:rPr>
      </w:pPr>
      <w:r>
        <w:rPr>
          <w:rFonts w:ascii="Times New Roman" w:hAnsi="Times New Roman"/>
          <w:sz w:val="22"/>
          <w:szCs w:val="22"/>
        </w:rPr>
        <w:t>Manually select images for removal. Select (multiple) images with a left click, confirm and then click ‘remove- selected’</w:t>
      </w:r>
    </w:p>
    <w:p>
      <w:pPr>
        <w:pStyle w:val="Normal"/>
        <w:spacing w:before="0" w:after="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i/>
          <w:iCs/>
          <w:sz w:val="22"/>
          <w:szCs w:val="22"/>
        </w:rPr>
        <w:t>Remove-divergent:</w:t>
      </w:r>
    </w:p>
    <w:p>
      <w:pPr>
        <w:pStyle w:val="Normal"/>
        <w:spacing w:before="0" w:after="0"/>
        <w:rPr>
          <w:rFonts w:ascii="Times New Roman" w:hAnsi="Times New Roman"/>
          <w:sz w:val="22"/>
          <w:szCs w:val="22"/>
        </w:rPr>
      </w:pPr>
      <w:r>
        <w:rPr>
          <w:rFonts w:ascii="Times New Roman" w:hAnsi="Times New Roman"/>
          <w:sz w:val="22"/>
          <w:szCs w:val="22"/>
        </w:rPr>
        <w:t>Select a single image as reference with left click, confirm, and then click ‘remove-selected’.</w:t>
      </w:r>
    </w:p>
    <w:p>
      <w:pPr>
        <w:pStyle w:val="Normal"/>
        <w:spacing w:before="0" w:after="0"/>
        <w:rPr>
          <w:rFonts w:ascii="Times New Roman" w:hAnsi="Times New Roman"/>
          <w:sz w:val="22"/>
          <w:szCs w:val="22"/>
        </w:rPr>
      </w:pPr>
      <w:r>
        <w:rPr>
          <w:rFonts w:ascii="Times New Roman" w:hAnsi="Times New Roman"/>
          <w:sz w:val="22"/>
          <w:szCs w:val="22"/>
        </w:rPr>
        <w:t>Hit &lt;enter&gt; to update the page after the removal process has completed. Images that deviate from this selected reference in luminosity beyond the set min /max levels (under and overexposure) will be deleted. Other images that deviate structurally (different visual contexts or blurry images)</w:t>
      </w:r>
    </w:p>
    <w:p>
      <w:pPr>
        <w:pStyle w:val="Normal"/>
        <w:spacing w:before="0" w:after="0"/>
        <w:rPr>
          <w:rFonts w:ascii="Times New Roman" w:hAnsi="Times New Roman"/>
          <w:sz w:val="22"/>
          <w:szCs w:val="22"/>
        </w:rPr>
      </w:pPr>
      <w:r>
        <w:rPr>
          <w:rFonts w:ascii="Times New Roman" w:hAnsi="Times New Roman"/>
          <w:sz w:val="22"/>
          <w:szCs w:val="22"/>
        </w:rPr>
        <w:t xml:space="preserve">beyond the set similarity measure will be deleted. </w:t>
      </w:r>
    </w:p>
    <w:p>
      <w:pPr>
        <w:pStyle w:val="Normal"/>
        <w:spacing w:before="0" w:after="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i/>
          <w:iCs/>
          <w:sz w:val="22"/>
          <w:szCs w:val="22"/>
        </w:rPr>
        <w:t>Add to collection:</w:t>
      </w:r>
    </w:p>
    <w:p>
      <w:pPr>
        <w:pStyle w:val="Normal"/>
        <w:spacing w:before="0" w:after="0"/>
        <w:rPr>
          <w:rFonts w:ascii="Times New Roman" w:hAnsi="Times New Roman"/>
          <w:sz w:val="22"/>
          <w:szCs w:val="22"/>
        </w:rPr>
      </w:pPr>
      <w:r>
        <w:rPr>
          <w:rFonts w:ascii="Times New Roman" w:hAnsi="Times New Roman"/>
          <w:sz w:val="22"/>
          <w:szCs w:val="22"/>
        </w:rPr>
        <w:t>Once the image set has been reviewed you can add the resultant set to the collection. Once you have several collections / categories, you can archive the collection (compress the data sets) or, if something is amiss, delete everything and start again.</w:t>
      </w:r>
    </w:p>
    <w:p>
      <w:pPr>
        <w:pStyle w:val="Normal"/>
        <w:spacing w:before="0" w:after="0"/>
        <w:rPr>
          <w:rFonts w:ascii="Times New Roman" w:hAnsi="Times New Roman"/>
          <w:sz w:val="22"/>
          <w:szCs w:val="22"/>
        </w:rPr>
      </w:pPr>
      <w:r>
        <w:rPr>
          <w:rFonts w:ascii="Times New Roman" w:hAnsi="Times New Roman"/>
          <w:sz w:val="22"/>
          <w:szCs w:val="22"/>
        </w:rPr>
      </w:r>
    </w:p>
    <w:p>
      <w:pPr>
        <w:pStyle w:val="Normal"/>
        <w:spacing w:before="0" w:after="0"/>
        <w:rPr>
          <w:rFonts w:ascii="Times New Roman" w:hAnsi="Times New Roman"/>
          <w:sz w:val="22"/>
          <w:szCs w:val="22"/>
        </w:rPr>
      </w:pPr>
      <w:r>
        <w:rPr>
          <w:rFonts w:ascii="Times New Roman" w:hAnsi="Times New Roman"/>
          <w:i/>
          <w:iCs/>
          <w:sz w:val="22"/>
          <w:szCs w:val="22"/>
        </w:rPr>
        <w:t>Archive:</w:t>
      </w:r>
    </w:p>
    <w:p>
      <w:pPr>
        <w:pStyle w:val="Normal"/>
        <w:spacing w:before="0" w:after="0"/>
        <w:rPr>
          <w:rFonts w:ascii="Times New Roman" w:hAnsi="Times New Roman"/>
          <w:sz w:val="22"/>
          <w:szCs w:val="22"/>
        </w:rPr>
      </w:pPr>
      <w:r>
        <w:rPr>
          <w:rFonts w:ascii="Times New Roman" w:hAnsi="Times New Roman"/>
          <w:sz w:val="22"/>
          <w:szCs w:val="22"/>
        </w:rPr>
        <w:t>The final archived (compressed) collection will be the input to the classification procedures as described in the next module.</w:t>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ai-ethnobotany.git" TargetMode="External"/><Relationship Id="rId6" Type="http://schemas.openxmlformats.org/officeDocument/2006/relationships/hyperlink" Target="https://cloud.google.com/text-to-speech/docs/quickstart-protoco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LibreOffice/6.4.6.2$Linux_X86_64 LibreOffice_project/40$Build-2</Application>
  <Pages>6</Pages>
  <Words>1958</Words>
  <Characters>10642</Characters>
  <CharactersWithSpaces>12526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2021-03-15T18:04:03Z</dcterms:modified>
  <cp:revision>29</cp:revision>
  <dc:subject/>
  <dc:title/>
</cp:coreProperties>
</file>