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ascii="Times New Roman" w:hAnsi="Times New Roman"/>
          <w:sz w:val="22"/>
          <w:szCs w:val="22"/>
        </w:rPr>
        <w:t xml:space="preserve">README – </w:t>
      </w:r>
      <w:r>
        <w:rPr>
          <w:rFonts w:ascii="Times New Roman" w:hAnsi="Times New Roman"/>
          <w:sz w:val="22"/>
          <w:szCs w:val="22"/>
        </w:rPr>
        <w:t>detailed information</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b/>
          <w:bCs/>
          <w:sz w:val="22"/>
          <w:szCs w:val="22"/>
        </w:rPr>
        <w:t>Return to Bali</w:t>
        <w:tab/>
      </w:r>
      <w:r>
        <w:rPr>
          <w:rFonts w:ascii="Times New Roman" w:hAnsi="Times New Roman"/>
          <w:sz w:val="22"/>
          <w:szCs w:val="22"/>
        </w:rPr>
        <w:tab/>
        <w:tab/>
        <w:tab/>
        <w:tab/>
        <w:tab/>
        <w:tab/>
        <w:tab/>
        <w:tab/>
        <w:t>version 1.1</w:t>
        <w:tab/>
      </w:r>
      <w:r>
        <w:rPr>
          <w:rFonts w:eastAsia="Noto Sans CJK SC" w:cs="Lohit Devanagari" w:ascii="Times New Roman" w:hAnsi="Times New Roman"/>
          <w:color w:val="auto"/>
          <w:kern w:val="2"/>
          <w:sz w:val="22"/>
          <w:szCs w:val="22"/>
          <w:lang w:val="en-US" w:eastAsia="zh-CN" w:bidi="hi-IN"/>
        </w:rPr>
        <w:t>March 2021</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i/>
          <w:iCs/>
          <w:sz w:val="22"/>
          <w:szCs w:val="22"/>
        </w:rPr>
        <w:t>Towards AI in Ethnobotany</w:t>
        <w:tab/>
      </w:r>
      <w:r>
        <w:rPr>
          <w:rFonts w:ascii="Times New Roman" w:hAnsi="Times New Roman"/>
          <w:sz w:val="22"/>
          <w:szCs w:val="22"/>
        </w:rPr>
        <w:tab/>
        <w:tab/>
        <w:tab/>
        <w:tab/>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b/>
          <w:bCs/>
          <w:sz w:val="22"/>
          <w:szCs w:val="22"/>
        </w:rPr>
        <w:t>Introduction</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Return to Bali’s goal is to facilitate the creation of under-represented knowledge in machine learning. Return to Bali applies </w:t>
      </w:r>
      <w:r>
        <w:rPr>
          <w:rFonts w:eastAsia="Noto Sans CJK SC" w:cs="Lohit Devanagari" w:ascii="Times New Roman" w:hAnsi="Times New Roman"/>
          <w:color w:val="auto"/>
          <w:kern w:val="2"/>
          <w:sz w:val="22"/>
          <w:szCs w:val="22"/>
          <w:lang w:val="en-US" w:eastAsia="zh-CN" w:bidi="hi-IN"/>
        </w:rPr>
        <w:t xml:space="preserve">various machine learning procedures </w:t>
      </w:r>
      <w:r>
        <w:rPr>
          <w:rFonts w:ascii="Times New Roman" w:hAnsi="Times New Roman"/>
          <w:sz w:val="22"/>
          <w:szCs w:val="22"/>
        </w:rPr>
        <w:t xml:space="preserve">to the study of Ethnobotany on the island of Bali where Mead and Bateson, of second order cybernetics fame, collected field data for the book Balinese Character: A Photographic Analysis (1942).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While Bali has been subject to numerous exploitative practices, this project aims to bend machine learning to collect data responsibly and to assess if machine learning might </w:t>
      </w:r>
      <w:r>
        <w:rPr>
          <w:rFonts w:eastAsia="Noto Sans CJK SC" w:cs="Lohit Devanagari" w:ascii="Times New Roman" w:hAnsi="Times New Roman"/>
          <w:color w:val="auto"/>
          <w:kern w:val="2"/>
          <w:sz w:val="22"/>
          <w:szCs w:val="22"/>
          <w:lang w:val="en-US" w:eastAsia="zh-CN" w:bidi="hi-IN"/>
        </w:rPr>
        <w:t>help maintain t</w:t>
      </w:r>
      <w:r>
        <w:rPr>
          <w:rFonts w:ascii="Times New Roman" w:hAnsi="Times New Roman"/>
          <w:sz w:val="22"/>
          <w:szCs w:val="22"/>
        </w:rPr>
        <w:t>he body of local ecological knowledge that has been documented as declining specifically amongst Balinese youth.</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Return to Bali includes a dataset, bali-26, </w:t>
      </w:r>
      <w:r>
        <w:rPr>
          <w:rFonts w:eastAsia="Noto Sans CJK SC" w:cs="Lohit Devanagari" w:ascii="Times New Roman" w:hAnsi="Times New Roman"/>
          <w:color w:val="auto"/>
          <w:kern w:val="2"/>
          <w:sz w:val="22"/>
          <w:szCs w:val="22"/>
          <w:lang w:val="en-US" w:eastAsia="zh-CN" w:bidi="hi-IN"/>
        </w:rPr>
        <w:t xml:space="preserve">produced </w:t>
      </w:r>
      <w:r>
        <w:rPr>
          <w:rFonts w:ascii="Times New Roman" w:hAnsi="Times New Roman"/>
          <w:sz w:val="22"/>
          <w:szCs w:val="22"/>
        </w:rPr>
        <w:t>from field videos documenting 26 ethnobotanically significant plants of South East Asia, several of which are indigenous to the island of Bali. The videos show the plants in multiple stages of growth and include fruits, leaves, branches and bark where applicable, from multiple locations within the field study site of Central Bali and under varying lighting conditions.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The high definition mobile phone video files shot by data collectors in the field were converted to labeled images with the Catch &amp; Release software package: </w:t>
      </w:r>
      <w:hyperlink r:id="rId2">
        <w:r>
          <w:rPr>
            <w:rStyle w:val="InternetLink"/>
            <w:rFonts w:ascii="Times New Roman" w:hAnsi="Times New Roman"/>
            <w:sz w:val="22"/>
            <w:szCs w:val="22"/>
          </w:rPr>
          <w:t>https://github.com/realtechsupport/c-plus-r</w:t>
        </w:r>
      </w:hyperlink>
      <w:r>
        <w:rPr>
          <w:rFonts w:ascii="Times New Roman" w:hAnsi="Times New Roman"/>
          <w:sz w:val="22"/>
          <w:szCs w:val="22"/>
        </w:rPr>
        <w:t xml:space="preserve">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The software modules included here allow one to parse text from video interviews and to experiment with image classification approaches on the bali-26 data set, the first small collection of ethnobotanically significant plants of South East Asia made amendable to neural network based image classification. T</w:t>
      </w:r>
      <w:r>
        <w:rPr>
          <w:rFonts w:eastAsia="Noto Sans CJK SC" w:cs="Lohit Devanagari" w:ascii="Times New Roman" w:hAnsi="Times New Roman"/>
          <w:color w:val="auto"/>
          <w:kern w:val="2"/>
          <w:sz w:val="22"/>
          <w:szCs w:val="22"/>
          <w:lang w:val="en-US" w:eastAsia="zh-CN" w:bidi="hi-IN"/>
        </w:rPr>
        <w:t xml:space="preserve">he project demonstrates that </w:t>
      </w:r>
      <w:r>
        <w:rPr>
          <w:rFonts w:ascii="Times New Roman" w:hAnsi="Times New Roman"/>
          <w:sz w:val="22"/>
          <w:szCs w:val="22"/>
        </w:rPr>
        <w:t xml:space="preserve">even the best machine learning algorithms struggle to </w:t>
      </w:r>
      <w:r>
        <w:rPr>
          <w:rFonts w:eastAsia="Noto Sans CJK SC" w:cs="Lohit Devanagari" w:ascii="Times New Roman" w:hAnsi="Times New Roman"/>
          <w:color w:val="auto"/>
          <w:kern w:val="2"/>
          <w:sz w:val="22"/>
          <w:szCs w:val="22"/>
          <w:lang w:val="en-US" w:eastAsia="zh-CN" w:bidi="hi-IN"/>
        </w:rPr>
        <w:t xml:space="preserve">understand  the visual complexity </w:t>
      </w:r>
      <w:r>
        <w:rPr>
          <w:rFonts w:ascii="Times New Roman" w:hAnsi="Times New Roman"/>
          <w:sz w:val="22"/>
          <w:szCs w:val="22"/>
        </w:rPr>
        <w:t>contained in this image set.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eastAsia="Noto Sans CJK SC" w:cs="Lohit Devanagari" w:ascii="Times New Roman" w:hAnsi="Times New Roman"/>
          <w:color w:val="auto"/>
          <w:kern w:val="2"/>
          <w:sz w:val="22"/>
          <w:szCs w:val="22"/>
          <w:lang w:val="en-US" w:eastAsia="zh-CN" w:bidi="hi-IN"/>
        </w:rPr>
        <w:t xml:space="preserve">Additional Documentation: </w:t>
      </w:r>
      <w:hyperlink r:id="rId3">
        <w:r>
          <w:rPr>
            <w:rStyle w:val="InternetLink"/>
            <w:rFonts w:ascii="Times New Roman" w:hAnsi="Times New Roman"/>
            <w:sz w:val="22"/>
            <w:szCs w:val="22"/>
          </w:rPr>
          <w:t>http://www.realtechsupport.org/new_works/return2bali.html</w:t>
        </w:r>
      </w:hyperlink>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b/>
          <w:bCs/>
          <w:sz w:val="22"/>
          <w:szCs w:val="22"/>
        </w:rPr>
        <w:t>License</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Attribution-NonCommercial-ShareAlike 4.0 International (CC BY-NC-SA 4.0)</w:t>
      </w:r>
    </w:p>
    <w:p>
      <w:pPr>
        <w:pStyle w:val="Normal"/>
        <w:spacing w:lineRule="auto" w:line="240" w:before="0" w:after="0"/>
        <w:rPr/>
      </w:pPr>
      <w:r>
        <w:rPr>
          <w:rFonts w:ascii="Times New Roman" w:hAnsi="Times New Roman"/>
          <w:sz w:val="22"/>
          <w:szCs w:val="22"/>
        </w:rPr>
        <w:t>Cite this software project as follows: ‘</w:t>
      </w:r>
      <w:r>
        <w:rPr>
          <w:rFonts w:eastAsia="Noto Sans CJK SC" w:cs="Lohit Devanagari" w:ascii="Times New Roman" w:hAnsi="Times New Roman"/>
          <w:color w:val="auto"/>
          <w:kern w:val="2"/>
          <w:sz w:val="22"/>
          <w:szCs w:val="22"/>
          <w:lang w:val="en-US" w:eastAsia="zh-CN" w:bidi="hi-IN"/>
        </w:rPr>
        <w:t>Return to Bali</w:t>
      </w:r>
      <w:r>
        <w:rPr>
          <w:rFonts w:ascii="Times New Roman" w:hAnsi="Times New Roman"/>
          <w:sz w:val="22"/>
          <w:szCs w:val="22"/>
        </w:rPr>
        <w:t xml:space="preserve"> version1.1’</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eastAsia="Noto Sans CJK SC" w:cs="Lohit Devanagari" w:ascii="Times New Roman" w:hAnsi="Times New Roman"/>
          <w:b/>
          <w:bCs/>
          <w:color w:val="auto"/>
          <w:kern w:val="2"/>
          <w:sz w:val="22"/>
          <w:szCs w:val="22"/>
          <w:lang w:val="en-US" w:eastAsia="zh-CN" w:bidi="hi-IN"/>
        </w:rPr>
        <w:t>Context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eastAsia="Noto Sans CJK SC" w:cs="Lohit Devanagari" w:ascii="Times New Roman" w:hAnsi="Times New Roman"/>
          <w:color w:val="auto"/>
          <w:kern w:val="2"/>
          <w:sz w:val="22"/>
          <w:szCs w:val="22"/>
          <w:lang w:val="en-US" w:eastAsia="zh-CN" w:bidi="hi-IN"/>
        </w:rPr>
        <w:t>Return to Bali</w:t>
      </w:r>
      <w:r>
        <w:rPr>
          <w:rFonts w:ascii="Times New Roman" w:hAnsi="Times New Roman"/>
          <w:sz w:val="22"/>
          <w:szCs w:val="22"/>
        </w:rPr>
        <w:t xml:space="preserve"> runs on Linux and Mac OS under Python3 and Flask with Chromium or Firefox.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eastAsia="Noto Sans CJK SC" w:cs="Lohit Devanagari" w:ascii="Times New Roman" w:hAnsi="Times New Roman"/>
          <w:color w:val="auto"/>
          <w:kern w:val="2"/>
          <w:sz w:val="22"/>
          <w:szCs w:val="22"/>
          <w:lang w:val="en-US" w:eastAsia="zh-CN" w:bidi="hi-IN"/>
        </w:rPr>
        <w:t xml:space="preserve">The software </w:t>
      </w:r>
      <w:r>
        <w:rPr>
          <w:rFonts w:ascii="Times New Roman" w:hAnsi="Times New Roman"/>
          <w:sz w:val="22"/>
          <w:szCs w:val="22"/>
        </w:rPr>
        <w:t>uses the PyTorch framework to train and test image classifiers and connects to the Google Speech API (free) for speech processing. Library versions and dependencies are given in the requirements file.</w:t>
      </w:r>
    </w:p>
    <w:p>
      <w:pPr>
        <w:pStyle w:val="Normal"/>
        <w:spacing w:lineRule="auto" w:line="240" w:before="0" w:after="0"/>
        <w:rPr/>
      </w:pPr>
      <w:r>
        <w:rPr>
          <w:rFonts w:eastAsia="Noto Sans CJK SC" w:cs="Lohit Devanagari" w:ascii="Times New Roman" w:hAnsi="Times New Roman"/>
          <w:color w:val="auto"/>
          <w:kern w:val="2"/>
          <w:sz w:val="22"/>
          <w:szCs w:val="22"/>
          <w:lang w:val="en-US" w:eastAsia="zh-CN" w:bidi="hi-IN"/>
        </w:rPr>
        <w:t xml:space="preserve">The software </w:t>
      </w:r>
      <w:r>
        <w:rPr>
          <w:rFonts w:ascii="Times New Roman" w:hAnsi="Times New Roman"/>
          <w:sz w:val="22"/>
          <w:szCs w:val="22"/>
        </w:rPr>
        <w:t>has been tested on a desktop (i7-4770 CPU with 16GB of memory) and a laptop (i7-3667 CPU with 8GB of memory) under Ubuntu (20. 04 LTS and 18.04 TLS under kernels 5.2.8 and 5.3.0 ) and under Mac OS (Catalina) with images sourced from .mp4 and .webm video (HD [1920 x 1080] at 30f/s; .mp4 H.264 encoded) from multiple (android OS) mobile phones and GoPro Hero 6 action cameras.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b/>
          <w:bCs/>
          <w:sz w:val="22"/>
          <w:szCs w:val="22"/>
        </w:rPr>
        <w:t>Browser Installation</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Recommended browser: Chromium.</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Install Chromium on Ubuntu:</w:t>
      </w:r>
    </w:p>
    <w:p>
      <w:pPr>
        <w:pStyle w:val="Normal"/>
        <w:spacing w:lineRule="auto" w:line="240" w:before="0" w:after="0"/>
        <w:rPr/>
      </w:pPr>
      <w:r>
        <w:rPr>
          <w:rFonts w:ascii="Times New Roman" w:hAnsi="Times New Roman"/>
          <w:b w:val="false"/>
          <w:i/>
          <w:color w:val="222222"/>
          <w:spacing w:val="0"/>
          <w:sz w:val="22"/>
          <w:szCs w:val="22"/>
        </w:rPr>
        <w:t>sudo apt install -y chromium-browser</w:t>
      </w:r>
    </w:p>
    <w:p>
      <w:pPr>
        <w:pStyle w:val="Normal"/>
        <w:spacing w:lineRule="auto" w:line="240" w:before="0" w:after="0"/>
        <w:rPr>
          <w:rFonts w:ascii="Times New Roman" w:hAnsi="Times New Roman"/>
          <w:b w:val="false"/>
          <w:b w:val="false"/>
          <w:i/>
          <w:i/>
          <w:color w:val="222222"/>
          <w:spacing w:val="0"/>
          <w:sz w:val="22"/>
          <w:szCs w:val="22"/>
        </w:rPr>
      </w:pPr>
      <w:r>
        <w:rPr>
          <w:rFonts w:ascii="Times New Roman" w:hAnsi="Times New Roman"/>
          <w:b w:val="false"/>
          <w:i/>
          <w:color w:val="222222"/>
          <w:spacing w:val="0"/>
          <w:sz w:val="22"/>
          <w:szCs w:val="22"/>
        </w:rPr>
      </w:r>
    </w:p>
    <w:p>
      <w:pPr>
        <w:pStyle w:val="Normal"/>
        <w:spacing w:lineRule="auto" w:line="240" w:before="0" w:after="0"/>
        <w:rPr/>
      </w:pPr>
      <w:r>
        <w:rPr>
          <w:rFonts w:ascii="Times New Roman" w:hAnsi="Times New Roman"/>
          <w:b w:val="false"/>
          <w:i w:val="false"/>
          <w:iCs w:val="false"/>
          <w:color w:val="222222"/>
          <w:spacing w:val="0"/>
          <w:sz w:val="22"/>
          <w:szCs w:val="22"/>
        </w:rPr>
        <w:t>Install Chromium on Mac OS:</w:t>
      </w:r>
    </w:p>
    <w:p>
      <w:pPr>
        <w:pStyle w:val="Normal"/>
        <w:spacing w:lineRule="auto" w:line="240" w:before="0" w:after="0"/>
        <w:rPr/>
      </w:pPr>
      <w:r>
        <w:fldChar w:fldCharType="begin"/>
      </w:r>
      <w:r>
        <w:rPr>
          <w:rStyle w:val="InternetLink"/>
          <w:smallCaps w:val="false"/>
          <w:caps w:val="false"/>
          <w:sz w:val="22"/>
          <w:spacing w:val="0"/>
          <w:i w:val="false"/>
          <w:b w:val="false"/>
          <w:szCs w:val="22"/>
          <w:iCs w:val="false"/>
          <w:rFonts w:ascii="Times New Roman" w:hAnsi="Times New Roman"/>
          <w:color w:val="1155CC"/>
        </w:rPr>
        <w:instrText> HYPERLINK "https://apple.stackexchange.com/questions/78805/chromium-builds-for-mac-os-x/215426" \l "215426"</w:instrText>
      </w:r>
      <w:r>
        <w:rPr>
          <w:rStyle w:val="InternetLink"/>
          <w:smallCaps w:val="false"/>
          <w:caps w:val="false"/>
          <w:sz w:val="22"/>
          <w:spacing w:val="0"/>
          <w:i w:val="false"/>
          <w:b w:val="false"/>
          <w:szCs w:val="22"/>
          <w:iCs w:val="false"/>
          <w:rFonts w:ascii="Times New Roman" w:hAnsi="Times New Roman"/>
          <w:color w:val="1155CC"/>
        </w:rPr>
        <w:fldChar w:fldCharType="separate"/>
      </w:r>
      <w:r>
        <w:rPr>
          <w:rStyle w:val="InternetLink"/>
          <w:rFonts w:ascii="Times New Roman" w:hAnsi="Times New Roman"/>
          <w:b w:val="false"/>
          <w:i w:val="false"/>
          <w:iCs w:val="false"/>
          <w:caps w:val="false"/>
          <w:smallCaps w:val="false"/>
          <w:color w:val="1155CC"/>
          <w:spacing w:val="0"/>
          <w:sz w:val="22"/>
          <w:szCs w:val="22"/>
        </w:rPr>
        <w:t>https://apple.stackexchange.com/questions/78805/chromium-builds-for-mac-os-x/215426#215426</w:t>
      </w:r>
      <w:r>
        <w:rPr>
          <w:rStyle w:val="InternetLink"/>
          <w:smallCaps w:val="false"/>
          <w:caps w:val="false"/>
          <w:sz w:val="22"/>
          <w:spacing w:val="0"/>
          <w:i w:val="false"/>
          <w:b w:val="false"/>
          <w:szCs w:val="22"/>
          <w:iCs w:val="false"/>
          <w:rFonts w:ascii="Times New Roman" w:hAnsi="Times New Roman"/>
          <w:color w:val="1155CC"/>
        </w:rPr>
        <w:fldChar w:fldCharType="end"/>
      </w:r>
    </w:p>
    <w:p>
      <w:pPr>
        <w:pStyle w:val="Normal"/>
        <w:widowControl/>
        <w:spacing w:lineRule="auto" w:line="240" w:before="0" w:after="0"/>
        <w:ind w:left="0" w:right="0" w:hanging="0"/>
        <w:rPr/>
      </w:pPr>
      <w:r>
        <w:rPr>
          <w:rStyle w:val="InternetLink"/>
          <w:rFonts w:ascii="Times New Roman" w:hAnsi="Times New Roman"/>
          <w:b w:val="false"/>
          <w:i w:val="false"/>
          <w:caps w:val="false"/>
          <w:smallCaps w:val="false"/>
          <w:color w:val="222222"/>
          <w:spacing w:val="0"/>
          <w:sz w:val="22"/>
          <w:szCs w:val="22"/>
          <w:u w:val="none"/>
        </w:rPr>
        <w:t>(Currently recommended method</w:t>
      </w:r>
      <w:r>
        <w:rPr>
          <w:rStyle w:val="InternetLink"/>
          <w:rFonts w:ascii="Times New Roman" w:hAnsi="Times New Roman"/>
          <w:b w:val="false"/>
          <w:i w:val="false"/>
          <w:caps w:val="false"/>
          <w:smallCaps w:val="false"/>
          <w:color w:val="1155CC"/>
          <w:spacing w:val="0"/>
          <w:sz w:val="22"/>
          <w:szCs w:val="22"/>
          <w:u w:val="none"/>
        </w:rPr>
        <w: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Install the free Classic Cache Killer:</w:t>
      </w:r>
    </w:p>
    <w:p>
      <w:pPr>
        <w:pStyle w:val="Normal"/>
        <w:spacing w:lineRule="auto" w:line="240" w:before="0" w:after="0"/>
        <w:rPr/>
      </w:pPr>
      <w:hyperlink r:id="rId4">
        <w:r>
          <w:rPr>
            <w:rStyle w:val="InternetLink"/>
            <w:rFonts w:ascii="Times New Roman" w:hAnsi="Times New Roman"/>
            <w:sz w:val="22"/>
            <w:szCs w:val="22"/>
          </w:rPr>
          <w:t>https://chrome.google.com/webstore/detail/classic-cache-killer/kkmknnnjliniefekpicbaaobdnjjikfp?hl=en</w:t>
        </w:r>
      </w:hyperlink>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pPr>
      <w:r>
        <w:rPr>
          <w:rFonts w:ascii="Times New Roman" w:hAnsi="Times New Roman"/>
          <w:b/>
          <w:bCs/>
          <w:sz w:val="22"/>
          <w:szCs w:val="22"/>
        </w:rPr>
        <w:t>Software Installation</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Clone the </w:t>
      </w:r>
      <w:r>
        <w:rPr>
          <w:rFonts w:eastAsia="Noto Sans CJK SC" w:cs="Lohit Devanagari" w:ascii="Times New Roman" w:hAnsi="Times New Roman"/>
          <w:color w:val="auto"/>
          <w:kern w:val="2"/>
          <w:sz w:val="22"/>
          <w:szCs w:val="22"/>
          <w:lang w:val="en-US" w:eastAsia="zh-CN" w:bidi="hi-IN"/>
        </w:rPr>
        <w:t xml:space="preserve">Return to Bali </w:t>
      </w:r>
      <w:r>
        <w:rPr>
          <w:rFonts w:ascii="Times New Roman" w:hAnsi="Times New Roman"/>
          <w:sz w:val="22"/>
          <w:szCs w:val="22"/>
        </w:rPr>
        <w:t>repository on GitHub</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Open a terminal window and type:</w:t>
      </w:r>
    </w:p>
    <w:p>
      <w:pPr>
        <w:pStyle w:val="Normal"/>
        <w:spacing w:lineRule="auto" w:line="240" w:before="0" w:after="0"/>
        <w:rPr/>
      </w:pPr>
      <w:r>
        <w:rPr>
          <w:rFonts w:ascii="Times New Roman" w:hAnsi="Times New Roman"/>
          <w:i/>
          <w:iCs/>
          <w:sz w:val="22"/>
          <w:szCs w:val="22"/>
        </w:rPr>
        <w:tab/>
        <w:t xml:space="preserve">git clone </w:t>
      </w:r>
      <w:hyperlink r:id="rId5">
        <w:r>
          <w:rPr>
            <w:rStyle w:val="InternetLink"/>
            <w:rFonts w:ascii="Times New Roman" w:hAnsi="Times New Roman"/>
            <w:i/>
            <w:iCs/>
            <w:sz w:val="22"/>
            <w:szCs w:val="22"/>
          </w:rPr>
          <w:t>https://github.com/realtechsupport/ai-ethnobotany.git</w:t>
        </w:r>
      </w:hyperlink>
    </w:p>
    <w:p>
      <w:pPr>
        <w:pStyle w:val="Normal"/>
        <w:spacing w:lineRule="auto" w:line="240" w:before="0" w:after="0"/>
        <w:rPr>
          <w:rFonts w:ascii="Times New Roman" w:hAnsi="Times New Roman"/>
          <w:i/>
          <w:i/>
          <w:iCs/>
          <w:sz w:val="22"/>
          <w:szCs w:val="22"/>
        </w:rPr>
      </w:pPr>
      <w:r>
        <w:rPr>
          <w:rFonts w:ascii="Times New Roman" w:hAnsi="Times New Roman"/>
          <w:i/>
          <w:iCs/>
          <w:sz w:val="22"/>
          <w:szCs w:val="22"/>
        </w:rPr>
      </w:r>
    </w:p>
    <w:p>
      <w:pPr>
        <w:pStyle w:val="Normal"/>
        <w:spacing w:lineRule="auto" w:line="240" w:before="0" w:after="0"/>
        <w:rPr/>
      </w:pPr>
      <w:r>
        <w:rPr>
          <w:rFonts w:ascii="Times New Roman" w:hAnsi="Times New Roman"/>
          <w:sz w:val="22"/>
          <w:szCs w:val="22"/>
        </w:rPr>
        <w:t>Cd to the project directory and run the following commands to update the python environment: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i/>
          <w:iCs/>
          <w:sz w:val="22"/>
          <w:szCs w:val="22"/>
        </w:rPr>
        <w:tab/>
        <w:t>chmod +x basics.sh</w:t>
      </w:r>
    </w:p>
    <w:p>
      <w:pPr>
        <w:pStyle w:val="Normal"/>
        <w:spacing w:lineRule="auto" w:line="240" w:before="0" w:after="0"/>
        <w:rPr/>
      </w:pPr>
      <w:r>
        <w:rPr>
          <w:rFonts w:ascii="Times New Roman" w:hAnsi="Times New Roman"/>
          <w:i/>
          <w:iCs/>
          <w:sz w:val="22"/>
          <w:szCs w:val="22"/>
        </w:rPr>
        <w:tab/>
        <w:t>sudo sh basics.sh</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(This script just updates your Ubuntu installation and requires sudo to do so.)</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Create a virtual environment:</w:t>
      </w:r>
    </w:p>
    <w:p>
      <w:pPr>
        <w:pStyle w:val="Normal"/>
        <w:spacing w:lineRule="auto" w:line="240" w:before="0" w:after="0"/>
        <w:rPr/>
      </w:pPr>
      <w:r>
        <w:rPr>
          <w:rFonts w:ascii="Times New Roman" w:hAnsi="Times New Roman"/>
          <w:i/>
          <w:iCs/>
          <w:sz w:val="22"/>
          <w:szCs w:val="22"/>
        </w:rPr>
        <w:tab/>
        <w:t>python3 -m venv env</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Activate the environment:</w:t>
      </w:r>
    </w:p>
    <w:p>
      <w:pPr>
        <w:pStyle w:val="Normal"/>
        <w:spacing w:lineRule="auto" w:line="240" w:before="0" w:after="0"/>
        <w:rPr/>
      </w:pPr>
      <w:r>
        <w:rPr>
          <w:rFonts w:ascii="Times New Roman" w:hAnsi="Times New Roman"/>
          <w:i/>
          <w:iCs/>
          <w:sz w:val="22"/>
          <w:szCs w:val="22"/>
        </w:rPr>
        <w:tab/>
        <w:t>source ./env/bin/activate</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Cd to to the project directory again. Install Requirements and Dependencies.</w:t>
      </w:r>
    </w:p>
    <w:p>
      <w:pPr>
        <w:pStyle w:val="Normal"/>
        <w:spacing w:lineRule="auto" w:line="240" w:before="0" w:after="0"/>
        <w:rPr/>
      </w:pPr>
      <w:r>
        <w:rPr>
          <w:rFonts w:ascii="Times New Roman" w:hAnsi="Times New Roman"/>
          <w:sz w:val="22"/>
          <w:szCs w:val="22"/>
        </w:rPr>
        <w:t>(This may take about 30 minutes.)</w:t>
      </w:r>
    </w:p>
    <w:p>
      <w:pPr>
        <w:pStyle w:val="Normal"/>
        <w:spacing w:lineRule="auto" w:line="240" w:before="0" w:after="0"/>
        <w:rPr/>
      </w:pPr>
      <w:r>
        <w:rPr>
          <w:rFonts w:ascii="Times New Roman" w:hAnsi="Times New Roman"/>
          <w:i/>
          <w:iCs/>
          <w:sz w:val="22"/>
          <w:szCs w:val="22"/>
        </w:rPr>
        <w:tab/>
        <w:t>pip3 install -r requirements.txt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b/>
          <w:bCs/>
          <w:sz w:val="22"/>
          <w:szCs w:val="22"/>
        </w:rPr>
        <w:t>Generate an STT key (optional)</w:t>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pPr>
      <w:r>
        <w:rPr>
          <w:rFonts w:ascii="Times New Roman" w:hAnsi="Times New Roman"/>
          <w:sz w:val="22"/>
          <w:szCs w:val="22"/>
        </w:rPr>
        <w:t>While there are multiple providers of Speech to Text services, the most effective offering with the widest range of languages is at this moment provided by Google. If you want to make use of the text from video extraction you should obtain an access key to the Google Speech API. Creation of this key is free of charge and you can use it in this software at no cost as AIE operates within free limits of the API. However, you do require a google account in order to create the key. If that is not palatable, skip the section that makes use of the Speech API.</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Instructions to generate a key (</w:t>
      </w:r>
      <w:hyperlink r:id="rId6">
        <w:r>
          <w:rPr>
            <w:rStyle w:val="InternetLink"/>
            <w:rFonts w:ascii="Times New Roman" w:hAnsi="Times New Roman"/>
            <w:sz w:val="22"/>
            <w:szCs w:val="22"/>
          </w:rPr>
          <w:t>https://cloud.google.com/text-to-speech/docs/quickstart-protocol</w:t>
        </w:r>
      </w:hyperlink>
      <w:r>
        <w:rPr>
          <w:rFonts w:ascii="Times New Roman" w:hAnsi="Times New Roman"/>
          <w:sz w:val="22"/>
          <w:szCs w:val="22"/>
        </w:rPr>
        <w: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TextBody"/>
        <w:widowControl/>
        <w:numPr>
          <w:ilvl w:val="0"/>
          <w:numId w:val="1"/>
        </w:numPr>
        <w:tabs>
          <w:tab w:val="clear" w:pos="709"/>
          <w:tab w:val="left" w:pos="0" w:leader="none"/>
        </w:tabs>
        <w:bidi w:val="0"/>
        <w:spacing w:lineRule="auto" w:line="240" w:before="0" w:after="0"/>
        <w:ind w:left="269" w:right="0" w:hanging="283"/>
        <w:jc w:val="left"/>
        <w:rPr/>
      </w:pPr>
      <w:r>
        <w:rPr>
          <w:rFonts w:ascii="Times New Roman" w:hAnsi="Times New Roman"/>
          <w:color w:val="202124"/>
          <w:sz w:val="22"/>
          <w:szCs w:val="22"/>
        </w:rPr>
        <w:t xml:space="preserve">In the Cloud Console, go to the </w:t>
      </w:r>
      <w:r>
        <w:rPr>
          <w:rFonts w:ascii="Times New Roman" w:hAnsi="Times New Roman"/>
          <w:b/>
          <w:color w:val="202124"/>
          <w:sz w:val="22"/>
          <w:szCs w:val="22"/>
        </w:rPr>
        <w:t xml:space="preserve">Create service account key </w:t>
      </w:r>
      <w:r>
        <w:rPr>
          <w:rFonts w:ascii="Times New Roman" w:hAnsi="Times New Roman"/>
          <w:color w:val="202124"/>
          <w:sz w:val="22"/>
          <w:szCs w:val="22"/>
        </w:rPr>
        <w:t>page.</w:t>
      </w:r>
    </w:p>
    <w:p>
      <w:pPr>
        <w:pStyle w:val="TextBody"/>
        <w:widowControl/>
        <w:numPr>
          <w:ilvl w:val="0"/>
          <w:numId w:val="1"/>
        </w:numPr>
        <w:tabs>
          <w:tab w:val="clear" w:pos="709"/>
          <w:tab w:val="left" w:pos="0" w:leader="none"/>
        </w:tabs>
        <w:bidi w:val="0"/>
        <w:spacing w:lineRule="auto" w:line="240" w:before="0" w:after="0"/>
        <w:ind w:left="269" w:right="0" w:hanging="283"/>
        <w:jc w:val="left"/>
        <w:rPr/>
      </w:pPr>
      <w:r>
        <w:rPr>
          <w:rFonts w:ascii="Times New Roman" w:hAnsi="Times New Roman"/>
          <w:color w:val="202124"/>
          <w:sz w:val="22"/>
          <w:szCs w:val="22"/>
        </w:rPr>
        <w:t xml:space="preserve">From the </w:t>
      </w:r>
      <w:r>
        <w:rPr>
          <w:rFonts w:ascii="Times New Roman" w:hAnsi="Times New Roman"/>
          <w:b/>
          <w:color w:val="202124"/>
          <w:sz w:val="22"/>
          <w:szCs w:val="22"/>
        </w:rPr>
        <w:t xml:space="preserve">Service account </w:t>
      </w:r>
      <w:r>
        <w:rPr>
          <w:rFonts w:ascii="Times New Roman" w:hAnsi="Times New Roman"/>
          <w:color w:val="202124"/>
          <w:sz w:val="22"/>
          <w:szCs w:val="22"/>
        </w:rPr>
        <w:t xml:space="preserve">list, select </w:t>
      </w:r>
      <w:r>
        <w:rPr>
          <w:rFonts w:ascii="Times New Roman" w:hAnsi="Times New Roman"/>
          <w:b/>
          <w:color w:val="202124"/>
          <w:sz w:val="22"/>
          <w:szCs w:val="22"/>
        </w:rPr>
        <w:t>New service account</w:t>
      </w:r>
      <w:r>
        <w:rPr>
          <w:rFonts w:ascii="Times New Roman" w:hAnsi="Times New Roman"/>
          <w:color w:val="202124"/>
          <w:sz w:val="22"/>
          <w:szCs w:val="22"/>
        </w:rPr>
        <w:t>.</w:t>
      </w:r>
    </w:p>
    <w:p>
      <w:pPr>
        <w:pStyle w:val="TextBody"/>
        <w:widowControl/>
        <w:numPr>
          <w:ilvl w:val="0"/>
          <w:numId w:val="1"/>
        </w:numPr>
        <w:tabs>
          <w:tab w:val="clear" w:pos="709"/>
          <w:tab w:val="left" w:pos="0" w:leader="none"/>
        </w:tabs>
        <w:bidi w:val="0"/>
        <w:spacing w:lineRule="auto" w:line="240" w:before="0" w:after="0"/>
        <w:ind w:left="269" w:right="0" w:hanging="283"/>
        <w:jc w:val="left"/>
        <w:rPr/>
      </w:pPr>
      <w:r>
        <w:rPr>
          <w:rFonts w:ascii="Times New Roman" w:hAnsi="Times New Roman"/>
          <w:color w:val="202124"/>
          <w:sz w:val="22"/>
          <w:szCs w:val="22"/>
        </w:rPr>
        <w:t xml:space="preserve">In the </w:t>
      </w:r>
      <w:r>
        <w:rPr>
          <w:rFonts w:ascii="Times New Roman" w:hAnsi="Times New Roman"/>
          <w:b/>
          <w:color w:val="202124"/>
          <w:sz w:val="22"/>
          <w:szCs w:val="22"/>
        </w:rPr>
        <w:t xml:space="preserve">Service account name </w:t>
      </w:r>
      <w:r>
        <w:rPr>
          <w:rFonts w:ascii="Times New Roman" w:hAnsi="Times New Roman"/>
          <w:color w:val="202124"/>
          <w:sz w:val="22"/>
          <w:szCs w:val="22"/>
        </w:rPr>
        <w:t>field, enter a name.</w:t>
      </w:r>
    </w:p>
    <w:p>
      <w:pPr>
        <w:pStyle w:val="TextBody"/>
        <w:widowControl/>
        <w:numPr>
          <w:ilvl w:val="0"/>
          <w:numId w:val="1"/>
        </w:numPr>
        <w:tabs>
          <w:tab w:val="clear" w:pos="709"/>
          <w:tab w:val="left" w:pos="0" w:leader="none"/>
        </w:tabs>
        <w:bidi w:val="0"/>
        <w:spacing w:lineRule="auto" w:line="240" w:before="0" w:after="0"/>
        <w:ind w:left="269" w:right="0" w:hanging="283"/>
        <w:jc w:val="left"/>
        <w:rPr/>
      </w:pPr>
      <w:r>
        <w:rPr>
          <w:rFonts w:ascii="Times New Roman" w:hAnsi="Times New Roman"/>
          <w:color w:val="202124"/>
          <w:sz w:val="22"/>
          <w:szCs w:val="22"/>
        </w:rPr>
        <w:t xml:space="preserve">Don't select a value from the </w:t>
      </w:r>
      <w:r>
        <w:rPr>
          <w:rFonts w:ascii="Times New Roman" w:hAnsi="Times New Roman"/>
          <w:b/>
          <w:color w:val="202124"/>
          <w:sz w:val="22"/>
          <w:szCs w:val="22"/>
        </w:rPr>
        <w:t xml:space="preserve">Role </w:t>
      </w:r>
      <w:r>
        <w:rPr>
          <w:rFonts w:ascii="Times New Roman" w:hAnsi="Times New Roman"/>
          <w:color w:val="202124"/>
          <w:sz w:val="22"/>
          <w:szCs w:val="22"/>
        </w:rPr>
        <w:t>list. No role is required to access this service.</w:t>
      </w:r>
    </w:p>
    <w:p>
      <w:pPr>
        <w:pStyle w:val="TextBody"/>
        <w:widowControl/>
        <w:numPr>
          <w:ilvl w:val="0"/>
          <w:numId w:val="1"/>
        </w:numPr>
        <w:tabs>
          <w:tab w:val="clear" w:pos="709"/>
          <w:tab w:val="left" w:pos="0" w:leader="none"/>
        </w:tabs>
        <w:bidi w:val="0"/>
        <w:spacing w:lineRule="auto" w:line="240" w:before="0" w:after="0"/>
        <w:ind w:left="269" w:right="0" w:hanging="283"/>
        <w:jc w:val="left"/>
        <w:rPr/>
      </w:pPr>
      <w:r>
        <w:rPr>
          <w:rFonts w:ascii="Times New Roman" w:hAnsi="Times New Roman"/>
          <w:color w:val="202124"/>
          <w:sz w:val="22"/>
          <w:szCs w:val="22"/>
        </w:rPr>
        <w:t xml:space="preserve">Click </w:t>
      </w:r>
      <w:r>
        <w:rPr>
          <w:rFonts w:ascii="Times New Roman" w:hAnsi="Times New Roman"/>
          <w:b/>
          <w:color w:val="202124"/>
          <w:sz w:val="22"/>
          <w:szCs w:val="22"/>
        </w:rPr>
        <w:t>Create</w:t>
      </w:r>
      <w:r>
        <w:rPr>
          <w:rFonts w:ascii="Times New Roman" w:hAnsi="Times New Roman"/>
          <w:color w:val="202124"/>
          <w:sz w:val="22"/>
          <w:szCs w:val="22"/>
        </w:rPr>
        <w:t xml:space="preserve">. </w:t>
      </w:r>
    </w:p>
    <w:p>
      <w:pPr>
        <w:pStyle w:val="TextBody"/>
        <w:widowControl/>
        <w:numPr>
          <w:ilvl w:val="0"/>
          <w:numId w:val="1"/>
        </w:numPr>
        <w:tabs>
          <w:tab w:val="clear" w:pos="709"/>
          <w:tab w:val="left" w:pos="0" w:leader="none"/>
        </w:tabs>
        <w:bidi w:val="0"/>
        <w:spacing w:lineRule="auto" w:line="240" w:before="0" w:after="0"/>
        <w:ind w:left="269" w:right="0" w:hanging="283"/>
        <w:jc w:val="left"/>
        <w:rPr/>
      </w:pPr>
      <w:r>
        <w:rPr>
          <w:rFonts w:ascii="Times New Roman" w:hAnsi="Times New Roman"/>
          <w:color w:val="202124"/>
          <w:sz w:val="22"/>
          <w:szCs w:val="22"/>
        </w:rPr>
        <w:t xml:space="preserve">Click </w:t>
      </w:r>
      <w:r>
        <w:rPr>
          <w:rFonts w:ascii="Times New Roman" w:hAnsi="Times New Roman"/>
          <w:b/>
          <w:color w:val="202124"/>
          <w:sz w:val="22"/>
          <w:szCs w:val="22"/>
        </w:rPr>
        <w:t>Create without role</w:t>
      </w:r>
      <w:r>
        <w:rPr>
          <w:rFonts w:ascii="Times New Roman" w:hAnsi="Times New Roman"/>
          <w:color w:val="202124"/>
          <w:sz w:val="22"/>
          <w:szCs w:val="22"/>
        </w:rPr>
        <w:t>. A JSON file that contains your key downloads to your computer.</w:t>
      </w:r>
    </w:p>
    <w:p>
      <w:pPr>
        <w:pStyle w:val="TextBody"/>
        <w:widowControl/>
        <w:numPr>
          <w:ilvl w:val="0"/>
          <w:numId w:val="1"/>
        </w:numPr>
        <w:tabs>
          <w:tab w:val="clear" w:pos="709"/>
          <w:tab w:val="left" w:pos="0" w:leader="none"/>
        </w:tabs>
        <w:bidi w:val="0"/>
        <w:spacing w:lineRule="auto" w:line="240" w:before="0" w:after="0"/>
        <w:ind w:left="269" w:right="0" w:hanging="283"/>
        <w:jc w:val="left"/>
        <w:rPr/>
      </w:pPr>
      <w:r>
        <w:rPr>
          <w:rFonts w:ascii="Times New Roman" w:hAnsi="Times New Roman"/>
          <w:sz w:val="22"/>
          <w:szCs w:val="22"/>
        </w:rPr>
        <w:t>Save the JSON file to the project folder.</w:t>
      </w:r>
    </w:p>
    <w:p>
      <w:pPr>
        <w:pStyle w:val="TextBody"/>
        <w:widowControl/>
        <w:tabs>
          <w:tab w:val="clear" w:pos="709"/>
          <w:tab w:val="left" w:pos="0" w:leader="none"/>
        </w:tabs>
        <w:bidi w:val="0"/>
        <w:spacing w:lineRule="auto" w:line="240" w:before="0" w:after="0"/>
        <w:ind w:left="269" w:right="0" w:hanging="283"/>
        <w:jc w:val="left"/>
        <w:rPr>
          <w:rFonts w:ascii="Times New Roman" w:hAnsi="Times New Roman"/>
          <w:sz w:val="22"/>
          <w:szCs w:val="22"/>
        </w:rPr>
      </w:pPr>
      <w:r>
        <w:rPr>
          <w:rFonts w:ascii="Times New Roman" w:hAnsi="Times New Roman"/>
          <w:sz w:val="22"/>
          <w:szCs w:val="22"/>
        </w:rPr>
      </w:r>
    </w:p>
    <w:p>
      <w:pPr>
        <w:pStyle w:val="TextBody"/>
        <w:widowControl/>
        <w:tabs>
          <w:tab w:val="clear" w:pos="709"/>
          <w:tab w:val="left" w:pos="0" w:leader="none"/>
        </w:tabs>
        <w:bidi w:val="0"/>
        <w:spacing w:lineRule="auto" w:line="240" w:before="0" w:after="0"/>
        <w:ind w:left="269" w:right="0" w:hanging="283"/>
        <w:jc w:val="left"/>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eastAsia="Noto Sans CJK SC" w:cs="Lohit Devanagari" w:ascii="Times New Roman" w:hAnsi="Times New Roman"/>
          <w:b/>
          <w:bCs/>
          <w:color w:val="auto"/>
          <w:kern w:val="2"/>
          <w:sz w:val="22"/>
          <w:szCs w:val="22"/>
          <w:lang w:val="en-US" w:eastAsia="zh-CN" w:bidi="hi-IN"/>
        </w:rPr>
        <w:t>Enable the virtual environment</w:t>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pPr>
      <w:r>
        <w:rPr>
          <w:rFonts w:ascii="Times New Roman" w:hAnsi="Times New Roman"/>
          <w:sz w:val="22"/>
          <w:szCs w:val="22"/>
        </w:rPr>
        <w:t xml:space="preserve">Activate the virtual environment: </w:t>
      </w:r>
    </w:p>
    <w:p>
      <w:pPr>
        <w:pStyle w:val="Normal"/>
        <w:spacing w:lineRule="auto" w:line="240" w:before="0" w:after="0"/>
        <w:rPr/>
      </w:pPr>
      <w:r>
        <w:rPr>
          <w:rFonts w:ascii="Times New Roman" w:hAnsi="Times New Roman"/>
          <w:i/>
          <w:iCs/>
          <w:sz w:val="22"/>
          <w:szCs w:val="22"/>
        </w:rPr>
        <w:tab/>
        <w:t>source ./env/bin/activate</w:t>
      </w:r>
    </w:p>
    <w:p>
      <w:pPr>
        <w:pStyle w:val="Normal"/>
        <w:spacing w:lineRule="auto" w:line="240" w:before="0" w:after="0"/>
        <w:rPr>
          <w:rFonts w:ascii="Times New Roman" w:hAnsi="Times New Roman"/>
          <w:i/>
          <w:i/>
          <w:iCs/>
          <w:sz w:val="22"/>
          <w:szCs w:val="22"/>
        </w:rPr>
      </w:pPr>
      <w:r>
        <w:rPr>
          <w:rFonts w:ascii="Times New Roman" w:hAnsi="Times New Roman"/>
          <w:i/>
          <w:iCs/>
          <w:sz w:val="22"/>
          <w:szCs w:val="22"/>
        </w:rPr>
      </w:r>
    </w:p>
    <w:p>
      <w:pPr>
        <w:pStyle w:val="Normal"/>
        <w:spacing w:lineRule="auto" w:line="240" w:before="0" w:after="0"/>
        <w:rPr>
          <w:rFonts w:ascii="Times New Roman" w:hAnsi="Times New Roman"/>
          <w:i/>
          <w:i/>
          <w:iCs/>
          <w:sz w:val="22"/>
          <w:szCs w:val="22"/>
        </w:rPr>
      </w:pPr>
      <w:r>
        <w:rPr>
          <w:rFonts w:ascii="Times New Roman" w:hAnsi="Times New Roman"/>
          <w:i/>
          <w:iCs/>
          <w:sz w:val="22"/>
          <w:szCs w:val="22"/>
        </w:rPr>
      </w:r>
    </w:p>
    <w:p>
      <w:pPr>
        <w:pStyle w:val="Normal"/>
        <w:spacing w:lineRule="auto" w:line="240" w:before="0" w:after="0"/>
        <w:rPr/>
      </w:pPr>
      <w:r>
        <w:rPr>
          <w:rFonts w:ascii="Times New Roman" w:hAnsi="Times New Roman"/>
          <w:b/>
          <w:bCs/>
          <w:sz w:val="22"/>
          <w:szCs w:val="22"/>
        </w:rPr>
        <w:t>Start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(in the </w:t>
      </w:r>
      <w:r>
        <w:rPr>
          <w:rFonts w:eastAsia="Noto Sans CJK SC" w:cs="Lohit Devanagari" w:ascii="Times New Roman" w:hAnsi="Times New Roman"/>
          <w:color w:val="auto"/>
          <w:kern w:val="2"/>
          <w:sz w:val="22"/>
          <w:szCs w:val="22"/>
          <w:lang w:val="en-US" w:eastAsia="zh-CN" w:bidi="hi-IN"/>
        </w:rPr>
        <w:t xml:space="preserve">project </w:t>
      </w:r>
      <w:r>
        <w:rPr>
          <w:rFonts w:ascii="Times New Roman" w:hAnsi="Times New Roman"/>
          <w:sz w:val="22"/>
          <w:szCs w:val="22"/>
        </w:rPr>
        <w:t xml:space="preserve">directory):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i/>
          <w:iCs/>
          <w:sz w:val="22"/>
          <w:szCs w:val="22"/>
        </w:rPr>
        <w:tab/>
        <w:t xml:space="preserve">python3 main.py ubuntu firefox debug </w:t>
        <w:tab/>
        <w:tab/>
        <w:tab/>
        <w:t xml:space="preserve">or </w:t>
      </w:r>
    </w:p>
    <w:p>
      <w:pPr>
        <w:pStyle w:val="Normal"/>
        <w:spacing w:lineRule="auto" w:line="240" w:before="0" w:after="0"/>
        <w:rPr/>
      </w:pPr>
      <w:r>
        <w:rPr>
          <w:rFonts w:ascii="Times New Roman" w:hAnsi="Times New Roman"/>
          <w:i/>
          <w:iCs/>
          <w:sz w:val="22"/>
          <w:szCs w:val="22"/>
        </w:rPr>
        <w:tab/>
        <w:t>python3 main.py mac chromium no-debug</w:t>
      </w:r>
    </w:p>
    <w:p>
      <w:pPr>
        <w:pStyle w:val="Normal"/>
        <w:spacing w:lineRule="auto" w:line="240" w:before="0" w:after="0"/>
        <w:rPr>
          <w:rFonts w:ascii="Times New Roman" w:hAnsi="Times New Roman"/>
          <w:i/>
          <w:i/>
          <w:iCs/>
          <w:sz w:val="22"/>
          <w:szCs w:val="22"/>
        </w:rPr>
      </w:pPr>
      <w:r>
        <w:rPr>
          <w:rFonts w:ascii="Times New Roman" w:hAnsi="Times New Roman"/>
          <w:i/>
          <w:iCs/>
          <w:sz w:val="22"/>
          <w:szCs w:val="22"/>
        </w:rPr>
      </w:r>
    </w:p>
    <w:p>
      <w:pPr>
        <w:pStyle w:val="Normal"/>
        <w:spacing w:lineRule="auto" w:line="240" w:before="0" w:after="0"/>
        <w:rPr/>
      </w:pPr>
      <w:r>
        <w:rPr>
          <w:rFonts w:ascii="Times New Roman" w:hAnsi="Times New Roman"/>
          <w:i w:val="false"/>
          <w:iCs w:val="false"/>
          <w:sz w:val="22"/>
          <w:szCs w:val="22"/>
        </w:rPr>
        <w:t xml:space="preserve">Specify all three items: OS, browser and debug mode. </w:t>
      </w:r>
      <w:r>
        <w:rPr>
          <w:rFonts w:ascii="Times New Roman" w:hAnsi="Times New Roman"/>
          <w:sz w:val="22"/>
          <w:szCs w:val="22"/>
        </w:rPr>
        <w:t xml:space="preserve">Supported OS: Ubuntu and Mac OS. Supported browsers: Chromium and Firefox (less stable). To run in debug mode replace’ no-debug’ with ‘debug’.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The terminal window will display comments. You should see the launch screen in a browser window:</w:t>
      </w:r>
    </w:p>
    <w:p>
      <w:pPr>
        <w:pStyle w:val="Normal"/>
        <w:spacing w:lineRule="auto" w:line="240" w:before="0" w:after="0"/>
        <w:rPr/>
      </w:pPr>
      <w:r>
        <w:rPr>
          <w:rFonts w:eastAsia="Noto Sans CJK SC" w:cs="Lohit Devanagari" w:ascii="Times New Roman" w:hAnsi="Times New Roman"/>
          <w:color w:val="auto"/>
          <w:kern w:val="2"/>
          <w:sz w:val="22"/>
          <w:szCs w:val="22"/>
          <w:lang w:val="en-US" w:eastAsia="zh-CN" w:bidi="hi-IN"/>
        </w:rPr>
        <w:t>Return to Bali</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crtl + / ctrl – increase / decrease zoom factor.</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jc w:val="left"/>
        <w:rPr/>
      </w:pPr>
      <w:r>
        <w:rPr>
          <w:rFonts w:ascii="Times New Roman" w:hAnsi="Times New Roman"/>
          <w:b/>
          <w:bCs/>
          <w:sz w:val="22"/>
          <w:szCs w:val="22"/>
        </w:rPr>
        <w:t xml:space="preserve">Stop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Stop the app from the terminal:</w:t>
      </w:r>
    </w:p>
    <w:p>
      <w:pPr>
        <w:pStyle w:val="Normal"/>
        <w:spacing w:lineRule="auto" w:line="240" w:before="0" w:after="0"/>
        <w:rPr/>
      </w:pPr>
      <w:r>
        <w:rPr>
          <w:rFonts w:ascii="Times New Roman" w:hAnsi="Times New Roman"/>
          <w:sz w:val="22"/>
          <w:szCs w:val="22"/>
        </w:rPr>
        <w:tab/>
      </w:r>
      <w:r>
        <w:rPr>
          <w:rFonts w:ascii="Times New Roman" w:hAnsi="Times New Roman"/>
          <w:i/>
          <w:iCs/>
          <w:sz w:val="22"/>
          <w:szCs w:val="22"/>
        </w:rPr>
        <w:t>ctrl-c</w:t>
      </w:r>
    </w:p>
    <w:p>
      <w:pPr>
        <w:pStyle w:val="Normal"/>
        <w:spacing w:lineRule="auto" w:line="240" w:before="0" w:after="0"/>
        <w:rPr>
          <w:rFonts w:ascii="Times New Roman" w:hAnsi="Times New Roman"/>
          <w:i/>
          <w:i/>
          <w:iCs/>
          <w:sz w:val="22"/>
          <w:szCs w:val="22"/>
        </w:rPr>
      </w:pPr>
      <w:r>
        <w:rPr>
          <w:rFonts w:ascii="Times New Roman" w:hAnsi="Times New Roman"/>
          <w:i/>
          <w:iCs/>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t>Errors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If you see browser errors .. clear the browsing history:</w:t>
      </w:r>
    </w:p>
    <w:p>
      <w:pPr>
        <w:pStyle w:val="Normal"/>
        <w:spacing w:lineRule="auto" w:line="240" w:before="0" w:after="0"/>
        <w:rPr/>
      </w:pPr>
      <w:r>
        <w:rPr>
          <w:rFonts w:ascii="Times New Roman" w:hAnsi="Times New Roman"/>
          <w:sz w:val="22"/>
          <w:szCs w:val="22"/>
        </w:rPr>
        <w:tab/>
        <w:t>c</w:t>
      </w:r>
      <w:r>
        <w:rPr>
          <w:rFonts w:ascii="Times New Roman" w:hAnsi="Times New Roman"/>
          <w:i/>
          <w:iCs/>
          <w:sz w:val="22"/>
          <w:szCs w:val="22"/>
        </w:rPr>
        <w:t>trl-H - clear browsing data - clear data</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pPr>
      <w:r>
        <w:rPr>
          <w:rFonts w:ascii="Times New Roman" w:hAnsi="Times New Roman"/>
          <w:b/>
          <w:bCs/>
          <w:sz w:val="22"/>
          <w:szCs w:val="22"/>
        </w:rPr>
        <w:t xml:space="preserve">Description of </w:t>
      </w:r>
      <w:r>
        <w:rPr>
          <w:rFonts w:eastAsia="Noto Sans CJK SC" w:cs="Lohit Devanagari" w:ascii="Times New Roman" w:hAnsi="Times New Roman"/>
          <w:b/>
          <w:bCs/>
          <w:color w:val="auto"/>
          <w:kern w:val="2"/>
          <w:sz w:val="22"/>
          <w:szCs w:val="22"/>
          <w:lang w:val="en-US" w:eastAsia="zh-CN" w:bidi="hi-IN"/>
        </w:rPr>
        <w:t>the individual modules</w:t>
      </w:r>
    </w:p>
    <w:p>
      <w:pPr>
        <w:pStyle w:val="Normal"/>
        <w:spacing w:lineRule="auto" w:line="240" w:before="0" w:after="0"/>
        <w:rPr>
          <w:rFonts w:eastAsia="Noto Sans CJK SC" w:cs="Lohit Devanagari"/>
          <w:b/>
          <w:b/>
          <w:bCs/>
          <w:color w:val="auto"/>
          <w:kern w:val="2"/>
          <w:lang w:val="en-US" w:eastAsia="zh-CN" w:bidi="hi-IN"/>
        </w:rPr>
      </w:pPr>
      <w:r>
        <w:rPr>
          <w:rFonts w:eastAsia="Noto Sans CJK SC" w:cs="Lohit Devanagari"/>
          <w:b/>
          <w:bCs/>
          <w:color w:val="auto"/>
          <w:kern w:val="2"/>
          <w:lang w:val="en-US" w:eastAsia="zh-CN" w:bidi="hi-IN"/>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TextBody"/>
        <w:spacing w:lineRule="auto" w:line="240" w:before="0" w:after="0"/>
        <w:rPr/>
      </w:pPr>
      <w:r>
        <w:rPr>
          <w:rFonts w:eastAsia="Noto Sans CJK SC" w:cs="Lohit Devanagari" w:ascii="Times New Roman" w:hAnsi="Times New Roman"/>
          <w:b/>
          <w:bCs/>
          <w:i w:val="false"/>
          <w:caps w:val="false"/>
          <w:smallCaps w:val="false"/>
          <w:strike w:val="false"/>
          <w:dstrike w:val="false"/>
          <w:color w:val="000000"/>
          <w:kern w:val="2"/>
          <w:sz w:val="22"/>
          <w:szCs w:val="22"/>
          <w:u w:val="none"/>
          <w:effect w:val="none"/>
          <w:lang w:val="en-US" w:eastAsia="zh-CN" w:bidi="hi-IN"/>
        </w:rPr>
        <w:t>The bali-26 dataset</w:t>
      </w:r>
    </w:p>
    <w:p>
      <w:pPr>
        <w:pStyle w:val="TextBody"/>
        <w:spacing w:lineRule="auto" w:line="240" w:before="0" w:after="0"/>
        <w:rPr>
          <w:rFonts w:ascii="Times New Roman" w:hAnsi="Times New Roman" w:eastAsia="Noto Sans CJK SC" w:cs="Lohit Devanagari"/>
          <w:b/>
          <w:b/>
          <w:bCs/>
          <w:i w:val="false"/>
          <w:i w:val="false"/>
          <w:caps w:val="false"/>
          <w:smallCaps w:val="false"/>
          <w:strike w:val="false"/>
          <w:dstrike w:val="false"/>
          <w:color w:val="000000"/>
          <w:kern w:val="2"/>
          <w:sz w:val="22"/>
          <w:szCs w:val="22"/>
          <w:u w:val="none"/>
          <w:effect w:val="none"/>
          <w:lang w:val="en-US" w:eastAsia="zh-CN" w:bidi="hi-IN"/>
        </w:rPr>
      </w:pPr>
      <w:r>
        <w:rPr>
          <w:rFonts w:eastAsia="Noto Sans CJK SC" w:cs="Lohit Devanagari" w:ascii="Times New Roman" w:hAnsi="Times New Roman"/>
          <w:b/>
          <w:bCs/>
          <w:i w:val="false"/>
          <w:caps w:val="false"/>
          <w:smallCaps w:val="false"/>
          <w:strike w:val="false"/>
          <w:dstrike w:val="false"/>
          <w:color w:val="000000"/>
          <w:kern w:val="2"/>
          <w:sz w:val="22"/>
          <w:szCs w:val="22"/>
          <w:u w:val="none"/>
          <w:effect w:val="none"/>
          <w:lang w:val="en-US" w:eastAsia="zh-CN" w:bidi="hi-IN"/>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describes the plants contained in the bali-26 dataset. The descriptions include typical uses as well as the locations in which field videos of the plants were collected.</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i w:val="false"/>
          <w:caps w:val="false"/>
          <w:smallCaps w:val="false"/>
          <w:strike w:val="false"/>
          <w:dstrike w:val="false"/>
          <w:color w:val="000000"/>
          <w:sz w:val="22"/>
          <w:szCs w:val="22"/>
          <w:u w:val="none"/>
          <w:effect w:val="none"/>
        </w:rPr>
        <w:t>Weather and satellite views</w:t>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depicts rainfall, temperature data, a satellite image view and the current weather conditions of the field study site. The weather data was compiled by the Bali Botanical Gardens, and the view here (top diagram) shows the data for 2018 to 2019. Current temperature and rainfall is superimposed upon this map (red and green dots).</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i w:val="false"/>
          <w:caps w:val="false"/>
          <w:smallCaps w:val="false"/>
          <w:strike w:val="false"/>
          <w:dstrike w:val="false"/>
          <w:color w:val="000000"/>
          <w:sz w:val="22"/>
          <w:szCs w:val="22"/>
          <w:u w:val="none"/>
          <w:effect w:val="none"/>
        </w:rPr>
        <w:t>Climate, flora and rituals</w:t>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aligns the weather patterns mentioned above with Balinese rituals of significance to Ethnobotany as well as the flowering seasons of the plants contained in the Bali26 dataset.</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i w:val="false"/>
          <w:caps w:val="false"/>
          <w:smallCaps w:val="false"/>
          <w:strike w:val="false"/>
          <w:dstrike w:val="false"/>
          <w:color w:val="000000"/>
          <w:sz w:val="22"/>
          <w:szCs w:val="22"/>
          <w:u w:val="none"/>
          <w:effect w:val="none"/>
        </w:rPr>
        <w:t>Informal integrated agriculture</w:t>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contains a short video with Made Darmajan, one of our data collectors and a rich source of informal knowledge on local flora.</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i w:val="false"/>
          <w:caps w:val="false"/>
          <w:smallCaps w:val="false"/>
          <w:strike w:val="false"/>
          <w:dstrike w:val="false"/>
          <w:color w:val="000000"/>
          <w:sz w:val="22"/>
          <w:szCs w:val="22"/>
          <w:u w:val="none"/>
          <w:effect w:val="none"/>
        </w:rPr>
        <w:t xml:space="preserve">Train image classifiers on a subset of the </w:t>
      </w:r>
      <w:r>
        <w:rPr>
          <w:rFonts w:eastAsia="Noto Sans CJK SC" w:cs="Lohit Devanagari" w:ascii="Times New Roman" w:hAnsi="Times New Roman"/>
          <w:b/>
          <w:i w:val="false"/>
          <w:caps w:val="false"/>
          <w:smallCaps w:val="false"/>
          <w:strike w:val="false"/>
          <w:dstrike w:val="false"/>
          <w:color w:val="000000"/>
          <w:kern w:val="2"/>
          <w:sz w:val="22"/>
          <w:szCs w:val="22"/>
          <w:u w:val="none"/>
          <w:effect w:val="none"/>
          <w:lang w:val="en-US" w:eastAsia="zh-CN" w:bidi="hi-IN"/>
        </w:rPr>
        <w:t xml:space="preserve">bali-26 </w:t>
      </w:r>
      <w:r>
        <w:rPr>
          <w:rFonts w:ascii="Times New Roman" w:hAnsi="Times New Roman"/>
          <w:b/>
          <w:i w:val="false"/>
          <w:caps w:val="false"/>
          <w:smallCaps w:val="false"/>
          <w:strike w:val="false"/>
          <w:dstrike w:val="false"/>
          <w:color w:val="000000"/>
          <w:sz w:val="22"/>
          <w:szCs w:val="22"/>
          <w:u w:val="none"/>
          <w:effect w:val="none"/>
        </w:rPr>
        <w:t>dataset</w:t>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allows one to create a fully functional - albeit low dimensional - convolutional neural network from one of several sample image sets. This module offers some insights into the impact of parameter settings on network training and performance.</w:t>
      </w:r>
    </w:p>
    <w:p>
      <w:pPr>
        <w:pStyle w:val="TextBody"/>
        <w:bidi w:val="0"/>
        <w:spacing w:lineRule="auto" w:line="240" w:before="0" w:after="0"/>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Altering the parameters will impact training time and classifier performance. For example, reduced epochs and fewer images per category will shorten the training time but may compromise accuracy.</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Two networks available: a simple (vanilla) CNN and the Alexnet architecture. The ore-trained option is available for the Alexnet architecture and usually improves performance – but does not allow control over pre-training and thus the logics with which your system is primed. This may be undesirable when networks are pre-trained on ImageNet or other biased image collections. You can select the normalization. A set of image normalization parameters have been calculated from the bali-26image collection (support local image logic!) and work well with the samples provided, which include: </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val="false"/>
          <w:i/>
          <w:caps w:val="false"/>
          <w:smallCaps w:val="false"/>
          <w:strike w:val="false"/>
          <w:dstrike w:val="false"/>
          <w:color w:val="000000"/>
          <w:sz w:val="22"/>
          <w:szCs w:val="22"/>
          <w:u w:val="none"/>
          <w:effect w:val="none"/>
        </w:rPr>
        <w:t>bali-3</w:t>
        <w:tab/>
        <w:tab/>
        <w:t>Cacao, Passiflora and Aroid/Suweg</w:t>
      </w:r>
    </w:p>
    <w:p>
      <w:pPr>
        <w:pStyle w:val="TextBody"/>
        <w:bidi w:val="0"/>
        <w:spacing w:lineRule="auto" w:line="240" w:before="0" w:after="0"/>
        <w:rPr/>
      </w:pPr>
      <w:r>
        <w:rPr>
          <w:rFonts w:ascii="Times New Roman" w:hAnsi="Times New Roman"/>
          <w:b w:val="false"/>
          <w:i/>
          <w:caps w:val="false"/>
          <w:smallCaps w:val="false"/>
          <w:strike w:val="false"/>
          <w:dstrike w:val="false"/>
          <w:color w:val="000000"/>
          <w:sz w:val="22"/>
          <w:szCs w:val="22"/>
          <w:u w:val="none"/>
          <w:effect w:val="none"/>
        </w:rPr>
        <w:t>bali-3C</w:t>
        <w:tab/>
        <w:tab/>
        <w:t>Durian, Nilam and Snakefruit</w:t>
      </w:r>
    </w:p>
    <w:p>
      <w:pPr>
        <w:pStyle w:val="TextBody"/>
        <w:bidi w:val="0"/>
        <w:spacing w:lineRule="auto" w:line="240" w:before="0" w:after="0"/>
        <w:rPr/>
      </w:pPr>
      <w:r>
        <w:rPr>
          <w:rFonts w:ascii="Times New Roman" w:hAnsi="Times New Roman"/>
          <w:b w:val="false"/>
          <w:i/>
          <w:caps w:val="false"/>
          <w:smallCaps w:val="false"/>
          <w:strike w:val="false"/>
          <w:dstrike w:val="false"/>
          <w:color w:val="000000"/>
          <w:sz w:val="22"/>
          <w:szCs w:val="22"/>
          <w:u w:val="none"/>
          <w:effect w:val="none"/>
        </w:rPr>
        <w:t>bali-3D</w:t>
        <w:tab/>
        <w:tab/>
        <w:t>Coffee Arabica, Papaya, Sugarpalm</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Unless you have a GPU enabled computer, training on your home device is a slow process.(55 min for 3 categories with 1200 images trained for 20 epochs with Alexnet model on an Intel i7-4770 CPU @3.4GHz with 16GB RAM).Click ‘train-network’ once you make your choices and go for a walk. Training on generic computers will take an hour or more. When all is done, the training results and Top-1 errors per category. </w:t>
      </w:r>
    </w:p>
    <w:p>
      <w:pPr>
        <w:pStyle w:val="TextBody"/>
        <w:bidi w:val="0"/>
        <w:spacing w:lineRule="auto" w:line="240" w:before="0" w:after="0"/>
        <w:rPr/>
      </w:pPr>
      <w:r>
        <w:rPr/>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i w:val="false"/>
          <w:caps w:val="false"/>
          <w:smallCaps w:val="false"/>
          <w:strike w:val="false"/>
          <w:dstrike w:val="false"/>
          <w:color w:val="000000"/>
          <w:sz w:val="22"/>
          <w:szCs w:val="22"/>
          <w:u w:val="none"/>
          <w:effect w:val="none"/>
        </w:rPr>
        <w:t>Evaluate image classifiers on the bali-26 dataset</w:t>
      </w:r>
    </w:p>
    <w:p>
      <w:pPr>
        <w:pStyle w:val="TextBody"/>
        <w:bidi w:val="0"/>
        <w:spacing w:lineRule="auto" w:line="240" w:before="0" w:after="0"/>
        <w:rPr>
          <w:rFonts w:ascii="Times New Roman" w:hAnsi="Times New Roman"/>
          <w:b w:val="false"/>
          <w:b w:val="false"/>
          <w:i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loads one of several deep neural net classifiers trained on the bali-26 dataset and allows you to select an image from the validation set to test the selected classifier performance. The best prediction and the confidence level are listed as are the top 3 possibilities (two alternates to the first choice). These results are calculated in real time on your local computer. Left click to select a single image from the image gallery, then click ‘classify image’ to obtain the results. The first time you run AIE, the selected trained model will be downloaded from pCloud automatically. The gallery will only load once. To inspect additional images, left click to select a new image, then click ‘classify image’ again, and repeat.</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eastAsia="Noto Sans CJK SC" w:cs="Lohit Devanagari" w:ascii="Times New Roman" w:hAnsi="Times New Roman"/>
          <w:b/>
          <w:bCs/>
          <w:color w:val="auto"/>
          <w:kern w:val="2"/>
          <w:sz w:val="22"/>
          <w:szCs w:val="22"/>
          <w:lang w:val="en-US" w:eastAsia="zh-CN" w:bidi="hi-IN"/>
        </w:rPr>
        <w:t>General procedures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The ‘Context’ button gives you pertinent information on what the individual functions perform.</w:t>
      </w:r>
    </w:p>
    <w:p>
      <w:pPr>
        <w:pStyle w:val="Normal"/>
        <w:spacing w:lineRule="auto" w:line="240" w:before="0" w:after="0"/>
        <w:rPr/>
      </w:pPr>
      <w:r>
        <w:rPr>
          <w:rFonts w:ascii="Times New Roman" w:hAnsi="Times New Roman"/>
          <w:sz w:val="22"/>
          <w:szCs w:val="22"/>
        </w:rPr>
        <w:t>The next sections describe the individual modules.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b/>
          <w:bCs/>
          <w:sz w:val="22"/>
          <w:szCs w:val="22"/>
        </w:rPr>
        <w:t>Prepare field videos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This module allows one to chunk a long field video into smaller parts for processing. Supported formats are .mp4 and .webm. Select the video and choose the chunk size. It is suggested that segments do not exceed 3 minutes.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Chunked segments are saved to the AIE /tmp directory, and are deleted if you go back to start or exit the program. You can also download some sample videos to process and experiment with.</w:t>
      </w:r>
    </w:p>
    <w:p>
      <w:pPr>
        <w:pStyle w:val="Normal"/>
        <w:spacing w:lineRule="auto" w:line="240" w:before="0" w:after="0"/>
        <w:rPr/>
      </w:pPr>
      <w:r>
        <w:rPr>
          <w:rFonts w:ascii="Times New Roman" w:hAnsi="Times New Roman"/>
          <w:sz w:val="22"/>
          <w:szCs w:val="22"/>
        </w:rPr>
        <w:t>When you have some data ready, continue either onto the text extraction or the video voice-over modules.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b/>
          <w:bCs/>
          <w:sz w:val="22"/>
          <w:szCs w:val="22"/>
        </w:rPr>
        <w:t>Capture text from field video</w:t>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pPr>
      <w:r>
        <w:rPr>
          <w:rFonts w:ascii="Times New Roman" w:hAnsi="Times New Roman"/>
          <w:sz w:val="22"/>
          <w:szCs w:val="22"/>
        </w:rPr>
        <w:t>Use this module to extract text from a field video. First load a field video to locate a section you want to extract text from, then reload to capture the text. This module requires an access code for the Google Speech API (key for capture text). If you add a search term, text from video sections that contain that term will be listed separately. If the video is shorter than 1 minute, reduce chunk length.</w:t>
      </w:r>
    </w:p>
    <w:p>
      <w:pPr>
        <w:pStyle w:val="Normal"/>
        <w:spacing w:lineRule="auto" w:line="240" w:before="0" w:after="0"/>
        <w:rPr/>
      </w:pPr>
      <w:r>
        <w:rPr>
          <w:rFonts w:ascii="Times New Roman" w:hAnsi="Times New Roman"/>
          <w:sz w:val="22"/>
          <w:szCs w:val="22"/>
        </w:rPr>
        <w:t>Reducing the confidence level to below 0.9 increases detection chances and false positives.</w:t>
      </w:r>
    </w:p>
    <w:p>
      <w:pPr>
        <w:pStyle w:val="Normal"/>
        <w:spacing w:lineRule="auto" w:line="240" w:before="0" w:after="0"/>
        <w:rPr/>
      </w:pPr>
      <w:r>
        <w:rPr>
          <w:rFonts w:ascii="Times New Roman" w:hAnsi="Times New Roman"/>
          <w:sz w:val="22"/>
          <w:szCs w:val="22"/>
        </w:rPr>
        <w:t>This module may take several minutes to complete. It is best to limit the difference between start and end times to a few minutes.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b/>
          <w:bCs/>
          <w:sz w:val="22"/>
          <w:szCs w:val="22"/>
        </w:rPr>
        <w:t>Label images from field video</w:t>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pPr>
      <w:r>
        <w:rPr>
          <w:rFonts w:ascii="Times New Roman" w:hAnsi="Times New Roman"/>
          <w:sz w:val="22"/>
          <w:szCs w:val="22"/>
        </w:rPr>
        <w:t>Use this module to create labels from field videos or from your voice-over additions. Load the video to check, just in case. Label all images in the video with a given term (bulk label).</w:t>
      </w:r>
    </w:p>
    <w:p>
      <w:pPr>
        <w:pStyle w:val="Normal"/>
        <w:spacing w:lineRule="auto" w:line="240" w:before="0" w:after="0"/>
        <w:rPr/>
      </w:pPr>
      <w:r>
        <w:rPr>
          <w:rFonts w:ascii="Times New Roman" w:hAnsi="Times New Roman"/>
          <w:sz w:val="22"/>
          <w:szCs w:val="22"/>
        </w:rPr>
        <w:t>All images generated from a chosen video will be bulk labeled with a given category / folder name. Set the frame rate (number of images to be extracted per second). When the process has completed, click 'check the results' to open the subsequent module.</w:t>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before="0" w:after="0"/>
        <w:rPr>
          <w:rFonts w:ascii="Times New Roman" w:hAnsi="Times New Roman"/>
          <w:sz w:val="22"/>
          <w:szCs w:val="22"/>
        </w:rPr>
      </w:pPr>
      <w:r>
        <w:rPr>
          <w:rFonts w:ascii="Times New Roman" w:hAnsi="Times New Roman"/>
          <w:b/>
          <w:bCs/>
          <w:sz w:val="22"/>
          <w:szCs w:val="22"/>
        </w:rPr>
        <w:t>Quality control and archiving</w:t>
      </w:r>
    </w:p>
    <w:p>
      <w:pPr>
        <w:pStyle w:val="Normal"/>
        <w:spacing w:before="0" w:after="0"/>
        <w:rPr>
          <w:rFonts w:ascii="Times New Roman" w:hAnsi="Times New Roman"/>
          <w:b/>
          <w:b/>
          <w:bCs/>
          <w:sz w:val="22"/>
          <w:szCs w:val="22"/>
        </w:rPr>
      </w:pPr>
      <w:r>
        <w:rPr>
          <w:rFonts w:ascii="Times New Roman" w:hAnsi="Times New Roman"/>
          <w:b/>
          <w:bCs/>
          <w:sz w:val="22"/>
          <w:szCs w:val="22"/>
        </w:rPr>
      </w:r>
    </w:p>
    <w:p>
      <w:pPr>
        <w:pStyle w:val="Normal"/>
        <w:spacing w:before="0" w:after="0"/>
        <w:rPr>
          <w:rFonts w:ascii="Times New Roman" w:hAnsi="Times New Roman"/>
          <w:sz w:val="22"/>
          <w:szCs w:val="22"/>
        </w:rPr>
      </w:pPr>
      <w:r>
        <w:rPr>
          <w:rFonts w:ascii="Times New Roman" w:hAnsi="Times New Roman"/>
          <w:sz w:val="22"/>
          <w:szCs w:val="22"/>
        </w:rPr>
        <w:t>This module allows you to control the quality of the images created from the field videos (both images created by bulk labeling and by audio label). The purpose of this module is to combine automated and human quality control, to remove out of context and low quality images and retain only high quality images for subsequent classification. High quality images will enable better classifier training and performance.  Sharpness is important, but poorly chosen backgrounds and offensive content might not matter for the classifier. The human image organizer plays a significant role in the compilation of these image sets. (This is a new field of design.)</w:t>
      </w:r>
    </w:p>
    <w:p>
      <w:pPr>
        <w:pStyle w:val="Normal"/>
        <w:spacing w:before="0" w:after="0"/>
        <w:rPr>
          <w:rFonts w:ascii="Times New Roman" w:hAnsi="Times New Roman"/>
          <w:sz w:val="22"/>
          <w:szCs w:val="22"/>
        </w:rPr>
      </w:pPr>
      <w:r>
        <w:rPr>
          <w:rFonts w:ascii="Times New Roman" w:hAnsi="Times New Roman"/>
          <w:sz w:val="22"/>
          <w:szCs w:val="22"/>
        </w:rPr>
        <w:t xml:space="preserve"> </w:t>
      </w:r>
    </w:p>
    <w:p>
      <w:pPr>
        <w:pStyle w:val="Normal"/>
        <w:spacing w:before="0" w:after="0"/>
        <w:rPr>
          <w:rFonts w:ascii="Times New Roman" w:hAnsi="Times New Roman"/>
          <w:sz w:val="22"/>
          <w:szCs w:val="22"/>
        </w:rPr>
      </w:pPr>
      <w:r>
        <w:rPr>
          <w:rFonts w:ascii="Times New Roman" w:hAnsi="Times New Roman"/>
          <w:sz w:val="22"/>
          <w:szCs w:val="22"/>
        </w:rPr>
        <w:t>The following options are available in this module:</w:t>
      </w:r>
    </w:p>
    <w:p>
      <w:pPr>
        <w:pStyle w:val="Normal"/>
        <w:spacing w:before="0" w:after="0"/>
        <w:rPr>
          <w:rFonts w:ascii="Times New Roman" w:hAnsi="Times New Roman"/>
          <w:sz w:val="22"/>
          <w:szCs w:val="22"/>
        </w:rPr>
      </w:pPr>
      <w:r>
        <w:rPr>
          <w:rFonts w:ascii="Times New Roman" w:hAnsi="Times New Roman"/>
          <w:sz w:val="22"/>
          <w:szCs w:val="22"/>
        </w:rPr>
      </w:r>
    </w:p>
    <w:p>
      <w:pPr>
        <w:pStyle w:val="Normal"/>
        <w:spacing w:before="0" w:after="0"/>
        <w:rPr>
          <w:rFonts w:ascii="Times New Roman" w:hAnsi="Times New Roman"/>
          <w:sz w:val="22"/>
          <w:szCs w:val="22"/>
        </w:rPr>
      </w:pPr>
      <w:r>
        <w:rPr>
          <w:rFonts w:ascii="Times New Roman" w:hAnsi="Times New Roman"/>
          <w:i/>
          <w:iCs/>
          <w:sz w:val="22"/>
          <w:szCs w:val="22"/>
        </w:rPr>
        <w:t>Remove-selected:</w:t>
      </w:r>
    </w:p>
    <w:p>
      <w:pPr>
        <w:pStyle w:val="Normal"/>
        <w:spacing w:before="0" w:after="0"/>
        <w:rPr>
          <w:rFonts w:ascii="Times New Roman" w:hAnsi="Times New Roman"/>
          <w:sz w:val="22"/>
          <w:szCs w:val="22"/>
        </w:rPr>
      </w:pPr>
      <w:r>
        <w:rPr>
          <w:rFonts w:ascii="Times New Roman" w:hAnsi="Times New Roman"/>
          <w:sz w:val="22"/>
          <w:szCs w:val="22"/>
        </w:rPr>
        <w:t>Manually select images for removal. Select (multiple) images with a left click, confirm and then click ‘remove- selected’</w:t>
      </w:r>
    </w:p>
    <w:p>
      <w:pPr>
        <w:pStyle w:val="Normal"/>
        <w:spacing w:before="0" w:after="0"/>
        <w:rPr>
          <w:rFonts w:ascii="Times New Roman" w:hAnsi="Times New Roman"/>
          <w:sz w:val="22"/>
          <w:szCs w:val="22"/>
        </w:rPr>
      </w:pPr>
      <w:r>
        <w:rPr>
          <w:rFonts w:ascii="Times New Roman" w:hAnsi="Times New Roman"/>
          <w:sz w:val="22"/>
          <w:szCs w:val="22"/>
        </w:rPr>
      </w:r>
    </w:p>
    <w:p>
      <w:pPr>
        <w:pStyle w:val="Normal"/>
        <w:spacing w:before="0" w:after="0"/>
        <w:rPr>
          <w:rFonts w:ascii="Times New Roman" w:hAnsi="Times New Roman"/>
          <w:sz w:val="22"/>
          <w:szCs w:val="22"/>
        </w:rPr>
      </w:pPr>
      <w:r>
        <w:rPr>
          <w:rFonts w:ascii="Times New Roman" w:hAnsi="Times New Roman"/>
          <w:i/>
          <w:iCs/>
          <w:sz w:val="22"/>
          <w:szCs w:val="22"/>
        </w:rPr>
        <w:t>Remove-divergent:</w:t>
      </w:r>
    </w:p>
    <w:p>
      <w:pPr>
        <w:pStyle w:val="Normal"/>
        <w:spacing w:before="0" w:after="0"/>
        <w:rPr>
          <w:rFonts w:ascii="Times New Roman" w:hAnsi="Times New Roman"/>
          <w:sz w:val="22"/>
          <w:szCs w:val="22"/>
        </w:rPr>
      </w:pPr>
      <w:r>
        <w:rPr>
          <w:rFonts w:ascii="Times New Roman" w:hAnsi="Times New Roman"/>
          <w:sz w:val="22"/>
          <w:szCs w:val="22"/>
        </w:rPr>
        <w:t>Select a single image as reference with left click, confirm, and then click ‘remove-selected’.</w:t>
      </w:r>
    </w:p>
    <w:p>
      <w:pPr>
        <w:pStyle w:val="Normal"/>
        <w:spacing w:before="0" w:after="0"/>
        <w:rPr>
          <w:rFonts w:ascii="Times New Roman" w:hAnsi="Times New Roman"/>
          <w:sz w:val="22"/>
          <w:szCs w:val="22"/>
        </w:rPr>
      </w:pPr>
      <w:r>
        <w:rPr>
          <w:rFonts w:ascii="Times New Roman" w:hAnsi="Times New Roman"/>
          <w:sz w:val="22"/>
          <w:szCs w:val="22"/>
        </w:rPr>
        <w:t>Hit &lt;enter&gt; to update the page after the removal process has completed. Images that deviate from this selected reference in luminosity beyond the set min /max levels (under and overexposure) will be deleted. Other images that deviate structurally (different visual contexts or blurry images)</w:t>
      </w:r>
    </w:p>
    <w:p>
      <w:pPr>
        <w:pStyle w:val="Normal"/>
        <w:spacing w:before="0" w:after="0"/>
        <w:rPr>
          <w:rFonts w:ascii="Times New Roman" w:hAnsi="Times New Roman"/>
          <w:sz w:val="22"/>
          <w:szCs w:val="22"/>
        </w:rPr>
      </w:pPr>
      <w:r>
        <w:rPr>
          <w:rFonts w:ascii="Times New Roman" w:hAnsi="Times New Roman"/>
          <w:sz w:val="22"/>
          <w:szCs w:val="22"/>
        </w:rPr>
        <w:t xml:space="preserve">beyond the set similarity measure will be deleted. </w:t>
      </w:r>
    </w:p>
    <w:p>
      <w:pPr>
        <w:pStyle w:val="Normal"/>
        <w:spacing w:before="0" w:after="0"/>
        <w:rPr>
          <w:rFonts w:ascii="Times New Roman" w:hAnsi="Times New Roman"/>
          <w:sz w:val="22"/>
          <w:szCs w:val="22"/>
        </w:rPr>
      </w:pPr>
      <w:r>
        <w:rPr>
          <w:rFonts w:ascii="Times New Roman" w:hAnsi="Times New Roman"/>
          <w:sz w:val="22"/>
          <w:szCs w:val="22"/>
        </w:rPr>
      </w:r>
    </w:p>
    <w:p>
      <w:pPr>
        <w:pStyle w:val="Normal"/>
        <w:spacing w:before="0" w:after="0"/>
        <w:rPr>
          <w:rFonts w:ascii="Times New Roman" w:hAnsi="Times New Roman"/>
          <w:sz w:val="22"/>
          <w:szCs w:val="22"/>
        </w:rPr>
      </w:pPr>
      <w:r>
        <w:rPr>
          <w:rFonts w:ascii="Times New Roman" w:hAnsi="Times New Roman"/>
          <w:i/>
          <w:iCs/>
          <w:sz w:val="22"/>
          <w:szCs w:val="22"/>
        </w:rPr>
        <w:t>Add to collection:</w:t>
      </w:r>
    </w:p>
    <w:p>
      <w:pPr>
        <w:pStyle w:val="Normal"/>
        <w:spacing w:before="0" w:after="0"/>
        <w:rPr>
          <w:rFonts w:ascii="Times New Roman" w:hAnsi="Times New Roman"/>
          <w:sz w:val="22"/>
          <w:szCs w:val="22"/>
        </w:rPr>
      </w:pPr>
      <w:r>
        <w:rPr>
          <w:rFonts w:ascii="Times New Roman" w:hAnsi="Times New Roman"/>
          <w:sz w:val="22"/>
          <w:szCs w:val="22"/>
        </w:rPr>
        <w:t>Once the image set has been reviewed you can add the resultant set to the collection. Once you have several collections / categories, you can archive the collection (compress the data sets) or, if something is amiss, delete everything and start again.</w:t>
      </w:r>
    </w:p>
    <w:p>
      <w:pPr>
        <w:pStyle w:val="Normal"/>
        <w:spacing w:before="0" w:after="0"/>
        <w:rPr>
          <w:rFonts w:ascii="Times New Roman" w:hAnsi="Times New Roman"/>
          <w:sz w:val="22"/>
          <w:szCs w:val="22"/>
        </w:rPr>
      </w:pPr>
      <w:r>
        <w:rPr>
          <w:rFonts w:ascii="Times New Roman" w:hAnsi="Times New Roman"/>
          <w:sz w:val="22"/>
          <w:szCs w:val="22"/>
        </w:rPr>
      </w:r>
    </w:p>
    <w:p>
      <w:pPr>
        <w:pStyle w:val="Normal"/>
        <w:spacing w:before="0" w:after="0"/>
        <w:rPr>
          <w:rFonts w:ascii="Times New Roman" w:hAnsi="Times New Roman"/>
          <w:sz w:val="22"/>
          <w:szCs w:val="22"/>
        </w:rPr>
      </w:pPr>
      <w:r>
        <w:rPr>
          <w:rFonts w:ascii="Times New Roman" w:hAnsi="Times New Roman"/>
          <w:i/>
          <w:iCs/>
          <w:sz w:val="22"/>
          <w:szCs w:val="22"/>
        </w:rPr>
        <w:t>Archive:</w:t>
      </w:r>
    </w:p>
    <w:p>
      <w:pPr>
        <w:pStyle w:val="Normal"/>
        <w:spacing w:before="0" w:after="0"/>
        <w:rPr>
          <w:rFonts w:ascii="Times New Roman" w:hAnsi="Times New Roman"/>
          <w:sz w:val="22"/>
          <w:szCs w:val="22"/>
        </w:rPr>
      </w:pPr>
      <w:r>
        <w:rPr>
          <w:rFonts w:ascii="Times New Roman" w:hAnsi="Times New Roman"/>
          <w:sz w:val="22"/>
          <w:szCs w:val="22"/>
        </w:rPr>
        <w:t>The final archived (compressed) collection will be the input to the classification procedures as described in the next module.</w:t>
      </w:r>
    </w:p>
    <w:p>
      <w:pPr>
        <w:pStyle w:val="Normal"/>
        <w:spacing w:before="0" w:after="0"/>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b/>
          <w:b/>
          <w:bCs/>
          <w:sz w:val="22"/>
          <w:szCs w:val="22"/>
        </w:rPr>
      </w:pPr>
      <w:r>
        <w:rPr>
          <w:rFonts w:ascii="Times New Roman" w:hAnsi="Times New Roman"/>
          <w:b/>
          <w:bCs/>
          <w:sz w:val="22"/>
          <w:szCs w:val="22"/>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ealtechsupport/c-plus-r" TargetMode="External"/><Relationship Id="rId3" Type="http://schemas.openxmlformats.org/officeDocument/2006/relationships/hyperlink" Target="http://www.realtechsupport.org/new_works/return2bali.html" TargetMode="External"/><Relationship Id="rId4" Type="http://schemas.openxmlformats.org/officeDocument/2006/relationships/hyperlink" Target="https://chrome.google.com/webstore/detail/classic-cache-killer/kkmknnnjliniefekpicbaaobdnjjikfp?hl=en" TargetMode="External"/><Relationship Id="rId5" Type="http://schemas.openxmlformats.org/officeDocument/2006/relationships/hyperlink" Target="https://github.com/realtechsupport/ai-ethnobotany.git" TargetMode="External"/><Relationship Id="rId6" Type="http://schemas.openxmlformats.org/officeDocument/2006/relationships/hyperlink" Target="https://cloud.google.com/text-to-speech/docs/quickstart-protocol"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151</TotalTime>
  <Application>LibreOffice/6.4.6.2$Linux_X86_64 LibreOffice_project/40$Build-2</Application>
  <Pages>6</Pages>
  <Words>1960</Words>
  <Characters>10662</Characters>
  <CharactersWithSpaces>12549</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2020-06-01T13:48:03Z</dcterms:created>
  <dc:creator>realtech </dc:creator>
  <dc:description/>
  <dc:language>en-US</dc:language>
  <cp:lastModifiedBy>realtech </cp:lastModifiedBy>
  <dcterms:modified xsi:type="dcterms:W3CDTF">2021-03-16T08:23:30Z</dcterms:modified>
  <cp:revision>30</cp:revision>
  <dc:subject/>
  <dc:title/>
</cp:coreProperties>
</file>