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D28B" w14:textId="5135B691" w:rsidR="003230E7" w:rsidRDefault="00EF6DA5">
      <w:r>
        <w:rPr>
          <w:noProof/>
        </w:rPr>
        <w:drawing>
          <wp:anchor distT="0" distB="0" distL="0" distR="0" simplePos="0" relativeHeight="251658240" behindDoc="1" locked="0" layoutInCell="1" hidden="0" allowOverlap="1" wp14:anchorId="65738E0B" wp14:editId="18475E9F">
            <wp:simplePos x="0" y="0"/>
            <wp:positionH relativeFrom="margin">
              <wp:align>center</wp:align>
            </wp:positionH>
            <wp:positionV relativeFrom="paragraph">
              <wp:posOffset>16106</wp:posOffset>
            </wp:positionV>
            <wp:extent cx="1428750" cy="1485900"/>
            <wp:effectExtent l="0" t="0" r="0" b="0"/>
            <wp:wrapNone/>
            <wp:docPr id="851933499" name="image2.jpg" descr="ARM (Sharif)"/>
            <wp:cNvGraphicFramePr/>
            <a:graphic xmlns:a="http://schemas.openxmlformats.org/drawingml/2006/main">
              <a:graphicData uri="http://schemas.openxmlformats.org/drawingml/2006/picture">
                <pic:pic xmlns:pic="http://schemas.openxmlformats.org/drawingml/2006/picture">
                  <pic:nvPicPr>
                    <pic:cNvPr id="0" name="image2.jpg" descr="ARM (Sharif)"/>
                    <pic:cNvPicPr preferRelativeResize="0"/>
                  </pic:nvPicPr>
                  <pic:blipFill>
                    <a:blip r:embed="rId9">
                      <a:extLst>
                        <a:ext uri="{28A0092B-C50C-407E-A947-70E740481C1C}">
                          <a14:useLocalDpi xmlns:a14="http://schemas.microsoft.com/office/drawing/2010/main"/>
                        </a:ext>
                      </a:extLst>
                    </a:blip>
                    <a:srcRect/>
                    <a:stretch>
                      <a:fillRect/>
                    </a:stretch>
                  </pic:blipFill>
                  <pic:spPr>
                    <a:xfrm>
                      <a:off x="0" y="0"/>
                      <a:ext cx="1428750" cy="1485900"/>
                    </a:xfrm>
                    <a:prstGeom prst="rect">
                      <a:avLst/>
                    </a:prstGeom>
                    <a:ln/>
                  </pic:spPr>
                </pic:pic>
              </a:graphicData>
            </a:graphic>
          </wp:anchor>
        </w:drawing>
      </w:r>
    </w:p>
    <w:p w14:paraId="1E43053A" w14:textId="44C40E99" w:rsidR="003230E7" w:rsidRDefault="003230E7"/>
    <w:p w14:paraId="0C2C36AC" w14:textId="3E021A29" w:rsidR="003230E7" w:rsidRDefault="003230E7"/>
    <w:p w14:paraId="173A2B98" w14:textId="7093D1EB" w:rsidR="003230E7" w:rsidRDefault="003230E7"/>
    <w:p w14:paraId="2DA72828" w14:textId="77777777" w:rsidR="003230E7" w:rsidRDefault="003230E7"/>
    <w:p w14:paraId="00BC5A61" w14:textId="366B6606" w:rsidR="003230E7" w:rsidRDefault="003230E7"/>
    <w:p w14:paraId="54E3F887" w14:textId="77777777" w:rsidR="003230E7" w:rsidRPr="00EF6DA5" w:rsidRDefault="00000000">
      <w:pPr>
        <w:pBdr>
          <w:top w:val="nil"/>
          <w:left w:val="nil"/>
          <w:bottom w:val="nil"/>
          <w:right w:val="nil"/>
          <w:between w:val="nil"/>
        </w:pBdr>
        <w:spacing w:before="0"/>
        <w:jc w:val="center"/>
        <w:rPr>
          <w:b/>
          <w:color w:val="000000"/>
          <w:sz w:val="22"/>
        </w:rPr>
      </w:pPr>
      <w:r w:rsidRPr="00EF6DA5">
        <w:rPr>
          <w:b/>
          <w:color w:val="000000"/>
          <w:sz w:val="22"/>
          <w:rtl/>
        </w:rPr>
        <w:t>دانشگاه صنعتي شريف</w:t>
      </w:r>
    </w:p>
    <w:p w14:paraId="48C24336" w14:textId="77777777" w:rsidR="003230E7" w:rsidRPr="00EF6DA5" w:rsidRDefault="00000000">
      <w:pPr>
        <w:pBdr>
          <w:top w:val="nil"/>
          <w:left w:val="nil"/>
          <w:bottom w:val="nil"/>
          <w:right w:val="nil"/>
          <w:between w:val="nil"/>
        </w:pBdr>
        <w:spacing w:before="0"/>
        <w:jc w:val="center"/>
        <w:rPr>
          <w:b/>
          <w:color w:val="000000"/>
          <w:sz w:val="22"/>
        </w:rPr>
      </w:pPr>
      <w:r w:rsidRPr="00EF6DA5">
        <w:rPr>
          <w:b/>
          <w:color w:val="000000"/>
          <w:sz w:val="22"/>
          <w:rtl/>
        </w:rPr>
        <w:t>دانشکده‌ي مهندسي کامپيوتر</w:t>
      </w:r>
    </w:p>
    <w:p w14:paraId="17B9B3F4" w14:textId="77777777" w:rsidR="003230E7" w:rsidRDefault="003230E7">
      <w:pPr>
        <w:rPr>
          <w:rtl/>
        </w:rPr>
      </w:pPr>
    </w:p>
    <w:p w14:paraId="78BD6853" w14:textId="77777777" w:rsidR="00256A7A" w:rsidRDefault="00256A7A">
      <w:pPr>
        <w:rPr>
          <w:rtl/>
        </w:rPr>
      </w:pPr>
    </w:p>
    <w:p w14:paraId="74686D86" w14:textId="77777777" w:rsidR="00256A7A" w:rsidRDefault="00256A7A"/>
    <w:p w14:paraId="4A3951B6" w14:textId="77777777" w:rsidR="003230E7" w:rsidRPr="00EF6DA5" w:rsidRDefault="00000000">
      <w:pPr>
        <w:pBdr>
          <w:top w:val="nil"/>
          <w:left w:val="nil"/>
          <w:bottom w:val="nil"/>
          <w:right w:val="nil"/>
          <w:between w:val="nil"/>
        </w:pBdr>
        <w:spacing w:before="0"/>
        <w:jc w:val="center"/>
        <w:rPr>
          <w:b/>
          <w:color w:val="000000"/>
          <w:sz w:val="26"/>
          <w:szCs w:val="26"/>
        </w:rPr>
      </w:pPr>
      <w:r w:rsidRPr="00EF6DA5">
        <w:rPr>
          <w:b/>
          <w:color w:val="000000"/>
          <w:sz w:val="26"/>
          <w:szCs w:val="26"/>
          <w:rtl/>
        </w:rPr>
        <w:t>عنوان:</w:t>
      </w:r>
    </w:p>
    <w:p w14:paraId="7FF0B507" w14:textId="67217801" w:rsidR="003230E7" w:rsidRDefault="006B288F">
      <w:pPr>
        <w:pBdr>
          <w:top w:val="nil"/>
          <w:left w:val="nil"/>
          <w:bottom w:val="nil"/>
          <w:right w:val="nil"/>
          <w:between w:val="nil"/>
        </w:pBdr>
        <w:spacing w:before="0"/>
        <w:jc w:val="center"/>
        <w:rPr>
          <w:rFonts w:cs="Times New Roman" w:hint="cs"/>
          <w:b/>
          <w:color w:val="000000"/>
          <w:sz w:val="26"/>
          <w:szCs w:val="26"/>
          <w:lang w:bidi="fa-IR"/>
        </w:rPr>
        <w:bidi/>
      </w:pPr>
      <w:r>
        <w:rPr>
          <w:rFonts w:hint="cs"/>
          <w:b/>
          <w:color w:val="000000"/>
          <w:sz w:val="26"/>
          <w:szCs w:val="26"/>
          <w:rtl/>
          <w:lang w:bidi="fa-IR"/>
        </w:rPr>
        <w:t>طراحی چارچوب مبتنی بر SDN برای استقرار ماشین ارائه‌دهنده و بارسپاری وظایف</w:t>
      </w:r>
    </w:p>
    <w:p w14:paraId="505DBCA9" w14:textId="77777777" w:rsidR="003230E7" w:rsidRDefault="003230E7">
      <w:pPr>
        <w:pBdr>
          <w:top w:val="nil"/>
          <w:left w:val="nil"/>
          <w:bottom w:val="nil"/>
          <w:right w:val="nil"/>
          <w:between w:val="nil"/>
        </w:pBdr>
        <w:spacing w:before="0"/>
        <w:jc w:val="center"/>
        <w:rPr>
          <w:rFonts w:cs="Times New Roman"/>
          <w:b/>
          <w:color w:val="000000"/>
          <w:sz w:val="26"/>
          <w:szCs w:val="26"/>
        </w:rPr>
      </w:pPr>
    </w:p>
    <w:p w14:paraId="371B879F" w14:textId="77777777" w:rsidR="003230E7" w:rsidRDefault="003230E7">
      <w:pPr>
        <w:pBdr>
          <w:top w:val="nil"/>
          <w:left w:val="nil"/>
          <w:bottom w:val="nil"/>
          <w:right w:val="nil"/>
          <w:between w:val="nil"/>
        </w:pBdr>
        <w:spacing w:before="0"/>
        <w:jc w:val="center"/>
        <w:rPr>
          <w:rFonts w:cs="Times New Roman"/>
          <w:b/>
          <w:color w:val="000000"/>
          <w:sz w:val="26"/>
          <w:szCs w:val="26"/>
        </w:rPr>
      </w:pPr>
    </w:p>
    <w:p w14:paraId="362EABA4" w14:textId="1563F09F" w:rsidR="003230E7" w:rsidRPr="00EF6DA5" w:rsidRDefault="00215672">
      <w:pPr>
        <w:pBdr>
          <w:top w:val="nil"/>
          <w:left w:val="nil"/>
          <w:bottom w:val="nil"/>
          <w:right w:val="nil"/>
          <w:between w:val="nil"/>
        </w:pBdr>
        <w:spacing w:before="0"/>
        <w:jc w:val="center"/>
        <w:rPr>
          <w:b/>
          <w:color w:val="000000"/>
          <w:sz w:val="26"/>
          <w:szCs w:val="26"/>
        </w:rPr>
      </w:pPr>
      <w:r>
        <w:rPr>
          <w:rFonts w:hint="cs"/>
          <w:b/>
          <w:color w:val="000000"/>
          <w:sz w:val="26"/>
          <w:szCs w:val="26"/>
          <w:rtl/>
        </w:rPr>
        <w:t>اعضای گروه</w:t>
      </w:r>
      <w:r w:rsidR="00000000" w:rsidRPr="00EF6DA5">
        <w:rPr>
          <w:b/>
          <w:color w:val="000000"/>
          <w:sz w:val="26"/>
          <w:szCs w:val="26"/>
          <w:rtl/>
        </w:rPr>
        <w:t>:</w:t>
      </w:r>
    </w:p>
    <w:p w14:paraId="167E541B" w14:textId="28C68E13" w:rsidR="006B288F" w:rsidRDefault="00725844">
      <w:pPr>
        <w:pBdr>
          <w:top w:val="nil"/>
          <w:left w:val="nil"/>
          <w:bottom w:val="nil"/>
          <w:right w:val="nil"/>
          <w:between w:val="nil"/>
        </w:pBdr>
        <w:spacing w:before="0"/>
        <w:jc w:val="center"/>
        <w:rPr>
          <w:b/>
          <w:color w:val="000000"/>
          <w:sz w:val="26"/>
          <w:szCs w:val="26"/>
          <w:rtl/>
        </w:rPr>
        <w:bidi/>
      </w:pPr>
      <w:r>
        <w:rPr>
          <w:rFonts w:hint="cs"/>
          <w:b/>
          <w:color w:val="000000"/>
          <w:sz w:val="26"/>
          <w:szCs w:val="26"/>
          <w:rtl/>
        </w:rPr>
        <w:t>سبحان آقاسی زاده ۴۰۲۱۰۵۶۶۵</w:t>
      </w:r>
    </w:p>
    <w:p w14:paraId="161DA0B5" w14:textId="57EEE8B4" w:rsidR="003230E7" w:rsidRPr="00B37C5D" w:rsidRDefault="00725844">
      <w:pPr>
        <w:pBdr>
          <w:top w:val="nil"/>
          <w:left w:val="nil"/>
          <w:bottom w:val="nil"/>
          <w:right w:val="nil"/>
          <w:between w:val="nil"/>
        </w:pBdr>
        <w:spacing w:before="0"/>
        <w:jc w:val="center"/>
        <w:rPr>
          <w:b/>
          <w:color w:val="000000"/>
          <w:sz w:val="26"/>
          <w:szCs w:val="26"/>
          <w:rtl/>
          <w:lang w:bidi="fa-IR"/>
        </w:rPr>
        <w:bidi/>
      </w:pPr>
      <w:r>
        <w:rPr>
          <w:rFonts w:hint="cs"/>
          <w:b/>
          <w:color w:val="000000"/>
          <w:sz w:val="26"/>
          <w:szCs w:val="26"/>
          <w:rtl/>
          <w:lang w:bidi="fa-IR"/>
        </w:rPr>
        <w:t>پارمیس حمصیان ۴۰۲۱۷۰۹۱۳</w:t>
      </w:r>
    </w:p>
    <w:p w14:paraId="09AAF388" w14:textId="77777777" w:rsidR="003230E7" w:rsidRDefault="003230E7">
      <w:pPr>
        <w:pBdr>
          <w:top w:val="nil"/>
          <w:left w:val="nil"/>
          <w:bottom w:val="nil"/>
          <w:right w:val="nil"/>
          <w:between w:val="nil"/>
        </w:pBdr>
        <w:spacing w:before="0"/>
        <w:jc w:val="center"/>
        <w:rPr>
          <w:rFonts w:cs="Times New Roman"/>
          <w:b/>
          <w:color w:val="000000"/>
          <w:sz w:val="26"/>
          <w:szCs w:val="26"/>
          <w:rtl/>
        </w:rPr>
      </w:pPr>
    </w:p>
    <w:p w14:paraId="346B09F6" w14:textId="3659494B" w:rsidR="006B288F" w:rsidRPr="00EF6DA5" w:rsidRDefault="006B288F" w:rsidP="006B288F">
      <w:pPr>
        <w:pBdr>
          <w:top w:val="nil"/>
          <w:left w:val="nil"/>
          <w:bottom w:val="nil"/>
          <w:right w:val="nil"/>
          <w:between w:val="nil"/>
        </w:pBdr>
        <w:spacing w:before="0"/>
        <w:jc w:val="center"/>
        <w:rPr>
          <w:b/>
          <w:color w:val="000000"/>
          <w:sz w:val="26"/>
          <w:szCs w:val="26"/>
        </w:rPr>
      </w:pPr>
      <w:r>
        <w:rPr>
          <w:rFonts w:hint="cs"/>
          <w:b/>
          <w:color w:val="000000"/>
          <w:sz w:val="26"/>
          <w:szCs w:val="26"/>
          <w:rtl/>
        </w:rPr>
        <w:t>دستیار آموزشی</w:t>
      </w:r>
      <w:r w:rsidRPr="00EF6DA5">
        <w:rPr>
          <w:b/>
          <w:color w:val="000000"/>
          <w:sz w:val="26"/>
          <w:szCs w:val="26"/>
          <w:rtl/>
        </w:rPr>
        <w:t>:</w:t>
      </w:r>
    </w:p>
    <w:p w14:paraId="096A00B5" w14:textId="0D61121E" w:rsidR="006B288F" w:rsidRPr="00EF6DA5" w:rsidRDefault="00725844" w:rsidP="006B288F">
      <w:pPr>
        <w:pBdr>
          <w:top w:val="nil"/>
          <w:left w:val="nil"/>
          <w:bottom w:val="nil"/>
          <w:right w:val="nil"/>
          <w:between w:val="nil"/>
        </w:pBdr>
        <w:spacing w:before="0"/>
        <w:jc w:val="center"/>
        <w:rPr>
          <w:b/>
          <w:color w:val="000000"/>
          <w:sz w:val="26"/>
          <w:szCs w:val="26"/>
        </w:rPr>
        <w:bidi/>
      </w:pPr>
      <w:r>
        <w:rPr>
          <w:rFonts w:hint="cs"/>
          <w:b/>
          <w:color w:val="000000"/>
          <w:sz w:val="26"/>
          <w:szCs w:val="26"/>
          <w:rtl/>
        </w:rPr>
        <w:t>آقای عباس شبرنگ</w:t>
      </w:r>
    </w:p>
    <w:p w14:paraId="259DDE6F" w14:textId="77777777" w:rsidR="006B288F" w:rsidRDefault="006B288F">
      <w:pPr>
        <w:pBdr>
          <w:top w:val="nil"/>
          <w:left w:val="nil"/>
          <w:bottom w:val="nil"/>
          <w:right w:val="nil"/>
          <w:between w:val="nil"/>
        </w:pBdr>
        <w:spacing w:before="0"/>
        <w:jc w:val="center"/>
        <w:rPr>
          <w:rFonts w:cs="Times New Roman"/>
          <w:b/>
          <w:color w:val="000000"/>
          <w:sz w:val="26"/>
          <w:szCs w:val="26"/>
        </w:rPr>
      </w:pPr>
    </w:p>
    <w:p w14:paraId="7E4D6F96" w14:textId="14207064" w:rsidR="003230E7" w:rsidRPr="00EF6DA5" w:rsidRDefault="00000000">
      <w:pPr>
        <w:pBdr>
          <w:top w:val="nil"/>
          <w:left w:val="nil"/>
          <w:bottom w:val="nil"/>
          <w:right w:val="nil"/>
          <w:between w:val="nil"/>
        </w:pBdr>
        <w:spacing w:before="0"/>
        <w:jc w:val="center"/>
        <w:rPr>
          <w:b/>
          <w:color w:val="000000"/>
          <w:sz w:val="26"/>
          <w:szCs w:val="26"/>
        </w:rPr>
      </w:pPr>
      <w:r w:rsidRPr="00EF6DA5">
        <w:rPr>
          <w:b/>
          <w:color w:val="000000"/>
          <w:sz w:val="26"/>
          <w:szCs w:val="26"/>
          <w:rtl/>
        </w:rPr>
        <w:t>استاد:</w:t>
      </w:r>
    </w:p>
    <w:p w14:paraId="7BBEBCC2" w14:textId="4CA1D908" w:rsidR="003230E7" w:rsidRPr="00EF6DA5" w:rsidRDefault="006B288F">
      <w:pPr>
        <w:pBdr>
          <w:top w:val="nil"/>
          <w:left w:val="nil"/>
          <w:bottom w:val="nil"/>
          <w:right w:val="nil"/>
          <w:between w:val="nil"/>
        </w:pBdr>
        <w:spacing w:before="0"/>
        <w:jc w:val="center"/>
        <w:rPr>
          <w:b/>
          <w:color w:val="000000"/>
          <w:sz w:val="26"/>
          <w:szCs w:val="26"/>
        </w:rPr>
      </w:pPr>
      <w:r>
        <w:rPr>
          <w:rFonts w:hint="cs"/>
          <w:b/>
          <w:color w:val="000000"/>
          <w:sz w:val="26"/>
          <w:szCs w:val="26"/>
          <w:rtl/>
        </w:rPr>
        <w:t>دکتر سپیده صفری</w:t>
      </w:r>
    </w:p>
    <w:p w14:paraId="42B173B8" w14:textId="77777777" w:rsidR="003230E7" w:rsidRPr="00EF6DA5" w:rsidRDefault="003230E7"/>
    <w:p w14:paraId="2CB13183" w14:textId="77777777" w:rsidR="003230E7" w:rsidRPr="00EF6DA5" w:rsidRDefault="003230E7"/>
    <w:p w14:paraId="24C53600" w14:textId="77777777" w:rsidR="003230E7" w:rsidRDefault="003230E7">
      <w:pPr>
        <w:rPr>
          <w:rtl/>
        </w:rPr>
      </w:pPr>
    </w:p>
    <w:p w14:paraId="707DD036" w14:textId="77777777" w:rsidR="006B288F" w:rsidRDefault="006B288F">
      <w:pPr>
        <w:rPr>
          <w:rtl/>
        </w:rPr>
      </w:pPr>
    </w:p>
    <w:p w14:paraId="743127BB" w14:textId="77777777" w:rsidR="006B288F" w:rsidRDefault="006B288F">
      <w:pPr>
        <w:rPr>
          <w:rtl/>
        </w:rPr>
      </w:pPr>
    </w:p>
    <w:p w14:paraId="291B2D42" w14:textId="77777777" w:rsidR="006B288F" w:rsidRDefault="006B288F">
      <w:pPr>
        <w:rPr>
          <w:rtl/>
        </w:rPr>
      </w:pPr>
    </w:p>
    <w:p w14:paraId="3BFDC23F" w14:textId="77777777" w:rsidR="006B288F" w:rsidRDefault="006B288F">
      <w:pPr>
        <w:rPr>
          <w:rtl/>
        </w:rPr>
      </w:pPr>
    </w:p>
    <w:p w14:paraId="4915421C" w14:textId="77777777" w:rsidR="006B288F" w:rsidRPr="00EF6DA5" w:rsidRDefault="006B288F"/>
    <w:p w14:paraId="3CB55573" w14:textId="77777777" w:rsidR="003230E7" w:rsidRPr="00EF6DA5" w:rsidRDefault="003230E7"/>
    <w:p w14:paraId="139BE024" w14:textId="563B5E40" w:rsidR="003230E7" w:rsidRPr="00EF6DA5" w:rsidRDefault="001E4C47" w:rsidP="00EF6DA5">
      <w:pPr>
        <w:pBdr>
          <w:top w:val="nil"/>
          <w:left w:val="nil"/>
          <w:bottom w:val="nil"/>
          <w:right w:val="nil"/>
          <w:between w:val="nil"/>
        </w:pBdr>
        <w:spacing w:before="0"/>
        <w:jc w:val="center"/>
        <w:rPr>
          <w:b/>
          <w:color w:val="000000"/>
          <w:sz w:val="22"/>
        </w:rPr>
        <w:sectPr w:rsidR="003230E7" w:rsidRPr="00EF6DA5">
          <w:headerReference w:type="even" r:id="rId10"/>
          <w:footerReference w:type="even" r:id="rId11"/>
          <w:footerReference w:type="default" r:id="rId12"/>
          <w:pgSz w:w="11906" w:h="16838"/>
          <w:pgMar w:top="1729" w:right="1729" w:bottom="1729" w:left="1440" w:header="720" w:footer="720" w:gutter="0"/>
          <w:pgNumType w:start="1"/>
          <w:cols w:space="720"/>
        </w:sectPr>
        <w:bidi/>
      </w:pPr>
      <w:r>
        <w:rPr>
          <w:rFonts w:hint="cs"/>
          <w:b/>
          <w:color w:val="000000"/>
          <w:sz w:val="22"/>
          <w:rtl/>
        </w:rPr>
        <w:t>مرداد ۱۴۰۵</w:t>
      </w:r>
    </w:p>
    <w:p w14:paraId="5DF283DE" w14:textId="15A74F1A" w:rsidR="003230E7" w:rsidRDefault="00000000" w:rsidP="0077649D">
      <w:pPr>
        <w:rPr>
          <w:rtl/>
          <w:lang w:bidi="fa-IR"/>
        </w:rPr>
        <w:bidi/>
      </w:pPr>
      <w:r>
        <w:rPr>
          <w:bCs/>
          <w:rtl/>
        </w:rPr>
        <w:t>چکيده: در این فاز، پروژه به شکل کامل‌تر پیاده‌سازی شد. روش random فاز اول به عنوان baseline باقی ماند و در کنار آن یک چارچوب SDN/PPO/Kalman اضافه شد. SDN controller در مقیاس زمانی بزرگ جای Provider Vehicleها را تعیین می‌کند و در مقیاس زمانی کوچک، خودروها با کمک خروجی Kalman Filter تصمیم offloading می‌گیرند. نتیجه نشان می‌دهد روش فاز دوم packet loss، deadline miss و blind spot را نسبت به baseline کمتر کرده است.</w:t>
      </w:r>
    </w:p>
    <w:p w14:paraId="3BB9BDBB" w14:textId="4EFFB3D1" w:rsidR="003230E7" w:rsidRDefault="00000000" w:rsidP="00825FE1">
      <w:pPr>
        <w:bidi/>
      </w:pPr>
      <w:r>
        <w:rPr>
          <w:b/>
          <w:rtl/>
        </w:rPr>
        <w:t>واژه هاي كليدي: SDN، Provider Vehicle، Offloading، Edge، Packet Loss، Kalman Filter، PPO، RL، Blind Spot</w:t>
      </w:r>
    </w:p>
    <w:p w14:paraId="5FB07FDB" w14:textId="49E2F668" w:rsidR="003230E7" w:rsidRDefault="0060495F">
      <w:pPr>
        <w:pStyle w:val="Heading1"/>
        <w:numPr>
          <w:ilvl w:val="0"/>
          <w:numId w:val="1"/>
        </w:numPr>
        <w:rPr>
          <w:rtl/>
        </w:rPr>
        <w:bidi/>
      </w:pPr>
      <w:bookmarkStart w:id="0" w:name="_heading=h.gjdgxs" w:colFirst="0" w:colLast="0"/>
      <w:bookmarkEnd w:id="0"/>
      <w:r>
        <w:rPr>
          <w:rFonts w:hint="cs"/>
          <w:rtl/>
        </w:rPr>
        <w:t>م</w:t>
      </w:r>
      <w:r>
        <w:rPr>
          <w:rtl/>
        </w:rPr>
        <w:t>قدمه</w:t>
      </w:r>
    </w:p>
    <w:p w14:paraId="043EC570" w14:textId="569218C9" w:rsidR="00D364E4" w:rsidRPr="00D364E4" w:rsidRDefault="00D364E4" w:rsidP="00D364E4">
      <w:pPr>
        <w:rPr>
          <w:lang w:bidi="fa-IR"/>
        </w:rPr>
        <w:bidi/>
      </w:pPr>
      <w:r>
        <w:rPr>
          <w:rFonts w:hint="cs"/>
          <w:rtl/>
          <w:lang w:bidi="fa-IR"/>
        </w:rPr>
        <w:t>این پروژه درباره شبکه محاسبات لبه خودرویی است. در این شبکه، خودروها هم حرکت می‌کنند و هم task تولید می‌کنند. هر task باید در زمان مناسب پردازش شود؛ بنابراین فقط سریع بودن کافی نیست و مسیر ارتباطی هم باید قابل اعتماد باشد.</w:t>
      </w:r>
    </w:p>
    <w:p w14:paraId="043EC570" w14:textId="569218C9" w:rsidR="00D364E4" w:rsidRPr="00D364E4" w:rsidRDefault="00D364E4" w:rsidP="00D364E4">
      <w:pPr>
        <w:rPr>
          <w:lang w:bidi="fa-IR"/>
        </w:rPr>
        <w:bidi/>
      </w:pPr>
      <w:r>
        <w:rPr>
          <w:rFonts w:hint="cs"/>
          <w:rtl/>
          <w:lang w:bidi="fa-IR"/>
        </w:rPr>
        <w:t>سه محل برای پردازش task در نظر گرفته شده است: خود خودرو، یک Provider Vehicle، یا یک Edge Server ثابت. پردازش local معمولا packet loss ندارد، ولی ممکن است کندتر باشد. پردازش روی Edge سریع‌تر است، اما به لینک بی‌سیم و احتمال packet loss وابسته است. Provider Vehicleها بین این دو حالت قرار می‌گیرند و می‌توانند هم نقش پردازنده سیار و هم نقش relay داشته باشند.</w:t>
      </w:r>
    </w:p>
    <w:p w14:paraId="043EC570" w14:textId="569218C9" w:rsidR="00D364E4" w:rsidRPr="00D364E4" w:rsidRDefault="00D364E4" w:rsidP="00D364E4">
      <w:pPr>
        <w:rPr>
          <w:lang w:bidi="fa-IR"/>
        </w:rPr>
        <w:bidi/>
      </w:pPr>
      <w:r>
        <w:rPr>
          <w:rFonts w:hint="cs"/>
          <w:rtl/>
          <w:lang w:bidi="fa-IR"/>
        </w:rPr>
        <w:t>طبق صورت پروژه، فاز اول باید محیط شبیه‌سازی، جایگذاری random برای Provider Vehicleها و الگوریتم offloading را بسازد. در فاز دوم، همین روش random به عنوان baseline باقی ماند و روش SDN/PPO/Kalman برای مقایسه با آن اضافه شد.</w:t>
      </w:r>
    </w:p>
    <w:p w14:paraId="043EC570" w14:textId="569218C9" w:rsidR="00D364E4" w:rsidRPr="00D364E4" w:rsidRDefault="00D364E4" w:rsidP="00D364E4">
      <w:pPr>
        <w:rPr>
          <w:lang w:bidi="fa-IR"/>
        </w:rPr>
        <w:bidi/>
      </w:pPr>
      <w:r>
        <w:rPr>
          <w:rFonts w:hint="cs"/>
          <w:rtl/>
          <w:lang w:bidi="fa-IR"/>
        </w:rPr>
        <w:t>ایده اصلی فاز دوم دو مقیاس زمانی دارد. در مقیاس زمانی بزرگ، SDN controller هر چند step یک بار جای Provider Vehicleها را بهتر می‌کند. در مقیاس زمانی کوچک، خودروها برای هر task تصمیم می‌گیرند مقصد و مسیر پردازش چه باشد. این جداسازی باعث می‌شود جایگذاری کلی شبکه و تصمیم‌های سریع taskها با هم قاطی نشوند.</w:t>
      </w:r>
    </w:p>
    <w:p w14:paraId="043EC570" w14:textId="569218C9" w:rsidR="00D364E4" w:rsidRPr="00D364E4" w:rsidRDefault="00D364E4" w:rsidP="00D364E4">
      <w:pPr>
        <w:rPr>
          <w:lang w:bidi="fa-IR"/>
        </w:rPr>
        <w:bidi/>
      </w:pPr>
      <w:r>
        <w:rPr>
          <w:rFonts w:hint="cs"/>
          <w:rtl/>
          <w:lang w:bidi="fa-IR"/>
        </w:rPr>
        <w:t>دو سناریوی خواسته‌شده اجرا شدند: سناریوی ۱ با ۲۰ خودرو، ۳ Provider Vehicle و ۲ Edge Server؛ سناریوی ۲ با ۵۰ خودرو، ۶ Provider Vehicle و ۴ Edge Server. معیارهای اصلی هم average packet loss، average delay، missed deadlines، blind spots، مکان متوسط Provider Vehicleها و نمودار convergence الگوریتم RL هستند.</w:t>
      </w:r>
    </w:p>
    <w:p w14:paraId="24D8A945" w14:textId="7F47AEFF" w:rsidR="003230E7" w:rsidRDefault="00000000">
      <w:pPr>
        <w:pStyle w:val="Heading1"/>
        <w:numPr>
          <w:ilvl w:val="0"/>
          <w:numId w:val="1"/>
        </w:numPr>
        <w:bidi/>
      </w:pPr>
      <w:r>
        <w:rPr>
          <w:rtl/>
        </w:rPr>
        <w:t>مدل سامانه</w:t>
      </w:r>
    </w:p>
    <w:p w14:paraId="26E2856C" w14:textId="764FF8AD" w:rsidR="003230E7" w:rsidRDefault="00B66D8B">
      <w:pPr>
        <w:bidi/>
      </w:pPr>
      <w:r>
        <w:rPr>
          <w:rtl/>
        </w:rPr>
        <w:t>محیط شبیه‌سازی یک صفحه دوبعدی ۱۰۰۰ در ۱۰۰۰ متر است. هر خودرو موقعیت، سرعت، صف task و توان پردازشی دارد. Edge Serverها ثابت هستند و Provider Vehicleها می‌توانند توسط SDN controller جابه‌جا شوند. در هر step، خودروها حرکت می‌کنند، ممکن است task جدید بسازند، و سپس offloading برای taskهای موجود انجام می‌شود.</w:t>
      </w:r>
    </w:p>
    <w:p w14:paraId="26E2856C" w14:textId="764FF8AD" w:rsidR="003230E7" w:rsidRDefault="00B66D8B">
      <w:pPr>
        <w:bidi/>
      </w:pPr>
      <w:r>
        <w:rPr>
          <w:rtl/>
        </w:rPr>
        <w:t>هر task با سه ویژگی اصلی مدل شده است: اندازه داده ورودی، حجم پردازش مورد نیاز و deadline. اندازه داده روی transmission delay اثر می‌گذارد، حجم پردازش روی compute delay اثر دارد، و deadline مشخص می‌کند آیا انتخاب انجام‌شده برای کاربرد real-time قابل قبول است یا نه.</w:t>
      </w:r>
    </w:p>
    <w:p w14:paraId="26E2856C" w14:textId="764FF8AD" w:rsidR="003230E7" w:rsidRDefault="00B66D8B">
      <w:pPr>
        <w:bidi/>
      </w:pPr>
      <w:r>
        <w:rPr>
          <w:rtl/>
        </w:rPr>
        <w:t>مدل ارتباطی از distance، traffic density و weather استفاده می‌کند. اگر فاصله دو گره از radio range بیشتر باشد، آن لینک نامعتبر است و action مربوط به آن حذف می‌شود. اگر لینک معتبر باشد، packet loss با base loss، اثر فاصله، اثر ترافیک و جریمه آب‌وهوا حساب می‌شود. اثر فاصله به شکل درجه دوم وارد شده تا لینک‌هایی که نزدیک مرز برد هستند ریسک بیشتری داشته باشند.</w:t>
      </w:r>
    </w:p>
    <w:p w14:paraId="26E2856C" w14:textId="764FF8AD" w:rsidR="003230E7" w:rsidRDefault="00B66D8B">
      <w:pPr>
        <w:bidi/>
      </w:pPr>
      <w:r>
        <w:rPr>
          <w:rtl/>
        </w:rPr>
        <w:t>traffic density از تعداد خودروهای نزدیک به یک نقطه به دست می‌آید. این مقدار یک مدل ساده از شلوغی کانال است: هرچه اطراف یک لینک شلوغ‌تر باشد، احتمال تداخل و packet loss بیشتر می‌شود. weather هم یک penalty جداگانه دارد، چون در صورت پروژه شرایط آب‌وهوا یکی از ورودی‌های SDN controller است.</w:t>
      </w:r>
    </w:p>
    <w:p w14:paraId="26E2856C" w14:textId="764FF8AD" w:rsidR="003230E7" w:rsidRDefault="00B66D8B">
      <w:pPr>
        <w:bidi/>
      </w:pPr>
      <w:r>
        <w:rPr>
          <w:rtl/>
        </w:rPr>
        <w:t>delay از سه بخش ساخته شده است: زمان ارسال داده، زمان انتظار در صف مقصد، و زمان پردازش. برای لینک‌های بی‌سیم، expected retransmission هم از packet loss محاسبه می‌شود و زمان ارسال را بزرگ‌تر می‌کند. به همین دلیل packet loss فقط یک معیار جدا نیست؛ مستقیما روی delay واقعی ارسال هم اثر می‌گذارد.</w:t>
      </w:r>
    </w:p>
    <w:p w14:paraId="26E2856C" w14:textId="764FF8AD" w:rsidR="003230E7" w:rsidRDefault="00B66D8B">
      <w:pPr>
        <w:bidi/>
      </w:pPr>
      <w:r>
        <w:rPr>
          <w:rtl/>
        </w:rPr>
        <w:t>propagation delay جداگانه وارد مدل نشده است. دلیلش این است که در محیط ۱۰۰۰ متری، انتشار سیگنال در هوا در حد چند microsecond طول می‌کشد؛ اما transmission، queueing، processing و retransmission در مقیاس millisecond یا second هستند. بنابراین برای سادگی و خوانایی مدل، propagation delay حذف شده است.</w:t>
      </w:r>
    </w:p>
    <w:p w14:paraId="26E2856C" w14:textId="764FF8AD" w:rsidR="003230E7" w:rsidRDefault="00B66D8B">
      <w:pPr>
        <w:bidi/>
      </w:pPr>
      <w:r>
        <w:rPr>
          <w:rtl/>
        </w:rPr>
        <w:t>در فاز دوم، برای Link Quality Estimation از Kalman Filter اسکالر استفاده شده است. برای هر لینک یک فیلتر جدا داریم و state فیلتر همان packet loss لینک است. اندازه‌گیری‌ها noisy در نظر گرفته می‌شوند و Kalman خروجی نرم‌تر و پایدارتر می‌دهد تا offloading با یک اندازه‌گیری لحظه‌ای و پرنوسان تصمیم نگیرد.</w:t>
      </w:r>
    </w:p>
    <w:p w14:paraId="6EE1B239" w14:textId="17B94A44" w:rsidR="003230E7" w:rsidRDefault="00000000">
      <w:pPr>
        <w:pStyle w:val="Heading1"/>
        <w:numPr>
          <w:ilvl w:val="0"/>
          <w:numId w:val="1"/>
        </w:numPr>
        <w:rPr>
          <w:rtl/>
        </w:rPr>
        <w:bidi/>
      </w:pPr>
      <w:r>
        <w:rPr>
          <w:rtl/>
        </w:rPr>
        <w:t xml:space="preserve">روش </w:t>
      </w:r>
      <w:proofErr w:type="spellStart"/>
      <w:r>
        <w:rPr>
          <w:rtl/>
        </w:rPr>
        <w:t>پيشنهادي</w:t>
      </w:r>
      <w:proofErr w:type="spellEnd"/>
    </w:p>
    <w:p w14:paraId="75E54906" w14:textId="140E9FE6" w:rsidR="00D364E4" w:rsidRPr="00D364E4" w:rsidRDefault="00D364E4" w:rsidP="00D364E4">
      <w:pPr>
        <w:ind w:left="-58"/>
        <w:rPr>
          <w:lang w:bidi="fa-IR"/>
        </w:rPr>
        <w:bidi/>
      </w:pPr>
      <w:r>
        <w:rPr>
          <w:rFonts w:hint="cs"/>
          <w:rtl/>
          <w:lang w:bidi="fa-IR"/>
        </w:rPr>
        <w:t>روش پیشنهادی از دو بخش اصلی تشکیل شده است: SDN placement در مقیاس زمانی بزرگ و task offloading در مقیاس زمانی کوچک. این دقیقا با متن پروژه هماهنگ است، چون پروژه یک چارچوب two-timescale می‌خواهد.</w:t>
      </w:r>
    </w:p>
    <w:p w14:paraId="75E54906" w14:textId="140E9FE6" w:rsidR="00D364E4" w:rsidRPr="00D364E4" w:rsidRDefault="00D364E4" w:rsidP="00D364E4">
      <w:pPr>
        <w:ind w:left="-58"/>
        <w:rPr>
          <w:lang w:bidi="fa-IR"/>
        </w:rPr>
        <w:bidi/>
      </w:pPr>
      <w:r>
        <w:rPr>
          <w:rFonts w:hint="cs"/>
          <w:rtl/>
          <w:lang w:bidi="fa-IR"/>
        </w:rPr>
        <w:t>در SDN placement، کنترل‌کننده هر ۱۰ step وضعیت شبکه را می‌بیند و مکان Provider Vehicleها را به‌روزرسانی می‌کند. state کنترل‌کننده شامل مرکز تقاضا، weather penalty، میانگین packet loss تخمین‌زده‌شده با Kalman و فشار صف Providerها است. این stateها نماینده همان traffic distribution، weather condition و packet-loss map هستند که در صورت پروژه آمده‌اند.</w:t>
      </w:r>
    </w:p>
    <w:p w14:paraId="75E54906" w14:textId="140E9FE6" w:rsidR="00D364E4" w:rsidRPr="00D364E4" w:rsidRDefault="00D364E4" w:rsidP="00D364E4">
      <w:pPr>
        <w:ind w:left="-58"/>
        <w:rPr>
          <w:lang w:bidi="fa-IR"/>
        </w:rPr>
        <w:bidi/>
      </w:pPr>
      <w:r>
        <w:rPr>
          <w:rFonts w:hint="cs"/>
          <w:rtl/>
          <w:lang w:bidi="fa-IR"/>
        </w:rPr>
        <w:t>action کنترل‌کننده انتخاب یکی از چند strategy جایگذاری است: demand_center، coverage_grid، edge_bridge، loss_aware، balanced_grid و capacity_demand. هر strategy در نهایت مختصات پیوسته برای Provider Vehicleها تولید می‌کند. این کار باعث می‌شود خروجی کنترل‌کننده همچنان پیوسته باشد، ولی پیاده‌سازی ساده و قابل توضیح بماند.</w:t>
      </w:r>
    </w:p>
    <w:p w14:paraId="75E54906" w14:textId="140E9FE6" w:rsidR="00D364E4" w:rsidRPr="00D364E4" w:rsidRDefault="00D364E4" w:rsidP="00D364E4">
      <w:pPr>
        <w:ind w:left="-58"/>
        <w:rPr>
          <w:lang w:bidi="fa-IR"/>
        </w:rPr>
        <w:bidi/>
      </w:pPr>
      <w:r>
        <w:rPr>
          <w:rFonts w:hint="cs"/>
          <w:rtl/>
          <w:lang w:bidi="fa-IR"/>
        </w:rPr>
        <w:t>برای یادگیری، یک PPO-style policy سبک پیاده‌سازی شده است. در هر episode، کنترل‌کننده action انتخاب می‌کند، simulation اجرا می‌شود، reward محاسبه می‌شود و احتمال actionها با clipping به‌روزرسانی می‌شود. مقدار clipping برابر ۰.۲۰ است تا policy بعد از یک episode بیش از حد عوض نشود.</w:t>
      </w:r>
    </w:p>
    <w:p w14:paraId="75E54906" w14:textId="140E9FE6" w:rsidR="00D364E4" w:rsidRPr="00D364E4" w:rsidRDefault="00D364E4" w:rsidP="00D364E4">
      <w:pPr>
        <w:ind w:left="-58"/>
        <w:rPr>
          <w:lang w:bidi="fa-IR"/>
        </w:rPr>
        <w:bidi/>
      </w:pPr>
      <w:r>
        <w:rPr>
          <w:rFonts w:hint="cs"/>
          <w:rtl/>
          <w:lang w:bidi="fa-IR"/>
        </w:rPr>
        <w:t>reward به صورت منفی هزینه تعریف شده است. هزینه شامل average delay، average packet loss، نسبت missed deadlines و نسبت blind spots است. چون هدف پروژه کاهش delay و packet loss است، هرچه این معیارها کمتر شوند reward بهتر می‌شود. وزن packet loss نسبتاً بالا انتخاب شده چون صورت پروژه روی کم کردن packet loss و retransmission تاکید دارد.</w:t>
      </w:r>
    </w:p>
    <w:p w14:paraId="75E54906" w14:textId="140E9FE6" w:rsidR="00D364E4" w:rsidRPr="00D364E4" w:rsidRDefault="00D364E4" w:rsidP="00D364E4">
      <w:pPr>
        <w:ind w:left="-58"/>
        <w:rPr>
          <w:lang w:bidi="fa-IR"/>
        </w:rPr>
        <w:bidi/>
      </w:pPr>
      <w:r>
        <w:rPr>
          <w:rFonts w:hint="cs"/>
          <w:rtl/>
          <w:lang w:bidi="fa-IR"/>
        </w:rPr>
        <w:t>در task offloading، برای هر task همه گزینه‌های معتبر بررسی می‌شوند: local processing، ارسال مستقیم به Provider Vehicle، ارسال مستقیم به Edge Server و مسیر Provider-to-Edge. گزینه‌هایی که خارج از range باشند با action masking حذف می‌شوند تا الگوریتم هیچ مسیر غیرممکنی انتخاب نکند.</w:t>
      </w:r>
    </w:p>
    <w:p w14:paraId="75E54906" w14:textId="140E9FE6" w:rsidR="00D364E4" w:rsidRPr="00D364E4" w:rsidRDefault="00D364E4" w:rsidP="00D364E4">
      <w:pPr>
        <w:ind w:left="-58"/>
        <w:rPr>
          <w:lang w:bidi="fa-IR"/>
        </w:rPr>
        <w:bidi/>
      </w:pPr>
      <w:r>
        <w:rPr>
          <w:rFonts w:hint="cs"/>
          <w:rtl/>
          <w:lang w:bidi="fa-IR"/>
        </w:rPr>
        <w:t>برای هر گزینه، score محاسبه می‌شود. این score از delay، packet loss و جریمه deadline ساخته شده است. در فاز دوم، packet loss داخل score از خروجی Kalman می‌آید، نه فقط از مقدار خام لحظه‌ای. بنابراین سیستم نسبت به لینک‌های پرریسک محافظه‌کارتر می‌شود و retransmission کمتری تولید می‌کند.</w:t>
      </w:r>
    </w:p>
    <w:p w14:paraId="75E54906" w14:textId="140E9FE6" w:rsidR="00D364E4" w:rsidRPr="00D364E4" w:rsidRDefault="00D364E4" w:rsidP="00D364E4">
      <w:pPr>
        <w:ind w:left="-58"/>
        <w:rPr>
          <w:lang w:bidi="fa-IR"/>
        </w:rPr>
        <w:bidi/>
      </w:pPr>
      <w:r>
        <w:rPr>
          <w:rFonts w:hint="cs"/>
          <w:rtl/>
          <w:lang w:bidi="fa-IR"/>
        </w:rPr>
        <w:t>پیاده‌سازی عمدا بدون کتابخانه سنگین RL انجام شده است. دلیلش این است که پروژه در این فاز باید قابل اجرا، قابل توضیح و قابل ارائه باشد. بنابراین به جای یک neural PPO بزرگ، یک نسخه کوچک و شفاف از ایده PPO نوشته شده که state، action، reward، clipping و convergence را دارد.</w:t>
      </w:r>
    </w:p>
    <w:p w14:paraId="73B97498" w14:textId="25CBAC49" w:rsidR="00F55E49" w:rsidRDefault="00A23470" w:rsidP="00D364E4">
      <w:pPr>
        <w:pStyle w:val="Heading1"/>
        <w:numPr>
          <w:ilvl w:val="0"/>
          <w:numId w:val="1"/>
        </w:numPr>
        <w:rPr>
          <w:rtl/>
        </w:rPr>
        <w:bidi/>
      </w:pPr>
      <w:r>
        <w:rPr>
          <w:rFonts w:hint="cs"/>
          <w:rtl/>
        </w:rPr>
        <w:t xml:space="preserve">نتایج </w:t>
      </w:r>
      <w:proofErr w:type="spellStart"/>
      <w:r>
        <w:rPr>
          <w:rFonts w:hint="cs"/>
          <w:rtl/>
        </w:rPr>
        <w:t>شبیه‌سازی</w:t>
      </w:r>
      <w:proofErr w:type="spellEnd"/>
    </w:p>
    <w:p w14:paraId="7A3CEA42" w14:textId="34658B59" w:rsidR="00924E92" w:rsidRDefault="00D364E4" w:rsidP="00D364E4">
      <w:pPr>
        <w:rPr>
          <w:rtl/>
        </w:rPr>
        <w:bidi/>
      </w:pPr>
      <w:r>
        <w:rPr>
          <w:rFonts w:hint="cs"/>
          <w:rtl/>
        </w:rPr>
        <w:t>برنامه با دستور ‎python3 run_phase2.py‎ اجرا می‌شود. خروجی‌های اصلی در پوشه ‎outputs/phase2‎ قرار می‌گیرند. فایل ‎summary.csv‎ مقایسه نهایی و فایل ‎convergence.csv‎ روند یادگیری RL را نگه می‌دارد.</w:t>
      </w:r>
    </w:p>
    <w:p w14:paraId="7A3CEA42" w14:textId="34658B59" w:rsidR="00924E92" w:rsidRDefault="00D364E4" w:rsidP="00D364E4">
      <w:pPr>
        <w:rPr>
          <w:rtl/>
        </w:rPr>
        <w:bidi/>
      </w:pPr>
      <w:r>
        <w:rPr>
          <w:rFonts w:hint="cs"/>
          <w:rtl/>
        </w:rPr>
        <w:t>نتیجه سناریوی ۱: baseline مقدار packet loss برابر ۰.۰۹۸۸، delay برابر ۰.۴۰۵۳ ثانیه، ۳۲ deadline از دست‌رفته و ۱۶۲ blind spot داشت. روش SDN/PPO/Kalman مقدار packet loss را به ۰.۰۵۹۲، deadlineهای از دست‌رفته را به ۱۸ و blind spot را به ۹۲ رساند. delay به ۰.۴۴۷۷ ثانیه رسید.</w:t>
      </w:r>
    </w:p>
    <w:p w14:paraId="7A3CEA42" w14:textId="34658B59" w:rsidR="00924E92" w:rsidRDefault="00D364E4" w:rsidP="00D364E4">
      <w:pPr>
        <w:rPr>
          <w:rtl/>
        </w:rPr>
        <w:bidi/>
      </w:pPr>
      <w:r>
        <w:rPr>
          <w:rFonts w:hint="cs"/>
          <w:rtl/>
        </w:rPr>
        <w:t>نتیجه سناریوی ۲: baseline مقدار packet loss برابر ۰.۰۹۶۸، delay برابر ۰.۳۴۸۰ ثانیه، ۳۷ deadline از دست‌رفته و ۶۷ blind spot داشت. روش SDN/PPO/Kalman مقدار packet loss را به ۰.۰۵۹۶، deadlineهای از دست‌رفته را به ۳۵ و blind spot را به ۹ رساند. delay به ۰.۴۲۲۱ ثانیه رسید.</w:t>
      </w:r>
    </w:p>
    <w:p w14:paraId="7A3CEA42" w14:textId="34658B59" w:rsidR="00924E92" w:rsidRDefault="00D364E4" w:rsidP="00D364E4">
      <w:pPr>
        <w:rPr>
          <w:rtl/>
        </w:rPr>
        <w:bidi/>
      </w:pPr>
      <w:r>
        <w:rPr>
          <w:rFonts w:hint="cs"/>
          <w:rtl/>
        </w:rPr>
        <w:t>افزایش delay قابل توضیح است. روش فاز دوم برای کم کردن packet loss و retransmission گاهی task را محلی‌تر یا از مسیر امن‌تر پردازش می‌کند. بنابراین packet loss، deadline miss و blind spot بهتر شده‌اند، ولی delay کمی بیشتر شده است.</w:t>
      </w:r>
    </w:p>
    <w:p w14:paraId="7A3CEA42" w14:textId="34658B59" w:rsidR="00924E92" w:rsidRDefault="00D364E4" w:rsidP="00D364E4">
      <w:pPr>
        <w:rPr>
          <w:rtl/>
        </w:rPr>
        <w:bidi/>
      </w:pPr>
      <w:r>
        <w:rPr>
          <w:rFonts w:hint="cs"/>
          <w:rtl/>
        </w:rPr>
        <w:t>بخش‌های اصلی کد این‌ها هستند: ‎phase1/environment.py‎ برای mobility، traffic، weather و مدل packet loss؛ ‎phase1/offloading.py‎ برای انتخاب مقصد و مسیر task؛ ‎phase2/kalman.py‎ برای Kalman Filter؛ ‎phase2/sdn_controller.py‎ برای SDN/PPO controller؛ و ‎phase2/runner.py‎ برای training، evaluation و تولید خروجی‌ها.</w:t>
      </w:r>
    </w:p>
    <w:p w14:paraId="7A3CEA42" w14:textId="34658B59" w:rsidR="00924E92" w:rsidRDefault="00D364E4" w:rsidP="00D364E4">
      <w:pPr>
        <w:rPr>
          <w:rtl/>
        </w:rPr>
        <w:bidi/>
      </w:pPr>
      <w:r>
        <w:rPr>
          <w:rFonts w:hint="cs"/>
          <w:rtl/>
        </w:rPr>
        <w:t>نمودارهای نهایی شامل average packet loss، average delay، missed deadlines، blind spots، average provider locations و RL convergence هستند و در پوشه ‎outputs/phase2/plots‎ ذخیره شده‌اند.</w:t>
      </w:r>
    </w:p>
    <w:p w14:paraId="0BE3BBAE" w14:textId="77777777" w:rsidR="00D364E4" w:rsidRDefault="00D364E4" w:rsidP="006B288F">
      <w:pPr>
        <w:rPr>
          <w:rtl/>
        </w:rPr>
      </w:pPr>
    </w:p>
    <w:p w14:paraId="4DC29F7C" w14:textId="18C9CF8E" w:rsidR="00D364E4" w:rsidRDefault="00D26C6F" w:rsidP="00D26C6F">
      <w:pPr>
        <w:rPr>
          <w:rtl/>
        </w:rPr>
        <w:bidi/>
      </w:pPr>
      <w:r>
        <w:rPr>
          <w:rFonts w:hint="cs"/>
          <w:rtl/>
        </w:rPr>
        <w:t>در این گزارش، بخش‌های اصلی کد هم در قسمت نتایج معرفی شده‌اند تا مسیر پیاده‌سازی قابل ارائه باشد.</w:t>
      </w:r>
    </w:p>
    <w:p w14:paraId="7E1423A7" w14:textId="77777777" w:rsidR="00D364E4" w:rsidRDefault="00D364E4">
      <w:pPr>
        <w:rPr>
          <w:rtl/>
        </w:rPr>
      </w:pPr>
      <w:r>
        <w:rPr>
          <w:rtl/>
        </w:rPr>
        <w:br w:type="page"/>
      </w:r>
    </w:p>
    <w:p w14:paraId="3213C56B" w14:textId="3E6D3196" w:rsidR="003230E7" w:rsidRDefault="007A75B8" w:rsidP="006B288F">
      <w:pPr>
        <w:bidi/>
      </w:pPr>
      <w:r>
        <w:rPr>
          <w:noProof/>
          <w:rtl/>
          <w:lang w:val="ar-SA"/>
        </w:rPr>
        <w:t>واژه نامه</w:t>
      </w:r>
    </w:p>
    <w:p w14:paraId="3213C56B" w14:textId="3E6D3196" w:rsidR="003230E7" w:rsidRDefault="007A75B8" w:rsidP="006B288F">
      <w:pPr>
        <w:bidi/>
      </w:pPr>
      <w:r>
        <w:rPr>
          <w:noProof/>
          <w:rtl/>
          <w:lang w:val="ar-SA"/>
        </w:rPr>
        <w:t>SDN: کنترل‌کننده مرکزی که دید کلی از وضعیت شبکه دارد و در این پروژه مکان Provider Vehicleها را تعیین می‌کند.</w:t>
      </w:r>
    </w:p>
    <w:p w14:paraId="3213C56B" w14:textId="3E6D3196" w:rsidR="003230E7" w:rsidRDefault="007A75B8" w:rsidP="006B288F">
      <w:pPr>
        <w:bidi/>
      </w:pPr>
      <w:r>
        <w:rPr>
          <w:noProof/>
          <w:rtl/>
          <w:lang w:val="ar-SA"/>
        </w:rPr>
        <w:t>Provider Vehicle: خودرویی که می‌تواند به عنوان سرور لبه سیار یا relay به خودروهای دیگر کمک کند.</w:t>
      </w:r>
    </w:p>
    <w:p w14:paraId="3213C56B" w14:textId="3E6D3196" w:rsidR="003230E7" w:rsidRDefault="007A75B8" w:rsidP="006B288F">
      <w:pPr>
        <w:bidi/>
      </w:pPr>
      <w:r>
        <w:rPr>
          <w:noProof/>
          <w:rtl/>
          <w:lang w:val="ar-SA"/>
        </w:rPr>
        <w:t>Offloading: تصمیم اینکه یک task کجا و از چه مسیری پردازش شود.</w:t>
      </w:r>
    </w:p>
    <w:p w14:paraId="3213C56B" w14:textId="3E6D3196" w:rsidR="003230E7" w:rsidRDefault="007A75B8" w:rsidP="006B288F">
      <w:pPr>
        <w:bidi/>
      </w:pPr>
      <w:r>
        <w:rPr>
          <w:noProof/>
          <w:rtl/>
          <w:lang w:val="ar-SA"/>
        </w:rPr>
        <w:t>Packet Loss: احتمال اینکه بسته در مسیر ارسال از دست برود.</w:t>
      </w:r>
    </w:p>
    <w:p w14:paraId="3213C56B" w14:textId="3E6D3196" w:rsidR="003230E7" w:rsidRDefault="007A75B8" w:rsidP="006B288F">
      <w:pPr>
        <w:bidi/>
      </w:pPr>
      <w:r>
        <w:rPr>
          <w:noProof/>
          <w:rtl/>
          <w:lang w:val="ar-SA"/>
        </w:rPr>
        <w:t>Kalman Filter: فیلتر ساده برای تخمین نرم‌تر کیفیت لینک از اندازه‌گیری‌های noisy.</w:t>
      </w:r>
    </w:p>
    <w:p w14:paraId="3213C56B" w14:textId="3E6D3196" w:rsidR="003230E7" w:rsidRDefault="007A75B8" w:rsidP="006B288F">
      <w:pPr>
        <w:bidi/>
      </w:pPr>
      <w:r>
        <w:rPr>
          <w:noProof/>
          <w:rtl/>
          <w:lang w:val="ar-SA"/>
        </w:rPr>
        <w:t>PPO: روش RL با clipping که جلوی تغییر خیلی شدید policy را می‌گیرد.</w:t>
      </w:r>
    </w:p>
    <w:p w14:paraId="3213C56B" w14:textId="3E6D3196" w:rsidR="003230E7" w:rsidRDefault="007A75B8" w:rsidP="006B288F">
      <w:pPr>
        <w:bidi/>
      </w:pPr>
      <w:r>
        <w:rPr>
          <w:noProof/>
          <w:rtl/>
          <w:lang w:val="ar-SA"/>
        </w:rPr>
        <w:t>Blind Spot: حالتی که خودرو به گزینه ارتباطی مناسب دسترسی ندارد و پوشش سرویس ضعیف می‌شود.</w:t>
      </w:r>
    </w:p>
    <w:p w14:paraId="0807CE38" w14:textId="77777777" w:rsidR="00F54B39" w:rsidRDefault="00F54B39" w:rsidP="00894841">
      <w:pPr>
        <w:pStyle w:val="VajeNameh"/>
        <w:ind w:firstLine="0"/>
        <w:rPr>
          <w:rFonts w:eastAsia="Batang"/>
          <w:rtl/>
        </w:rPr>
        <w:sectPr w:rsidR="00F54B39">
          <w:headerReference w:type="even" r:id="rId13"/>
          <w:headerReference w:type="default" r:id="rId14"/>
          <w:footerReference w:type="default" r:id="rId15"/>
          <w:pgSz w:w="11906" w:h="16838"/>
          <w:pgMar w:top="1644" w:right="1077" w:bottom="1644" w:left="1077" w:header="720" w:footer="720" w:gutter="0"/>
          <w:pgNumType w:start="1"/>
          <w:cols w:space="720"/>
        </w:sectPr>
      </w:pPr>
    </w:p>
    <w:p w14:paraId="680E3C49" w14:textId="15E7B130" w:rsidR="008730B0" w:rsidRPr="008730B0" w:rsidRDefault="008730B0" w:rsidP="00894841">
      <w:pPr>
        <w:pStyle w:val="VajeNameh"/>
        <w:ind w:firstLine="0"/>
        <w:rPr>
          <w:rFonts w:eastAsia="Batang"/>
          <w:lang w:eastAsia="ko-KR"/>
        </w:rPr>
      </w:pPr>
    </w:p>
    <w:p w14:paraId="3FAF2058" w14:textId="77777777" w:rsidR="00442E21" w:rsidRPr="00442E21" w:rsidRDefault="00442E21" w:rsidP="00442E21">
      <w:pPr>
        <w:pStyle w:val="VajeNameh"/>
        <w:rPr>
          <w:rFonts w:eastAsia="Batang"/>
          <w:lang w:eastAsia="ko-KR"/>
        </w:rPr>
      </w:pPr>
    </w:p>
    <w:p w14:paraId="12808075" w14:textId="77777777" w:rsidR="003230E7" w:rsidRDefault="003230E7" w:rsidP="00F54B39">
      <w:pPr>
        <w:jc w:val="left"/>
      </w:pPr>
    </w:p>
    <w:p w14:paraId="426CDD53" w14:textId="77777777" w:rsidR="003230E7" w:rsidRDefault="003230E7"/>
    <w:sectPr w:rsidR="003230E7" w:rsidSect="00F54B39">
      <w:type w:val="continuous"/>
      <w:pgSz w:w="11906" w:h="16838"/>
      <w:pgMar w:top="1644" w:right="1077" w:bottom="1644" w:left="1077" w:header="720" w:footer="720" w:gutter="0"/>
      <w:pgNumType w:start="1"/>
      <w:cols w:num="2"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CF9B" w14:textId="77777777" w:rsidR="005A0511" w:rsidRDefault="005A0511">
      <w:pPr>
        <w:spacing w:before="0"/>
      </w:pPr>
      <w:r>
        <w:separator/>
      </w:r>
    </w:p>
  </w:endnote>
  <w:endnote w:type="continuationSeparator" w:id="0">
    <w:p w14:paraId="2D08AA9D" w14:textId="77777777" w:rsidR="005A0511" w:rsidRDefault="005A05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58C787-F3B0-4C0B-8B84-8A230ECD868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2" w:fontKey="{2683B1D7-989F-4114-AC04-C90700663AE6}"/>
    <w:embedBold r:id="rId3" w:fontKey="{9FCDD9E4-56BD-450B-B7D7-2F65E81A0006}"/>
    <w:embedItalic r:id="rId4" w:fontKey="{B8908D6A-BC23-4199-BF4D-C8EA8FCD8818}"/>
  </w:font>
  <w:font w:name="Titr">
    <w:altName w:val="Arial"/>
    <w:panose1 w:val="00000000000000000000"/>
    <w:charset w:val="B2"/>
    <w:family w:val="auto"/>
    <w:pitch w:val="variable"/>
    <w:sig w:usb0="00002000" w:usb1="80002042" w:usb2="00000008" w:usb3="00000000" w:csb0="00000040" w:csb1="00000000"/>
    <w:embedBoldItalic r:id="rId5" w:fontKey="{E166BAD0-A407-4C85-A1EB-030F77FC7104}"/>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Nazanin">
    <w:altName w:val="Calibri"/>
    <w:panose1 w:val="00000400000000000000"/>
    <w:charset w:val="B2"/>
    <w:family w:val="auto"/>
    <w:pitch w:val="variable"/>
    <w:sig w:usb0="00002000"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embedRegular r:id="rId6" w:fontKey="{480F19EA-217E-43B3-A4D6-B10FF12598C4}"/>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7" w:fontKey="{13190995-13DD-4C38-9996-38C35AF3322E}"/>
  </w:font>
  <w:font w:name="Georgia">
    <w:panose1 w:val="02040502050405020303"/>
    <w:charset w:val="00"/>
    <w:family w:val="roman"/>
    <w:pitch w:val="variable"/>
    <w:sig w:usb0="00000287" w:usb1="00000000" w:usb2="00000000" w:usb3="00000000" w:csb0="0000009F" w:csb1="00000000"/>
    <w:embedRegular r:id="rId8" w:fontKey="{B662CB32-0702-451B-BC1F-0D5273F60C28}"/>
    <w:embedItalic r:id="rId9" w:fontKey="{AB11521D-244A-4CDA-A024-5A0BF5DE745C}"/>
  </w:font>
  <w:font w:name="Calibri">
    <w:panose1 w:val="020F0502020204030204"/>
    <w:charset w:val="00"/>
    <w:family w:val="swiss"/>
    <w:pitch w:val="variable"/>
    <w:sig w:usb0="E4002EFF" w:usb1="C200247B" w:usb2="00000009" w:usb3="00000000" w:csb0="000001FF" w:csb1="00000000"/>
    <w:embedRegular r:id="rId10" w:fontKey="{4ED146C8-A7B1-4A67-82BC-92F5A12B6C93}"/>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1" w:fontKey="{C6192BF8-9C4C-4B53-8128-5FAD02D7C9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2F69" w14:textId="77777777" w:rsidR="003230E7" w:rsidRDefault="00000000">
    <w:r>
      <w:fldChar w:fldCharType="begin"/>
    </w:r>
    <w:r>
      <w:instrText>PAGE</w:instrText>
    </w:r>
    <w:r>
      <w:fldChar w:fldCharType="separate"/>
    </w:r>
    <w:r>
      <w:fldChar w:fldCharType="end"/>
    </w:r>
  </w:p>
  <w:p w14:paraId="00269A01" w14:textId="77777777" w:rsidR="003230E7" w:rsidRDefault="003230E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8C9A" w14:textId="77777777" w:rsidR="003230E7" w:rsidRDefault="003230E7">
    <w:pPr>
      <w:pBdr>
        <w:top w:val="nil"/>
        <w:left w:val="nil"/>
        <w:bottom w:val="nil"/>
        <w:right w:val="nil"/>
        <w:between w:val="nil"/>
      </w:pBdr>
      <w:tabs>
        <w:tab w:val="center" w:pos="4153"/>
        <w:tab w:val="right" w:pos="8306"/>
      </w:tabs>
      <w:rPr>
        <w:rFonts w:cs="Times New Roman"/>
        <w:color w:val="000000"/>
        <w:szCs w:val="20"/>
      </w:rPr>
    </w:pPr>
  </w:p>
  <w:p w14:paraId="0F08CE5C" w14:textId="77777777" w:rsidR="003230E7" w:rsidRDefault="003230E7">
    <w:pPr>
      <w:pBdr>
        <w:top w:val="nil"/>
        <w:left w:val="nil"/>
        <w:bottom w:val="nil"/>
        <w:right w:val="nil"/>
        <w:between w:val="nil"/>
      </w:pBdr>
      <w:tabs>
        <w:tab w:val="center" w:pos="4153"/>
        <w:tab w:val="right" w:pos="8306"/>
      </w:tabs>
      <w:rPr>
        <w:rFonts w:cs="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43563688"/>
      <w:docPartObj>
        <w:docPartGallery w:val="Page Numbers (Bottom of Page)"/>
        <w:docPartUnique/>
      </w:docPartObj>
    </w:sdtPr>
    <w:sdtEndPr>
      <w:rPr>
        <w:noProof/>
      </w:rPr>
    </w:sdtEndPr>
    <w:sdtContent>
      <w:p w14:paraId="2D2A7BB2" w14:textId="7BB73A04" w:rsidR="000B529A" w:rsidRPr="00CA441A" w:rsidRDefault="000B529A" w:rsidP="0060495F">
        <w:pPr>
          <w:pStyle w:val="number"/>
        </w:pPr>
        <w:r w:rsidRPr="00CA441A">
          <w:fldChar w:fldCharType="begin"/>
        </w:r>
        <w:r w:rsidRPr="00CA441A">
          <w:instrText xml:space="preserve"> PAGE   \* MERGEFORMAT </w:instrText>
        </w:r>
        <w:r w:rsidRPr="00CA441A">
          <w:fldChar w:fldCharType="separate"/>
        </w:r>
        <w:r w:rsidRPr="00CA441A">
          <w:rPr>
            <w:noProof/>
          </w:rPr>
          <w:t>2</w:t>
        </w:r>
        <w:r w:rsidRPr="00CA441A">
          <w:rPr>
            <w:noProof/>
          </w:rPr>
          <w:fldChar w:fldCharType="end"/>
        </w:r>
      </w:p>
    </w:sdtContent>
  </w:sdt>
  <w:p w14:paraId="254F2FA0" w14:textId="67546EC5" w:rsidR="003230E7" w:rsidRDefault="003230E7">
    <w:pPr>
      <w:pBdr>
        <w:top w:val="nil"/>
        <w:left w:val="nil"/>
        <w:bottom w:val="nil"/>
        <w:right w:val="nil"/>
        <w:between w:val="nil"/>
      </w:pBdr>
      <w:tabs>
        <w:tab w:val="center" w:pos="4153"/>
        <w:tab w:val="right" w:pos="8306"/>
      </w:tabs>
      <w:rPr>
        <w:rFonts w:cs="Times New Roman"/>
        <w:color w:val="000000"/>
        <w:szCs w:val="20"/>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5311" w14:textId="77777777" w:rsidR="005A0511" w:rsidRDefault="005A0511">
      <w:pPr>
        <w:spacing w:before="0"/>
      </w:pPr>
      <w:r>
        <w:separator/>
      </w:r>
    </w:p>
  </w:footnote>
  <w:footnote w:type="continuationSeparator" w:id="0">
    <w:p w14:paraId="42A6A136" w14:textId="77777777" w:rsidR="005A0511" w:rsidRDefault="005A051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0964" w14:textId="77777777" w:rsidR="003230E7" w:rsidRDefault="003230E7"/>
  <w:p w14:paraId="3F2903DD" w14:textId="77777777" w:rsidR="003230E7" w:rsidRDefault="003230E7"/>
  <w:p w14:paraId="23861A84" w14:textId="77777777" w:rsidR="003230E7" w:rsidRDefault="003230E7"/>
  <w:p w14:paraId="6AB3FCA3" w14:textId="77777777" w:rsidR="003230E7" w:rsidRDefault="003230E7"/>
  <w:p w14:paraId="15EFEC62" w14:textId="77777777" w:rsidR="003230E7" w:rsidRDefault="003230E7"/>
  <w:p w14:paraId="304C260C" w14:textId="77777777" w:rsidR="003230E7" w:rsidRDefault="003230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9C05" w14:textId="77777777" w:rsidR="003230E7" w:rsidRDefault="003230E7"/>
  <w:p w14:paraId="04D850E6" w14:textId="77777777" w:rsidR="003230E7" w:rsidRDefault="003230E7"/>
  <w:p w14:paraId="79A43C4D" w14:textId="77777777" w:rsidR="003230E7" w:rsidRDefault="003230E7"/>
  <w:p w14:paraId="2CAA5162" w14:textId="77777777" w:rsidR="003230E7" w:rsidRDefault="003230E7"/>
  <w:p w14:paraId="1D00D660" w14:textId="77777777" w:rsidR="003230E7" w:rsidRDefault="003230E7"/>
  <w:p w14:paraId="442CD613" w14:textId="77777777" w:rsidR="003230E7" w:rsidRDefault="003230E7"/>
  <w:p w14:paraId="071D6F65" w14:textId="77777777" w:rsidR="003230E7" w:rsidRDefault="003230E7"/>
  <w:p w14:paraId="0F473D07" w14:textId="77777777" w:rsidR="003230E7" w:rsidRDefault="003230E7"/>
  <w:p w14:paraId="3AFCE606" w14:textId="77777777" w:rsidR="003230E7" w:rsidRDefault="003230E7"/>
  <w:p w14:paraId="13113BAA" w14:textId="77777777" w:rsidR="003230E7" w:rsidRDefault="003230E7"/>
  <w:p w14:paraId="172AA72D" w14:textId="77777777" w:rsidR="003230E7" w:rsidRDefault="003230E7"/>
  <w:p w14:paraId="5A5C2896" w14:textId="77777777" w:rsidR="003230E7" w:rsidRDefault="003230E7"/>
  <w:p w14:paraId="1C8DE806" w14:textId="77777777" w:rsidR="003230E7" w:rsidRDefault="003230E7"/>
  <w:p w14:paraId="0B0AE661" w14:textId="77777777" w:rsidR="003230E7" w:rsidRDefault="003230E7"/>
  <w:p w14:paraId="3C34D38E" w14:textId="77777777" w:rsidR="003230E7" w:rsidRDefault="003230E7"/>
  <w:p w14:paraId="51A4D0E4" w14:textId="77777777" w:rsidR="003230E7" w:rsidRDefault="003230E7"/>
  <w:p w14:paraId="3AEEA0A8" w14:textId="77777777" w:rsidR="003230E7" w:rsidRDefault="003230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B4A4" w14:textId="77777777" w:rsidR="003230E7" w:rsidRDefault="003230E7">
    <w:pPr>
      <w:pBdr>
        <w:top w:val="nil"/>
        <w:left w:val="nil"/>
        <w:bottom w:val="nil"/>
        <w:right w:val="nil"/>
        <w:between w:val="nil"/>
      </w:pBdr>
      <w:tabs>
        <w:tab w:val="center" w:pos="4153"/>
        <w:tab w:val="right" w:pos="9026"/>
      </w:tabs>
      <w:jc w:val="center"/>
      <w:rPr>
        <w:rFonts w:cs="Times New Roman"/>
        <w:color w:val="000000"/>
        <w:szCs w:val="20"/>
      </w:rPr>
    </w:pPr>
  </w:p>
  <w:p w14:paraId="7D9EDB74" w14:textId="77777777" w:rsidR="003230E7" w:rsidRDefault="003230E7">
    <w:pPr>
      <w:pBdr>
        <w:top w:val="nil"/>
        <w:left w:val="nil"/>
        <w:bottom w:val="nil"/>
        <w:right w:val="nil"/>
        <w:between w:val="nil"/>
      </w:pBdr>
      <w:tabs>
        <w:tab w:val="center" w:pos="4153"/>
        <w:tab w:val="right" w:pos="9026"/>
      </w:tabs>
      <w:jc w:val="center"/>
      <w:rPr>
        <w:rFonts w:cs="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5EFE"/>
    <w:multiLevelType w:val="multilevel"/>
    <w:tmpl w:val="07522DD2"/>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 w15:restartNumberingAfterBreak="0">
    <w:nsid w:val="1293535F"/>
    <w:multiLevelType w:val="hybridMultilevel"/>
    <w:tmpl w:val="DD8AA1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34CD3"/>
    <w:multiLevelType w:val="hybridMultilevel"/>
    <w:tmpl w:val="F536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05FB1"/>
    <w:multiLevelType w:val="multilevel"/>
    <w:tmpl w:val="B76C3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C84E1B"/>
    <w:multiLevelType w:val="multilevel"/>
    <w:tmpl w:val="9BE424A8"/>
    <w:lvl w:ilvl="0">
      <w:start w:val="5"/>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decimal"/>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 w15:restartNumberingAfterBreak="0">
    <w:nsid w:val="678C29DF"/>
    <w:multiLevelType w:val="hybridMultilevel"/>
    <w:tmpl w:val="2D824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60AB8"/>
    <w:multiLevelType w:val="multilevel"/>
    <w:tmpl w:val="ED686E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48892885">
    <w:abstractNumId w:val="6"/>
  </w:num>
  <w:num w:numId="2" w16cid:durableId="1859545450">
    <w:abstractNumId w:val="0"/>
  </w:num>
  <w:num w:numId="3" w16cid:durableId="1979989569">
    <w:abstractNumId w:val="3"/>
  </w:num>
  <w:num w:numId="4" w16cid:durableId="392049191">
    <w:abstractNumId w:val="4"/>
  </w:num>
  <w:num w:numId="5" w16cid:durableId="9771035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63098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76529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71130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14708329">
    <w:abstractNumId w:val="1"/>
  </w:num>
  <w:num w:numId="10" w16cid:durableId="128256146">
    <w:abstractNumId w:val="5"/>
  </w:num>
  <w:num w:numId="11" w16cid:durableId="1713917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0E7"/>
    <w:rsid w:val="00015D3D"/>
    <w:rsid w:val="00020032"/>
    <w:rsid w:val="000267E1"/>
    <w:rsid w:val="00026C7A"/>
    <w:rsid w:val="00030878"/>
    <w:rsid w:val="000468AB"/>
    <w:rsid w:val="00066E34"/>
    <w:rsid w:val="000810C1"/>
    <w:rsid w:val="00081486"/>
    <w:rsid w:val="00097CC5"/>
    <w:rsid w:val="000A239A"/>
    <w:rsid w:val="000A25C2"/>
    <w:rsid w:val="000B331F"/>
    <w:rsid w:val="000B529A"/>
    <w:rsid w:val="000B59A1"/>
    <w:rsid w:val="000B7737"/>
    <w:rsid w:val="000C0B58"/>
    <w:rsid w:val="000C1CC1"/>
    <w:rsid w:val="000C2757"/>
    <w:rsid w:val="000D1B22"/>
    <w:rsid w:val="000D4F14"/>
    <w:rsid w:val="000D581B"/>
    <w:rsid w:val="000D79B8"/>
    <w:rsid w:val="000F282C"/>
    <w:rsid w:val="000F664A"/>
    <w:rsid w:val="00111022"/>
    <w:rsid w:val="00113311"/>
    <w:rsid w:val="00124E87"/>
    <w:rsid w:val="00131C8F"/>
    <w:rsid w:val="001438EC"/>
    <w:rsid w:val="00163998"/>
    <w:rsid w:val="00166CDB"/>
    <w:rsid w:val="0017234B"/>
    <w:rsid w:val="001751ED"/>
    <w:rsid w:val="001978E1"/>
    <w:rsid w:val="001A2F46"/>
    <w:rsid w:val="001C6844"/>
    <w:rsid w:val="001D65C4"/>
    <w:rsid w:val="001D6660"/>
    <w:rsid w:val="001E4C47"/>
    <w:rsid w:val="001F5687"/>
    <w:rsid w:val="00202F3B"/>
    <w:rsid w:val="002066CD"/>
    <w:rsid w:val="00212D68"/>
    <w:rsid w:val="00213E40"/>
    <w:rsid w:val="00215672"/>
    <w:rsid w:val="002375A1"/>
    <w:rsid w:val="0024225D"/>
    <w:rsid w:val="00253729"/>
    <w:rsid w:val="00254F8F"/>
    <w:rsid w:val="00256A7A"/>
    <w:rsid w:val="00256FE7"/>
    <w:rsid w:val="002570F3"/>
    <w:rsid w:val="0025770B"/>
    <w:rsid w:val="0029014D"/>
    <w:rsid w:val="00291D10"/>
    <w:rsid w:val="002951A0"/>
    <w:rsid w:val="002A3708"/>
    <w:rsid w:val="002B5706"/>
    <w:rsid w:val="002C3BE5"/>
    <w:rsid w:val="002D62FF"/>
    <w:rsid w:val="002F41EA"/>
    <w:rsid w:val="0030691E"/>
    <w:rsid w:val="003230E7"/>
    <w:rsid w:val="00324418"/>
    <w:rsid w:val="0033647C"/>
    <w:rsid w:val="003429C5"/>
    <w:rsid w:val="00346241"/>
    <w:rsid w:val="00350622"/>
    <w:rsid w:val="003726A7"/>
    <w:rsid w:val="00374B64"/>
    <w:rsid w:val="0038659A"/>
    <w:rsid w:val="00392511"/>
    <w:rsid w:val="003A2ADD"/>
    <w:rsid w:val="003D7144"/>
    <w:rsid w:val="003F0EBE"/>
    <w:rsid w:val="003F7594"/>
    <w:rsid w:val="00403D45"/>
    <w:rsid w:val="0040438F"/>
    <w:rsid w:val="00417765"/>
    <w:rsid w:val="00420B49"/>
    <w:rsid w:val="0043742A"/>
    <w:rsid w:val="00440158"/>
    <w:rsid w:val="00442E21"/>
    <w:rsid w:val="00460F01"/>
    <w:rsid w:val="00463EA6"/>
    <w:rsid w:val="00474A59"/>
    <w:rsid w:val="00480CAA"/>
    <w:rsid w:val="00493E12"/>
    <w:rsid w:val="004A3C1B"/>
    <w:rsid w:val="004A761F"/>
    <w:rsid w:val="004B42D0"/>
    <w:rsid w:val="004C69C5"/>
    <w:rsid w:val="004D2483"/>
    <w:rsid w:val="004D28EC"/>
    <w:rsid w:val="004D46AE"/>
    <w:rsid w:val="004E5C87"/>
    <w:rsid w:val="004F1DC7"/>
    <w:rsid w:val="00505D6F"/>
    <w:rsid w:val="0052689C"/>
    <w:rsid w:val="005426FB"/>
    <w:rsid w:val="00570139"/>
    <w:rsid w:val="00572DAD"/>
    <w:rsid w:val="005779C8"/>
    <w:rsid w:val="005A0511"/>
    <w:rsid w:val="005B026C"/>
    <w:rsid w:val="005B167F"/>
    <w:rsid w:val="005B3DD3"/>
    <w:rsid w:val="005B6107"/>
    <w:rsid w:val="005B76DF"/>
    <w:rsid w:val="005C1AAF"/>
    <w:rsid w:val="005C3AAE"/>
    <w:rsid w:val="005D6970"/>
    <w:rsid w:val="005E2342"/>
    <w:rsid w:val="0060495F"/>
    <w:rsid w:val="00621949"/>
    <w:rsid w:val="006240A8"/>
    <w:rsid w:val="00626215"/>
    <w:rsid w:val="00631E17"/>
    <w:rsid w:val="006328C3"/>
    <w:rsid w:val="00653937"/>
    <w:rsid w:val="00653BC0"/>
    <w:rsid w:val="006552B6"/>
    <w:rsid w:val="0065644E"/>
    <w:rsid w:val="0066536C"/>
    <w:rsid w:val="00665FC4"/>
    <w:rsid w:val="00671AA5"/>
    <w:rsid w:val="006729F8"/>
    <w:rsid w:val="00674907"/>
    <w:rsid w:val="00680ADC"/>
    <w:rsid w:val="006817EB"/>
    <w:rsid w:val="0068595F"/>
    <w:rsid w:val="00691B9F"/>
    <w:rsid w:val="006A71D0"/>
    <w:rsid w:val="006B053B"/>
    <w:rsid w:val="006B1294"/>
    <w:rsid w:val="006B288F"/>
    <w:rsid w:val="006D494A"/>
    <w:rsid w:val="006E4B44"/>
    <w:rsid w:val="006E604E"/>
    <w:rsid w:val="006F4830"/>
    <w:rsid w:val="0070299B"/>
    <w:rsid w:val="0070780E"/>
    <w:rsid w:val="00713BAB"/>
    <w:rsid w:val="00722AA2"/>
    <w:rsid w:val="00723F25"/>
    <w:rsid w:val="00725844"/>
    <w:rsid w:val="00732477"/>
    <w:rsid w:val="00743CC7"/>
    <w:rsid w:val="00757A52"/>
    <w:rsid w:val="007606F3"/>
    <w:rsid w:val="00766065"/>
    <w:rsid w:val="007712A8"/>
    <w:rsid w:val="0077649D"/>
    <w:rsid w:val="007918EF"/>
    <w:rsid w:val="007A2EA9"/>
    <w:rsid w:val="007A3EE2"/>
    <w:rsid w:val="007A75B8"/>
    <w:rsid w:val="007A7981"/>
    <w:rsid w:val="007B0268"/>
    <w:rsid w:val="007B0BA9"/>
    <w:rsid w:val="007B6A91"/>
    <w:rsid w:val="007C2BDC"/>
    <w:rsid w:val="007D031F"/>
    <w:rsid w:val="007E2C37"/>
    <w:rsid w:val="007E6D49"/>
    <w:rsid w:val="007F47F2"/>
    <w:rsid w:val="008165E0"/>
    <w:rsid w:val="00825FE1"/>
    <w:rsid w:val="00833A21"/>
    <w:rsid w:val="0084138A"/>
    <w:rsid w:val="0085151A"/>
    <w:rsid w:val="008730B0"/>
    <w:rsid w:val="00880D45"/>
    <w:rsid w:val="008819EC"/>
    <w:rsid w:val="00891384"/>
    <w:rsid w:val="00894841"/>
    <w:rsid w:val="0089579A"/>
    <w:rsid w:val="008A2B71"/>
    <w:rsid w:val="008B0A71"/>
    <w:rsid w:val="008B6D28"/>
    <w:rsid w:val="008C04FA"/>
    <w:rsid w:val="008C050F"/>
    <w:rsid w:val="008C4D1B"/>
    <w:rsid w:val="008D2AD2"/>
    <w:rsid w:val="008E014A"/>
    <w:rsid w:val="008E23AD"/>
    <w:rsid w:val="008F1C26"/>
    <w:rsid w:val="008F201A"/>
    <w:rsid w:val="008F3473"/>
    <w:rsid w:val="008F52DF"/>
    <w:rsid w:val="008F6282"/>
    <w:rsid w:val="00924E92"/>
    <w:rsid w:val="00944276"/>
    <w:rsid w:val="00956DA0"/>
    <w:rsid w:val="00961C86"/>
    <w:rsid w:val="00962509"/>
    <w:rsid w:val="00965808"/>
    <w:rsid w:val="0097118B"/>
    <w:rsid w:val="0097545C"/>
    <w:rsid w:val="00986381"/>
    <w:rsid w:val="00987451"/>
    <w:rsid w:val="00990615"/>
    <w:rsid w:val="00991CF2"/>
    <w:rsid w:val="00993679"/>
    <w:rsid w:val="00997504"/>
    <w:rsid w:val="009B1FAC"/>
    <w:rsid w:val="009B2673"/>
    <w:rsid w:val="009B4FEA"/>
    <w:rsid w:val="009B651C"/>
    <w:rsid w:val="009C04BB"/>
    <w:rsid w:val="009C5332"/>
    <w:rsid w:val="009D1CB1"/>
    <w:rsid w:val="009D511C"/>
    <w:rsid w:val="009D7096"/>
    <w:rsid w:val="00A16600"/>
    <w:rsid w:val="00A23470"/>
    <w:rsid w:val="00A25E44"/>
    <w:rsid w:val="00A26511"/>
    <w:rsid w:val="00A45C49"/>
    <w:rsid w:val="00A52960"/>
    <w:rsid w:val="00A63230"/>
    <w:rsid w:val="00A658AD"/>
    <w:rsid w:val="00A73C8D"/>
    <w:rsid w:val="00A75029"/>
    <w:rsid w:val="00A85D6F"/>
    <w:rsid w:val="00A8695C"/>
    <w:rsid w:val="00A87AEA"/>
    <w:rsid w:val="00A93F9F"/>
    <w:rsid w:val="00A969B5"/>
    <w:rsid w:val="00AC2901"/>
    <w:rsid w:val="00AC3139"/>
    <w:rsid w:val="00AD2A76"/>
    <w:rsid w:val="00AD6E86"/>
    <w:rsid w:val="00AD7B61"/>
    <w:rsid w:val="00AD7FBD"/>
    <w:rsid w:val="00AE730B"/>
    <w:rsid w:val="00AF6DF1"/>
    <w:rsid w:val="00B00CC0"/>
    <w:rsid w:val="00B01AD8"/>
    <w:rsid w:val="00B0288B"/>
    <w:rsid w:val="00B112A8"/>
    <w:rsid w:val="00B153F4"/>
    <w:rsid w:val="00B25396"/>
    <w:rsid w:val="00B34B94"/>
    <w:rsid w:val="00B37093"/>
    <w:rsid w:val="00B3742D"/>
    <w:rsid w:val="00B37C5D"/>
    <w:rsid w:val="00B53A5C"/>
    <w:rsid w:val="00B64A4F"/>
    <w:rsid w:val="00B66D2B"/>
    <w:rsid w:val="00B66D8B"/>
    <w:rsid w:val="00B733D8"/>
    <w:rsid w:val="00B751ED"/>
    <w:rsid w:val="00B76C7B"/>
    <w:rsid w:val="00B774E8"/>
    <w:rsid w:val="00B80430"/>
    <w:rsid w:val="00B8556D"/>
    <w:rsid w:val="00B93F32"/>
    <w:rsid w:val="00BB047E"/>
    <w:rsid w:val="00BC51A7"/>
    <w:rsid w:val="00BD1B54"/>
    <w:rsid w:val="00BE6394"/>
    <w:rsid w:val="00BF48FE"/>
    <w:rsid w:val="00C02768"/>
    <w:rsid w:val="00C070C3"/>
    <w:rsid w:val="00C07A4E"/>
    <w:rsid w:val="00C17B48"/>
    <w:rsid w:val="00C20324"/>
    <w:rsid w:val="00C26EB0"/>
    <w:rsid w:val="00C3457C"/>
    <w:rsid w:val="00C345E5"/>
    <w:rsid w:val="00C41F55"/>
    <w:rsid w:val="00C43658"/>
    <w:rsid w:val="00C441DB"/>
    <w:rsid w:val="00C44A98"/>
    <w:rsid w:val="00C60778"/>
    <w:rsid w:val="00C66FCE"/>
    <w:rsid w:val="00C70F1A"/>
    <w:rsid w:val="00C7600B"/>
    <w:rsid w:val="00C826DC"/>
    <w:rsid w:val="00C8354F"/>
    <w:rsid w:val="00CA441A"/>
    <w:rsid w:val="00CB6CF2"/>
    <w:rsid w:val="00CB7B75"/>
    <w:rsid w:val="00CC2999"/>
    <w:rsid w:val="00CE0197"/>
    <w:rsid w:val="00CF6937"/>
    <w:rsid w:val="00D14833"/>
    <w:rsid w:val="00D14F95"/>
    <w:rsid w:val="00D15134"/>
    <w:rsid w:val="00D2017E"/>
    <w:rsid w:val="00D26C6F"/>
    <w:rsid w:val="00D364E4"/>
    <w:rsid w:val="00D37E04"/>
    <w:rsid w:val="00D42178"/>
    <w:rsid w:val="00D466B1"/>
    <w:rsid w:val="00D47039"/>
    <w:rsid w:val="00D67619"/>
    <w:rsid w:val="00D76542"/>
    <w:rsid w:val="00D85DA6"/>
    <w:rsid w:val="00D90089"/>
    <w:rsid w:val="00D9024D"/>
    <w:rsid w:val="00D93D1D"/>
    <w:rsid w:val="00D949EB"/>
    <w:rsid w:val="00D95611"/>
    <w:rsid w:val="00DC2B12"/>
    <w:rsid w:val="00DC6F9A"/>
    <w:rsid w:val="00DD059C"/>
    <w:rsid w:val="00DD60E4"/>
    <w:rsid w:val="00DD6C62"/>
    <w:rsid w:val="00DF6BC1"/>
    <w:rsid w:val="00DF6D14"/>
    <w:rsid w:val="00DF73D7"/>
    <w:rsid w:val="00E014E1"/>
    <w:rsid w:val="00E17F2B"/>
    <w:rsid w:val="00E239B1"/>
    <w:rsid w:val="00E34B2C"/>
    <w:rsid w:val="00E37DD9"/>
    <w:rsid w:val="00E42579"/>
    <w:rsid w:val="00E54EAE"/>
    <w:rsid w:val="00E60B27"/>
    <w:rsid w:val="00E7511B"/>
    <w:rsid w:val="00E93AF9"/>
    <w:rsid w:val="00E97B39"/>
    <w:rsid w:val="00EA70C9"/>
    <w:rsid w:val="00EA7759"/>
    <w:rsid w:val="00EC51F5"/>
    <w:rsid w:val="00ED27A2"/>
    <w:rsid w:val="00ED6757"/>
    <w:rsid w:val="00EE334B"/>
    <w:rsid w:val="00EE515F"/>
    <w:rsid w:val="00EF5B4D"/>
    <w:rsid w:val="00EF6DA5"/>
    <w:rsid w:val="00F018A7"/>
    <w:rsid w:val="00F0442A"/>
    <w:rsid w:val="00F117F1"/>
    <w:rsid w:val="00F214DA"/>
    <w:rsid w:val="00F23E09"/>
    <w:rsid w:val="00F2680C"/>
    <w:rsid w:val="00F30DED"/>
    <w:rsid w:val="00F31CA3"/>
    <w:rsid w:val="00F3245C"/>
    <w:rsid w:val="00F34B30"/>
    <w:rsid w:val="00F41B82"/>
    <w:rsid w:val="00F42C42"/>
    <w:rsid w:val="00F43B09"/>
    <w:rsid w:val="00F47E27"/>
    <w:rsid w:val="00F51263"/>
    <w:rsid w:val="00F54A57"/>
    <w:rsid w:val="00F54B39"/>
    <w:rsid w:val="00F55E49"/>
    <w:rsid w:val="00F63AE3"/>
    <w:rsid w:val="00F64639"/>
    <w:rsid w:val="00F71182"/>
    <w:rsid w:val="00F731E3"/>
    <w:rsid w:val="00F7412A"/>
    <w:rsid w:val="00F744BF"/>
    <w:rsid w:val="00FA4C30"/>
    <w:rsid w:val="00FD726F"/>
    <w:rsid w:val="00FE0776"/>
    <w:rsid w:val="00FE127A"/>
    <w:rsid w:val="00FF05B7"/>
    <w:rsid w:val="00FF0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3D8D04"/>
  <w14:defaultImageDpi w14:val="32767"/>
  <w15:docId w15:val="{6E7998B6-8DC3-49A5-8C5F-B0F0BE8A4E0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bidi/>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EAE"/>
    <w:rPr>
      <w:rFonts w:cs="B Nazanin"/>
      <w:szCs w:val="22"/>
    </w:rPr>
  </w:style>
  <w:style w:type="paragraph" w:styleId="Heading1">
    <w:name w:val="heading 1"/>
    <w:basedOn w:val="Normal"/>
    <w:next w:val="Normal"/>
    <w:link w:val="Heading1Char"/>
    <w:uiPriority w:val="9"/>
    <w:qFormat/>
    <w:rsid w:val="00A768BC"/>
    <w:pPr>
      <w:keepNext/>
      <w:numPr>
        <w:numId w:val="4"/>
      </w:numPr>
      <w:spacing w:before="600"/>
      <w:outlineLvl w:val="0"/>
    </w:pPr>
    <w:rPr>
      <w:b/>
      <w:bCs/>
      <w:kern w:val="32"/>
      <w:sz w:val="22"/>
      <w:szCs w:val="24"/>
      <w:lang w:bidi="fa-IR"/>
    </w:rPr>
  </w:style>
  <w:style w:type="paragraph" w:styleId="Heading2">
    <w:name w:val="heading 2"/>
    <w:basedOn w:val="Normal"/>
    <w:next w:val="Normal"/>
    <w:link w:val="Heading2Char"/>
    <w:uiPriority w:val="9"/>
    <w:unhideWhenUsed/>
    <w:qFormat/>
    <w:rsid w:val="00C952A7"/>
    <w:pPr>
      <w:keepNext/>
      <w:numPr>
        <w:ilvl w:val="1"/>
        <w:numId w:val="4"/>
      </w:numPr>
      <w:spacing w:before="540"/>
      <w:outlineLvl w:val="1"/>
    </w:pPr>
    <w:rPr>
      <w:b/>
      <w:bCs/>
      <w:lang w:bidi="fa-IR"/>
    </w:rPr>
  </w:style>
  <w:style w:type="paragraph" w:styleId="Heading3">
    <w:name w:val="heading 3"/>
    <w:basedOn w:val="Normal"/>
    <w:next w:val="Normal"/>
    <w:link w:val="Heading3Char"/>
    <w:uiPriority w:val="9"/>
    <w:unhideWhenUsed/>
    <w:qFormat/>
    <w:rsid w:val="00A60884"/>
    <w:pPr>
      <w:keepNext/>
      <w:numPr>
        <w:ilvl w:val="2"/>
        <w:numId w:val="4"/>
      </w:numPr>
      <w:spacing w:before="400"/>
      <w:outlineLvl w:val="2"/>
    </w:pPr>
    <w:rPr>
      <w:b/>
      <w:bCs/>
      <w:sz w:val="24"/>
      <w:szCs w:val="26"/>
      <w:lang w:bidi="fa-IR"/>
    </w:rPr>
  </w:style>
  <w:style w:type="paragraph" w:styleId="Heading4">
    <w:name w:val="heading 4"/>
    <w:basedOn w:val="Normal"/>
    <w:next w:val="Normal"/>
    <w:uiPriority w:val="9"/>
    <w:semiHidden/>
    <w:unhideWhenUsed/>
    <w:qFormat/>
    <w:rsid w:val="00A60884"/>
    <w:pPr>
      <w:keepNext/>
      <w:numPr>
        <w:ilvl w:val="3"/>
        <w:numId w:val="4"/>
      </w:numPr>
      <w:spacing w:before="300"/>
      <w:outlineLvl w:val="3"/>
    </w:pPr>
    <w:rPr>
      <w:b/>
      <w:bCs/>
      <w:sz w:val="22"/>
      <w:szCs w:val="24"/>
    </w:rPr>
  </w:style>
  <w:style w:type="paragraph" w:styleId="Heading5">
    <w:name w:val="heading 5"/>
    <w:basedOn w:val="Normal"/>
    <w:next w:val="Normal"/>
    <w:uiPriority w:val="9"/>
    <w:semiHidden/>
    <w:unhideWhenUsed/>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uiPriority w:val="9"/>
    <w:semiHidden/>
    <w:unhideWhenUsed/>
    <w:qFormat/>
    <w:rsid w:val="006D780F"/>
    <w:pPr>
      <w:tabs>
        <w:tab w:val="num" w:pos="2232"/>
      </w:tabs>
      <w:spacing w:before="240" w:after="60"/>
      <w:ind w:left="2232" w:hanging="1152"/>
      <w:outlineLvl w:val="5"/>
    </w:pPr>
    <w:rPr>
      <w:rFonts w:cs="Times New Roman"/>
      <w:b/>
      <w:bCs/>
      <w:sz w:val="22"/>
    </w:rPr>
  </w:style>
  <w:style w:type="paragraph" w:styleId="Heading7">
    <w:name w:val="heading 7"/>
    <w:basedOn w:val="Normal"/>
    <w:next w:val="Normal"/>
    <w:rsid w:val="006D780F"/>
    <w:pPr>
      <w:tabs>
        <w:tab w:val="num" w:pos="2376"/>
      </w:tabs>
      <w:spacing w:before="240" w:after="60"/>
      <w:ind w:left="2376" w:hanging="1296"/>
      <w:outlineLvl w:val="6"/>
    </w:pPr>
    <w:rPr>
      <w:rFonts w:cs="Times New Roman"/>
      <w:szCs w:val="24"/>
    </w:rPr>
  </w:style>
  <w:style w:type="paragraph" w:styleId="Heading8">
    <w:name w:val="heading 8"/>
    <w:basedOn w:val="Normal"/>
    <w:next w:val="Normal"/>
    <w:rsid w:val="006D780F"/>
    <w:pPr>
      <w:tabs>
        <w:tab w:val="num" w:pos="2520"/>
      </w:tabs>
      <w:spacing w:before="240" w:after="60"/>
      <w:ind w:left="2520" w:hanging="1440"/>
      <w:outlineLvl w:val="7"/>
    </w:pPr>
    <w:rPr>
      <w:rFonts w:cs="Times New Roman"/>
      <w:i/>
      <w:iCs/>
      <w:szCs w:val="24"/>
    </w:rPr>
  </w:style>
  <w:style w:type="paragraph" w:styleId="Heading9">
    <w:name w:val="heading 9"/>
    <w:basedOn w:val="Normal"/>
    <w:next w:val="Normal"/>
    <w:rsid w:val="006D780F"/>
    <w:pPr>
      <w:tabs>
        <w:tab w:val="num" w:pos="2664"/>
      </w:tabs>
      <w:spacing w:before="240" w:after="60"/>
      <w:ind w:left="2664" w:hanging="1584"/>
      <w:outlineLvl w:val="8"/>
    </w:pPr>
    <w:rPr>
      <w:rFonts w:ascii="Arial" w:hAnsi="Arial" w:cs="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oterChar">
    <w:name w:val="Footer Char"/>
    <w:link w:val="Footer"/>
    <w:uiPriority w:val="99"/>
    <w:rsid w:val="00187D10"/>
    <w:rPr>
      <w:rFonts w:cs="B Nazanin"/>
      <w:szCs w:val="22"/>
    </w:rPr>
  </w:style>
  <w:style w:type="numbering" w:customStyle="1" w:styleId="Num">
    <w:name w:val="Num*"/>
    <w:basedOn w:val="NoList"/>
    <w:rsid w:val="00C57813"/>
  </w:style>
  <w:style w:type="paragraph" w:customStyle="1" w:styleId="EnRef">
    <w:name w:val="EnRef*"/>
    <w:basedOn w:val="Text"/>
    <w:rsid w:val="00FE747A"/>
    <w:pPr>
      <w:widowControl w:val="0"/>
      <w:jc w:val="right"/>
    </w:pPr>
    <w:rPr>
      <w:sz w:val="18"/>
      <w:szCs w:val="26"/>
    </w:rPr>
  </w:style>
  <w:style w:type="paragraph" w:customStyle="1" w:styleId="Equation">
    <w:name w:val="Equation*"/>
    <w:basedOn w:val="Normal"/>
    <w:rsid w:val="000C4931"/>
    <w:pPr>
      <w:widowControl w:val="0"/>
      <w:tabs>
        <w:tab w:val="center" w:pos="4536"/>
      </w:tabs>
      <w:spacing w:before="180" w:after="180"/>
    </w:pPr>
    <w:rPr>
      <w:lang w:bidi="fa-IR"/>
    </w:rPr>
  </w:style>
  <w:style w:type="paragraph" w:customStyle="1" w:styleId="FarsiRef">
    <w:name w:val="FarsiRef*"/>
    <w:basedOn w:val="Normal"/>
    <w:rsid w:val="00061032"/>
    <w:pPr>
      <w:spacing w:before="0"/>
      <w:jc w:val="left"/>
    </w:pPr>
    <w:rPr>
      <w:sz w:val="18"/>
      <w:szCs w:val="20"/>
    </w:rPr>
  </w:style>
  <w:style w:type="paragraph" w:styleId="Header">
    <w:name w:val="header"/>
    <w:basedOn w:val="Normal"/>
    <w:rsid w:val="008F6B7C"/>
    <w:pPr>
      <w:tabs>
        <w:tab w:val="center" w:pos="4153"/>
        <w:tab w:val="right" w:pos="9026"/>
      </w:tabs>
      <w:jc w:val="center"/>
    </w:pPr>
    <w:rPr>
      <w:lang w:bidi="fa-IR"/>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style>
  <w:style w:type="paragraph" w:styleId="Footer">
    <w:name w:val="footer"/>
    <w:basedOn w:val="Normal"/>
    <w:link w:val="FooterChar"/>
    <w:uiPriority w:val="99"/>
    <w:rsid w:val="00847735"/>
    <w:pPr>
      <w:tabs>
        <w:tab w:val="center" w:pos="4153"/>
        <w:tab w:val="right" w:pos="8306"/>
      </w:tabs>
    </w:pPr>
    <w:rPr>
      <w:rFonts w:cs="Times New Roman"/>
      <w:lang w:val="x-none" w:eastAsia="x-none"/>
    </w:rPr>
  </w:style>
  <w:style w:type="paragraph" w:customStyle="1" w:styleId="NormalB">
    <w:name w:val="NormalB*"/>
    <w:basedOn w:val="Normal"/>
    <w:link w:val="NormalBCharChar"/>
    <w:rsid w:val="00FC25F3"/>
    <w:rPr>
      <w:rFonts w:cs="Times New Roman"/>
      <w:b/>
      <w:bCs/>
      <w:lang w:val="x-none" w:eastAsia="x-none"/>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semiHidden/>
    <w:rsid w:val="00013E97"/>
    <w:pPr>
      <w:tabs>
        <w:tab w:val="left" w:pos="1361"/>
        <w:tab w:val="right" w:leader="dot" w:pos="8737"/>
      </w:tabs>
      <w:spacing w:before="0"/>
      <w:ind w:firstLine="680"/>
    </w:pPr>
  </w:style>
  <w:style w:type="paragraph" w:customStyle="1" w:styleId="EquaMid">
    <w:name w:val="EquaMid*"/>
    <w:basedOn w:val="Equation"/>
    <w:rsid w:val="00C53177"/>
    <w:pPr>
      <w:tabs>
        <w:tab w:val="clear" w:pos="4536"/>
        <w:tab w:val="center" w:pos="4253"/>
      </w:tabs>
      <w:spacing w:before="0" w:after="0"/>
      <w:jc w:val="center"/>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lang w:bidi="fa-IR"/>
    </w:rPr>
  </w:style>
  <w:style w:type="paragraph" w:customStyle="1" w:styleId="PicTitle">
    <w:name w:val="Pic Title*"/>
    <w:basedOn w:val="Normal"/>
    <w:rsid w:val="00FE5996"/>
    <w:pPr>
      <w:spacing w:before="0" w:after="180"/>
      <w:jc w:val="center"/>
    </w:pPr>
    <w:rPr>
      <w:b/>
      <w:bCs/>
      <w:color w:val="000000"/>
      <w:sz w:val="24"/>
      <w:szCs w:val="26"/>
      <w:lang w:bidi="fa-IR"/>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tabs>
        <w:tab w:val="num" w:pos="457"/>
      </w:tabs>
      <w:spacing w:before="240"/>
    </w:pPr>
  </w:style>
  <w:style w:type="paragraph" w:styleId="NormalWeb">
    <w:name w:val="Normal (Web)"/>
    <w:basedOn w:val="Normal"/>
    <w:rsid w:val="00574270"/>
    <w:pPr>
      <w:bidi w:val="0"/>
    </w:pPr>
    <w:rPr>
      <w:rFonts w:cs="Times New Roman"/>
      <w:color w:val="000000"/>
      <w:sz w:val="26"/>
    </w:rPr>
  </w:style>
  <w:style w:type="paragraph" w:styleId="TOC1">
    <w:name w:val="toc 1"/>
    <w:basedOn w:val="Normal"/>
    <w:next w:val="Normal"/>
    <w:autoRedefine/>
    <w:semiHidden/>
    <w:rsid w:val="004C1157"/>
    <w:pPr>
      <w:tabs>
        <w:tab w:val="left" w:pos="340"/>
        <w:tab w:val="right" w:leader="dot" w:pos="8737"/>
      </w:tabs>
    </w:pPr>
    <w:rPr>
      <w:b/>
      <w:bCs/>
    </w:rPr>
  </w:style>
  <w:style w:type="paragraph" w:styleId="TOC2">
    <w:name w:val="toc 2"/>
    <w:basedOn w:val="Normal"/>
    <w:next w:val="Normal"/>
    <w:autoRedefine/>
    <w:semiHidden/>
    <w:rsid w:val="002C7D28"/>
    <w:pPr>
      <w:tabs>
        <w:tab w:val="left" w:pos="737"/>
        <w:tab w:val="left" w:pos="1177"/>
        <w:tab w:val="right" w:leader="dot" w:pos="8737"/>
      </w:tabs>
      <w:spacing w:before="0"/>
      <w:ind w:firstLine="261"/>
    </w:pPr>
    <w:rPr>
      <w:noProof/>
      <w:sz w:val="24"/>
      <w:szCs w:val="26"/>
      <w:lang w:bidi="fa-IR"/>
    </w:rPr>
  </w:style>
  <w:style w:type="paragraph" w:styleId="TOC3">
    <w:name w:val="toc 3"/>
    <w:basedOn w:val="Normal"/>
    <w:next w:val="Normal"/>
    <w:autoRedefine/>
    <w:semiHidden/>
    <w:rsid w:val="004C1157"/>
    <w:pPr>
      <w:tabs>
        <w:tab w:val="left" w:pos="1134"/>
        <w:tab w:val="left" w:pos="1357"/>
        <w:tab w:val="right" w:leader="dot" w:pos="8737"/>
      </w:tabs>
      <w:spacing w:before="0"/>
      <w:ind w:firstLine="522"/>
    </w:pPr>
    <w:rPr>
      <w:noProof/>
      <w:sz w:val="22"/>
      <w:szCs w:val="24"/>
      <w:lang w:bidi="fa-IR"/>
    </w:rPr>
  </w:style>
  <w:style w:type="paragraph" w:customStyle="1" w:styleId="Heading0">
    <w:name w:val="Heading 0"/>
    <w:basedOn w:val="Heading1"/>
    <w:rsid w:val="00A768BC"/>
    <w:pPr>
      <w:numPr>
        <w:numId w:val="0"/>
      </w:numPr>
      <w:spacing w:before="240" w:after="60"/>
      <w:jc w:val="left"/>
    </w:pPr>
    <w:rPr>
      <w:rFonts w:eastAsia="MS Mincho" w:cs="Nazanin"/>
      <w:sz w:val="26"/>
      <w:szCs w:val="28"/>
    </w:rPr>
  </w:style>
  <w:style w:type="character" w:customStyle="1" w:styleId="TextChar">
    <w:name w:val="Text Char"/>
    <w:link w:val="Text"/>
    <w:locked/>
    <w:rsid w:val="00777470"/>
    <w:rPr>
      <w:rFonts w:eastAsia="MS Mincho" w:cs="Nazanin"/>
      <w:szCs w:val="22"/>
      <w:lang w:bidi="fa-IR"/>
    </w:rPr>
  </w:style>
  <w:style w:type="paragraph" w:customStyle="1" w:styleId="Text">
    <w:name w:val="Text"/>
    <w:basedOn w:val="Normal"/>
    <w:link w:val="TextChar"/>
    <w:rsid w:val="00777470"/>
    <w:pPr>
      <w:spacing w:before="0"/>
      <w:ind w:firstLine="340"/>
    </w:pPr>
    <w:rPr>
      <w:rFonts w:eastAsia="MS Mincho" w:cs="Nazanin"/>
      <w:lang w:val="x-none" w:eastAsia="x-none" w:bidi="fa-IR"/>
    </w:rPr>
  </w:style>
  <w:style w:type="paragraph" w:styleId="FootnoteText">
    <w:name w:val="footnote text"/>
    <w:basedOn w:val="Normal"/>
    <w:semiHidden/>
    <w:rsid w:val="006D780F"/>
    <w:pPr>
      <w:ind w:left="-14"/>
      <w:jc w:val="left"/>
    </w:pPr>
    <w:rPr>
      <w:rFonts w:cs="Traditional Arabic"/>
      <w:szCs w:val="20"/>
    </w:rPr>
  </w:style>
  <w:style w:type="paragraph" w:styleId="Caption">
    <w:name w:val="caption"/>
    <w:basedOn w:val="Normal"/>
    <w:next w:val="Normal"/>
    <w:qFormat/>
    <w:rsid w:val="006D780F"/>
    <w:pPr>
      <w:ind w:left="-14"/>
    </w:pPr>
    <w:rPr>
      <w:b/>
      <w:bCs/>
      <w:szCs w:val="20"/>
    </w:rPr>
  </w:style>
  <w:style w:type="paragraph" w:customStyle="1" w:styleId="SubHedList">
    <w:name w:val="SubHedList*"/>
    <w:basedOn w:val="Normal"/>
    <w:rsid w:val="004267D4"/>
    <w:pPr>
      <w:tabs>
        <w:tab w:val="num" w:pos="432"/>
      </w:tabs>
      <w:spacing w:before="60" w:after="60"/>
      <w:ind w:left="431" w:hanging="431"/>
    </w:pPr>
    <w:rPr>
      <w:lang w:bidi="fa-IR"/>
    </w:rPr>
  </w:style>
  <w:style w:type="paragraph" w:customStyle="1" w:styleId="NormalLeftB">
    <w:name w:val="NormalLeftB*"/>
    <w:basedOn w:val="Normal"/>
    <w:rsid w:val="00FE5996"/>
    <w:pPr>
      <w:spacing w:before="0"/>
      <w:jc w:val="right"/>
    </w:pPr>
    <w:rPr>
      <w:b/>
      <w:bCs/>
    </w:rPr>
  </w:style>
  <w:style w:type="character" w:styleId="FootnoteReference">
    <w:name w:val="footnote reference"/>
    <w:semiHidden/>
    <w:rsid w:val="006D780F"/>
    <w:rPr>
      <w:vertAlign w:val="superscript"/>
    </w:rPr>
  </w:style>
  <w:style w:type="paragraph" w:customStyle="1" w:styleId="AbstractTitle">
    <w:name w:val="Abstract Title*"/>
    <w:basedOn w:val="Normal"/>
    <w:rsid w:val="00D3602A"/>
    <w:pPr>
      <w:spacing w:before="0"/>
      <w:jc w:val="center"/>
    </w:pPr>
    <w:rPr>
      <w:b/>
      <w:bCs/>
      <w:sz w:val="26"/>
      <w:szCs w:val="28"/>
    </w:rPr>
  </w:style>
  <w:style w:type="character" w:styleId="Hyperlink">
    <w:name w:val="Hyperlink"/>
    <w:rsid w:val="006D780F"/>
    <w:rPr>
      <w:color w:val="0000FF"/>
      <w:u w:val="single"/>
    </w:rPr>
  </w:style>
  <w:style w:type="paragraph" w:customStyle="1" w:styleId="Text1">
    <w:name w:val="Text1"/>
    <w:basedOn w:val="Text"/>
    <w:rsid w:val="00777470"/>
    <w:pPr>
      <w:ind w:firstLine="0"/>
    </w:pPr>
  </w:style>
  <w:style w:type="paragraph" w:styleId="TableofFigures">
    <w:name w:val="table of figures"/>
    <w:basedOn w:val="Normal"/>
    <w:next w:val="Normal"/>
    <w:semiHidden/>
    <w:rsid w:val="00F67037"/>
    <w:pPr>
      <w:spacing w:before="0"/>
    </w:pPr>
    <w:rPr>
      <w:sz w:val="24"/>
      <w:szCs w:val="26"/>
    </w:rPr>
  </w:style>
  <w:style w:type="paragraph" w:customStyle="1" w:styleId="RefItalic">
    <w:name w:val="RefItalic*"/>
    <w:basedOn w:val="Normal"/>
    <w:link w:val="RefItalicCharChar"/>
    <w:rsid w:val="00FE747A"/>
    <w:rPr>
      <w:rFonts w:cs="Times New Roman"/>
      <w:i/>
      <w:iCs/>
      <w:sz w:val="18"/>
      <w:szCs w:val="20"/>
      <w:lang w:val="x-none" w:eastAsia="x-none"/>
    </w:rPr>
  </w:style>
  <w:style w:type="character" w:customStyle="1" w:styleId="RefItalicCharChar">
    <w:name w:val="RefItalic* Char Char"/>
    <w:link w:val="RefItalic"/>
    <w:rsid w:val="00FE747A"/>
    <w:rPr>
      <w:rFonts w:cs="B Nazanin"/>
      <w:i/>
      <w:iCs/>
      <w:sz w:val="18"/>
    </w:rPr>
  </w:style>
  <w:style w:type="character" w:customStyle="1" w:styleId="NormalBCharChar">
    <w:name w:val="NormalB* Char Char"/>
    <w:link w:val="NormalB"/>
    <w:rsid w:val="00FC25F3"/>
    <w:rPr>
      <w:rFonts w:cs="B Nazanin"/>
      <w:b/>
      <w:bCs/>
      <w:szCs w:val="22"/>
    </w:rPr>
  </w:style>
  <w:style w:type="table" w:styleId="TableGrid">
    <w:name w:val="Table Grid"/>
    <w:basedOn w:val="TableNormal"/>
    <w:rsid w:val="00435C3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2">
    <w:name w:val="Title 12*"/>
    <w:basedOn w:val="Normal"/>
    <w:rsid w:val="008F6EE5"/>
    <w:pPr>
      <w:spacing w:before="0"/>
      <w:jc w:val="center"/>
    </w:pPr>
    <w:rPr>
      <w:b/>
      <w:bCs/>
      <w:sz w:val="22"/>
      <w:szCs w:val="24"/>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tabs>
        <w:tab w:val="num" w:pos="720"/>
      </w:tabs>
      <w:spacing w:before="0"/>
      <w:ind w:left="720" w:hanging="720"/>
    </w:pPr>
  </w:style>
  <w:style w:type="paragraph" w:customStyle="1" w:styleId="Code">
    <w:name w:val="Code*"/>
    <w:basedOn w:val="NormalWeb"/>
    <w:link w:val="CodeCharChar"/>
    <w:rsid w:val="00C952A7"/>
    <w:pPr>
      <w:spacing w:before="0"/>
      <w:jc w:val="left"/>
    </w:pPr>
    <w:rPr>
      <w:rFonts w:ascii="Courier New" w:hAnsi="Courier New" w:cs="B Nazanin"/>
      <w:sz w:val="20"/>
      <w:lang w:bidi="fa-IR"/>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semiHidden/>
    <w:rsid w:val="00324838"/>
    <w:pPr>
      <w:bidi w:val="0"/>
      <w:spacing w:before="0"/>
      <w:ind w:left="960"/>
      <w:jc w:val="left"/>
    </w:pPr>
    <w:rPr>
      <w:rFonts w:cs="Times New Roman"/>
      <w:sz w:val="24"/>
      <w:szCs w:val="24"/>
    </w:rPr>
  </w:style>
  <w:style w:type="paragraph" w:styleId="TOC6">
    <w:name w:val="toc 6"/>
    <w:basedOn w:val="Normal"/>
    <w:next w:val="Normal"/>
    <w:autoRedefine/>
    <w:semiHidden/>
    <w:rsid w:val="00324838"/>
    <w:pPr>
      <w:bidi w:val="0"/>
      <w:spacing w:before="0"/>
      <w:ind w:left="1200"/>
      <w:jc w:val="left"/>
    </w:pPr>
    <w:rPr>
      <w:rFonts w:cs="Times New Roman"/>
      <w:sz w:val="24"/>
      <w:szCs w:val="24"/>
    </w:rPr>
  </w:style>
  <w:style w:type="paragraph" w:styleId="CommentText">
    <w:name w:val="annotation text"/>
    <w:basedOn w:val="Normal"/>
    <w:semiHidden/>
    <w:rsid w:val="00FA6FF1"/>
    <w:rPr>
      <w:szCs w:val="20"/>
    </w:rPr>
  </w:style>
  <w:style w:type="paragraph" w:customStyle="1" w:styleId="Bulet0">
    <w:name w:val="Bulet"/>
    <w:basedOn w:val="Normal"/>
    <w:rsid w:val="009D3CCA"/>
    <w:pPr>
      <w:tabs>
        <w:tab w:val="num" w:pos="432"/>
      </w:tabs>
      <w:spacing w:before="240"/>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semiHidden/>
    <w:rsid w:val="00324838"/>
    <w:pPr>
      <w:bidi w:val="0"/>
      <w:spacing w:before="0"/>
      <w:ind w:left="1440"/>
      <w:jc w:val="left"/>
    </w:pPr>
    <w:rPr>
      <w:rFonts w:cs="Times New Roman"/>
      <w:sz w:val="24"/>
      <w:szCs w:val="24"/>
    </w:rPr>
  </w:style>
  <w:style w:type="paragraph" w:styleId="TOC8">
    <w:name w:val="toc 8"/>
    <w:basedOn w:val="Normal"/>
    <w:next w:val="Normal"/>
    <w:autoRedefine/>
    <w:semiHidden/>
    <w:rsid w:val="00324838"/>
    <w:pPr>
      <w:bidi w:val="0"/>
      <w:spacing w:before="0"/>
      <w:ind w:left="1680"/>
      <w:jc w:val="left"/>
    </w:pPr>
    <w:rPr>
      <w:rFonts w:cs="Times New Roman"/>
      <w:sz w:val="24"/>
      <w:szCs w:val="24"/>
    </w:rPr>
  </w:style>
  <w:style w:type="paragraph" w:styleId="TOC9">
    <w:name w:val="toc 9"/>
    <w:basedOn w:val="Normal"/>
    <w:next w:val="Normal"/>
    <w:autoRedefine/>
    <w:semiHidden/>
    <w:rsid w:val="00324838"/>
    <w:pPr>
      <w:bidi w:val="0"/>
      <w:spacing w:before="0"/>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4">
    <w:name w:val="Title 14*"/>
    <w:basedOn w:val="Title12"/>
    <w:rsid w:val="008F6EE5"/>
    <w:rPr>
      <w:sz w:val="26"/>
      <w:szCs w:val="28"/>
    </w:rPr>
  </w:style>
  <w:style w:type="paragraph" w:customStyle="1" w:styleId="Equation0">
    <w:name w:val="Equation"/>
    <w:next w:val="Normal"/>
    <w:rsid w:val="00777470"/>
    <w:pPr>
      <w:spacing w:before="60" w:after="60"/>
      <w:ind w:left="170" w:hanging="170"/>
    </w:pPr>
    <w:rPr>
      <w:rFonts w:eastAsia="MS Mincho" w:cs="Nazanin"/>
      <w:szCs w:val="22"/>
    </w:rPr>
  </w:style>
  <w:style w:type="paragraph" w:customStyle="1" w:styleId="VajeNameh">
    <w:name w:val="VajeNameh"/>
    <w:basedOn w:val="Text"/>
    <w:rsid w:val="008F6EE5"/>
    <w:pPr>
      <w:ind w:hanging="29"/>
    </w:pPr>
    <w:rPr>
      <w:rFonts w:eastAsia="Times New Roman"/>
      <w:sz w:val="18"/>
    </w:rPr>
  </w:style>
  <w:style w:type="paragraph" w:styleId="EndnoteText">
    <w:name w:val="endnote text"/>
    <w:basedOn w:val="Normal"/>
    <w:link w:val="EndnoteTextChar"/>
    <w:semiHidden/>
    <w:unhideWhenUsed/>
    <w:rsid w:val="0026192B"/>
    <w:pPr>
      <w:spacing w:before="0"/>
    </w:pPr>
    <w:rPr>
      <w:szCs w:val="20"/>
    </w:rPr>
  </w:style>
  <w:style w:type="character" w:customStyle="1" w:styleId="EndnoteTextChar">
    <w:name w:val="Endnote Text Char"/>
    <w:basedOn w:val="DefaultParagraphFont"/>
    <w:link w:val="EndnoteText"/>
    <w:semiHidden/>
    <w:rsid w:val="0026192B"/>
    <w:rPr>
      <w:rFonts w:cs="B Nazanin"/>
    </w:rPr>
  </w:style>
  <w:style w:type="character" w:styleId="EndnoteReference">
    <w:name w:val="endnote reference"/>
    <w:basedOn w:val="DefaultParagraphFont"/>
    <w:semiHidden/>
    <w:unhideWhenUsed/>
    <w:rsid w:val="0026192B"/>
    <w:rPr>
      <w:vertAlign w:val="superscript"/>
    </w:rPr>
  </w:style>
  <w:style w:type="character" w:styleId="UnresolvedMention">
    <w:name w:val="Unresolved Mention"/>
    <w:basedOn w:val="DefaultParagraphFont"/>
    <w:uiPriority w:val="99"/>
    <w:semiHidden/>
    <w:unhideWhenUsed/>
    <w:rsid w:val="00A9580E"/>
    <w:rPr>
      <w:color w:val="605E5C"/>
      <w:shd w:val="clear" w:color="auto" w:fill="E1DFDD"/>
    </w:rPr>
  </w:style>
  <w:style w:type="paragraph" w:styleId="NoSpacing">
    <w:name w:val="No Spacing"/>
    <w:uiPriority w:val="1"/>
    <w:qFormat/>
    <w:rsid w:val="00066D27"/>
    <w:pPr>
      <w:jc w:val="lowKashida"/>
    </w:pPr>
    <w:rPr>
      <w:rFonts w:cs="B Nazanin"/>
      <w:szCs w:val="22"/>
    </w:rPr>
  </w:style>
  <w:style w:type="character" w:styleId="Strong">
    <w:name w:val="Strong"/>
    <w:basedOn w:val="DefaultParagraphFont"/>
    <w:qFormat/>
    <w:rsid w:val="00695471"/>
    <w:rPr>
      <w:b/>
      <w:bCs/>
    </w:rPr>
  </w:style>
  <w:style w:type="character" w:styleId="PlaceholderText">
    <w:name w:val="Placeholder Text"/>
    <w:basedOn w:val="DefaultParagraphFont"/>
    <w:uiPriority w:val="99"/>
    <w:semiHidden/>
    <w:rsid w:val="008F6EC0"/>
    <w:rPr>
      <w:color w:val="666666"/>
    </w:rPr>
  </w:style>
  <w:style w:type="paragraph" w:styleId="ListParagraph">
    <w:name w:val="List Paragraph"/>
    <w:basedOn w:val="Normal"/>
    <w:uiPriority w:val="34"/>
    <w:qFormat/>
    <w:rsid w:val="00B75923"/>
    <w:pPr>
      <w:ind w:left="720"/>
      <w:contextualSpacing/>
    </w:pPr>
  </w:style>
  <w:style w:type="character" w:customStyle="1" w:styleId="Heading3Char">
    <w:name w:val="Heading 3 Char"/>
    <w:basedOn w:val="DefaultParagraphFont"/>
    <w:link w:val="Heading3"/>
    <w:rsid w:val="00EE32C4"/>
    <w:rPr>
      <w:rFonts w:cs="B Nazanin"/>
      <w:b/>
      <w:bCs/>
      <w:sz w:val="24"/>
      <w:szCs w:val="26"/>
      <w:lang w:bidi="fa-I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7F47F2"/>
    <w:rPr>
      <w:rFonts w:cs="B Nazanin"/>
      <w:b/>
      <w:bCs/>
      <w:szCs w:val="22"/>
      <w:lang w:bidi="fa-IR"/>
    </w:rPr>
  </w:style>
  <w:style w:type="character" w:customStyle="1" w:styleId="Heading1Char">
    <w:name w:val="Heading 1 Char"/>
    <w:basedOn w:val="DefaultParagraphFont"/>
    <w:link w:val="Heading1"/>
    <w:uiPriority w:val="9"/>
    <w:rsid w:val="00F731E3"/>
    <w:rPr>
      <w:rFonts w:cs="B Nazanin"/>
      <w:b/>
      <w:bCs/>
      <w:kern w:val="32"/>
      <w:sz w:val="22"/>
      <w:szCs w:val="24"/>
      <w:lang w:bidi="fa-IR"/>
    </w:rPr>
  </w:style>
  <w:style w:type="table" w:customStyle="1" w:styleId="TableGrid0">
    <w:name w:val="TableGrid"/>
    <w:rsid w:val="00DF6D14"/>
    <w:pPr>
      <w:bidi w:val="0"/>
      <w:spacing w:before="0"/>
      <w:jc w:val="left"/>
    </w:pPr>
    <w:rPr>
      <w:rFonts w:asciiTheme="minorHAnsi" w:eastAsiaTheme="minorEastAsia" w:hAnsiTheme="minorHAnsi" w:cstheme="minorBidi"/>
      <w:sz w:val="22"/>
      <w:szCs w:val="22"/>
      <w:lang w:val="en-MY" w:eastAsia="en-MY"/>
    </w:rPr>
    <w:tblPr>
      <w:tblCellMar>
        <w:top w:w="0" w:type="dxa"/>
        <w:left w:w="0" w:type="dxa"/>
        <w:bottom w:w="0" w:type="dxa"/>
        <w:right w:w="0" w:type="dxa"/>
      </w:tblCellMar>
    </w:tblPr>
  </w:style>
  <w:style w:type="paragraph" w:customStyle="1" w:styleId="number">
    <w:name w:val="number"/>
    <w:basedOn w:val="Normal"/>
    <w:link w:val="numberChar"/>
    <w:qFormat/>
    <w:rsid w:val="0060495F"/>
    <w:pPr>
      <w:jc w:val="center"/>
    </w:pPr>
    <w:rPr>
      <w:rFonts w:ascii="B Nazanin" w:hAnsi="B Nazanin"/>
    </w:rPr>
  </w:style>
  <w:style w:type="character" w:customStyle="1" w:styleId="numberChar">
    <w:name w:val="number Char"/>
    <w:basedOn w:val="DefaultParagraphFont"/>
    <w:link w:val="number"/>
    <w:rsid w:val="0060495F"/>
    <w:rPr>
      <w:rFonts w:ascii="B Nazanin" w:hAnsi="B Nazanin" w:cs="B Nazani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C6aL0TbgpjxNSJbHi/tVn9oO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zIIaC5namRneHMyCWguMzBqMHpsbDIJaC4xZm9iOXRlOAByITFGZFR3NlN2UXlxTl9hU29NSzlWdW9iN2N0Q3BPZ2dh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336A15-7D5F-45E1-B06B-0025F644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3</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Dastanpour</dc:creator>
  <cp:lastModifiedBy>Abbas Shabrang</cp:lastModifiedBy>
  <cp:revision>27</cp:revision>
  <cp:lastPrinted>2025-02-17T10:57:00Z</cp:lastPrinted>
  <dcterms:created xsi:type="dcterms:W3CDTF">2025-02-03T16:03:00Z</dcterms:created>
  <dcterms:modified xsi:type="dcterms:W3CDTF">2026-08-08T11:22:00Z</dcterms:modified>
</cp:coreProperties>
</file>