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4F35D2"/>
          <w:sz w:val="56"/>
          <w:szCs w:val="56"/>
        </w:rPr>
        <w:t xml:space="preserve">ListingFlow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555555"/>
          <w:sz w:val="36"/>
          <w:szCs w:val="36"/>
        </w:rPr>
        <w:t xml:space="preserve">Comparative Gap Analysis</w:t>
      </w:r>
    </w:p>
    <w:p>
      <w:pPr>
        <w:spacing w:after="400"/>
        <w:jc w:val="center"/>
      </w:pPr>
      <w:r>
        <w:rPr>
          <w:rFonts w:ascii="Calibri" w:cs="Calibri" w:eastAsia="Calibri" w:hAnsi="Calibri"/>
          <w:i/>
          <w:iCs/>
          <w:color w:val="777777"/>
          <w:sz w:val="24"/>
          <w:szCs w:val="24"/>
        </w:rPr>
        <w:t xml:space="preserve">Design Document vs. Current Website Implementation</w:t>
      </w:r>
    </w:p>
    <w:p>
      <w:pPr>
        <w:pBdr>
          <w:top w:val="single" w:color="4F35D2" w:sz="6" w:space="12"/>
        </w:pBdr>
        <w:spacing w:before="200"/>
        <w:jc w:val="center"/>
      </w:pPr>
    </w:p>
    <w:p>
      <w:pPr>
        <w:spacing w:before="600"/>
      </w:pPr>
    </w:p>
    <w:p>
      <w:pPr>
        <w:jc w:val="center"/>
      </w:pPr>
      <w:r>
        <w:rPr>
          <w:rFonts w:ascii="Calibri" w:cs="Calibri" w:eastAsia="Calibri" w:hAnsi="Calibri"/>
          <w:color w:val="888888"/>
          <w:sz w:val="22"/>
          <w:szCs w:val="22"/>
        </w:rPr>
        <w:t xml:space="preserve">Version 1.0 — March 2026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888888"/>
          <w:sz w:val="22"/>
          <w:szCs w:val="22"/>
        </w:rPr>
        <w:t xml:space="preserve">Prepared by: ListingFlow Product Team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1. Executive Summary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This report compares the ListingFlow Realtor Workflow Design Document (12-phase BC realtor listing lifecycle) against the current ListingFlow CRM website implementation. It identifies what has been built, what is partially implemented, and what gaps remain.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1.1 High-Level Scorecard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200"/>
        <w:gridCol w:w="1200"/>
        <w:gridCol w:w="1200"/>
        <w:gridCol w:w="17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35D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35D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Built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35D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Partial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35D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Missing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35D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Score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1. Pre-Listing &amp; Prospecting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D97706"/>
                <w:sz w:val="20"/>
                <w:szCs w:val="20"/>
              </w:rPr>
              <w:t xml:space="preserve">35%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2. Listing Agreement &amp; Intake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D97706"/>
                <w:sz w:val="20"/>
                <w:szCs w:val="20"/>
              </w:rPr>
              <w:t xml:space="preserve">75%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3. Data Enrichment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6A34A"/>
                <w:sz w:val="20"/>
                <w:szCs w:val="20"/>
              </w:rPr>
              <w:t xml:space="preserve">90%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4. CMA &amp; Pricing Strategy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D97706"/>
                <w:sz w:val="20"/>
                <w:szCs w:val="20"/>
              </w:rPr>
              <w:t xml:space="preserve">65%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5. Form Preparation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6A34A"/>
                <w:sz w:val="20"/>
                <w:szCs w:val="20"/>
              </w:rPr>
              <w:t xml:space="preserve">85%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6. E-Signature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D97706"/>
                <w:sz w:val="20"/>
                <w:szCs w:val="20"/>
              </w:rPr>
              <w:t xml:space="preserve">40%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7. MLS Preparation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D97706"/>
                <w:sz w:val="20"/>
                <w:szCs w:val="20"/>
              </w:rPr>
              <w:t xml:space="preserve">55%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8. MLS Submission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DC2626"/>
                <w:sz w:val="20"/>
                <w:szCs w:val="20"/>
              </w:rPr>
              <w:t xml:space="preserve">10%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9. Marketing &amp; Showings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D97706"/>
                <w:sz w:val="20"/>
                <w:szCs w:val="20"/>
              </w:rPr>
              <w:t xml:space="preserve">60%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10. Offer Management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6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DC2626"/>
                <w:sz w:val="20"/>
                <w:szCs w:val="20"/>
              </w:rPr>
              <w:t xml:space="preserve">0%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11. Contract-to-Close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7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DC2626"/>
                <w:sz w:val="20"/>
                <w:szCs w:val="20"/>
              </w:rPr>
              <w:t xml:space="preserve">0%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12. Post-Closing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4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DC2626"/>
                <w:sz w:val="20"/>
                <w:szCs w:val="20"/>
              </w:rPr>
              <w:t xml:space="preserve">10%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TOTAL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30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D97706"/>
                <w:sz w:val="20"/>
                <w:szCs w:val="20"/>
              </w:rPr>
              <w:t xml:space="preserve">44%</w:t>
            </w:r>
          </w:p>
        </w:tc>
      </w:tr>
    </w:tbl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1.2 Summary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The CRM has strong foundations in Phases 2-5 (intake, enrichment, forms) — the core listing setup workflow is well-built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Showing management (Phase 9) is robust with Twilio SMS/WhatsApp integration and Google Calendar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Content generation via Claude AI and Kling AI is a bonus feature not in the design document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Major gaps exist in Phases 10-12 (offer management, contract-to-close, post-closing) — the sell-side workflow is not yet built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Phase 8 (MLS submission) has no direct Paragon integration — only data preparation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The 8-phase workflow in the CRM maps to Phases 1-8 of the 12-phase design document; Phases 9-12 are handled outside the workflow stepper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2. Phase 1 — Pre-Listing &amp; Prospecting</w:t>
      </w:r>
    </w:p>
    <w:p>
      <w:pPr>
        <w:spacing w:after="200" w:before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Status Key:  </w:t>
      </w:r>
      <w:r>
        <w:rPr>
          <w:rFonts w:ascii="Calibri" w:cs="Calibri" w:eastAsia="Calibri" w:hAnsi="Calibri"/>
          <w:color w:val="16A34A"/>
          <w:sz w:val="20"/>
          <w:szCs w:val="20"/>
        </w:rPr>
        <w:t xml:space="preserve">✅ Fully Built</w:t>
      </w:r>
      <w:r>
        <w:rPr>
          <w:rFonts w:ascii="Calibri" w:cs="Calibri" w:eastAsia="Calibri" w:hAnsi="Calibri"/>
          <w:sz w:val="20"/>
          <w:szCs w:val="20"/>
        </w:rPr>
        <w:t xml:space="preserve">    </w:t>
      </w:r>
      <w:r>
        <w:rPr>
          <w:rFonts w:ascii="Calibri" w:cs="Calibri" w:eastAsia="Calibri" w:hAnsi="Calibri"/>
          <w:color w:val="D97706"/>
          <w:sz w:val="20"/>
          <w:szCs w:val="20"/>
        </w:rPr>
        <w:t xml:space="preserve">⚠️ Partially Built</w:t>
      </w:r>
      <w:r>
        <w:rPr>
          <w:rFonts w:ascii="Calibri" w:cs="Calibri" w:eastAsia="Calibri" w:hAnsi="Calibri"/>
          <w:sz w:val="20"/>
          <w:szCs w:val="20"/>
        </w:rPr>
        <w:t xml:space="preserve">    </w:t>
      </w:r>
      <w:r>
        <w:rPr>
          <w:rFonts w:ascii="Calibri" w:cs="Calibri" w:eastAsia="Calibri" w:hAnsi="Calibri"/>
          <w:color w:val="DC2626"/>
          <w:sz w:val="20"/>
          <w:szCs w:val="20"/>
        </w:rPr>
        <w:t xml:space="preserve">❌ Not Built</w:t>
      </w:r>
      <w:r>
        <w:rPr>
          <w:rFonts w:ascii="Calibri" w:cs="Calibri" w:eastAsia="Calibri" w:hAnsi="Calibri"/>
          <w:sz w:val="20"/>
          <w:szCs w:val="20"/>
        </w:rPr>
        <w:t xml:space="preserve">    </w:t>
      </w:r>
      <w:r>
        <w:rPr>
          <w:rFonts w:ascii="Calibri" w:cs="Calibri" w:eastAsia="Calibri" w:hAnsi="Calibri"/>
          <w:color w:val="6B7280"/>
          <w:sz w:val="20"/>
          <w:szCs w:val="20"/>
        </w:rPr>
        <w:t xml:space="preserve">— N/A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1200"/>
        <w:gridCol w:w="31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35D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Feature / Requirement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35D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Design Document Spec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35D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35D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Current Implementation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Lead Generation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SOI referrals, farming, online leads, open houses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DC2626"/>
                <w:sz w:val="20"/>
                <w:szCs w:val="20"/>
              </w:rPr>
              <w:t xml:space="preserve">❌ Missing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 lead gen or prospecting tools. Contacts are created manually.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Discovery Call Tracking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Log call notes, motivation, timeline, mortgage status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D97706"/>
                <w:sz w:val="20"/>
                <w:szCs w:val="20"/>
              </w:rPr>
              <w:t xml:space="preserve">⚠️ Partial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Contacts have notes field but no structured discovery fields (motivation, timeline, mortgage).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Pre-Listing Research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BC Assessment lookup, LTSA, prior MLS, neighbourhood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6A34A"/>
                <w:sz w:val="20"/>
                <w:szCs w:val="20"/>
              </w:rPr>
              <w:t xml:space="preserve">✅ Built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Enrichment system covers BC Assessment, LTSA, geocoding, ParcelMap. Neighbourhood endpoint exists.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CMA Report Generation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3-5 comps, price/sqft, adjustments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6A34A"/>
                <w:sz w:val="20"/>
                <w:szCs w:val="20"/>
              </w:rPr>
              <w:t xml:space="preserve">✅ Built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Phase 3 (CMA) in workflow with comparable data fields and notes.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Pre-Listing Package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Agent bio, testimonials, marketing plan, FAQ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DC2626"/>
                <w:sz w:val="20"/>
                <w:szCs w:val="20"/>
              </w:rPr>
              <w:t xml:space="preserve">❌ Missing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 pre-listing package generator.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Listing Presentation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CMA deck, seller net sheet, commission structure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DC2626"/>
                <w:sz w:val="20"/>
                <w:szCs w:val="20"/>
              </w:rPr>
              <w:t xml:space="preserve">❌ Missing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 seller net sheet calculator or presentation builder.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3. Phase 2 — Listing Agreement &amp; Intake</w:t>
      </w:r>
    </w:p>
    <w:p>
      <w:pPr>
        <w:spacing w:after="200" w:before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Status Key:  </w:t>
      </w:r>
      <w:r>
        <w:rPr>
          <w:rFonts w:ascii="Calibri" w:cs="Calibri" w:eastAsia="Calibri" w:hAnsi="Calibri"/>
          <w:color w:val="16A34A"/>
          <w:sz w:val="20"/>
          <w:szCs w:val="20"/>
        </w:rPr>
        <w:t xml:space="preserve">✅ Fully Built</w:t>
      </w:r>
      <w:r>
        <w:rPr>
          <w:rFonts w:ascii="Calibri" w:cs="Calibri" w:eastAsia="Calibri" w:hAnsi="Calibri"/>
          <w:sz w:val="20"/>
          <w:szCs w:val="20"/>
        </w:rPr>
        <w:t xml:space="preserve">    </w:t>
      </w:r>
      <w:r>
        <w:rPr>
          <w:rFonts w:ascii="Calibri" w:cs="Calibri" w:eastAsia="Calibri" w:hAnsi="Calibri"/>
          <w:color w:val="D97706"/>
          <w:sz w:val="20"/>
          <w:szCs w:val="20"/>
        </w:rPr>
        <w:t xml:space="preserve">⚠️ Partially Built</w:t>
      </w:r>
      <w:r>
        <w:rPr>
          <w:rFonts w:ascii="Calibri" w:cs="Calibri" w:eastAsia="Calibri" w:hAnsi="Calibri"/>
          <w:sz w:val="20"/>
          <w:szCs w:val="20"/>
        </w:rPr>
        <w:t xml:space="preserve">    </w:t>
      </w:r>
      <w:r>
        <w:rPr>
          <w:rFonts w:ascii="Calibri" w:cs="Calibri" w:eastAsia="Calibri" w:hAnsi="Calibri"/>
          <w:color w:val="DC2626"/>
          <w:sz w:val="20"/>
          <w:szCs w:val="20"/>
        </w:rPr>
        <w:t xml:space="preserve">❌ Not Built</w:t>
      </w:r>
      <w:r>
        <w:rPr>
          <w:rFonts w:ascii="Calibri" w:cs="Calibri" w:eastAsia="Calibri" w:hAnsi="Calibri"/>
          <w:sz w:val="20"/>
          <w:szCs w:val="20"/>
        </w:rPr>
        <w:t xml:space="preserve">    </w:t>
      </w:r>
      <w:r>
        <w:rPr>
          <w:rFonts w:ascii="Calibri" w:cs="Calibri" w:eastAsia="Calibri" w:hAnsi="Calibri"/>
          <w:color w:val="6B7280"/>
          <w:sz w:val="20"/>
          <w:szCs w:val="20"/>
        </w:rPr>
        <w:t xml:space="preserve">— N/A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1200"/>
        <w:gridCol w:w="31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35D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Feature / Requirement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35D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Design Document Spec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35D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35D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Current Implementation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DORTS Form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Agency disclosure, must be FIRST form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6A34A"/>
                <w:sz w:val="20"/>
                <w:szCs w:val="20"/>
              </w:rPr>
              <w:t xml:space="preserve">✅ Built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Tracked in forms_status, generated via ListingFlow Python server.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Privacy Notice (PNC)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PIPA consent before collecting personal info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6A34A"/>
                <w:sz w:val="20"/>
                <w:szCs w:val="20"/>
              </w:rPr>
              <w:t xml:space="preserve">✅ Built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PRIVACY form key exists, generated via form engine.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FINTRAC ID Verification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 methods: photo ID, credit file, dual-process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6A34A"/>
                <w:sz w:val="20"/>
                <w:szCs w:val="20"/>
              </w:rPr>
              <w:t xml:space="preserve">✅ Built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seller_identities table: name, DOB, citizenship, ID type/number/expiry, occupation.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Multiple Listing Contract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Listing agreement with price, duration, commission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6A34A"/>
                <w:sz w:val="20"/>
                <w:szCs w:val="20"/>
              </w:rPr>
              <w:t xml:space="preserve">✅ Built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MLC form generated; listings table stores list_price, list_duration, commissions.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Property Disclosure (PDS)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5 sections: land, services, building, general, defects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6A34A"/>
                <w:sz w:val="20"/>
                <w:szCs w:val="20"/>
              </w:rPr>
              <w:t xml:space="preserve">✅ Built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PDS form key tracked; PNDS alternative not yet implemented.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Strata Documents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Form B, bylaws, depreciation report, minutes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D97706"/>
                <w:sz w:val="20"/>
                <w:szCs w:val="20"/>
              </w:rPr>
              <w:t xml:space="preserve">⚠️ Partial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strata JSONB field in enrichment; STRATA doc_type exists. No structured strata document collection workflow.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Multiple Sellers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Each seller needs separate FINTRAC 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6A34A"/>
                <w:sz w:val="20"/>
                <w:szCs w:val="20"/>
              </w:rPr>
              <w:t xml:space="preserve">✅ Built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seller_identities supports multiple sellers per listing with sort_order.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4. Phase 3 — Data Enrichment</w:t>
      </w:r>
    </w:p>
    <w:p>
      <w:pPr>
        <w:spacing w:after="200" w:before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Status Key:  </w:t>
      </w:r>
      <w:r>
        <w:rPr>
          <w:rFonts w:ascii="Calibri" w:cs="Calibri" w:eastAsia="Calibri" w:hAnsi="Calibri"/>
          <w:color w:val="16A34A"/>
          <w:sz w:val="20"/>
          <w:szCs w:val="20"/>
        </w:rPr>
        <w:t xml:space="preserve">✅ Fully Built</w:t>
      </w:r>
      <w:r>
        <w:rPr>
          <w:rFonts w:ascii="Calibri" w:cs="Calibri" w:eastAsia="Calibri" w:hAnsi="Calibri"/>
          <w:sz w:val="20"/>
          <w:szCs w:val="20"/>
        </w:rPr>
        <w:t xml:space="preserve">    </w:t>
      </w:r>
      <w:r>
        <w:rPr>
          <w:rFonts w:ascii="Calibri" w:cs="Calibri" w:eastAsia="Calibri" w:hAnsi="Calibri"/>
          <w:color w:val="D97706"/>
          <w:sz w:val="20"/>
          <w:szCs w:val="20"/>
        </w:rPr>
        <w:t xml:space="preserve">⚠️ Partially Built</w:t>
      </w:r>
      <w:r>
        <w:rPr>
          <w:rFonts w:ascii="Calibri" w:cs="Calibri" w:eastAsia="Calibri" w:hAnsi="Calibri"/>
          <w:sz w:val="20"/>
          <w:szCs w:val="20"/>
        </w:rPr>
        <w:t xml:space="preserve">    </w:t>
      </w:r>
      <w:r>
        <w:rPr>
          <w:rFonts w:ascii="Calibri" w:cs="Calibri" w:eastAsia="Calibri" w:hAnsi="Calibri"/>
          <w:color w:val="DC2626"/>
          <w:sz w:val="20"/>
          <w:szCs w:val="20"/>
        </w:rPr>
        <w:t xml:space="preserve">❌ Not Built</w:t>
      </w:r>
      <w:r>
        <w:rPr>
          <w:rFonts w:ascii="Calibri" w:cs="Calibri" w:eastAsia="Calibri" w:hAnsi="Calibri"/>
          <w:sz w:val="20"/>
          <w:szCs w:val="20"/>
        </w:rPr>
        <w:t xml:space="preserve">    </w:t>
      </w:r>
      <w:r>
        <w:rPr>
          <w:rFonts w:ascii="Calibri" w:cs="Calibri" w:eastAsia="Calibri" w:hAnsi="Calibri"/>
          <w:color w:val="6B7280"/>
          <w:sz w:val="20"/>
          <w:szCs w:val="20"/>
        </w:rPr>
        <w:t xml:space="preserve">— N/A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1200"/>
        <w:gridCol w:w="31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35D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Feature / Requirement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35D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Design Document Spec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35D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35D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Current Implementation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BC Geocoder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Address → lat/lng, locality, confidence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6A34A"/>
                <w:sz w:val="20"/>
                <w:szCs w:val="20"/>
              </w:rPr>
              <w:t xml:space="preserve">✅ Built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runGeocoderEnrichment() calls geocoder.api.gov.bc.ca REST API.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ParcelMap BC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Coordinates → PID, plan number, municipality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6A34A"/>
                <w:sz w:val="20"/>
                <w:szCs w:val="20"/>
              </w:rPr>
              <w:t xml:space="preserve">✅ Built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runParcelMapEnrichment() calls openmaps.gov.bc.ca WFS API.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LTSA Title Search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PID → owner, title number, charges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6A34A"/>
                <w:sz w:val="20"/>
                <w:szCs w:val="20"/>
              </w:rPr>
              <w:t xml:space="preserve">✅ Built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setLTSAData() for manual entry. Stored in listing_enrichment.ltsa JSONB.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BC Assessment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Assessment values, year built, lot size, zoning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6A34A"/>
                <w:sz w:val="20"/>
                <w:szCs w:val="20"/>
              </w:rPr>
              <w:t xml:space="preserve">✅ Built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setAssessmentData() for manual entry with all fields (value, year, beds, baths, etc.).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Owner Name Validation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Fuzzy match LTSA owner vs. seller identity (Jaro-Winkler, 0.85)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D97706"/>
                <w:sz w:val="20"/>
                <w:szCs w:val="20"/>
              </w:rPr>
              <w:t xml:space="preserve">⚠️ Partial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fuzzy-match.ts exists but not confirmed as actively wired into the enrichment flow validation step.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Enrichment Status Tracking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Per-source status: pending/running/done/fail/manual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6A34A"/>
                <w:sz w:val="20"/>
                <w:szCs w:val="20"/>
              </w:rPr>
              <w:t xml:space="preserve">✅ Built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enrich_status JSONB field tracks each source independently.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5. Phase 4 — CMA &amp; Pricing Strategy</w:t>
      </w:r>
    </w:p>
    <w:p>
      <w:pPr>
        <w:spacing w:after="200" w:before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Status Key:  </w:t>
      </w:r>
      <w:r>
        <w:rPr>
          <w:rFonts w:ascii="Calibri" w:cs="Calibri" w:eastAsia="Calibri" w:hAnsi="Calibri"/>
          <w:color w:val="16A34A"/>
          <w:sz w:val="20"/>
          <w:szCs w:val="20"/>
        </w:rPr>
        <w:t xml:space="preserve">✅ Fully Built</w:t>
      </w:r>
      <w:r>
        <w:rPr>
          <w:rFonts w:ascii="Calibri" w:cs="Calibri" w:eastAsia="Calibri" w:hAnsi="Calibri"/>
          <w:sz w:val="20"/>
          <w:szCs w:val="20"/>
        </w:rPr>
        <w:t xml:space="preserve">    </w:t>
      </w:r>
      <w:r>
        <w:rPr>
          <w:rFonts w:ascii="Calibri" w:cs="Calibri" w:eastAsia="Calibri" w:hAnsi="Calibri"/>
          <w:color w:val="D97706"/>
          <w:sz w:val="20"/>
          <w:szCs w:val="20"/>
        </w:rPr>
        <w:t xml:space="preserve">⚠️ Partially Built</w:t>
      </w:r>
      <w:r>
        <w:rPr>
          <w:rFonts w:ascii="Calibri" w:cs="Calibri" w:eastAsia="Calibri" w:hAnsi="Calibri"/>
          <w:sz w:val="20"/>
          <w:szCs w:val="20"/>
        </w:rPr>
        <w:t xml:space="preserve">    </w:t>
      </w:r>
      <w:r>
        <w:rPr>
          <w:rFonts w:ascii="Calibri" w:cs="Calibri" w:eastAsia="Calibri" w:hAnsi="Calibri"/>
          <w:color w:val="DC2626"/>
          <w:sz w:val="20"/>
          <w:szCs w:val="20"/>
        </w:rPr>
        <w:t xml:space="preserve">❌ Not Built</w:t>
      </w:r>
      <w:r>
        <w:rPr>
          <w:rFonts w:ascii="Calibri" w:cs="Calibri" w:eastAsia="Calibri" w:hAnsi="Calibri"/>
          <w:sz w:val="20"/>
          <w:szCs w:val="20"/>
        </w:rPr>
        <w:t xml:space="preserve">    </w:t>
      </w:r>
      <w:r>
        <w:rPr>
          <w:rFonts w:ascii="Calibri" w:cs="Calibri" w:eastAsia="Calibri" w:hAnsi="Calibri"/>
          <w:color w:val="6B7280"/>
          <w:sz w:val="20"/>
          <w:szCs w:val="20"/>
        </w:rPr>
        <w:t xml:space="preserve">— N/A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1200"/>
        <w:gridCol w:w="31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35D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Feature / Requirement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35D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Design Document Spec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35D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35D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Current Implementation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Comparable Analysis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3-5 recent sales, active/expired, price adjustments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6A34A"/>
                <w:sz w:val="20"/>
                <w:szCs w:val="20"/>
              </w:rPr>
              <w:t xml:space="preserve">✅ Built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CMA phase exists with cma_low, cma_high, suggested_price, cma_notes fields.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Neighbourhood Comps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Nearby sold properties with price/sqft, DOM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6A34A"/>
                <w:sz w:val="20"/>
                <w:szCs w:val="20"/>
              </w:rPr>
              <w:t xml:space="preserve">✅ Built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Neighbourhood API endpoint returns mock comps. Button on listing detail.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List Price Confirmation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Seller agrees on price, price lock mechanism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6A34A"/>
                <w:sz w:val="20"/>
                <w:szCs w:val="20"/>
              </w:rPr>
              <w:t xml:space="preserve">✅ Built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list_price and price_locked fields on listings table. Phase 4 (Pricing) in workflow.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Marketing Tier Selection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Standard / Enhanced / Premium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D97706"/>
                <w:sz w:val="20"/>
                <w:szCs w:val="20"/>
              </w:rPr>
              <w:t xml:space="preserve">⚠️ Partial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marketing_tier field exists in DB. UI may not yet expose tier selection in pricing phase.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Seller Net Sheet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Estimated seller proceeds after costs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DC2626"/>
                <w:sz w:val="20"/>
                <w:szCs w:val="20"/>
              </w:rPr>
              <w:t xml:space="preserve">❌ Missing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 net sheet calculator implemented.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Price Range Warning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Alert if price outside CMA range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D97706"/>
                <w:sz w:val="20"/>
                <w:szCs w:val="20"/>
              </w:rPr>
              <w:t xml:space="preserve">⚠️ Partial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CMA range fields exist but no automatic validation/warning when price is outside range.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6. Phase 5 — Form Preparation</w:t>
      </w:r>
    </w:p>
    <w:p>
      <w:pPr>
        <w:spacing w:after="200" w:before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Status Key:  </w:t>
      </w:r>
      <w:r>
        <w:rPr>
          <w:rFonts w:ascii="Calibri" w:cs="Calibri" w:eastAsia="Calibri" w:hAnsi="Calibri"/>
          <w:color w:val="16A34A"/>
          <w:sz w:val="20"/>
          <w:szCs w:val="20"/>
        </w:rPr>
        <w:t xml:space="preserve">✅ Fully Built</w:t>
      </w:r>
      <w:r>
        <w:rPr>
          <w:rFonts w:ascii="Calibri" w:cs="Calibri" w:eastAsia="Calibri" w:hAnsi="Calibri"/>
          <w:sz w:val="20"/>
          <w:szCs w:val="20"/>
        </w:rPr>
        <w:t xml:space="preserve">    </w:t>
      </w:r>
      <w:r>
        <w:rPr>
          <w:rFonts w:ascii="Calibri" w:cs="Calibri" w:eastAsia="Calibri" w:hAnsi="Calibri"/>
          <w:color w:val="D97706"/>
          <w:sz w:val="20"/>
          <w:szCs w:val="20"/>
        </w:rPr>
        <w:t xml:space="preserve">⚠️ Partially Built</w:t>
      </w:r>
      <w:r>
        <w:rPr>
          <w:rFonts w:ascii="Calibri" w:cs="Calibri" w:eastAsia="Calibri" w:hAnsi="Calibri"/>
          <w:sz w:val="20"/>
          <w:szCs w:val="20"/>
        </w:rPr>
        <w:t xml:space="preserve">    </w:t>
      </w:r>
      <w:r>
        <w:rPr>
          <w:rFonts w:ascii="Calibri" w:cs="Calibri" w:eastAsia="Calibri" w:hAnsi="Calibri"/>
          <w:color w:val="DC2626"/>
          <w:sz w:val="20"/>
          <w:szCs w:val="20"/>
        </w:rPr>
        <w:t xml:space="preserve">❌ Not Built</w:t>
      </w:r>
      <w:r>
        <w:rPr>
          <w:rFonts w:ascii="Calibri" w:cs="Calibri" w:eastAsia="Calibri" w:hAnsi="Calibri"/>
          <w:sz w:val="20"/>
          <w:szCs w:val="20"/>
        </w:rPr>
        <w:t xml:space="preserve">    </w:t>
      </w:r>
      <w:r>
        <w:rPr>
          <w:rFonts w:ascii="Calibri" w:cs="Calibri" w:eastAsia="Calibri" w:hAnsi="Calibri"/>
          <w:color w:val="6B7280"/>
          <w:sz w:val="20"/>
          <w:szCs w:val="20"/>
        </w:rPr>
        <w:t xml:space="preserve">— N/A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1200"/>
        <w:gridCol w:w="31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35D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Feature / Requirement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35D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Design Document Spec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35D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35D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Current Implementation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12 BCREA Forms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DORTS, MLC, PDS, FINTRAC, Privacy, C3, DRUP, MLS Input, Marketing Auth, Agency, C3 Conf, Fair Housing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6A34A"/>
                <w:sz w:val="20"/>
                <w:szCs w:val="20"/>
              </w:rPr>
              <w:t xml:space="preserve">✅ Built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All 12 form keys exist in forms_status JSONB. Generated via /api/forms/generate.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CDM Data Model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Flat payload combining listing + seller + enrichment + config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6A34A"/>
                <w:sz w:val="20"/>
                <w:szCs w:val="20"/>
              </w:rPr>
              <w:t xml:space="preserve">✅ Built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cdm-mapper.ts transforms normalized DB data into CDM format.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Python Form Engine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ListingFlow server renders HTML forms from CDM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6A34A"/>
                <w:sz w:val="20"/>
                <w:szCs w:val="20"/>
              </w:rPr>
              <w:t xml:space="preserve">✅ Built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POST to LISTINGFLOW_URL/api/form/html. Proxied via /api/forms/generate.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Form Status Tracking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Per form: pending → generated → ready → signed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6A34A"/>
                <w:sz w:val="20"/>
                <w:szCs w:val="20"/>
              </w:rPr>
              <w:t xml:space="preserve">✅ Built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forms_status JSONB on listings tracks each form independently.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Agent Review Step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Agent reviews pre-filled forms for accuracy before signing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D97706"/>
                <w:sz w:val="20"/>
                <w:szCs w:val="20"/>
              </w:rPr>
              <w:t xml:space="preserve">⚠️ Partial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Forms are generated and viewable but no explicit review/approve UI step before routing to e-sign.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7. Phase 6 — E-Signature</w:t>
      </w:r>
    </w:p>
    <w:p>
      <w:pPr>
        <w:spacing w:after="200" w:before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Status Key:  </w:t>
      </w:r>
      <w:r>
        <w:rPr>
          <w:rFonts w:ascii="Calibri" w:cs="Calibri" w:eastAsia="Calibri" w:hAnsi="Calibri"/>
          <w:color w:val="16A34A"/>
          <w:sz w:val="20"/>
          <w:szCs w:val="20"/>
        </w:rPr>
        <w:t xml:space="preserve">✅ Fully Built</w:t>
      </w:r>
      <w:r>
        <w:rPr>
          <w:rFonts w:ascii="Calibri" w:cs="Calibri" w:eastAsia="Calibri" w:hAnsi="Calibri"/>
          <w:sz w:val="20"/>
          <w:szCs w:val="20"/>
        </w:rPr>
        <w:t xml:space="preserve">    </w:t>
      </w:r>
      <w:r>
        <w:rPr>
          <w:rFonts w:ascii="Calibri" w:cs="Calibri" w:eastAsia="Calibri" w:hAnsi="Calibri"/>
          <w:color w:val="D97706"/>
          <w:sz w:val="20"/>
          <w:szCs w:val="20"/>
        </w:rPr>
        <w:t xml:space="preserve">⚠️ Partially Built</w:t>
      </w:r>
      <w:r>
        <w:rPr>
          <w:rFonts w:ascii="Calibri" w:cs="Calibri" w:eastAsia="Calibri" w:hAnsi="Calibri"/>
          <w:sz w:val="20"/>
          <w:szCs w:val="20"/>
        </w:rPr>
        <w:t xml:space="preserve">    </w:t>
      </w:r>
      <w:r>
        <w:rPr>
          <w:rFonts w:ascii="Calibri" w:cs="Calibri" w:eastAsia="Calibri" w:hAnsi="Calibri"/>
          <w:color w:val="DC2626"/>
          <w:sz w:val="20"/>
          <w:szCs w:val="20"/>
        </w:rPr>
        <w:t xml:space="preserve">❌ Not Built</w:t>
      </w:r>
      <w:r>
        <w:rPr>
          <w:rFonts w:ascii="Calibri" w:cs="Calibri" w:eastAsia="Calibri" w:hAnsi="Calibri"/>
          <w:sz w:val="20"/>
          <w:szCs w:val="20"/>
        </w:rPr>
        <w:t xml:space="preserve">    </w:t>
      </w:r>
      <w:r>
        <w:rPr>
          <w:rFonts w:ascii="Calibri" w:cs="Calibri" w:eastAsia="Calibri" w:hAnsi="Calibri"/>
          <w:color w:val="6B7280"/>
          <w:sz w:val="20"/>
          <w:szCs w:val="20"/>
        </w:rPr>
        <w:t xml:space="preserve">— N/A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1200"/>
        <w:gridCol w:w="31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35D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Feature / Requirement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35D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Design Document Spec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35D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35D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Current Implementation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DocuSign Integration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Route forms for electronic signature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D97706"/>
                <w:sz w:val="20"/>
                <w:szCs w:val="20"/>
              </w:rPr>
              <w:t xml:space="preserve">⚠️ Partial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envelopes JSONB field exists for tracking. PhaseESign component exists. No confirmed DocuSign API integration live.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Seller Signing Package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MLC, PDS, Privacy, Marketing Auth, Agency, Fair Housing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D97706"/>
                <w:sz w:val="20"/>
                <w:szCs w:val="20"/>
              </w:rPr>
              <w:t xml:space="preserve">⚠️ Partial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Package concept exists in UI but actual envelope routing not confirmed live.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Agent Signing Package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DORTS, FINTRAC record, C3 Conf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DC2626"/>
                <w:sz w:val="20"/>
                <w:szCs w:val="20"/>
              </w:rPr>
              <w:t xml:space="preserve">❌ Missing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 separate agent package workflow.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Multiple Seller Routing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Each seller gets separate signing invitation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DC2626"/>
                <w:sz w:val="20"/>
                <w:szCs w:val="20"/>
              </w:rPr>
              <w:t xml:space="preserve">❌ Missing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Not implemented — multiple sellers supported in data but not in e-sign routing.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8. Phase 7 — MLS Preparation</w:t>
      </w:r>
    </w:p>
    <w:p>
      <w:pPr>
        <w:spacing w:after="200" w:before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Status Key:  </w:t>
      </w:r>
      <w:r>
        <w:rPr>
          <w:rFonts w:ascii="Calibri" w:cs="Calibri" w:eastAsia="Calibri" w:hAnsi="Calibri"/>
          <w:color w:val="16A34A"/>
          <w:sz w:val="20"/>
          <w:szCs w:val="20"/>
        </w:rPr>
        <w:t xml:space="preserve">✅ Fully Built</w:t>
      </w:r>
      <w:r>
        <w:rPr>
          <w:rFonts w:ascii="Calibri" w:cs="Calibri" w:eastAsia="Calibri" w:hAnsi="Calibri"/>
          <w:sz w:val="20"/>
          <w:szCs w:val="20"/>
        </w:rPr>
        <w:t xml:space="preserve">    </w:t>
      </w:r>
      <w:r>
        <w:rPr>
          <w:rFonts w:ascii="Calibri" w:cs="Calibri" w:eastAsia="Calibri" w:hAnsi="Calibri"/>
          <w:color w:val="D97706"/>
          <w:sz w:val="20"/>
          <w:szCs w:val="20"/>
        </w:rPr>
        <w:t xml:space="preserve">⚠️ Partially Built</w:t>
      </w:r>
      <w:r>
        <w:rPr>
          <w:rFonts w:ascii="Calibri" w:cs="Calibri" w:eastAsia="Calibri" w:hAnsi="Calibri"/>
          <w:sz w:val="20"/>
          <w:szCs w:val="20"/>
        </w:rPr>
        <w:t xml:space="preserve">    </w:t>
      </w:r>
      <w:r>
        <w:rPr>
          <w:rFonts w:ascii="Calibri" w:cs="Calibri" w:eastAsia="Calibri" w:hAnsi="Calibri"/>
          <w:color w:val="DC2626"/>
          <w:sz w:val="20"/>
          <w:szCs w:val="20"/>
        </w:rPr>
        <w:t xml:space="preserve">❌ Not Built</w:t>
      </w:r>
      <w:r>
        <w:rPr>
          <w:rFonts w:ascii="Calibri" w:cs="Calibri" w:eastAsia="Calibri" w:hAnsi="Calibri"/>
          <w:sz w:val="20"/>
          <w:szCs w:val="20"/>
        </w:rPr>
        <w:t xml:space="preserve">    </w:t>
      </w:r>
      <w:r>
        <w:rPr>
          <w:rFonts w:ascii="Calibri" w:cs="Calibri" w:eastAsia="Calibri" w:hAnsi="Calibri"/>
          <w:color w:val="6B7280"/>
          <w:sz w:val="20"/>
          <w:szCs w:val="20"/>
        </w:rPr>
        <w:t xml:space="preserve">— N/A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1200"/>
        <w:gridCol w:w="31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35D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Feature / Requirement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35D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Design Document Spec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35D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35D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Current Implementation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Photo Management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Professional photos, drone, virtual tour, floor plans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D97706"/>
                <w:sz w:val="20"/>
                <w:szCs w:val="20"/>
              </w:rPr>
              <w:t xml:space="preserve">⚠️ Partial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mls_photos array field exists. Hero image upload works. No multi-photo ordering or virtual tour link field.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MLS Public Remarks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Max 500 chars, consumer-facing, no agent info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6A34A"/>
                <w:sz w:val="20"/>
                <w:szCs w:val="20"/>
              </w:rPr>
              <w:t xml:space="preserve">✅ Built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Claude AI generates remarks via /api/mls-remarks. mls_remarks field on listings.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REALTOR Remarks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Max 500 chars, agent-only, showing instructions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6A34A"/>
                <w:sz w:val="20"/>
                <w:szCs w:val="20"/>
              </w:rPr>
              <w:t xml:space="preserve">✅ Built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mls_realtor_remarks field. AI generates both remark types together.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AI Remarks Generation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Claude generates drafts from listing context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6A34A"/>
                <w:sz w:val="20"/>
                <w:szCs w:val="20"/>
              </w:rPr>
              <w:t xml:space="preserve">✅ Built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Claude Sonnet generates remarks with real estate system prompt. Agent can edit.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MLS Data Validation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Verify all required MLS fields are complete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DC2626"/>
                <w:sz w:val="20"/>
                <w:szCs w:val="20"/>
              </w:rPr>
              <w:t xml:space="preserve">❌ Missing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 pre-submission validation checklist for MLS field completeness.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Virtual Tour Link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Unbranded virtual tour URL for MLS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DC2626"/>
                <w:sz w:val="20"/>
                <w:szCs w:val="20"/>
              </w:rPr>
              <w:t xml:space="preserve">❌ Missing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 virtual tour URL field in the listings schema.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9. Phase 8 — MLS Submission</w:t>
      </w:r>
    </w:p>
    <w:p>
      <w:pPr>
        <w:spacing w:after="200" w:before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Status Key:  </w:t>
      </w:r>
      <w:r>
        <w:rPr>
          <w:rFonts w:ascii="Calibri" w:cs="Calibri" w:eastAsia="Calibri" w:hAnsi="Calibri"/>
          <w:color w:val="16A34A"/>
          <w:sz w:val="20"/>
          <w:szCs w:val="20"/>
        </w:rPr>
        <w:t xml:space="preserve">✅ Fully Built</w:t>
      </w:r>
      <w:r>
        <w:rPr>
          <w:rFonts w:ascii="Calibri" w:cs="Calibri" w:eastAsia="Calibri" w:hAnsi="Calibri"/>
          <w:sz w:val="20"/>
          <w:szCs w:val="20"/>
        </w:rPr>
        <w:t xml:space="preserve">    </w:t>
      </w:r>
      <w:r>
        <w:rPr>
          <w:rFonts w:ascii="Calibri" w:cs="Calibri" w:eastAsia="Calibri" w:hAnsi="Calibri"/>
          <w:color w:val="D97706"/>
          <w:sz w:val="20"/>
          <w:szCs w:val="20"/>
        </w:rPr>
        <w:t xml:space="preserve">⚠️ Partially Built</w:t>
      </w:r>
      <w:r>
        <w:rPr>
          <w:rFonts w:ascii="Calibri" w:cs="Calibri" w:eastAsia="Calibri" w:hAnsi="Calibri"/>
          <w:sz w:val="20"/>
          <w:szCs w:val="20"/>
        </w:rPr>
        <w:t xml:space="preserve">    </w:t>
      </w:r>
      <w:r>
        <w:rPr>
          <w:rFonts w:ascii="Calibri" w:cs="Calibri" w:eastAsia="Calibri" w:hAnsi="Calibri"/>
          <w:color w:val="DC2626"/>
          <w:sz w:val="20"/>
          <w:szCs w:val="20"/>
        </w:rPr>
        <w:t xml:space="preserve">❌ Not Built</w:t>
      </w:r>
      <w:r>
        <w:rPr>
          <w:rFonts w:ascii="Calibri" w:cs="Calibri" w:eastAsia="Calibri" w:hAnsi="Calibri"/>
          <w:sz w:val="20"/>
          <w:szCs w:val="20"/>
        </w:rPr>
        <w:t xml:space="preserve">    </w:t>
      </w:r>
      <w:r>
        <w:rPr>
          <w:rFonts w:ascii="Calibri" w:cs="Calibri" w:eastAsia="Calibri" w:hAnsi="Calibri"/>
          <w:color w:val="6B7280"/>
          <w:sz w:val="20"/>
          <w:szCs w:val="20"/>
        </w:rPr>
        <w:t xml:space="preserve">— N/A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1200"/>
        <w:gridCol w:w="31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35D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Feature / Requirement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35D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Design Document Spec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35D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35D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Current Implementation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Paragon MLS Integration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Direct submit to board MLS system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DC2626"/>
                <w:sz w:val="20"/>
                <w:szCs w:val="20"/>
              </w:rPr>
              <w:t xml:space="preserve">❌ Missing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 Paragon API integration. Phase 8 exists as a workflow step but is manual.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Board Contract Upload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Send signed listing contract to board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DC2626"/>
                <w:sz w:val="20"/>
                <w:szCs w:val="20"/>
              </w:rPr>
              <w:t xml:space="preserve">❌ Missing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 automated upload to board.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MLS Status Tracking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FA → Active → Pending → Closed statuses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D97706"/>
                <w:sz w:val="20"/>
                <w:szCs w:val="20"/>
              </w:rPr>
              <w:t xml:space="preserve">⚠️ Partial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mls_status field exists on listings. Not synced with Paragon.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3-Day Submission Rule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Must submit within 3 days of effective date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DC2626"/>
                <w:sz w:val="20"/>
                <w:szCs w:val="20"/>
              </w:rPr>
              <w:t xml:space="preserve">❌ Missing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 deadline tracking or alerts for submission timing.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Agent Modify Access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Edit remarks/non-contractual fields after activation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DC2626"/>
                <w:sz w:val="20"/>
                <w:szCs w:val="20"/>
              </w:rPr>
              <w:t xml:space="preserve">❌ Missing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Not applicable without Paragon integration.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10. Phase 9 — Marketing &amp; Showing Management</w:t>
      </w:r>
    </w:p>
    <w:p>
      <w:pPr>
        <w:spacing w:after="200" w:before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Status Key:  </w:t>
      </w:r>
      <w:r>
        <w:rPr>
          <w:rFonts w:ascii="Calibri" w:cs="Calibri" w:eastAsia="Calibri" w:hAnsi="Calibri"/>
          <w:color w:val="16A34A"/>
          <w:sz w:val="20"/>
          <w:szCs w:val="20"/>
        </w:rPr>
        <w:t xml:space="preserve">✅ Fully Built</w:t>
      </w:r>
      <w:r>
        <w:rPr>
          <w:rFonts w:ascii="Calibri" w:cs="Calibri" w:eastAsia="Calibri" w:hAnsi="Calibri"/>
          <w:sz w:val="20"/>
          <w:szCs w:val="20"/>
        </w:rPr>
        <w:t xml:space="preserve">    </w:t>
      </w:r>
      <w:r>
        <w:rPr>
          <w:rFonts w:ascii="Calibri" w:cs="Calibri" w:eastAsia="Calibri" w:hAnsi="Calibri"/>
          <w:color w:val="D97706"/>
          <w:sz w:val="20"/>
          <w:szCs w:val="20"/>
        </w:rPr>
        <w:t xml:space="preserve">⚠️ Partially Built</w:t>
      </w:r>
      <w:r>
        <w:rPr>
          <w:rFonts w:ascii="Calibri" w:cs="Calibri" w:eastAsia="Calibri" w:hAnsi="Calibri"/>
          <w:sz w:val="20"/>
          <w:szCs w:val="20"/>
        </w:rPr>
        <w:t xml:space="preserve">    </w:t>
      </w:r>
      <w:r>
        <w:rPr>
          <w:rFonts w:ascii="Calibri" w:cs="Calibri" w:eastAsia="Calibri" w:hAnsi="Calibri"/>
          <w:color w:val="DC2626"/>
          <w:sz w:val="20"/>
          <w:szCs w:val="20"/>
        </w:rPr>
        <w:t xml:space="preserve">❌ Not Built</w:t>
      </w:r>
      <w:r>
        <w:rPr>
          <w:rFonts w:ascii="Calibri" w:cs="Calibri" w:eastAsia="Calibri" w:hAnsi="Calibri"/>
          <w:sz w:val="20"/>
          <w:szCs w:val="20"/>
        </w:rPr>
        <w:t xml:space="preserve">    </w:t>
      </w:r>
      <w:r>
        <w:rPr>
          <w:rFonts w:ascii="Calibri" w:cs="Calibri" w:eastAsia="Calibri" w:hAnsi="Calibri"/>
          <w:color w:val="6B7280"/>
          <w:sz w:val="20"/>
          <w:szCs w:val="20"/>
        </w:rPr>
        <w:t xml:space="preserve">— N/A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1200"/>
        <w:gridCol w:w="31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35D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Feature / Requirement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35D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Design Document Spec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35D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35D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Current Implementation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Showing Request Workflow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Buyer agent request → calendar check → SMS seller → confirm/deny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6A34A"/>
                <w:sz w:val="20"/>
                <w:szCs w:val="20"/>
              </w:rPr>
              <w:t xml:space="preserve">✅ Built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Full workflow: form submit → Google Calendar check → Twilio SMS/WhatsApp to seller → webhook confirms.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Lockbox Code Delivery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Share lockbox code only upon confirmation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6A34A"/>
                <w:sz w:val="20"/>
                <w:szCs w:val="20"/>
              </w:rPr>
              <w:t xml:space="preserve">✅ Built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Lockbox code sent to buyer agent via Twilio only after seller confirms.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Communication Timeline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All messages logged per showing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6A34A"/>
                <w:sz w:val="20"/>
                <w:szCs w:val="20"/>
              </w:rPr>
              <w:t xml:space="preserve">✅ Built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communications table logs SMS/WhatsApp/email/notes. Timeline UI on showing detail.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Google Calendar Sync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Events synced for availability and scheduling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6A34A"/>
                <w:sz w:val="20"/>
                <w:szCs w:val="20"/>
              </w:rPr>
              <w:t xml:space="preserve">✅ Built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Full Google Calendar integration: fetch events, check busy, create events.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Open House Management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Schedule, publish, sign-in, DORTS distribution, follow-up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DC2626"/>
                <w:sz w:val="20"/>
                <w:szCs w:val="20"/>
              </w:rPr>
              <w:t xml:space="preserve">❌ Missing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 open house specific features (scheduling, sign-in sheets, follow-up).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Marketing Campaigns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Social media, email blasts, yard signs, feature sheets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DC2626"/>
                <w:sz w:val="20"/>
                <w:szCs w:val="20"/>
              </w:rPr>
              <w:t xml:space="preserve">❌ Missing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 marketing campaign management. Content Engine generates AI media but no campaign distribution.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Showing Analytics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Activity reports, feedback tracking, volume metrics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D97706"/>
                <w:sz w:val="20"/>
                <w:szCs w:val="20"/>
              </w:rPr>
              <w:t xml:space="preserve">⚠️ Partial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Dashboard shows showing counts. No buyer agent feedback collection or detailed analytics.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Seller Activity Reports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Regular reports on showing activity and feedback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D97706"/>
                <w:sz w:val="20"/>
                <w:szCs w:val="20"/>
              </w:rPr>
              <w:t xml:space="preserve">⚠️ Partial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Seller is notified per showing via SMS. No aggregated activity report feature.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11. Phase 10 — Offer Management &amp; Negotiation</w:t>
      </w:r>
    </w:p>
    <w:p>
      <w:pPr>
        <w:spacing w:after="200" w:before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Status Key:  </w:t>
      </w:r>
      <w:r>
        <w:rPr>
          <w:rFonts w:ascii="Calibri" w:cs="Calibri" w:eastAsia="Calibri" w:hAnsi="Calibri"/>
          <w:color w:val="16A34A"/>
          <w:sz w:val="20"/>
          <w:szCs w:val="20"/>
        </w:rPr>
        <w:t xml:space="preserve">✅ Fully Built</w:t>
      </w:r>
      <w:r>
        <w:rPr>
          <w:rFonts w:ascii="Calibri" w:cs="Calibri" w:eastAsia="Calibri" w:hAnsi="Calibri"/>
          <w:sz w:val="20"/>
          <w:szCs w:val="20"/>
        </w:rPr>
        <w:t xml:space="preserve">    </w:t>
      </w:r>
      <w:r>
        <w:rPr>
          <w:rFonts w:ascii="Calibri" w:cs="Calibri" w:eastAsia="Calibri" w:hAnsi="Calibri"/>
          <w:color w:val="D97706"/>
          <w:sz w:val="20"/>
          <w:szCs w:val="20"/>
        </w:rPr>
        <w:t xml:space="preserve">⚠️ Partially Built</w:t>
      </w:r>
      <w:r>
        <w:rPr>
          <w:rFonts w:ascii="Calibri" w:cs="Calibri" w:eastAsia="Calibri" w:hAnsi="Calibri"/>
          <w:sz w:val="20"/>
          <w:szCs w:val="20"/>
        </w:rPr>
        <w:t xml:space="preserve">    </w:t>
      </w:r>
      <w:r>
        <w:rPr>
          <w:rFonts w:ascii="Calibri" w:cs="Calibri" w:eastAsia="Calibri" w:hAnsi="Calibri"/>
          <w:color w:val="DC2626"/>
          <w:sz w:val="20"/>
          <w:szCs w:val="20"/>
        </w:rPr>
        <w:t xml:space="preserve">❌ Not Built</w:t>
      </w:r>
      <w:r>
        <w:rPr>
          <w:rFonts w:ascii="Calibri" w:cs="Calibri" w:eastAsia="Calibri" w:hAnsi="Calibri"/>
          <w:sz w:val="20"/>
          <w:szCs w:val="20"/>
        </w:rPr>
        <w:t xml:space="preserve">    </w:t>
      </w:r>
      <w:r>
        <w:rPr>
          <w:rFonts w:ascii="Calibri" w:cs="Calibri" w:eastAsia="Calibri" w:hAnsi="Calibri"/>
          <w:color w:val="6B7280"/>
          <w:sz w:val="20"/>
          <w:szCs w:val="20"/>
        </w:rPr>
        <w:t xml:space="preserve">— N/A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1200"/>
        <w:gridCol w:w="31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35D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Feature / Requirement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35D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Design Document Spec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35D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35D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Current Implementation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Offer Tracking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Record and track all written offers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DC2626"/>
                <w:sz w:val="20"/>
                <w:szCs w:val="20"/>
              </w:rPr>
              <w:t xml:space="preserve">❌ Missing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 offers table or tracking system.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Offer Presentation Rules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Present all offers to seller in order received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DC2626"/>
                <w:sz w:val="20"/>
                <w:szCs w:val="20"/>
              </w:rPr>
              <w:t xml:space="preserve">❌ Missing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Not implemented.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DRPO Management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Set offer submission deadline, notify agents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DC2626"/>
                <w:sz w:val="20"/>
                <w:szCs w:val="20"/>
              </w:rPr>
              <w:t xml:space="preserve">❌ Missing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Not implemented.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DMOP Form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Disclosure of Multiple Offers Presented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DC2626"/>
                <w:sz w:val="20"/>
                <w:szCs w:val="20"/>
              </w:rPr>
              <w:t xml:space="preserve">❌ Missing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Not implemented.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Counter-Offer Workflow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Written counters with deadlines, negotiation tracking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DC2626"/>
                <w:sz w:val="20"/>
                <w:szCs w:val="20"/>
              </w:rPr>
              <w:t xml:space="preserve">❌ Missing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Not implemented.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HBRP Tracking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 business day rescission period, 0.25% fee calculation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DC2626"/>
                <w:sz w:val="20"/>
                <w:szCs w:val="20"/>
              </w:rPr>
              <w:t xml:space="preserve">❌ Missing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Not implemented.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12. Phase 11 — Contract-to-Close</w:t>
      </w:r>
    </w:p>
    <w:p>
      <w:pPr>
        <w:spacing w:after="200" w:before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Status Key:  </w:t>
      </w:r>
      <w:r>
        <w:rPr>
          <w:rFonts w:ascii="Calibri" w:cs="Calibri" w:eastAsia="Calibri" w:hAnsi="Calibri"/>
          <w:color w:val="16A34A"/>
          <w:sz w:val="20"/>
          <w:szCs w:val="20"/>
        </w:rPr>
        <w:t xml:space="preserve">✅ Fully Built</w:t>
      </w:r>
      <w:r>
        <w:rPr>
          <w:rFonts w:ascii="Calibri" w:cs="Calibri" w:eastAsia="Calibri" w:hAnsi="Calibri"/>
          <w:sz w:val="20"/>
          <w:szCs w:val="20"/>
        </w:rPr>
        <w:t xml:space="preserve">    </w:t>
      </w:r>
      <w:r>
        <w:rPr>
          <w:rFonts w:ascii="Calibri" w:cs="Calibri" w:eastAsia="Calibri" w:hAnsi="Calibri"/>
          <w:color w:val="D97706"/>
          <w:sz w:val="20"/>
          <w:szCs w:val="20"/>
        </w:rPr>
        <w:t xml:space="preserve">⚠️ Partially Built</w:t>
      </w:r>
      <w:r>
        <w:rPr>
          <w:rFonts w:ascii="Calibri" w:cs="Calibri" w:eastAsia="Calibri" w:hAnsi="Calibri"/>
          <w:sz w:val="20"/>
          <w:szCs w:val="20"/>
        </w:rPr>
        <w:t xml:space="preserve">    </w:t>
      </w:r>
      <w:r>
        <w:rPr>
          <w:rFonts w:ascii="Calibri" w:cs="Calibri" w:eastAsia="Calibri" w:hAnsi="Calibri"/>
          <w:color w:val="DC2626"/>
          <w:sz w:val="20"/>
          <w:szCs w:val="20"/>
        </w:rPr>
        <w:t xml:space="preserve">❌ Not Built</w:t>
      </w:r>
      <w:r>
        <w:rPr>
          <w:rFonts w:ascii="Calibri" w:cs="Calibri" w:eastAsia="Calibri" w:hAnsi="Calibri"/>
          <w:sz w:val="20"/>
          <w:szCs w:val="20"/>
        </w:rPr>
        <w:t xml:space="preserve">    </w:t>
      </w:r>
      <w:r>
        <w:rPr>
          <w:rFonts w:ascii="Calibri" w:cs="Calibri" w:eastAsia="Calibri" w:hAnsi="Calibri"/>
          <w:color w:val="6B7280"/>
          <w:sz w:val="20"/>
          <w:szCs w:val="20"/>
        </w:rPr>
        <w:t xml:space="preserve">— N/A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1200"/>
        <w:gridCol w:w="31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35D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Feature / Requirement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35D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Design Document Spec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35D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35D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Current Implementation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Subject Period Tracking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Track subject conditions with deadlines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DC2626"/>
                <w:sz w:val="20"/>
                <w:szCs w:val="20"/>
              </w:rPr>
              <w:t xml:space="preserve">❌ Missing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 subject tracking system. Stakeholders JSONB exists but no subject workflow.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Subject Removal Form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Buyer submits written removal, contract becomes firm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DC2626"/>
                <w:sz w:val="20"/>
                <w:szCs w:val="20"/>
              </w:rPr>
              <w:t xml:space="preserve">❌ Missing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Not implemented.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Deposit Tracking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5% deposit due within 24h of subject removal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DC2626"/>
                <w:sz w:val="20"/>
                <w:szCs w:val="20"/>
              </w:rPr>
              <w:t xml:space="preserve">❌ Missing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Not implemented.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FINTRAC Buyer Records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Buyer ID, Receipt of Funds, third-party determination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DC2626"/>
                <w:sz w:val="20"/>
                <w:szCs w:val="20"/>
              </w:rPr>
              <w:t xml:space="preserve">❌ Missing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FINTRAC only implemented for sellers currently.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Five Key Dates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Acceptance, subject removal, completion, possession, adjustment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DC2626"/>
                <w:sz w:val="20"/>
                <w:szCs w:val="20"/>
              </w:rPr>
              <w:t xml:space="preserve">❌ Missing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Only possession_date field exists. No completion/adjustment date tracking.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Conveyancing Coordination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Lawyer instructions, statement of adjustments, title transfer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D97706"/>
                <w:sz w:val="20"/>
                <w:szCs w:val="20"/>
              </w:rPr>
              <w:t xml:space="preserve">⚠️ Partial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ConveyancingPackButton exists for download. Stakeholders JSONB stores lawyer info. No active coordination workflow.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MLS Status Update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Update to Pending after subject removal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DC2626"/>
                <w:sz w:val="20"/>
                <w:szCs w:val="20"/>
              </w:rPr>
              <w:t xml:space="preserve">❌ Missing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mls_status field exists but no automated status change on subject removal.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13. Phase 12 — Post-Closing</w:t>
      </w:r>
    </w:p>
    <w:p>
      <w:pPr>
        <w:spacing w:after="200" w:before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Status Key:  </w:t>
      </w:r>
      <w:r>
        <w:rPr>
          <w:rFonts w:ascii="Calibri" w:cs="Calibri" w:eastAsia="Calibri" w:hAnsi="Calibri"/>
          <w:color w:val="16A34A"/>
          <w:sz w:val="20"/>
          <w:szCs w:val="20"/>
        </w:rPr>
        <w:t xml:space="preserve">✅ Fully Built</w:t>
      </w:r>
      <w:r>
        <w:rPr>
          <w:rFonts w:ascii="Calibri" w:cs="Calibri" w:eastAsia="Calibri" w:hAnsi="Calibri"/>
          <w:sz w:val="20"/>
          <w:szCs w:val="20"/>
        </w:rPr>
        <w:t xml:space="preserve">    </w:t>
      </w:r>
      <w:r>
        <w:rPr>
          <w:rFonts w:ascii="Calibri" w:cs="Calibri" w:eastAsia="Calibri" w:hAnsi="Calibri"/>
          <w:color w:val="D97706"/>
          <w:sz w:val="20"/>
          <w:szCs w:val="20"/>
        </w:rPr>
        <w:t xml:space="preserve">⚠️ Partially Built</w:t>
      </w:r>
      <w:r>
        <w:rPr>
          <w:rFonts w:ascii="Calibri" w:cs="Calibri" w:eastAsia="Calibri" w:hAnsi="Calibri"/>
          <w:sz w:val="20"/>
          <w:szCs w:val="20"/>
        </w:rPr>
        <w:t xml:space="preserve">    </w:t>
      </w:r>
      <w:r>
        <w:rPr>
          <w:rFonts w:ascii="Calibri" w:cs="Calibri" w:eastAsia="Calibri" w:hAnsi="Calibri"/>
          <w:color w:val="DC2626"/>
          <w:sz w:val="20"/>
          <w:szCs w:val="20"/>
        </w:rPr>
        <w:t xml:space="preserve">❌ Not Built</w:t>
      </w:r>
      <w:r>
        <w:rPr>
          <w:rFonts w:ascii="Calibri" w:cs="Calibri" w:eastAsia="Calibri" w:hAnsi="Calibri"/>
          <w:sz w:val="20"/>
          <w:szCs w:val="20"/>
        </w:rPr>
        <w:t xml:space="preserve">    </w:t>
      </w:r>
      <w:r>
        <w:rPr>
          <w:rFonts w:ascii="Calibri" w:cs="Calibri" w:eastAsia="Calibri" w:hAnsi="Calibri"/>
          <w:color w:val="6B7280"/>
          <w:sz w:val="20"/>
          <w:szCs w:val="20"/>
        </w:rPr>
        <w:t xml:space="preserve">— N/A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1200"/>
        <w:gridCol w:w="31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35D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Feature / Requirement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35D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Design Document Spec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35D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35D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Current Implementation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Commission Tracking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Calculate, split, track disbursement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DC2626"/>
                <w:sz w:val="20"/>
                <w:szCs w:val="20"/>
              </w:rPr>
              <w:t xml:space="preserve">❌ Missing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Commission rates stored but no disbursement tracking.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File Archival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Store all documents, FINTRAC 5yr + BCFSA 7yr retention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D97706"/>
                <w:sz w:val="20"/>
                <w:szCs w:val="20"/>
              </w:rPr>
              <w:t xml:space="preserve">⚠️ Partial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listing_documents table stores files. No retention policy enforcement or archival workflow.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Client Follow-Up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Thank you, testimonial request, referral ask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DC2626"/>
                <w:sz w:val="20"/>
                <w:szCs w:val="20"/>
              </w:rPr>
              <w:t xml:space="preserve">❌ Missing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Not implemented.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CRM Nurture Program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Anniversary, market updates, birthday, annual valuation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DC2626"/>
                <w:sz w:val="20"/>
                <w:szCs w:val="20"/>
              </w:rPr>
              <w:t xml:space="preserve">❌ Missing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 automated nurture sequences or drip campaigns.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Performance Tracking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Production metrics, commission analysis, marketing ROI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DC2626"/>
                <w:sz w:val="20"/>
                <w:szCs w:val="20"/>
              </w:rPr>
              <w:t xml:space="preserve">❌ Missing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 agent performance dashboard or analytics.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14. Bonus Features (Not in Design Document)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The following features exist in the website but are not covered by the design document. These should be considered for inclusion in future document revisions.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1200"/>
        <w:gridCol w:w="31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35D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Feature / Requirement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35D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Design Document Spec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35D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35D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Current Implementation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Content Engine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Not in design document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6A34A"/>
                <w:sz w:val="20"/>
                <w:szCs w:val="20"/>
              </w:rPr>
              <w:t xml:space="preserve">✅ Bonus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Full AI content pipeline: Claude generates prompts → Kling AI generates 4K video + 8K images for social media.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Instagram Captions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Not in design document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6A34A"/>
                <w:sz w:val="20"/>
                <w:szCs w:val="20"/>
              </w:rPr>
              <w:t xml:space="preserve">✅ Bonus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Claude AI generates Instagram-ready captions with hashtags per listing.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Hero Image Management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Not in design document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6A34A"/>
                <w:sz w:val="20"/>
                <w:szCs w:val="20"/>
              </w:rPr>
              <w:t xml:space="preserve">✅ Bonus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Upload and manage hero images per listing for content generation.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Glassmorphism UI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Not in design document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6A34A"/>
                <w:sz w:val="20"/>
                <w:szCs w:val="20"/>
              </w:rPr>
              <w:t xml:space="preserve">✅ Bonus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Full ListingFlow design system with glass effects, gradient palette, Bricolage Grotesque font.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WhatsApp Integration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Document mentions SMS only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6A34A"/>
                <w:sz w:val="20"/>
                <w:szCs w:val="20"/>
              </w:rPr>
              <w:t xml:space="preserve">✅ Bonus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Dual-channel: both SMS and WhatsApp via Twilio with seller preference tracking.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15. Compliance Gap Analysis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15.1 FINTRAC Compliance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1200"/>
        <w:gridCol w:w="31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35D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Feature / Requirement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35D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Design Document Spec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35D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35D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Current Implementation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Seller ID Records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Full identity collection with 3 verification methods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6A34A"/>
                <w:sz w:val="20"/>
                <w:szCs w:val="20"/>
              </w:rPr>
              <w:t xml:space="preserve">✅ Built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seller_identities table with all required fields.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Buyer ID Records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Same requirements for buyer side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DC2626"/>
                <w:sz w:val="20"/>
                <w:szCs w:val="20"/>
              </w:rPr>
              <w:t xml:space="preserve">❌ Missing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 buyer identity collection. Only seller side built.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Receipt of Funds Record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Record every time funds are received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DC2626"/>
                <w:sz w:val="20"/>
                <w:szCs w:val="20"/>
              </w:rPr>
              <w:t xml:space="preserve">❌ Missing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Not implemented.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Large Cash Transaction Report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Report cash transactions $10,000+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DC2626"/>
                <w:sz w:val="20"/>
                <w:szCs w:val="20"/>
              </w:rPr>
              <w:t xml:space="preserve">❌ Missing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Not implemented.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Suspicious Transaction Report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Report when suspicion arises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DC2626"/>
                <w:sz w:val="20"/>
                <w:szCs w:val="20"/>
              </w:rPr>
              <w:t xml:space="preserve">❌ Missing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Not implemented.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5-Year Record Retention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Automated retention policy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DC2626"/>
                <w:sz w:val="20"/>
                <w:szCs w:val="20"/>
              </w:rPr>
              <w:t xml:space="preserve">❌ Missing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Records stored but no retention policy or alerts.</w:t>
            </w:r>
          </w:p>
        </w:tc>
      </w:tr>
    </w:tbl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15.2 CASL Compliance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1200"/>
        <w:gridCol w:w="31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35D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Feature / Requirement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35D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Design Document Spec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35D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35D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Current Implementation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Consent Collection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C3 form for express consent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6A34A"/>
                <w:sz w:val="20"/>
                <w:szCs w:val="20"/>
              </w:rPr>
              <w:t xml:space="preserve">✅ Built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C3 form key exists in forms_status.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Unsubscribe Mechanism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Every commercial message must include opt-out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DC2626"/>
                <w:sz w:val="20"/>
                <w:szCs w:val="20"/>
              </w:rPr>
              <w:t xml:space="preserve">❌ Missing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 email marketing system with unsubscribe.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Consent Expiry Tracking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2-year post-sale, 6-month post-inquiry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DC2626"/>
                <w:sz w:val="20"/>
                <w:szCs w:val="20"/>
              </w:rPr>
              <w:t xml:space="preserve">❌ Missing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Not implemented.</w:t>
            </w:r>
          </w:p>
        </w:tc>
      </w:tr>
    </w:tbl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15.3 PIPA Compliance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1200"/>
        <w:gridCol w:w="31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35D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Feature / Requirement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35D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Design Document Spec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35D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35D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Current Implementation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Privacy Notice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PNC form before data collection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6A34A"/>
                <w:sz w:val="20"/>
                <w:szCs w:val="20"/>
              </w:rPr>
              <w:t xml:space="preserve">✅ Built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PRIVACY form key in forms_status, generated via form engine.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Opt-Out Boxes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4 opt-out options for secondary uses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DC2626"/>
                <w:sz w:val="20"/>
                <w:szCs w:val="20"/>
              </w:rPr>
              <w:t xml:space="preserve">❌ Missing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Form exists but no opt-out preference tracking in the system.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16. Priority Recommendations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16.1 Priority 1 — Critical Gaps (Phases 10-11)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These phases represent the core sell-side transaction workflow. Without them, agents must manage offers and closing outside the system.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Build Offer Management module: offers table, offer tracking, presentation workflow, counter-offers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Implement HBRP (Home Buyer Rescission Period) tracking with countdown timer and fee calculator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Build Subject Period tracking with condition deadlines and removal workflow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Add Five Key Dates management (acceptance, subject removal, completion, possession, adjustment)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Implement deposit tracking and trust account integration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16.2 Priority 2 — Compliance Gaps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Missing compliance features expose agents to regulatory risk.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Extend FINTRAC to buyer side: buyer identity records and Receipt of Funds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Add record retention policy enforcement with automated alerts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Build Suspicious Transaction Report workflow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Implement CASL consent expiry tracking and unsubscribe mechanism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16.3 Priority 3 — Enhancement Gaps (Phases 1, 8, 12)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These features improve the agent experience but the system is functional without them.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Phase 1: Add seller net sheet calculator and listing presentation builder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Phase 8: Explore Paragon MLS API integration (if available) or improve manual submission workflow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Phase 12: Build post-closing workflow with commission tracking and client nurture automation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Add open house management features (scheduling, sign-in, follow-up)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Build marketing campaign management and distribution tools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16.4 Priority 4 — Design Document Updates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The design document should be updated to reflect bonus features already built: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Add Content Engine section: AI-powered video/image generation for social media marketing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Add WhatsApp as a communication channel alongside SMS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Document the ListingFlow glassmorphism design system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Add Claude AI integration for remarks generation and content creation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Document Kling AI integration for property video/image generation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17. Feature Coverage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200"/>
        <w:gridCol w:w="1200"/>
        <w:gridCol w:w="1200"/>
        <w:gridCol w:w="22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35D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35D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Built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35D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Partial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35D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Missing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35D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Coverage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Core Workflow (Phases 1-8)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11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D97706"/>
                <w:sz w:val="20"/>
                <w:szCs w:val="20"/>
              </w:rPr>
              <w:t xml:space="preserve">52%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Sell-Side (Phases 9-12)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19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DC2626"/>
                <w:sz w:val="20"/>
                <w:szCs w:val="20"/>
              </w:rPr>
              <w:t xml:space="preserve">15%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FINTRAC Compliance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5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DC2626"/>
                <w:sz w:val="20"/>
                <w:szCs w:val="20"/>
              </w:rPr>
              <w:t xml:space="preserve">17%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CASL Compliance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DC2626"/>
                <w:sz w:val="20"/>
                <w:szCs w:val="20"/>
              </w:rPr>
              <w:t xml:space="preserve">33%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PIPA Compliance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D97706"/>
                <w:sz w:val="20"/>
                <w:szCs w:val="20"/>
              </w:rPr>
              <w:t xml:space="preserve">50%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Bonus (Content Engine + AI)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6A34A"/>
                <w:sz w:val="20"/>
                <w:szCs w:val="20"/>
              </w:rPr>
              <w:t xml:space="preserve">100%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OVERALL TOTAL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38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D97706"/>
                <w:sz w:val="20"/>
                <w:szCs w:val="20"/>
              </w:rPr>
              <w:t xml:space="preserve">40%</w:t>
            </w:r>
          </w:p>
        </w:tc>
      </w:tr>
    </w:tbl>
    <w:p>
      <w:pPr>
        <w:spacing w:before="200"/>
      </w:pP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The CRM is approximately 40% complete relative to the full design document specification. The listing setup workflow (Phases 1-8) is the strongest area at ~52% coverage. The sell-side transaction workflow (Phases 9-12) represents the largest opportunity for development.</w:t>
      </w:r>
    </w:p>
    <w:p>
      <w:pPr>
        <w:spacing w:before="600"/>
      </w:pPr>
    </w:p>
    <w:p>
      <w:pPr>
        <w:pBdr>
          <w:top w:val="single" w:color="4F35D2" w:sz="6" w:space="12"/>
        </w:pBdr>
        <w:spacing w:before="200"/>
        <w:jc w:val="center"/>
      </w:pPr>
      <w:r>
        <w:rPr>
          <w:rFonts w:ascii="Calibri" w:cs="Calibri" w:eastAsia="Calibri" w:hAnsi="Calibri"/>
          <w:i/>
          <w:iCs/>
          <w:color w:val="999999"/>
          <w:sz w:val="20"/>
          <w:szCs w:val="20"/>
        </w:rPr>
        <w:t xml:space="preserve">End of Report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999999"/>
        <w:sz w:val="16"/>
        <w:szCs w:val="16"/>
      </w:rPr>
      <w:t xml:space="preserve">Page </w:t>
    </w:r>
    <w:r>
      <w:rPr>
        <w:rFonts w:ascii="Calibri" w:cs="Calibri" w:eastAsia="Calibri" w:hAnsi="Calibri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026"/>
      </w:tabs>
    </w:pPr>
    <w:r>
      <w:rPr>
        <w:rFonts w:ascii="Calibri" w:cs="Calibri" w:eastAsia="Calibri" w:hAnsi="Calibri"/>
        <w:color w:val="999999"/>
        <w:sz w:val="16"/>
        <w:szCs w:val="16"/>
      </w:rPr>
      <w:t xml:space="preserve">ListingFlow — Gap Analysis</w:t>
    </w:r>
    <w:r>
      <w:rPr>
        <w:rFonts w:ascii="Calibri" w:cs="Calibri" w:eastAsia="Calibri" w:hAnsi="Calibri"/>
        <w:b/>
        <w:bCs/>
        <w:color w:val="CC0000"/>
        <w:sz w:val="16"/>
        <w:szCs w:val="16"/>
      </w:rPr>
      <w:t xml:space="preserve">	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9"/>
    <w:lvlOverride w:ilvl="0">
      <w:startOverride w:val="1"/>
    </w:lvlOverride>
  </w:num>
  <w:num w:numId="4">
    <w:abstractNumId w:val="10"/>
    <w:lvlOverride w:ilvl="0">
      <w:startOverride w:val="1"/>
    </w:lvlOverride>
  </w:num>
  <w:num w:numId="5">
    <w:abstractNumId w:val="11"/>
    <w:lvlOverride w:ilvl="0">
      <w:startOverride w:val="1"/>
    </w:lvlOverride>
  </w:num>
  <w:num w:numId="6">
    <w:abstractNumId w:val="1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Calibri" w:cs="Calibri" w:eastAsia="Calibri" w:hAnsi="Calibri"/>
      <w:b/>
      <w:bCs/>
      <w:color w:val="4F35D2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Calibri" w:cs="Calibri" w:eastAsia="Calibri" w:hAnsi="Calibri"/>
      <w:b/>
      <w:bCs/>
      <w:color w:val="333333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Calibri" w:cs="Calibri" w:eastAsia="Calibri" w:hAnsi="Calibri"/>
      <w:b/>
      <w:bCs/>
      <w:color w:val="55555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2026-03-13T00:57:26.685Z</dcterms:created>
  <dcterms:modified xsi:type="dcterms:W3CDTF">2026-03-13T00:57:26.686Z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