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&lt;!DOCTYPE html&gt;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&lt;meta charset="UTF-8"&gt;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&lt;meta name="viewport" content="width=device-width, initial-scale=1.0"&gt;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&lt;meta name="description" content="Luxury real estate in Tampa, Florida - Specializing in multi-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million dollar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properties from Tampa west to the Gulf beaches."&gt;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&lt;meta name="keywords" content="Tampa luxury real estate, beachfront homes for sale, waterfront properties Tampa, high-end condos Florida"&gt;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&lt;title&gt;Mike Florio Real Estate - Tampa Luxury Properties&lt;/title&gt;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&lt;style&gt;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/* CSS for modern, elegant design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body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font-family: 'Arial', sans-serif;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margin: 0;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0;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background-color: #FFFFFF; /* White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 #333333;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header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background-color: #007BFF; /* Blue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 #FFFFFF;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10px;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text-align: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nav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background-color: #E0F7FA; /* Light blue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10px;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nav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list-style: none;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0;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display: flex;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justify-content: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nav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margin: 0 15px;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nav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 a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 #007BFF;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    text-decoration: none;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font-weight: bold;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.hero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position: relative;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overflow: hidden;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height: 500px;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.slider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display: flex;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transition: transform 0.5s ease;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width: 600%; /* 6 images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.slide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width: 16.666%; /* 100%/6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height: 500px;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background-size: cover;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background-position: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.welcome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position: absolute;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top: 50%;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left: 50%;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transform: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translate(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-50%, -50%);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text-align: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 #FFFFFF;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background-color: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0, 0, 0.5);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20px;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border-radius: 10px;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.search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-bar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margin: 20px auto;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text-align: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.search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-bar input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10px;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width: 300px;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.featured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display: flex;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    justify-content: space-around;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margin: 20px;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.property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width: 30%;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text-align: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.property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width: 100%;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height: auto;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section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20px;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margin: 20px;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background-color: #F5F5DC; /* Sandy neutral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border-radius: 10px;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footer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background-color: #D2B48C; /* Sandy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color: #333333;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text-align: center;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padding: 10px;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/* Responsive design */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@media (max-width: 768px)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.featured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flex-direction: column;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.property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width: 100%;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margin-bottom: 20px;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.slider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width: 600%;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.slide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width: 16.666%;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&lt;/style&gt;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&lt;/head&gt;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&lt;header&gt;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&lt;h1&gt;Mike Florio Real Estate&lt;/h1&gt;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&lt;p&gt;Luxury Homes in Tampa and the Gulf Beaches&lt;/p&gt;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&lt;/header&gt;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&lt;nav&gt;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="#home"&gt;Home&lt;/a&gt;&lt;/li&gt;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="#about"&gt;About Me&lt;/a&gt;&lt;/li&gt;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="#listings"&gt;Listings&lt;/a&gt;&lt;/li&gt;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="#resources"&gt;Resources&lt;/a&gt;&lt;/li&gt;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="#contact"&gt;Contact&lt;/a&gt;&lt;/li&gt;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&lt;/nav&gt;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id="home" class="hero"&gt;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Rotating slider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class="slider" id="slider"&gt;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class="slide" style="background-image: url('https://assets.simpleviewinc.com/simpleview/image/upload/c_fill,h_435,q_50,w_650/v1/clients/tampabay/clearwater-beach_8f33e34e-cedc-42c2-9752-328dd7539a35.jpg');"&gt;&lt;/div&gt;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class="slide" style="background-image: url('https://d3h1pvo2weh65e.cloudfront.net/providentresorts.com-4231748460/cms/cache/v2/6557ad209bec5.jpg/1200x800/fit;c:0,0,1200,800/80/1b7f7236a74a50b88d85aa9fe21df345.jpg');"&gt;&lt;/div&gt;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class="slide" style="background-image: url('https://assets.site-static.com/userFiles/3870/image/waterfront_home.jpg');"&gt;&lt;/div&gt;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class="slide" style="background-image: url('https://www.smithandassociates.com/uploads/1606376042-smith%20associates%20waterfront%20homes%20tampa%20jeter.jpg');"&gt;&lt;/div&gt;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class="slide" style="background-image: url('https://media.istockphoto.com/id/1097988940/photo/downtown-tampa.jpg?s=612x612&amp;w=0&amp;k=20&amp;c=7y0Oz38PlCFT9PZS061y-e2htUFkh7bjm4rJXP-7mGA=');"&gt;&lt;/div&gt;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class="slide" style="background-image: url('https://live.staticflickr.com/4912/44332570040_a9fa88ec50_b.jpg');"&gt;&lt;/div&gt;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class="welcome"&gt;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&lt;h2&gt;Welcome to Mike Florio Real Estate&lt;/h2&gt;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&lt;p&gt;Expert in high-stakes real estate transactions in Tampa, with unparalleled market knowledge and personalized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service.&lt;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&lt;button onclick="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location.href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='#contact'"&gt;Schedule a Consultation&lt;/button&gt;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class="search-bar"&gt;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&lt;input type="text" placeholder="Search properties by price, location, or type..."&gt;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&lt;button&gt;Search&lt;/button&gt;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id="featured"&gt;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&lt;h2&gt;Featured Listings&lt;/h2&gt;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class="featured"&gt;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class="property"&gt;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src="https://assets.site-static.com/userFiles/3870/image/waterfront_home.jpg" alt="Luxury Waterfront Home"&gt;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&lt;p&gt;$1,500,000 - Waterfront Home in Tampa&lt;/p&gt;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class="property"&gt;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src="https://www.smithandassociates.com/uploads/1606376042-smith%20associates%20waterfront%20homes%20tampa%20jeter.jpg" alt="High-End Condo"&gt;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&lt;p&gt;$2,200,000 - Beachfront Condo&lt;/p&gt;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class="property"&gt;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src="https://media.istockphoto.com/id/1097988940/photo/downtown-tampa.jpg?s=612x612&amp;w=0&amp;k=20&amp;c=7y0Oz38PlCFT9PZS061y-e2htUFkh7bjm4rJXP-7mGA=" alt="City View Property"&gt;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&lt;p&gt;$800,000 - City Skyline View&lt;/p&gt;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id="about"&gt;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&lt;h2&gt;About Me&lt;/h2&gt;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src="https://pbs.twimg.com/profile_images/1321536726045761538/uVaRZT_b.jpg" alt="Mike Florio Professional Headshot" style="width: 200px; border-radius: 50%;"&gt;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&lt;p&gt;With over 20 years as a graphic designer, I bring a sharp visual acumen to property presentation. Combined with my success in selling millions in Tampa-area properties, I specialize in luxury homes starting from $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500,000.&lt;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&lt;h3&gt;Testimonials&lt;/h3&gt;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&lt;p&gt;"Mike made our home buying experience seamless!" - Client A&lt;/p&gt;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&lt;p&gt;"Expert knowledge of the Tampa market." - Client B&lt;/p&gt;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&lt;h3&gt;Awards &amp; Certifications&lt;/h3&gt;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&lt;li&gt;Top Producer Award 2024&lt;/li&gt;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&lt;li&gt;Certified Luxury Home Marketing Specialist&lt;/li&gt;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id="listings"&gt;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&lt;h2&gt;Current Listings&lt;/h2&gt;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&lt;p&gt;Use the filters below or map view to explore properties. (Integrate MLS feeds here in production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.)&lt;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Placeholder for dynamic content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class="featured"&gt;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&lt;div class="property"&gt;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src="https://assets.simpleviewinc.com/simpleview/image/upload/c_fill,h_435,q_50,w_650/v1/clients/tampabay/clearwater-beach_8f33e34e-cedc-42c2-9752-328dd7539a35.jpg" alt="Property 1"&gt;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&lt;p&gt;4 Beds, 3 Baths, 3000 sq ft - $1,200,000&lt;/p&gt;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&lt;p&gt;Amenities: Pool, Waterfront, Gym&lt;/p&gt;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Add more as needed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id="resources"&gt;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&lt;h2&gt;Buyers &amp; Sellers Resources&lt;/h2&gt;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&lt;h3&gt;Buyers Guide&lt;/h3&gt;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&lt;p&gt;Market trends, financing tips...&lt;/p&gt;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&lt;h3&gt;Sellers Guide&lt;/h3&gt;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&lt;p&gt;Staging advice leveraging my design background...&lt;/p&gt;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&lt;h3&gt;Blog&lt;/h3&gt;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&lt;p&gt;Latest market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updates.&lt;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="#"&gt;Download Neighborhood Report&lt;/a&gt;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id="contact"&gt;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&lt;h2&gt;Contact Me&lt;/h2&gt;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&lt;form&gt;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&lt;label&gt;Name: &lt;input type="text"&gt;&lt;/label&gt;&lt;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&lt;label&gt;Email: &lt;input type="email"&gt;&lt;/label&gt;&lt;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&lt;label&gt;Message: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&gt;&lt;/label&gt;&lt;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&lt;button type="submit"&gt;Send&lt;/button&gt;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&lt;/form&gt;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&lt;p&gt;Phone: (123) 456-7890 | Email: mike@floriorealestate.com&lt;/p&gt;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&lt;p&gt;Social: 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="https://x.com/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RealtorMFlorio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"&gt;@RealtorMFlorio&lt;/a&gt;&lt;/p&gt;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Integrated map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iframe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src="https://www.google.com/maps/embed?pb=!1m18!1m12!1m3!1d3523.034419518!2d-82.45717768499999!3d27.947759982708!2m3!1f0!2f0!3f0!3m2!1i1024!2i768!4f13.1!3m3!1m2!1s0x88c2c4a0b6e3b7b5%3A0x5e3b8e8e8e8e8e8e!2sTampa%2C%20FL!5e0!3m2!1sen!2sus!4v1630000000000" width="600" height="450" style="border:0;"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allowfullscreen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="" loading="lazy"&gt;&lt;/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iframe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&lt;p&gt;Schedule a meeting: 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="#"&gt;Calendar Link&lt;/a&gt;&lt;/p&gt;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&lt;footer&gt;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&lt;p&gt;Quick Links: 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="#home"&gt;Home&lt;/a&gt; | &lt;a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="#about"&gt;About&lt;/a&gt; | Privacy Policy | Disclaimers&lt;/p&gt;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&lt;p&gt;Social Icons: [Placeholders for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icons]&lt;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/p&gt;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&lt;/footer&gt;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&lt;script&gt;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// Simple JS for slider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slideIndex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slider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('slider');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rotateSlider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slideIndex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slideIndex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+ 1) % 6;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slider.style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.transform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(-${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slideIndex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* 16.666}%)`;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setInterval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rotateSlider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5000); // Rotate every 5 seconds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&lt;/script&gt;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Integrate Google Analytics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&lt;script async src="https://www.googletagmanager.com/gtag/js?id=UA-XXXXX-X"&gt;&lt;/script&gt;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&lt;script&gt;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window.dataLayer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window.dataLayer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|| [];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gtag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dataLayer.push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(arguments);}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gtag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', new Date());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gtag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('config', 'UA-XXXXX-X'); &lt;/script&gt; --&gt;</w:t>
      </w: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8F5CCE" w:rsidRDefault="008F5CCE" w:rsidP="008F5CC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:rsidR="00D90DE4" w:rsidRDefault="008F5CCE" w:rsidP="008F5CCE"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sectPr w:rsidR="00D90DE4" w:rsidSect="00B6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CE"/>
    <w:rsid w:val="001A00CA"/>
    <w:rsid w:val="008F5CCE"/>
    <w:rsid w:val="00B671CB"/>
    <w:rsid w:val="00D9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DE4011-916C-D24B-B454-0D4F9F7D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1530</Words>
  <Characters>8723</Characters>
  <Application>Microsoft Office Word</Application>
  <DocSecurity>0</DocSecurity>
  <Lines>72</Lines>
  <Paragraphs>20</Paragraphs>
  <ScaleCrop>false</ScaleCrop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FLORIO</dc:creator>
  <cp:keywords/>
  <dc:description/>
  <cp:lastModifiedBy>VINCENT FLORIO</cp:lastModifiedBy>
  <cp:revision>1</cp:revision>
  <dcterms:created xsi:type="dcterms:W3CDTF">2025-11-06T15:25:00Z</dcterms:created>
  <dcterms:modified xsi:type="dcterms:W3CDTF">2025-11-06T15:26:00Z</dcterms:modified>
</cp:coreProperties>
</file>