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                                 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Paul Rooney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32 Essmore Park, Warrenpoint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BT34 3PE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Tel no 07850544269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jc w:val="center"/>
        <w:rPr>
          <w:rFonts w:ascii="Calibri" w:cs="Calibri" w:eastAsia="Calibri" w:hAnsi="Calibri"/>
          <w:color w:val="1155cc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 Mail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paulrooney60@gmail.com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7" w:firstLine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Profile </w:t>
      </w:r>
    </w:p>
    <w:p w:rsidR="00000000" w:rsidDel="00000000" w:rsidP="00000000" w:rsidRDefault="00000000" w:rsidRPr="00000000" w14:paraId="00000007">
      <w:pPr>
        <w:spacing w:before="0" w:line="240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I am a friendly, highly technical, and caring person, keen to gain employment.</w:t>
      </w:r>
    </w:p>
    <w:p w:rsidR="00000000" w:rsidDel="00000000" w:rsidP="00000000" w:rsidRDefault="00000000" w:rsidRPr="00000000" w14:paraId="00000008">
      <w:pPr>
        <w:spacing w:before="0" w:line="240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Much customer service experience, gained from working for Teleperformance, seeking a career in a technology environment.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6"/>
          <w:tab w:val="left" w:pos="115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spacing w:before="0" w:lineRule="auto"/>
        <w:rPr>
          <w:rFonts w:ascii="Calibri" w:cs="Calibri" w:eastAsia="Calibri" w:hAnsi="Calibri"/>
          <w:b w:val="1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Key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Highly effective communication skills, both written and verbal.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Good at logical thinking and problem solving.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Good foundation in principles of Marketing.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IT and Customer Service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2"/>
          <w:szCs w:val="22"/>
          <w:u w:val="single"/>
          <w:rtl w:val="0"/>
        </w:rPr>
        <w:t xml:space="preserve">Employment History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40" w:lineRule="auto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Position:  Customer Service Adviser</w:t>
        <w:tab/>
        <w:t xml:space="preserve">                                         May 2020 to july 2021</w:t>
      </w:r>
    </w:p>
    <w:p w:rsidR="00000000" w:rsidDel="00000000" w:rsidP="00000000" w:rsidRDefault="00000000" w:rsidRPr="00000000" w14:paraId="00000013">
      <w:pPr>
        <w:spacing w:before="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Teleperformance</w:t>
      </w:r>
    </w:p>
    <w:p w:rsidR="00000000" w:rsidDel="00000000" w:rsidP="00000000" w:rsidRDefault="00000000" w:rsidRPr="00000000" w14:paraId="00000014">
      <w:pPr>
        <w:spacing w:before="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 Quays, Newry</w:t>
      </w:r>
    </w:p>
    <w:p w:rsidR="00000000" w:rsidDel="00000000" w:rsidP="00000000" w:rsidRDefault="00000000" w:rsidRPr="00000000" w14:paraId="00000015">
      <w:pPr>
        <w:spacing w:before="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Dealing with customers queries, complaints, requests, orders as first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line="240" w:lineRule="auto"/>
        <w:ind w:left="360" w:hanging="36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Inbound and outbound calls to customers and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Providing advice, information, and assistance to callers.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Meeting targets in areas of call handling times, availability and after call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Excellent listening and problem-solving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Using in house CRM software, keeping client databases up to date, ensuring compliance.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Ensuring Data Protection Policy and Security procedures were followed.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Demonstrating empathy and understanding when managing customers’ expectations.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Great timekeeping and attendance during my career.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Self-motivated and can work under minimal supervision.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4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0" w:lineRule="auto"/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2"/>
        </w:numPr>
        <w:ind w:left="360" w:right="0" w:hanging="360"/>
        <w:rPr/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BA (Hons) Business and IT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- Liverpool Hope University 2007- 2011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widowControl w:val="0"/>
        <w:numPr>
          <w:ilvl w:val="0"/>
          <w:numId w:val="2"/>
        </w:numPr>
        <w:ind w:left="360" w:right="0" w:hanging="360"/>
        <w:rPr>
          <w:b w:val="0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An Introduction to Python Pt 1       August 2020 Michigan State University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Design for Everybody: Basics of Web Development &amp; Coding.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before="0" w:lineRule="auto"/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Portfolio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have several projects which I have been working on over the past couple of months. </w:t>
      </w:r>
    </w:p>
    <w:p w:rsidR="00000000" w:rsidDel="00000000" w:rsidP="00000000" w:rsidRDefault="00000000" w:rsidRPr="00000000" w14:paraId="00000029">
      <w:pPr>
        <w:spacing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These include technologies such as HTML5, CSS3, JavaScript and utilized tools such as git, webpack and NPM. This portfolio can be viewed at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www.realworldwebportfolio.co.uk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before="0" w:lineRule="auto"/>
        <w:ind w:left="720" w:hanging="360"/>
        <w:rPr>
          <w:rFonts w:ascii="Calibri" w:cs="Calibri" w:eastAsia="Calibri" w:hAnsi="Calibri"/>
          <w:b w:val="1"/>
          <w:sz w:val="22"/>
          <w:szCs w:val="22"/>
          <w:u w:val="no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Technical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HTML5 , semantic markup and local storage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Adept in modern CSS3 including flexbox and CSS grid.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 in JavaScript concepts and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 with basic python writing and running .py files.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setting up vue.js to work with node.js and npm.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numPr>
          <w:ilvl w:val="0"/>
          <w:numId w:val="3"/>
        </w:numPr>
        <w:spacing w:after="0" w:lineRule="auto"/>
        <w:ind w:left="360" w:right="0" w:hanging="360"/>
        <w:rPr>
          <w:b w:val="0"/>
          <w:sz w:val="22"/>
          <w:szCs w:val="22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Experience with implementing react through Gatsby and next.js.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Familiar with most common git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Working knowledge of GitHub and the repository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numPr>
          <w:ilvl w:val="0"/>
          <w:numId w:val="4"/>
        </w:numPr>
        <w:spacing w:after="0" w:lineRule="auto"/>
        <w:ind w:left="360" w:right="0" w:hanging="360"/>
        <w:rPr>
          <w:b w:val="0"/>
          <w:sz w:val="22"/>
          <w:szCs w:val="22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Used npm to manage packages and plugins needed for a modern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Familiar with package documentation and implementation.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before="0" w:line="240" w:lineRule="auto"/>
        <w:ind w:left="360" w:hanging="360"/>
        <w:rPr>
          <w:sz w:val="22"/>
          <w:szCs w:val="22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Aware of the npm install and audit features and how to use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Experience of webpack and front-end build tools and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Can work with webpack.config files to create things like document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Aware of the resources available to customize webpack and builds.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before="0" w:line="240" w:lineRule="auto"/>
        <w:ind w:left="360" w:hanging="360"/>
        <w:rPr>
          <w:sz w:val="22"/>
          <w:szCs w:val="22"/>
        </w:rPr>
      </w:pPr>
      <w:bookmarkStart w:colFirst="0" w:colLast="0" w:name="_heading=h.26in1rg" w:id="12"/>
      <w:bookmarkEnd w:id="1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Able to code split and lazy load using webpack chunks.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Experience in setting up Netlify backend and automation from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before="0" w:line="240" w:lineRule="auto"/>
        <w:ind w:left="360" w:hanging="360"/>
        <w:rPr>
          <w:sz w:val="22"/>
          <w:szCs w:val="22"/>
        </w:rPr>
      </w:pPr>
      <w:bookmarkStart w:colFirst="0" w:colLast="0" w:name="_heading=h.lnxbz9" w:id="13"/>
      <w:bookmarkEnd w:id="1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Able to leverage Environment variables and aws lambda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Familiar with meta tags and geolocation.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 of google analytics for page statistics and conversion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Ability to analyse info returned from google to implement a/b user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Previous experience with webmaster tools uploading sitemaps and requesting robot visitation.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Have used Lighthouse to audit and improve SEO, accessibility, and page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Hobbies and Interests</w:t>
      </w:r>
    </w:p>
    <w:p w:rsidR="00000000" w:rsidDel="00000000" w:rsidP="00000000" w:rsidRDefault="00000000" w:rsidRPr="00000000" w14:paraId="00000046">
      <w:pPr>
        <w:spacing w:before="0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I enjoy travelling and like to get away when I can. I enjoy reading and have a clean driving licence.</w:t>
      </w:r>
    </w:p>
    <w:p w:rsidR="00000000" w:rsidDel="00000000" w:rsidP="00000000" w:rsidRDefault="00000000" w:rsidRPr="00000000" w14:paraId="00000047">
      <w:pPr>
        <w:spacing w:before="0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References available on request.</w:t>
      </w:r>
    </w:p>
    <w:p w:rsidR="00000000" w:rsidDel="00000000" w:rsidP="00000000" w:rsidRDefault="00000000" w:rsidRPr="00000000" w14:paraId="00000049">
      <w:pPr>
        <w:spacing w:before="0" w:line="240" w:lineRule="auto"/>
        <w:rPr>
          <w:i w:val="1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0" w:lineRule="auto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Verdana"/>
  <w:font w:name="Arial"/>
  <w:font w:name="Courier New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7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center"/>
      <w:pPr>
        <w:ind w:left="7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center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center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center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center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222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1942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662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382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102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4822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542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26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aulrooney60@gmail.com" TargetMode="External"/><Relationship Id="rId8" Type="http://schemas.openxmlformats.org/officeDocument/2006/relationships/hyperlink" Target="http://www.realworldwebportfolio.co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OUPicv8g8uSKjf61DLiRLDz2vw==">AMUW2mVYXyoR7gvu5jqPWR9J6PO96Lc05BhsKROenFyXee8qDHqenhUuqQbXYyTeOELiDg7WyOcNydiG8dp2S9d3hyq6PT0icjduRMUrhghIVz/gwfLDdR/Aj83lZHXObSfftGB7WKhrFtr5QsgMDewPPoJpz1+nwH3c4WNBheQAqrTPucjqfaBObK9yzg7MsBI9xpNwcXKZjQP8TmGUBC0yi5cwLPHg+MRURpzohSS6BfQ07Gp/q9RFbILBD11w9toK5BVQL9C84laqryYs7bbPOIzCls37siSXKwg1M4/XGUntc0ApO4zRLDXfRBq+l9ET0WVXpVBhXk0KxYlw5Vee9wICPlrjEMxvSwbAMsftLfgoVbNWi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