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C093">
      <w:pPr>
        <w:rPr>
          <w:rFonts w:hint="eastAsia" w:ascii="微软雅黑" w:hAnsi="微软雅黑" w:eastAsia="微软雅黑"/>
          <w:sz w:val="32"/>
          <w:szCs w:val="32"/>
        </w:rPr>
      </w:pPr>
    </w:p>
    <w:p w14:paraId="6D249074">
      <w:pPr>
        <w:jc w:val="center"/>
        <w:rPr>
          <w:rFonts w:hint="eastAsia"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岭南师范学院</w:t>
      </w:r>
    </w:p>
    <w:p w14:paraId="2EC6B62A">
      <w:pPr>
        <w:jc w:val="center"/>
        <w:rPr>
          <w:rFonts w:hint="eastAsia" w:ascii="微软雅黑" w:hAnsi="微软雅黑" w:eastAsia="微软雅黑"/>
          <w:sz w:val="56"/>
          <w:szCs w:val="56"/>
        </w:rPr>
      </w:pPr>
      <w:r>
        <w:rPr>
          <w:rFonts w:hint="eastAsia" w:ascii="微软雅黑" w:hAnsi="微软雅黑" w:eastAsia="微软雅黑"/>
          <w:sz w:val="56"/>
          <w:szCs w:val="56"/>
        </w:rPr>
        <w:t>学生实验报告</w:t>
      </w:r>
    </w:p>
    <w:p w14:paraId="18474533">
      <w:pPr>
        <w:ind w:firstLine="1044" w:firstLineChars="200"/>
        <w:rPr>
          <w:rFonts w:hint="eastAsia" w:asciiTheme="minorEastAsia" w:hAnsiTheme="minorEastAsia"/>
          <w:b/>
          <w:sz w:val="52"/>
          <w:szCs w:val="52"/>
        </w:rPr>
      </w:pPr>
    </w:p>
    <w:p w14:paraId="5A5F4362">
      <w:pPr>
        <w:snapToGrid w:val="0"/>
        <w:spacing w:line="360" w:lineRule="auto"/>
        <w:rPr>
          <w:rFonts w:hint="eastAsia" w:asciiTheme="minorEastAsia" w:hAnsi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实验课程名称：数据结构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课程实践</w:t>
      </w:r>
    </w:p>
    <w:p w14:paraId="1EAC4572">
      <w:pPr>
        <w:snapToGrid w:val="0"/>
        <w:spacing w:line="360" w:lineRule="auto"/>
        <w:rPr>
          <w:rFonts w:hint="eastAsia"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44"/>
          <w:szCs w:val="44"/>
        </w:rPr>
        <w:t>实验项目名称：实验一</w:t>
      </w:r>
    </w:p>
    <w:p w14:paraId="51F0D8C4">
      <w:pPr>
        <w:tabs>
          <w:tab w:val="center" w:pos="4153"/>
        </w:tabs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实验类型：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综合</w:t>
      </w:r>
    </w:p>
    <w:p w14:paraId="1FB8BEF2">
      <w:pPr>
        <w:snapToGrid w:val="0"/>
        <w:spacing w:line="360" w:lineRule="auto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b/>
          <w:sz w:val="44"/>
          <w:szCs w:val="44"/>
        </w:rPr>
        <w:t>指导教师：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肖旭光</w:t>
      </w:r>
    </w:p>
    <w:p w14:paraId="0D81FCB8">
      <w:pPr>
        <w:snapToGrid w:val="0"/>
        <w:spacing w:line="360" w:lineRule="auto"/>
        <w:rPr>
          <w:rFonts w:hint="eastAsia" w:asciiTheme="minorEastAsia" w:hAnsiTheme="minorEastAsia"/>
          <w:b/>
          <w:sz w:val="30"/>
          <w:szCs w:val="30"/>
        </w:rPr>
      </w:pPr>
    </w:p>
    <w:p w14:paraId="4EC8D82A">
      <w:pPr>
        <w:snapToGrid w:val="0"/>
        <w:spacing w:line="360" w:lineRule="auto"/>
        <w:rPr>
          <w:rFonts w:hint="eastAsia"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30"/>
          <w:szCs w:val="30"/>
        </w:rPr>
        <w:t>实验日期：2</w:t>
      </w:r>
      <w:r>
        <w:rPr>
          <w:rFonts w:asciiTheme="minorEastAsia" w:hAnsiTheme="minorEastAsia"/>
          <w:b/>
          <w:sz w:val="30"/>
          <w:szCs w:val="30"/>
        </w:rPr>
        <w:t>02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6</w:t>
      </w:r>
      <w:r>
        <w:rPr>
          <w:rFonts w:hint="eastAsia" w:asciiTheme="minorEastAsia" w:hAnsiTheme="minorEastAsia"/>
          <w:b/>
          <w:sz w:val="30"/>
          <w:szCs w:val="30"/>
        </w:rPr>
        <w:t xml:space="preserve">  年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7</w:t>
      </w:r>
      <w:r>
        <w:rPr>
          <w:rFonts w:hint="eastAsia" w:asciiTheme="minorEastAsia" w:hAnsiTheme="minorEastAsia"/>
          <w:b/>
          <w:sz w:val="30"/>
          <w:szCs w:val="30"/>
        </w:rPr>
        <w:t xml:space="preserve">月 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7</w:t>
      </w:r>
      <w:r>
        <w:rPr>
          <w:rFonts w:hint="eastAsia" w:asciiTheme="minorEastAsia" w:hAnsiTheme="minorEastAsia"/>
          <w:b/>
          <w:sz w:val="30"/>
          <w:szCs w:val="30"/>
        </w:rPr>
        <w:t>日</w:t>
      </w:r>
    </w:p>
    <w:tbl>
      <w:tblPr>
        <w:tblStyle w:val="8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789"/>
      </w:tblGrid>
      <w:tr w14:paraId="1C9F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0A199B61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136A7CBB">
            <w:pPr>
              <w:snapToGrid w:val="0"/>
              <w:jc w:val="center"/>
              <w:rPr>
                <w:rFonts w:hint="default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何子谦</w:t>
            </w:r>
          </w:p>
        </w:tc>
        <w:tc>
          <w:tcPr>
            <w:tcW w:w="2131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773FD704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学   号</w:t>
            </w:r>
          </w:p>
        </w:tc>
        <w:tc>
          <w:tcPr>
            <w:tcW w:w="2789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6728A06C">
            <w:pPr>
              <w:snapToGrid w:val="0"/>
              <w:jc w:val="center"/>
              <w:rPr>
                <w:rFonts w:hint="default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202508764506</w:t>
            </w:r>
          </w:p>
        </w:tc>
      </w:tr>
      <w:tr w14:paraId="0560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25419E2C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班  级</w:t>
            </w:r>
          </w:p>
        </w:tc>
        <w:tc>
          <w:tcPr>
            <w:tcW w:w="2130" w:type="dxa"/>
            <w:tcBorders>
              <w:right w:val="double" w:color="auto" w:sz="4" w:space="0"/>
            </w:tcBorders>
            <w:vAlign w:val="center"/>
          </w:tcPr>
          <w:p w14:paraId="615DD606">
            <w:pPr>
              <w:snapToGrid w:val="0"/>
              <w:jc w:val="center"/>
              <w:rPr>
                <w:rFonts w:hint="default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5班</w:t>
            </w:r>
          </w:p>
        </w:tc>
        <w:tc>
          <w:tcPr>
            <w:tcW w:w="2131" w:type="dxa"/>
            <w:tcBorders>
              <w:left w:val="double" w:color="auto" w:sz="4" w:space="0"/>
            </w:tcBorders>
            <w:vAlign w:val="center"/>
          </w:tcPr>
          <w:p w14:paraId="67E88E6D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color="auto" w:sz="4" w:space="0"/>
            </w:tcBorders>
            <w:vAlign w:val="center"/>
          </w:tcPr>
          <w:p w14:paraId="5FACDB2A">
            <w:pPr>
              <w:snapToGrid w:val="0"/>
              <w:jc w:val="center"/>
              <w:rPr>
                <w:rFonts w:hint="eastAsia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软件工程</w:t>
            </w:r>
          </w:p>
        </w:tc>
      </w:tr>
      <w:tr w14:paraId="774A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6C93361A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实验组</w:t>
            </w:r>
          </w:p>
          <w:p w14:paraId="668F7196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2805884C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无</w:t>
            </w:r>
          </w:p>
        </w:tc>
      </w:tr>
      <w:tr w14:paraId="3ABA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015BD0C3">
            <w:pPr>
              <w:snapToGrid w:val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3A6473C6">
            <w:pPr>
              <w:snapToGrid w:val="0"/>
              <w:jc w:val="center"/>
              <w:rPr>
                <w:rFonts w:hint="eastAsia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30"/>
                <w:szCs w:val="30"/>
              </w:rPr>
              <w:t>致知楼20</w:t>
            </w:r>
            <w:r>
              <w:rPr>
                <w:rFonts w:hint="eastAsia" w:asciiTheme="minorEastAsia" w:hAnsiTheme="minorEastAsia"/>
                <w:b/>
                <w:sz w:val="30"/>
                <w:szCs w:val="30"/>
                <w:lang w:val="en-US" w:eastAsia="zh-CN"/>
              </w:rPr>
              <w:t>5</w:t>
            </w:r>
          </w:p>
        </w:tc>
      </w:tr>
    </w:tbl>
    <w:p w14:paraId="4D9D2214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20313A61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1B994EF1">
      <w:pPr>
        <w:snapToGrid w:val="0"/>
        <w:spacing w:line="360" w:lineRule="auto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637633C3"/>
    <w:tbl>
      <w:tblPr>
        <w:tblStyle w:val="7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320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856" w:type="dxa"/>
          </w:tcPr>
          <w:p w14:paraId="48ACB33B">
            <w:pPr>
              <w:rPr>
                <w:b/>
                <w:sz w:val="28"/>
                <w:szCs w:val="28"/>
              </w:rPr>
            </w:pPr>
            <w:r>
              <w:br w:type="page"/>
            </w:r>
            <w:bookmarkStart w:id="0" w:name="OLE_LINK1"/>
            <w:bookmarkStart w:id="1" w:name="OLE_LINK2"/>
            <w:r>
              <w:rPr>
                <w:rFonts w:hint="eastAsia"/>
                <w:b/>
                <w:sz w:val="28"/>
                <w:szCs w:val="28"/>
              </w:rPr>
              <w:t>实验目的与要求</w:t>
            </w:r>
          </w:p>
          <w:bookmarkEnd w:id="0"/>
          <w:bookmarkEnd w:id="1"/>
          <w:p w14:paraId="627E29E6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cs="Tahoma"/>
                <w:b/>
                <w:bCs/>
                <w:color w:val="2D2D2D"/>
                <w:sz w:val="21"/>
                <w:szCs w:val="21"/>
              </w:rPr>
              <w:t>目的：</w:t>
            </w:r>
          </w:p>
          <w:p w14:paraId="3831D0BF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eastAsia="宋体" w:cs="Tahoma"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（1）</w:t>
            </w:r>
            <w:r>
              <w:rPr>
                <w:rFonts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C项目工程化实践：理解C语言多文件开发、函数调用、工程架构等基础知识，并能应用于小型程序开发与问题求解；</w:t>
            </w:r>
          </w:p>
          <w:p w14:paraId="0E699FE7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eastAsia="宋体" w:cs="Tahoma"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（2）</w:t>
            </w:r>
            <w:r>
              <w:rPr>
                <w:rFonts w:ascii="Tahoma" w:hAnsi="Tahoma" w:eastAsia="宋体" w:cs="Tahoma"/>
                <w:color w:val="2D2D2D"/>
                <w:sz w:val="21"/>
                <w:szCs w:val="21"/>
                <w:lang w:val="en-US" w:eastAsia="zh-CN"/>
              </w:rPr>
              <w:t>数据结构模块化实践：理解排序算法、数组与指针的特性及基本运算，掌握模块化编程思想，并能应用于数据处理实际问题。</w:t>
            </w:r>
          </w:p>
          <w:p w14:paraId="186CDB03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4"/>
                <w:szCs w:val="24"/>
              </w:rPr>
            </w:pPr>
          </w:p>
          <w:p w14:paraId="6D3ABA7D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b/>
                <w:bCs/>
                <w:color w:val="2D2D2D"/>
                <w:sz w:val="21"/>
                <w:szCs w:val="21"/>
              </w:rPr>
            </w:pPr>
            <w:r>
              <w:rPr>
                <w:rFonts w:hint="eastAsia" w:ascii="Tahoma" w:hAnsi="Tahoma" w:cs="Tahoma"/>
                <w:b/>
                <w:bCs/>
                <w:color w:val="2D2D2D"/>
                <w:sz w:val="21"/>
                <w:szCs w:val="21"/>
              </w:rPr>
              <w:t>要求：</w:t>
            </w:r>
          </w:p>
          <w:p w14:paraId="6F231550">
            <w:pPr>
              <w:widowControl/>
              <w:shd w:val="clear" w:color="auto" w:fill="FFFFFF"/>
              <w:jc w:val="left"/>
              <w:textAlignment w:val="baseline"/>
              <w:rPr>
                <w:rFonts w:ascii="Tahoma" w:hAnsi="Tahoma" w:eastAsia="宋体" w:cs="Tahoma"/>
                <w:color w:val="2D2D2D"/>
                <w:kern w:val="0"/>
                <w:szCs w:val="21"/>
              </w:rPr>
            </w:pPr>
            <w:r>
              <w:rPr>
                <w:rFonts w:ascii="Tahoma" w:hAnsi="Tahoma" w:eastAsia="宋体" w:cs="Tahoma"/>
                <w:color w:val="2D2D2D"/>
                <w:kern w:val="0"/>
                <w:szCs w:val="21"/>
              </w:rPr>
              <w:t>每道题目都要写出以下三个步骤：</w:t>
            </w:r>
          </w:p>
          <w:p w14:paraId="22DF99EA">
            <w:pPr>
              <w:widowControl/>
              <w:numPr>
                <w:ilvl w:val="0"/>
                <w:numId w:val="1"/>
              </w:numPr>
              <w:shd w:val="clear" w:color="auto" w:fill="FFFFFF"/>
              <w:jc w:val="left"/>
              <w:textAlignment w:val="baseline"/>
              <w:rPr>
                <w:rFonts w:ascii="Tahoma" w:hAnsi="Tahoma" w:eastAsia="宋体" w:cs="Tahoma"/>
                <w:color w:val="2D2D2D"/>
                <w:kern w:val="0"/>
                <w:szCs w:val="21"/>
              </w:rPr>
            </w:pPr>
            <w:r>
              <w:rPr>
                <w:rFonts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梳理题目解题思路，采用思维导图、流程图或伪代码形式完整呈现程序设计逻辑；</w:t>
            </w:r>
          </w:p>
          <w:p w14:paraId="09D7B374">
            <w:pPr>
              <w:widowControl/>
              <w:numPr>
                <w:ilvl w:val="0"/>
                <w:numId w:val="1"/>
              </w:numPr>
              <w:shd w:val="clear" w:color="auto" w:fill="FFFFFF"/>
              <w:jc w:val="left"/>
              <w:textAlignment w:val="baseline"/>
              <w:rPr>
                <w:rFonts w:ascii="Tahoma" w:hAnsi="Tahoma" w:eastAsia="宋体" w:cs="Tahoma"/>
                <w:color w:val="2D2D2D"/>
                <w:kern w:val="0"/>
                <w:szCs w:val="21"/>
              </w:rPr>
            </w:pPr>
            <w:r>
              <w:rPr>
                <w:rFonts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根据项目规范搭建程序框架，给出完整的工程目录结构图；</w:t>
            </w:r>
          </w:p>
          <w:p w14:paraId="287C9CD9">
            <w:pPr>
              <w:widowControl/>
              <w:numPr>
                <w:ilvl w:val="0"/>
                <w:numId w:val="1"/>
              </w:numPr>
              <w:shd w:val="clear" w:color="auto" w:fill="FFFFFF"/>
              <w:jc w:val="left"/>
              <w:textAlignment w:val="baseline"/>
              <w:rPr>
                <w:rFonts w:ascii="Tahoma" w:hAnsi="Tahoma" w:eastAsia="宋体" w:cs="Tahoma"/>
                <w:color w:val="2D2D2D"/>
                <w:kern w:val="0"/>
                <w:szCs w:val="21"/>
              </w:rPr>
            </w:pPr>
            <w:r>
              <w:rPr>
                <w:rFonts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  <w:t>设计测试数据，运行程序并保存对应的输出结果截图，完成功能验证。</w:t>
            </w:r>
          </w:p>
          <w:p w14:paraId="78E6A3A0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</w:tc>
      </w:tr>
      <w:tr w14:paraId="1DED2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8856" w:type="dxa"/>
          </w:tcPr>
          <w:p w14:paraId="444DBE0E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  <w:p w14:paraId="3F70B574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ascii="Tahoma" w:hAnsi="Tahoma" w:cs="Tahoma"/>
                <w:color w:val="2D2D2D"/>
                <w:sz w:val="21"/>
                <w:szCs w:val="21"/>
              </w:rPr>
              <w:t>（1）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创建C语言工程项目，包含C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</w:rPr>
              <w:t>工程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的常见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</w:rPr>
              <w:t>目录</w:t>
            </w:r>
          </w:p>
          <w:p w14:paraId="18D063B7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模块化封装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</w:rPr>
              <w:t>排序算法：选择排序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使用数组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</w:rPr>
              <w:t>、插入排序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使用数组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</w:rPr>
              <w:t>、冒泡排序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使用数组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eastAsia="zh-CN"/>
              </w:rPr>
              <w:t>），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在主函数中调用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。</w:t>
            </w:r>
          </w:p>
          <w:p w14:paraId="0E1F4487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</w:p>
          <w:p w14:paraId="77815A3C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</w:p>
          <w:p w14:paraId="3583D773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b/>
              </w:rPr>
            </w:pPr>
          </w:p>
        </w:tc>
      </w:tr>
      <w:tr w14:paraId="59A2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2EE21569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实验设备与软件环境</w:t>
            </w:r>
          </w:p>
          <w:p w14:paraId="7CBED603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Tahoma" w:hAnsi="Tahoma" w:cs="Tahoma"/>
                <w:color w:val="2D2D2D"/>
                <w:sz w:val="21"/>
                <w:szCs w:val="21"/>
              </w:rPr>
              <w:t>（1）硬件环境：笔记本电脑；</w:t>
            </w:r>
          </w:p>
          <w:p w14:paraId="402532F1">
            <w:pPr>
              <w:pStyle w:val="6"/>
              <w:shd w:val="clear" w:color="auto" w:fill="FFFFFF"/>
              <w:spacing w:before="0" w:beforeAutospacing="0" w:after="0" w:afterAutospacing="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Tahoma" w:hAnsi="Tahoma" w:cs="Tahoma"/>
                <w:color w:val="2D2D2D"/>
                <w:sz w:val="21"/>
                <w:szCs w:val="21"/>
              </w:rPr>
              <w:t>（2）软件环境：</w:t>
            </w:r>
            <w:r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  <w:t>Trae</w:t>
            </w:r>
            <w:r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  <w:t>/</w:t>
            </w:r>
            <w:r>
              <w:rPr>
                <w:rFonts w:ascii="Tahoma" w:hAnsi="Tahoma" w:cs="Tahoma"/>
                <w:color w:val="2D2D2D"/>
                <w:sz w:val="21"/>
                <w:szCs w:val="21"/>
              </w:rPr>
              <w:t>DEV/</w:t>
            </w:r>
            <w:r>
              <w:rPr>
                <w:rFonts w:hint="default" w:ascii="Tahoma" w:hAnsi="Tahoma" w:cs="Tahoma"/>
                <w:color w:val="2D2D2D"/>
                <w:sz w:val="21"/>
                <w:szCs w:val="21"/>
                <w:lang w:val="en-US"/>
              </w:rPr>
              <w:t>Visual studio code</w:t>
            </w:r>
            <w:r>
              <w:rPr>
                <w:rFonts w:ascii="Tahoma" w:hAnsi="Tahoma" w:cs="Tahoma"/>
                <w:color w:val="2D2D2D"/>
                <w:sz w:val="21"/>
                <w:szCs w:val="21"/>
              </w:rPr>
              <w:t>；</w:t>
            </w:r>
          </w:p>
          <w:p w14:paraId="3318CDFA">
            <w:pPr>
              <w:pStyle w:val="12"/>
              <w:spacing w:line="400" w:lineRule="exact"/>
            </w:pPr>
          </w:p>
        </w:tc>
      </w:tr>
      <w:tr w14:paraId="6839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56279E2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实验过程与结果（可贴图）</w:t>
            </w:r>
          </w:p>
          <w:p w14:paraId="159F068F">
            <w:pPr>
              <w:pStyle w:val="12"/>
              <w:spacing w:line="240" w:lineRule="auto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048125" cy="6562725"/>
                  <wp:effectExtent l="0" t="0" r="5715" b="5715"/>
                  <wp:docPr id="3" name="图片 3" descr="43026553b59f39cd54052c1227e73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43026553b59f39cd54052c1227e7362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656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B569F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04460" cy="3638550"/>
                  <wp:effectExtent l="0" t="0" r="7620" b="3810"/>
                  <wp:docPr id="4" name="图片 4" descr="c137794796a9237da82e75402e888b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137794796a9237da82e75402e888ba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60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64FA1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095750" cy="6515100"/>
                  <wp:effectExtent l="0" t="0" r="3810" b="7620"/>
                  <wp:docPr id="9" name="图片 9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651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EA1F8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124325" cy="4514850"/>
                  <wp:effectExtent l="0" t="0" r="5715" b="11430"/>
                  <wp:docPr id="10" name="图片 10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7531D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000500" cy="3952875"/>
                  <wp:effectExtent l="0" t="0" r="7620" b="9525"/>
                  <wp:docPr id="11" name="图片 11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37EBF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952875" cy="3048000"/>
                  <wp:effectExtent l="0" t="0" r="9525" b="0"/>
                  <wp:docPr id="12" name="图片 12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13844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771900" cy="1428750"/>
                  <wp:effectExtent l="0" t="0" r="7620" b="3810"/>
                  <wp:docPr id="13" name="图片 13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2C422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895725" cy="5962650"/>
                  <wp:effectExtent l="0" t="0" r="5715" b="11430"/>
                  <wp:docPr id="14" name="图片 14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596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6CDDA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29225" cy="3581400"/>
                  <wp:effectExtent l="0" t="0" r="13335" b="0"/>
                  <wp:docPr id="5" name="图片 5" descr="883ca4877b46a75bcb0d11c2ef0cc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883ca4877b46a75bcb0d11c2ef0cc49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417F5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333875" cy="3552825"/>
                  <wp:effectExtent l="0" t="0" r="9525" b="13335"/>
                  <wp:docPr id="6" name="图片 6" descr="598275f604b52fa03146bf6d6560ef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98275f604b52fa03146bf6d6560efd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80432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762500" cy="5229225"/>
                  <wp:effectExtent l="0" t="0" r="7620" b="13335"/>
                  <wp:docPr id="7" name="图片 7" descr="dd0e2b537699ce1f60dce002d64a8f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dd0e2b537699ce1f60dce002d64a8f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522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5C51B">
            <w:pPr>
              <w:pStyle w:val="12"/>
              <w:spacing w:line="240" w:lineRule="auto"/>
              <w:ind w:firstLine="48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483860" cy="2816225"/>
                  <wp:effectExtent l="0" t="0" r="2540" b="3175"/>
                  <wp:docPr id="8" name="图片 8" descr="1d350a28d78c9aa3b99cd5192fcdfe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d350a28d78c9aa3b99cd5192fcdfed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860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79FF0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8EEB242">
            <w:pPr>
              <w:spacing w:line="300" w:lineRule="auto"/>
              <w:rPr>
                <w:b/>
                <w:sz w:val="24"/>
                <w:szCs w:val="24"/>
              </w:rPr>
            </w:pPr>
          </w:p>
        </w:tc>
      </w:tr>
      <w:tr w14:paraId="1F691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7C9E569D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操作异常问题与解决方案</w:t>
            </w:r>
          </w:p>
          <w:p w14:paraId="616DB7C0">
            <w:pPr>
              <w:pStyle w:val="12"/>
              <w:spacing w:line="400" w:lineRule="exact"/>
              <w:ind w:firstLine="4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1.在trae中无法直接通过powershell运行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解决方案：用电脑的cmd运行或者直接在文件夹中双击使用，在trae中修改代码</w:t>
            </w:r>
          </w:p>
          <w:p w14:paraId="4FDB4F4D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112C5EC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14688546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B7E17F0"/>
        </w:tc>
      </w:tr>
      <w:tr w14:paraId="4935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1DFC3A8C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实验总结</w:t>
            </w:r>
          </w:p>
          <w:p w14:paraId="6D24A532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## 实验总结</w:t>
            </w:r>
          </w:p>
          <w:p w14:paraId="11962CDD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7DB3B41E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### 一、项目框架搭建</w:t>
            </w:r>
          </w:p>
          <w:p w14:paraId="13428C88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621AC585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1. **目录结构**：按照C工程标准搭建了`src`（源代码）、`include`（头文件）、`tests`（测试）、`bin`（可执行文件）、`build`（构建中间文件）等目录，实现了代码的模块化管理。</w:t>
            </w:r>
          </w:p>
          <w:p w14:paraId="3E30A0A5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6A5A864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2. **构建系统**：创建了Windows批处理脚本`build.bat`和`clean.bat`，实现一键编译、链接和运行；同时提供了`Makefile`和`CMakeLists.txt`，支持Linux/Mac跨平台构建。</w:t>
            </w:r>
          </w:p>
          <w:p w14:paraId="2E3E90ED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314326E1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3. **模块划分**：项目包含日志模块（logger）、工具函数模块（utils）和排序模块（sort），每个模块通过头文件声明接口，源文件实现功能，符合模块化编程规范。</w:t>
            </w:r>
          </w:p>
          <w:p w14:paraId="64873768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653C1215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### 二、排序算法实现</w:t>
            </w:r>
          </w:p>
          <w:p w14:paraId="50758028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A990986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4. **算法封装**：在`sort.c`中实现了选择排序、插入排序和冒泡排序三种算法，通过`sort.h`声明接口，实现了算法的独立封装。</w:t>
            </w:r>
          </w:p>
          <w:p w14:paraId="63E5EF83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7C47A5E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5. **算法原理**：选择排序通过选择最小值交换实现，插入排序通过元素后移插入实现，冒泡排序通过相邻元素比较交换实现，三种算法均为原地排序，空间复杂度为O(1)。</w:t>
            </w:r>
          </w:p>
          <w:p w14:paraId="507829A4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51B226A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6. **测试验证**：在`main.c`中使用测试数组`{64, 34, 25, 12, 22, 11, 90}`对三种算法进行测试，运行结果显示所有算法均正确输出有序数组`{11, 12, 22, 25, 34, 64, 90}`。</w:t>
            </w:r>
          </w:p>
          <w:p w14:paraId="19F0CC72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361C0C0E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### 三、实验收获</w:t>
            </w:r>
          </w:p>
          <w:p w14:paraId="12D29BA3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9672407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7. **工程能力**：掌握了C语言项目的标准目录结构和构建脚本编写方法，学会了模块化编程思想。</w:t>
            </w:r>
          </w:p>
          <w:p w14:paraId="3A4C65C9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68703951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8. **算法理解**：深入理解了三种基本排序算法的原理和实现，掌握了算法复杂度分析方法。</w:t>
            </w:r>
          </w:p>
          <w:p w14:paraId="529D0F03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705EE0B4">
            <w:pPr>
              <w:pStyle w:val="12"/>
              <w:spacing w:line="400" w:lineRule="exact"/>
              <w:ind w:firstLine="48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9. **问题解决**：学会了处理Windows环境下路径问题和脚本执行问题，提高了实际开发能力。</w:t>
            </w:r>
          </w:p>
          <w:p w14:paraId="02DF3D0D">
            <w:pPr>
              <w:pStyle w:val="12"/>
              <w:spacing w:line="400" w:lineRule="exact"/>
              <w:ind w:left="420" w:firstLine="0" w:firstLineChars="0"/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 </w:t>
            </w:r>
          </w:p>
        </w:tc>
      </w:tr>
    </w:tbl>
    <w:p w14:paraId="14BE9E8B">
      <w:pPr>
        <w:pStyle w:val="12"/>
        <w:numPr>
          <w:numId w:val="0"/>
        </w:numPr>
        <w:spacing w:line="400" w:lineRule="exact"/>
        <w:rPr>
          <w:rFonts w:hint="eastAsia" w:ascii="宋体" w:hAnsi="宋体"/>
          <w:color w:val="FF0000"/>
          <w:sz w:val="24"/>
          <w:szCs w:val="24"/>
        </w:rPr>
      </w:pPr>
      <w:bookmarkStart w:id="2" w:name="_GoBack"/>
      <w:bookmarkEnd w:id="2"/>
    </w:p>
    <w:p w14:paraId="6FD501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DEB1D5"/>
    <w:multiLevelType w:val="singleLevel"/>
    <w:tmpl w:val="E5DEB1D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E12"/>
    <w:rsid w:val="000037A3"/>
    <w:rsid w:val="00016F9E"/>
    <w:rsid w:val="000221E4"/>
    <w:rsid w:val="00044615"/>
    <w:rsid w:val="00054A7B"/>
    <w:rsid w:val="000616C1"/>
    <w:rsid w:val="00066EA9"/>
    <w:rsid w:val="000C5226"/>
    <w:rsid w:val="000C5599"/>
    <w:rsid w:val="000D32C3"/>
    <w:rsid w:val="000E7F65"/>
    <w:rsid w:val="00100DB7"/>
    <w:rsid w:val="00113390"/>
    <w:rsid w:val="00130384"/>
    <w:rsid w:val="001314AC"/>
    <w:rsid w:val="0018294B"/>
    <w:rsid w:val="00185509"/>
    <w:rsid w:val="00192283"/>
    <w:rsid w:val="001A484A"/>
    <w:rsid w:val="001A4B87"/>
    <w:rsid w:val="001D131E"/>
    <w:rsid w:val="001D3401"/>
    <w:rsid w:val="001E104E"/>
    <w:rsid w:val="001E15BA"/>
    <w:rsid w:val="001F0F00"/>
    <w:rsid w:val="001F347D"/>
    <w:rsid w:val="001F4153"/>
    <w:rsid w:val="00205934"/>
    <w:rsid w:val="00227728"/>
    <w:rsid w:val="0023752B"/>
    <w:rsid w:val="00237D98"/>
    <w:rsid w:val="00254442"/>
    <w:rsid w:val="00260D6A"/>
    <w:rsid w:val="00265E04"/>
    <w:rsid w:val="00274786"/>
    <w:rsid w:val="00281E9C"/>
    <w:rsid w:val="00282376"/>
    <w:rsid w:val="00283AF5"/>
    <w:rsid w:val="002A4995"/>
    <w:rsid w:val="002A6DF0"/>
    <w:rsid w:val="002B4D9E"/>
    <w:rsid w:val="002B6EA0"/>
    <w:rsid w:val="002C4907"/>
    <w:rsid w:val="002C605C"/>
    <w:rsid w:val="002E269F"/>
    <w:rsid w:val="002F2930"/>
    <w:rsid w:val="002F5E1C"/>
    <w:rsid w:val="00323578"/>
    <w:rsid w:val="00332BBE"/>
    <w:rsid w:val="00340805"/>
    <w:rsid w:val="00343814"/>
    <w:rsid w:val="00345ED0"/>
    <w:rsid w:val="00357C87"/>
    <w:rsid w:val="00360D1C"/>
    <w:rsid w:val="00394164"/>
    <w:rsid w:val="003B43E7"/>
    <w:rsid w:val="003B5413"/>
    <w:rsid w:val="003C44BD"/>
    <w:rsid w:val="003E0810"/>
    <w:rsid w:val="003F2FE1"/>
    <w:rsid w:val="00406676"/>
    <w:rsid w:val="00412F80"/>
    <w:rsid w:val="004226A6"/>
    <w:rsid w:val="00423EF5"/>
    <w:rsid w:val="004334FD"/>
    <w:rsid w:val="004643CA"/>
    <w:rsid w:val="00490443"/>
    <w:rsid w:val="004950D0"/>
    <w:rsid w:val="004A0E12"/>
    <w:rsid w:val="004A5BA4"/>
    <w:rsid w:val="004E08DE"/>
    <w:rsid w:val="004F0BE9"/>
    <w:rsid w:val="004F7A92"/>
    <w:rsid w:val="005548C8"/>
    <w:rsid w:val="00555C57"/>
    <w:rsid w:val="005647A0"/>
    <w:rsid w:val="00571A31"/>
    <w:rsid w:val="00581DE5"/>
    <w:rsid w:val="00582355"/>
    <w:rsid w:val="005859F2"/>
    <w:rsid w:val="0058606B"/>
    <w:rsid w:val="005A3C4B"/>
    <w:rsid w:val="005A4901"/>
    <w:rsid w:val="005E0471"/>
    <w:rsid w:val="005E4B45"/>
    <w:rsid w:val="00637790"/>
    <w:rsid w:val="00647681"/>
    <w:rsid w:val="0066112A"/>
    <w:rsid w:val="0067600F"/>
    <w:rsid w:val="0068088F"/>
    <w:rsid w:val="006856BE"/>
    <w:rsid w:val="00691FD6"/>
    <w:rsid w:val="0069677D"/>
    <w:rsid w:val="006B46E8"/>
    <w:rsid w:val="006C7360"/>
    <w:rsid w:val="006F2C7E"/>
    <w:rsid w:val="00730E13"/>
    <w:rsid w:val="0073789E"/>
    <w:rsid w:val="00762963"/>
    <w:rsid w:val="007A0173"/>
    <w:rsid w:val="007C4DCE"/>
    <w:rsid w:val="007D67B8"/>
    <w:rsid w:val="007E7574"/>
    <w:rsid w:val="007F45A3"/>
    <w:rsid w:val="00826FFD"/>
    <w:rsid w:val="008340CA"/>
    <w:rsid w:val="0084108F"/>
    <w:rsid w:val="00841CC6"/>
    <w:rsid w:val="0085076D"/>
    <w:rsid w:val="00850B4E"/>
    <w:rsid w:val="00853C95"/>
    <w:rsid w:val="00861694"/>
    <w:rsid w:val="008658B4"/>
    <w:rsid w:val="008A744D"/>
    <w:rsid w:val="008B2F7E"/>
    <w:rsid w:val="008B4FD3"/>
    <w:rsid w:val="008C1216"/>
    <w:rsid w:val="008C350D"/>
    <w:rsid w:val="008C5A24"/>
    <w:rsid w:val="008C6CD6"/>
    <w:rsid w:val="008F38D4"/>
    <w:rsid w:val="0090134B"/>
    <w:rsid w:val="00910E97"/>
    <w:rsid w:val="00930056"/>
    <w:rsid w:val="009372CE"/>
    <w:rsid w:val="00937A16"/>
    <w:rsid w:val="00962C3E"/>
    <w:rsid w:val="0096481A"/>
    <w:rsid w:val="00975A9B"/>
    <w:rsid w:val="00993B5C"/>
    <w:rsid w:val="009A36DD"/>
    <w:rsid w:val="009C2C05"/>
    <w:rsid w:val="009C76B5"/>
    <w:rsid w:val="009E34AB"/>
    <w:rsid w:val="00A076C2"/>
    <w:rsid w:val="00A244A0"/>
    <w:rsid w:val="00A25FDA"/>
    <w:rsid w:val="00A37273"/>
    <w:rsid w:val="00A524A3"/>
    <w:rsid w:val="00A668EE"/>
    <w:rsid w:val="00A71AB2"/>
    <w:rsid w:val="00A8317C"/>
    <w:rsid w:val="00AA193D"/>
    <w:rsid w:val="00AB494F"/>
    <w:rsid w:val="00AE562C"/>
    <w:rsid w:val="00AF042E"/>
    <w:rsid w:val="00B02327"/>
    <w:rsid w:val="00B07E6F"/>
    <w:rsid w:val="00B121D8"/>
    <w:rsid w:val="00B135C5"/>
    <w:rsid w:val="00B13C09"/>
    <w:rsid w:val="00B16AE2"/>
    <w:rsid w:val="00B41750"/>
    <w:rsid w:val="00B54905"/>
    <w:rsid w:val="00B722FB"/>
    <w:rsid w:val="00B76A26"/>
    <w:rsid w:val="00BA5BAF"/>
    <w:rsid w:val="00BB05B6"/>
    <w:rsid w:val="00BB637B"/>
    <w:rsid w:val="00BE5E8B"/>
    <w:rsid w:val="00BE6995"/>
    <w:rsid w:val="00BF279E"/>
    <w:rsid w:val="00C05CA9"/>
    <w:rsid w:val="00C1496D"/>
    <w:rsid w:val="00C2259A"/>
    <w:rsid w:val="00C2421C"/>
    <w:rsid w:val="00C33ED3"/>
    <w:rsid w:val="00C47864"/>
    <w:rsid w:val="00C51BB4"/>
    <w:rsid w:val="00C825E3"/>
    <w:rsid w:val="00C8696F"/>
    <w:rsid w:val="00C91719"/>
    <w:rsid w:val="00CB297E"/>
    <w:rsid w:val="00CC77BA"/>
    <w:rsid w:val="00D0004B"/>
    <w:rsid w:val="00D01EC8"/>
    <w:rsid w:val="00D10950"/>
    <w:rsid w:val="00D114BB"/>
    <w:rsid w:val="00D1278F"/>
    <w:rsid w:val="00D23527"/>
    <w:rsid w:val="00D314AD"/>
    <w:rsid w:val="00D36E61"/>
    <w:rsid w:val="00D41E4F"/>
    <w:rsid w:val="00D42BB4"/>
    <w:rsid w:val="00D476CB"/>
    <w:rsid w:val="00D54A2A"/>
    <w:rsid w:val="00D75B07"/>
    <w:rsid w:val="00D81CB1"/>
    <w:rsid w:val="00DA3F4D"/>
    <w:rsid w:val="00DB60E9"/>
    <w:rsid w:val="00DC4A48"/>
    <w:rsid w:val="00DD230F"/>
    <w:rsid w:val="00DD3CE9"/>
    <w:rsid w:val="00E01D4E"/>
    <w:rsid w:val="00E0622E"/>
    <w:rsid w:val="00E304FE"/>
    <w:rsid w:val="00E323A9"/>
    <w:rsid w:val="00E417A5"/>
    <w:rsid w:val="00E5007B"/>
    <w:rsid w:val="00E62653"/>
    <w:rsid w:val="00E95AE7"/>
    <w:rsid w:val="00E9669F"/>
    <w:rsid w:val="00EA0C9C"/>
    <w:rsid w:val="00EA2B89"/>
    <w:rsid w:val="00EB0D0F"/>
    <w:rsid w:val="00ED013A"/>
    <w:rsid w:val="00ED2F61"/>
    <w:rsid w:val="00ED64A1"/>
    <w:rsid w:val="00F10F4E"/>
    <w:rsid w:val="00F2136E"/>
    <w:rsid w:val="00F24EC0"/>
    <w:rsid w:val="00F41B85"/>
    <w:rsid w:val="00F63FCD"/>
    <w:rsid w:val="00F7073E"/>
    <w:rsid w:val="00F80947"/>
    <w:rsid w:val="00FA700D"/>
    <w:rsid w:val="00FB41A8"/>
    <w:rsid w:val="00FC3FD0"/>
    <w:rsid w:val="00FD77A1"/>
    <w:rsid w:val="00FD7B98"/>
    <w:rsid w:val="00FE34CC"/>
    <w:rsid w:val="19AA4435"/>
    <w:rsid w:val="19B555FA"/>
    <w:rsid w:val="3D5B596D"/>
    <w:rsid w:val="3FF6328A"/>
    <w:rsid w:val="68B7C430"/>
    <w:rsid w:val="6B3FAD2D"/>
    <w:rsid w:val="7BFE9395"/>
    <w:rsid w:val="7CFD0116"/>
    <w:rsid w:val="7EFB4E63"/>
    <w:rsid w:val="7FBE88BE"/>
    <w:rsid w:val="7FFF49A7"/>
    <w:rsid w:val="DFD9FD3D"/>
    <w:rsid w:val="FF7FCEF0"/>
    <w:rsid w:val="FFD5B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批注框文本 字符"/>
    <w:basedOn w:val="9"/>
    <w:link w:val="3"/>
    <w:semiHidden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5"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547</Words>
  <Characters>586</Characters>
  <Lines>4</Lines>
  <Paragraphs>1</Paragraphs>
  <TotalTime>179</TotalTime>
  <ScaleCrop>false</ScaleCrop>
  <LinksUpToDate>false</LinksUpToDate>
  <CharactersWithSpaces>599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2025-06-30T22:25:00Z</dcterms:created>
  <dc:creator>a</dc:creator>
  <cp:lastModifiedBy>绯叶</cp:lastModifiedBy>
  <dcterms:modified xsi:type="dcterms:W3CDTF">2026-07-07T07:52:20Z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6520AA3147B5039AD1A94B6A0754F121_43</vt:lpwstr>
  </property>
  <property fmtid="{D5CDD505-2E9C-101B-9397-08002B2CF9AE}" pid="4" name="KSOTemplateDocerSaveRecord">
    <vt:lpwstr>eyJoZGlkIjoiYmVkZjg4MDI0NzJiMWU4MGQ3NjdmNDhkZjJiMDMzMDEiLCJ1c2VySWQiOiIxNDY2Mzc4OTcxIn0=</vt:lpwstr>
  </property>
</Properties>
</file>