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178"/>
        <w:gridCol w:w="5670"/>
        <w:gridCol w:w="1728"/>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2014 </w:t>
      </w:r>
      <w:r w:rsidR="0020288F">
        <w:rPr>
          <w:rFonts w:ascii="Times New Roman" w:eastAsia="Times New Roman" w:hAnsi="Times New Roman" w:cs="Times New Roman"/>
          <w:b/>
          <w:bCs/>
          <w:kern w:val="36"/>
          <w:sz w:val="28"/>
          <w:szCs w:val="28"/>
        </w:rPr>
        <w:t>Fall</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AA692D">
        <w:rPr>
          <w:rFonts w:ascii="Times New Roman" w:hAnsi="Times New Roman" w:cs="Times New Roman"/>
          <w:b/>
          <w:sz w:val="28"/>
          <w:szCs w:val="28"/>
        </w:rPr>
        <w:t>7</w:t>
      </w:r>
      <w:r w:rsidRPr="00747690">
        <w:rPr>
          <w:rFonts w:ascii="Times New Roman" w:hAnsi="Times New Roman" w:cs="Times New Roman"/>
          <w:b/>
          <w:sz w:val="28"/>
          <w:szCs w:val="28"/>
        </w:rPr>
        <w:t xml:space="preserve">: </w:t>
      </w:r>
      <w:r w:rsidR="00AA692D">
        <w:rPr>
          <w:rFonts w:ascii="Times New Roman" w:hAnsi="Times New Roman" w:cs="Times New Roman"/>
          <w:b/>
          <w:sz w:val="28"/>
          <w:szCs w:val="28"/>
        </w:rPr>
        <w:t>Bounding Box Manager</w:t>
      </w:r>
    </w:p>
    <w:p w:rsidR="002D6723" w:rsidRDefault="002D6723" w:rsidP="00747690">
      <w:pPr>
        <w:spacing w:after="0" w:line="240" w:lineRule="auto"/>
        <w:jc w:val="center"/>
        <w:outlineLvl w:val="0"/>
        <w:rPr>
          <w:rFonts w:ascii="Times New Roman" w:hAnsi="Times New Roman" w:cs="Times New Roman"/>
          <w:b/>
          <w:sz w:val="28"/>
          <w:szCs w:val="28"/>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Due: </w:t>
      </w:r>
      <w:r w:rsidR="00AA692D">
        <w:rPr>
          <w:rFonts w:ascii="Times New Roman" w:eastAsia="Times New Roman" w:hAnsi="Times New Roman"/>
          <w:color w:val="000000"/>
          <w:sz w:val="27"/>
          <w:szCs w:val="27"/>
        </w:rPr>
        <w:t>Nov</w:t>
      </w:r>
      <w:r>
        <w:rPr>
          <w:rFonts w:ascii="Times New Roman" w:eastAsia="Times New Roman" w:hAnsi="Times New Roman"/>
          <w:color w:val="000000"/>
          <w:sz w:val="27"/>
          <w:szCs w:val="27"/>
        </w:rPr>
        <w:t>/</w:t>
      </w:r>
      <w:r w:rsidR="00AA692D">
        <w:rPr>
          <w:rFonts w:ascii="Times New Roman" w:eastAsia="Times New Roman" w:hAnsi="Times New Roman"/>
          <w:color w:val="000000"/>
          <w:sz w:val="27"/>
          <w:szCs w:val="27"/>
        </w:rPr>
        <w:t>09</w:t>
      </w:r>
      <w:r>
        <w:rPr>
          <w:rFonts w:ascii="Times New Roman" w:eastAsia="Times New Roman" w:hAnsi="Times New Roman"/>
          <w:color w:val="000000"/>
          <w:sz w:val="27"/>
          <w:szCs w:val="27"/>
        </w:rPr>
        <w:t>/2014</w:t>
      </w:r>
    </w:p>
    <w:p w:rsidR="007D1804" w:rsidRDefault="007D1804" w:rsidP="00D01A7B">
      <w:pPr>
        <w:spacing w:after="0" w:line="240" w:lineRule="auto"/>
        <w:jc w:val="both"/>
        <w:rPr>
          <w:rFonts w:ascii="Times New Roman" w:eastAsia="Times New Roman" w:hAnsi="Times New Roman"/>
          <w:color w:val="000000"/>
          <w:sz w:val="27"/>
          <w:szCs w:val="27"/>
        </w:rPr>
      </w:pPr>
      <w:bookmarkStart w:id="0" w:name="_GoBack"/>
      <w:bookmarkEnd w:id="0"/>
    </w:p>
    <w:p w:rsidR="00AA692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assignment is meant to be completed in pairs. For this purpose a repository needs to be setup. The way you will deliver your assignment is by providing me and the grader access to your repository,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w:t>
      </w:r>
      <w:proofErr w:type="spellStart"/>
      <w:r w:rsidR="00D3715B">
        <w:rPr>
          <w:rFonts w:ascii="Times New Roman" w:eastAsia="Times New Roman" w:hAnsi="Times New Roman"/>
          <w:color w:val="000000"/>
          <w:sz w:val="27"/>
          <w:szCs w:val="27"/>
        </w:rPr>
        <w:t>bitbucket</w:t>
      </w:r>
      <w:proofErr w:type="spellEnd"/>
      <w:r w:rsidR="00D3715B">
        <w:rPr>
          <w:rFonts w:ascii="Times New Roman" w:eastAsia="Times New Roman" w:hAnsi="Times New Roman"/>
          <w:color w:val="000000"/>
          <w:sz w:val="27"/>
          <w:szCs w:val="27"/>
        </w:rPr>
        <w:t xml:space="preserve">, you will also need to provide your final solution to the labeled </w:t>
      </w:r>
      <w:proofErr w:type="spellStart"/>
      <w:r w:rsidR="00D3715B">
        <w:rPr>
          <w:rFonts w:ascii="Times New Roman" w:eastAsia="Times New Roman" w:hAnsi="Times New Roman"/>
          <w:color w:val="000000"/>
          <w:sz w:val="27"/>
          <w:szCs w:val="27"/>
        </w:rPr>
        <w:t>dropbox</w:t>
      </w:r>
      <w:proofErr w:type="spellEnd"/>
      <w:r w:rsidR="00D3715B">
        <w:rPr>
          <w:rFonts w:ascii="Times New Roman" w:eastAsia="Times New Roman" w:hAnsi="Times New Roman"/>
          <w:color w:val="000000"/>
          <w:sz w:val="27"/>
          <w:szCs w:val="27"/>
        </w:rPr>
        <w:t xml:space="preserve"> in </w:t>
      </w:r>
      <w:proofErr w:type="spellStart"/>
      <w:r w:rsidR="00D3715B">
        <w:rPr>
          <w:rFonts w:ascii="Times New Roman" w:eastAsia="Times New Roman" w:hAnsi="Times New Roman"/>
          <w:color w:val="000000"/>
          <w:sz w:val="27"/>
          <w:szCs w:val="27"/>
        </w:rPr>
        <w:t>MyCourses</w:t>
      </w:r>
      <w:proofErr w:type="spellEnd"/>
      <w:r w:rsidR="00D3715B">
        <w:rPr>
          <w:rFonts w:ascii="Times New Roman" w:eastAsia="Times New Roman" w:hAnsi="Times New Roman"/>
          <w:color w:val="000000"/>
          <w:sz w:val="27"/>
          <w:szCs w:val="27"/>
        </w:rPr>
        <w:t xml:space="preserve">. The purpose of the repo is not only to facilitate your workflow but also to see who is 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the code</w:t>
      </w:r>
      <w:r w:rsidR="003A6320">
        <w:rPr>
          <w:rFonts w:ascii="Times New Roman" w:eastAsia="Times New Roman" w:hAnsi="Times New Roman"/>
          <w:color w:val="000000"/>
          <w:sz w:val="27"/>
          <w:szCs w:val="27"/>
        </w:rPr>
        <w:t>, so we are expecting to see at least 1 commit from each team member</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Only one submission to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is required,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needs to be done in BY THE SAME team member.</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proofErr w:type="gramStart"/>
      <w:r>
        <w:rPr>
          <w:rFonts w:ascii="Times New Roman" w:eastAsia="Times New Roman" w:hAnsi="Times New Roman"/>
          <w:color w:val="000000"/>
          <w:sz w:val="27"/>
          <w:szCs w:val="27"/>
        </w:rPr>
        <w:t>evaluation,</w:t>
      </w:r>
      <w:proofErr w:type="gramEnd"/>
      <w:r>
        <w:rPr>
          <w:rFonts w:ascii="Times New Roman" w:eastAsia="Times New Roman" w:hAnsi="Times New Roman"/>
          <w:color w:val="000000"/>
          <w:sz w:val="27"/>
          <w:szCs w:val="27"/>
        </w:rPr>
        <w:t xml:space="preserve"> this evaluation is personal and needs to be submitted in the same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in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as the homework assignment</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AND WHY.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p>
    <w:p w:rsidR="004E551E" w:rsidRDefault="004E551E"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familiar with Axis Aligned bounding Boxes and Oriented Bounding Boxes (implementation and collision detection);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E42D0C" w:rsidRDefault="005A142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Using the provided code for this homework assignment you will </w:t>
      </w:r>
      <w:r w:rsidR="00AA692D">
        <w:rPr>
          <w:rFonts w:ascii="Times New Roman" w:eastAsia="Times New Roman" w:hAnsi="Times New Roman"/>
          <w:color w:val="000000"/>
          <w:sz w:val="27"/>
          <w:szCs w:val="27"/>
        </w:rPr>
        <w:t>implement a Bounding Box class which will be able to create Oriented Bounding Boxes and Axis Aligned Bounding Boxes; calculate their position in the world and finally draw it on the screen surrounding different objects</w:t>
      </w:r>
      <w:r>
        <w:rPr>
          <w:rFonts w:ascii="Times New Roman" w:eastAsia="Times New Roman" w:hAnsi="Times New Roman"/>
          <w:color w:val="000000"/>
          <w:sz w:val="27"/>
          <w:szCs w:val="27"/>
        </w:rPr>
        <w:t>.</w:t>
      </w:r>
    </w:p>
    <w:p w:rsidR="007D1804" w:rsidRDefault="00E42D0C"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After the creation of the Bounding Box class you should create a box manager through a singleton which will let the user create new boxes for different objects and destroy existing boxes</w:t>
      </w:r>
      <w:r w:rsidR="00E568F7">
        <w:rPr>
          <w:rFonts w:ascii="Times New Roman" w:eastAsia="Times New Roman" w:hAnsi="Times New Roman"/>
          <w:color w:val="000000"/>
          <w:sz w:val="27"/>
          <w:szCs w:val="27"/>
        </w:rPr>
        <w:t>, manage the different transformations of those boxes and calculate intersections among all the boxes in the class.</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can base your code on the Bounding Sphere Class and the Bounding Sphere Manager singleton class provided.</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your collision response changing the color of your OBBs and AABBs is more than enough but if you want to go ahead and implement other kind of collision response I can take that as extra.</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binary executable example under _Binary that demonstrates what I’m expecting of this homework assignment.</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Pr="00AA692D" w:rsidRDefault="00E568F7"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t>It is not necessary to use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for this homework assignment, you can implement your own code for this, as usual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Pr>
          <w:rFonts w:ascii="Times New Roman" w:eastAsia="Times New Roman" w:hAnsi="Times New Roman"/>
          <w:color w:val="000000"/>
          <w:sz w:val="27"/>
          <w:szCs w:val="27"/>
        </w:rPr>
        <w:t>obj</w:t>
      </w:r>
      <w:proofErr w:type="spellEnd"/>
      <w:r>
        <w:rPr>
          <w:rFonts w:ascii="Times New Roman" w:eastAsia="Times New Roman" w:hAnsi="Times New Roman"/>
          <w:color w:val="000000"/>
          <w:sz w:val="27"/>
          <w:szCs w:val="27"/>
        </w:rPr>
        <w:t xml:space="preserve"> files and display them with textures on the screen; be able to provide a “model to world” matrix and that can display your bounding boxes</w:t>
      </w:r>
      <w:r w:rsidR="003A6320">
        <w:rPr>
          <w:rFonts w:ascii="Times New Roman" w:eastAsia="Times New Roman" w:hAnsi="Times New Roman"/>
          <w:color w:val="000000"/>
          <w:sz w:val="27"/>
          <w:szCs w:val="27"/>
        </w:rPr>
        <w:t>. E</w:t>
      </w:r>
      <w:r>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w:t>
      </w:r>
    </w:p>
    <w:p w:rsidR="005A142F" w:rsidRDefault="005A142F" w:rsidP="00D01A7B">
      <w:pPr>
        <w:spacing w:after="0" w:line="240" w:lineRule="auto"/>
        <w:jc w:val="both"/>
        <w:rPr>
          <w:rFonts w:ascii="Times New Roman" w:eastAsia="Times New Roman" w:hAnsi="Times New Roman"/>
          <w:color w:val="000000"/>
          <w:sz w:val="27"/>
          <w:szCs w:val="27"/>
        </w:rPr>
      </w:pPr>
    </w:p>
    <w:p w:rsidR="008B1B73"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45</w:t>
      </w:r>
      <w:r w:rsidR="008B1B73">
        <w:rPr>
          <w:rFonts w:ascii="Times New Roman" w:eastAsia="Times New Roman" w:hAnsi="Times New Roman"/>
          <w:color w:val="000000"/>
          <w:sz w:val="27"/>
          <w:szCs w:val="27"/>
        </w:rPr>
        <w:t>% of your grade is related to the Bounding Box class.</w:t>
      </w: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At a bare minimum</w:t>
      </w:r>
      <w:r>
        <w:rPr>
          <w:rFonts w:ascii="Times New Roman" w:eastAsia="Times New Roman" w:hAnsi="Times New Roman"/>
          <w:color w:val="000000"/>
          <w:sz w:val="27"/>
          <w:szCs w:val="27"/>
        </w:rPr>
        <w:t xml:space="preserve"> it should let the user:</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Switch the visibility of the OBB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Switch the visibility of the AABB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the Centroid of the OBB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the Centroid of the AABB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the Minimum and Maximum of the OBB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the Minimum and Maximum of the AABB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and Set the “Model to World” matrix of the Box</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Set the color of the AABB and have a different color for the OBB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Draw the OBB</w:t>
      </w:r>
    </w:p>
    <w:p w:rsidR="008B1B73" w:rsidRDefault="008B1B73" w:rsidP="008B1B73">
      <w:pPr>
        <w:pStyle w:val="Prrafodelista"/>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Draw the AABB</w:t>
      </w:r>
    </w:p>
    <w:p w:rsidR="008B1B73" w:rsidRDefault="008B1B73" w:rsidP="008B1B73">
      <w:pPr>
        <w:pStyle w:val="Prrafodelista"/>
        <w:spacing w:after="0" w:line="240" w:lineRule="auto"/>
        <w:ind w:left="1080"/>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p>
    <w:p w:rsidR="003A6320" w:rsidRDefault="003A6320" w:rsidP="00D01A7B">
      <w:pPr>
        <w:spacing w:after="0" w:line="240" w:lineRule="auto"/>
        <w:jc w:val="both"/>
        <w:rPr>
          <w:rFonts w:ascii="Times New Roman" w:eastAsia="Times New Roman" w:hAnsi="Times New Roman"/>
          <w:color w:val="000000"/>
          <w:sz w:val="27"/>
          <w:szCs w:val="27"/>
        </w:rPr>
      </w:pPr>
    </w:p>
    <w:p w:rsidR="008B1B73"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45</w:t>
      </w:r>
      <w:r w:rsidR="008B1B73">
        <w:rPr>
          <w:rFonts w:ascii="Times New Roman" w:eastAsia="Times New Roman" w:hAnsi="Times New Roman"/>
          <w:color w:val="000000"/>
          <w:sz w:val="27"/>
          <w:szCs w:val="27"/>
        </w:rPr>
        <w:t>% of your grade is related to the Bounding Box Manager singleton.</w:t>
      </w: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At a bare minimum it should let the user:</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Add a box based on a model</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Remove any box</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Get the number of boxes in the manager</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Set the color of a box</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Set the visibility of a box</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Render any specific box or all of them</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Check the collision of all the boxes in the manager</w:t>
      </w:r>
    </w:p>
    <w:p w:rsidR="008B1B73" w:rsidRDefault="008B1B73" w:rsidP="008B1B73">
      <w:pPr>
        <w:pStyle w:val="Prrafodelista"/>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Respond to those collisions.</w:t>
      </w:r>
    </w:p>
    <w:p w:rsidR="003A6320" w:rsidRDefault="003A6320" w:rsidP="003A6320">
      <w:pPr>
        <w:spacing w:after="0" w:line="240" w:lineRule="auto"/>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8B1B73" w:rsidRDefault="008B1B73"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 any spatial partitioning optimization. (Only 15% even if you implement more than one)</w:t>
      </w:r>
    </w:p>
    <w:p w:rsidR="004E551E" w:rsidRDefault="004E551E" w:rsidP="00D01A7B">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Submit to the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labeled </w:t>
      </w:r>
      <w:r w:rsidR="00BF7D41" w:rsidRPr="00BF7D41">
        <w:rPr>
          <w:rFonts w:ascii="Times New Roman" w:eastAsia="Times New Roman" w:hAnsi="Times New Roman"/>
          <w:color w:val="000000"/>
          <w:sz w:val="27"/>
          <w:szCs w:val="27"/>
        </w:rPr>
        <w:t>A7 - Bounding Box Manager</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9"/>
  </w:num>
  <w:num w:numId="5">
    <w:abstractNumId w:val="15"/>
  </w:num>
  <w:num w:numId="6">
    <w:abstractNumId w:val="5"/>
  </w:num>
  <w:num w:numId="7">
    <w:abstractNumId w:val="9"/>
  </w:num>
  <w:num w:numId="8">
    <w:abstractNumId w:val="6"/>
  </w:num>
  <w:num w:numId="9">
    <w:abstractNumId w:val="14"/>
  </w:num>
  <w:num w:numId="10">
    <w:abstractNumId w:val="8"/>
  </w:num>
  <w:num w:numId="11">
    <w:abstractNumId w:val="0"/>
  </w:num>
  <w:num w:numId="12">
    <w:abstractNumId w:val="1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
  </w:num>
  <w:num w:numId="18">
    <w:abstractNumId w:val="2"/>
  </w:num>
  <w:num w:numId="19">
    <w:abstractNumId w:val="1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F6"/>
    <w:rsid w:val="000101B0"/>
    <w:rsid w:val="00067C50"/>
    <w:rsid w:val="00084F60"/>
    <w:rsid w:val="000E3CAB"/>
    <w:rsid w:val="00115DE6"/>
    <w:rsid w:val="00142947"/>
    <w:rsid w:val="00145973"/>
    <w:rsid w:val="00147B72"/>
    <w:rsid w:val="001820D6"/>
    <w:rsid w:val="00184AA7"/>
    <w:rsid w:val="001C1DD1"/>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45654"/>
    <w:rsid w:val="003A6320"/>
    <w:rsid w:val="003F4084"/>
    <w:rsid w:val="00420610"/>
    <w:rsid w:val="004763AD"/>
    <w:rsid w:val="00491108"/>
    <w:rsid w:val="004E2FA0"/>
    <w:rsid w:val="004E551E"/>
    <w:rsid w:val="00522FCE"/>
    <w:rsid w:val="00595DC9"/>
    <w:rsid w:val="00595E11"/>
    <w:rsid w:val="00596794"/>
    <w:rsid w:val="00597B89"/>
    <w:rsid w:val="005A142F"/>
    <w:rsid w:val="005D4EC3"/>
    <w:rsid w:val="005E4AC1"/>
    <w:rsid w:val="006142DD"/>
    <w:rsid w:val="006E3C2B"/>
    <w:rsid w:val="0070016E"/>
    <w:rsid w:val="00711782"/>
    <w:rsid w:val="00714A3E"/>
    <w:rsid w:val="00723C95"/>
    <w:rsid w:val="00726814"/>
    <w:rsid w:val="00731BB4"/>
    <w:rsid w:val="00747690"/>
    <w:rsid w:val="00781011"/>
    <w:rsid w:val="007B37D0"/>
    <w:rsid w:val="007D1804"/>
    <w:rsid w:val="007E4722"/>
    <w:rsid w:val="00881437"/>
    <w:rsid w:val="008B1B73"/>
    <w:rsid w:val="008C2AF6"/>
    <w:rsid w:val="008E3CE7"/>
    <w:rsid w:val="009621AB"/>
    <w:rsid w:val="00997F35"/>
    <w:rsid w:val="009E337D"/>
    <w:rsid w:val="009F08B1"/>
    <w:rsid w:val="00A36723"/>
    <w:rsid w:val="00A47D51"/>
    <w:rsid w:val="00A660AD"/>
    <w:rsid w:val="00A836AB"/>
    <w:rsid w:val="00AA5121"/>
    <w:rsid w:val="00AA692D"/>
    <w:rsid w:val="00B618A7"/>
    <w:rsid w:val="00B773AC"/>
    <w:rsid w:val="00B838FE"/>
    <w:rsid w:val="00BA048C"/>
    <w:rsid w:val="00BF7D41"/>
    <w:rsid w:val="00CF5E6D"/>
    <w:rsid w:val="00CF6747"/>
    <w:rsid w:val="00D0036F"/>
    <w:rsid w:val="00D01A7B"/>
    <w:rsid w:val="00D3715B"/>
    <w:rsid w:val="00D4636A"/>
    <w:rsid w:val="00D871F1"/>
    <w:rsid w:val="00DA2369"/>
    <w:rsid w:val="00E27D10"/>
    <w:rsid w:val="00E3265D"/>
    <w:rsid w:val="00E42D0C"/>
    <w:rsid w:val="00E568F7"/>
    <w:rsid w:val="00E807E5"/>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C2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AF6"/>
    <w:rPr>
      <w:rFonts w:ascii="Tahoma" w:hAnsi="Tahoma" w:cs="Tahoma"/>
      <w:sz w:val="16"/>
      <w:szCs w:val="16"/>
    </w:rPr>
  </w:style>
  <w:style w:type="character" w:customStyle="1" w:styleId="Ttulo1Car">
    <w:name w:val="Título 1 Car"/>
    <w:basedOn w:val="Fuentedeprrafopredeter"/>
    <w:link w:val="Ttulo1"/>
    <w:uiPriority w:val="9"/>
    <w:rsid w:val="008C2AF6"/>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8C2AF6"/>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C2AF6"/>
    <w:rPr>
      <w:color w:val="0000FF"/>
      <w:u w:val="single"/>
    </w:rPr>
  </w:style>
  <w:style w:type="character" w:styleId="nfasis">
    <w:name w:val="Emphasis"/>
    <w:basedOn w:val="Fuentedeprrafopredeter"/>
    <w:uiPriority w:val="20"/>
    <w:qFormat/>
    <w:rsid w:val="008C2AF6"/>
    <w:rPr>
      <w:i/>
      <w:iCs/>
    </w:rPr>
  </w:style>
  <w:style w:type="paragraph" w:styleId="HTMLconformatoprevio">
    <w:name w:val="HTML Preformatted"/>
    <w:basedOn w:val="Normal"/>
    <w:link w:val="HTMLconformatoprevioC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C2AF6"/>
    <w:rPr>
      <w:rFonts w:ascii="Courier New" w:eastAsia="Times New Roman" w:hAnsi="Courier New" w:cs="Courier New"/>
      <w:sz w:val="20"/>
      <w:szCs w:val="20"/>
    </w:rPr>
  </w:style>
  <w:style w:type="paragraph" w:styleId="Sinespaciado">
    <w:name w:val="No Spacing"/>
    <w:uiPriority w:val="1"/>
    <w:qFormat/>
    <w:rsid w:val="005E4AC1"/>
    <w:pPr>
      <w:spacing w:after="0" w:line="240" w:lineRule="auto"/>
    </w:pPr>
  </w:style>
  <w:style w:type="paragraph" w:styleId="Prrafodelista">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Epgrafe">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aconvietas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Fuentedeprrafopredeter"/>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Ttulo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Fuentedeprrafopredeter"/>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MquinadeescribirHTML"/>
    <w:uiPriority w:val="1"/>
    <w:qFormat/>
    <w:rsid w:val="00747690"/>
    <w:rPr>
      <w:rFonts w:ascii="Courier New" w:eastAsia="Times New Roman" w:hAnsi="Courier New" w:cs="Courier New" w:hint="default"/>
      <w:b/>
      <w:bCs w:val="0"/>
      <w:color w:val="FF0000"/>
      <w:sz w:val="20"/>
      <w:szCs w:val="20"/>
    </w:rPr>
  </w:style>
  <w:style w:type="character" w:styleId="MquinadeescribirHTML">
    <w:name w:val="HTML Typewriter"/>
    <w:basedOn w:val="Fuentedeprrafopredeter"/>
    <w:uiPriority w:val="99"/>
    <w:semiHidden/>
    <w:unhideWhenUsed/>
    <w:rsid w:val="00747690"/>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C2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AF6"/>
    <w:rPr>
      <w:rFonts w:ascii="Tahoma" w:hAnsi="Tahoma" w:cs="Tahoma"/>
      <w:sz w:val="16"/>
      <w:szCs w:val="16"/>
    </w:rPr>
  </w:style>
  <w:style w:type="character" w:customStyle="1" w:styleId="Ttulo1Car">
    <w:name w:val="Título 1 Car"/>
    <w:basedOn w:val="Fuentedeprrafopredeter"/>
    <w:link w:val="Ttulo1"/>
    <w:uiPriority w:val="9"/>
    <w:rsid w:val="008C2AF6"/>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8C2AF6"/>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C2AF6"/>
    <w:rPr>
      <w:color w:val="0000FF"/>
      <w:u w:val="single"/>
    </w:rPr>
  </w:style>
  <w:style w:type="character" w:styleId="nfasis">
    <w:name w:val="Emphasis"/>
    <w:basedOn w:val="Fuentedeprrafopredeter"/>
    <w:uiPriority w:val="20"/>
    <w:qFormat/>
    <w:rsid w:val="008C2AF6"/>
    <w:rPr>
      <w:i/>
      <w:iCs/>
    </w:rPr>
  </w:style>
  <w:style w:type="paragraph" w:styleId="HTMLconformatoprevio">
    <w:name w:val="HTML Preformatted"/>
    <w:basedOn w:val="Normal"/>
    <w:link w:val="HTMLconformatoprevioC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C2AF6"/>
    <w:rPr>
      <w:rFonts w:ascii="Courier New" w:eastAsia="Times New Roman" w:hAnsi="Courier New" w:cs="Courier New"/>
      <w:sz w:val="20"/>
      <w:szCs w:val="20"/>
    </w:rPr>
  </w:style>
  <w:style w:type="paragraph" w:styleId="Sinespaciado">
    <w:name w:val="No Spacing"/>
    <w:uiPriority w:val="1"/>
    <w:qFormat/>
    <w:rsid w:val="005E4AC1"/>
    <w:pPr>
      <w:spacing w:after="0" w:line="240" w:lineRule="auto"/>
    </w:pPr>
  </w:style>
  <w:style w:type="paragraph" w:styleId="Prrafodelista">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Epgrafe">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aconvietas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Fuentedeprrafopredeter"/>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Ttulo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Fuentedeprrafopredeter"/>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MquinadeescribirHTML"/>
    <w:uiPriority w:val="1"/>
    <w:qFormat/>
    <w:rsid w:val="00747690"/>
    <w:rPr>
      <w:rFonts w:ascii="Courier New" w:eastAsia="Times New Roman" w:hAnsi="Courier New" w:cs="Courier New" w:hint="default"/>
      <w:b/>
      <w:bCs w:val="0"/>
      <w:color w:val="FF0000"/>
      <w:sz w:val="20"/>
      <w:szCs w:val="20"/>
    </w:rPr>
  </w:style>
  <w:style w:type="character" w:styleId="MquinadeescribirHTML">
    <w:name w:val="HTML Typewriter"/>
    <w:basedOn w:val="Fuentedeprrafopredeter"/>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DF20A-3E46-4028-A566-20044B4B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766</Words>
  <Characters>4371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16</cp:revision>
  <cp:lastPrinted>2014-01-25T03:03:00Z</cp:lastPrinted>
  <dcterms:created xsi:type="dcterms:W3CDTF">2014-09-28T23:33:00Z</dcterms:created>
  <dcterms:modified xsi:type="dcterms:W3CDTF">2014-11-03T00:26:00Z</dcterms:modified>
</cp:coreProperties>
</file>