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4DA1" w:rsidP="00E331C3" w:rsidRDefault="00AF33CC" w14:paraId="45CACAA1" w14:textId="74EF1D5B">
      <w:pPr>
        <w:spacing w:after="0" w:line="240" w:lineRule="auto"/>
        <w:ind w:left="0" w:right="0" w:firstLine="0"/>
      </w:pPr>
      <w:proofErr w:type="gramStart"/>
      <w:r w:rsidRPr="00781EEC">
        <w:t xml:space="preserve">This Virtual Cloud Center of Excellence Agreement (the “Agreement”), is entered into February 19, 2026 (the “Effective Date”), by and between Litware Consulting LLC (“Litware”), a California limited liability company with offices located at 732 S 6th St Suite N Las Vegas, NV 89101 and A. Datum Corporation (“Client”), with offices located at .</w:t>
      </w:r>
      <w:r w:rsidR="00E80F44">
        <w:t/>
      </w:r>
      <w:r w:rsidR="008E4CF4">
        <w:t xml:space="preserve"/>
      </w:r>
      <w:r w:rsidR="001563A1">
        <w:t xml:space="preserve"/>
      </w:r>
      <w:r w:rsidR="008E4CF4">
        <w:t xml:space="preserve"/>
      </w:r>
      <w:r w:rsidRPr="00781EEC">
        <w:t/>
      </w:r>
      <w:r w:rsidRPr="00781EEC">
        <w:rPr>
          <w:u w:val="single"/>
        </w:rPr>
        <w:t/>
      </w:r>
      <w:r w:rsidRPr="00781EEC">
        <w:t/>
      </w:r>
      <w:proofErr w:type="gramEnd"/>
      <w:r w:rsidRPr="00781EEC">
        <w:t xml:space="preserve"/>
      </w:r>
      <w:r w:rsidRPr="00A43FEA" w:rsidR="00A43FEA">
        <w:t/>
      </w:r>
      <w:proofErr w:type="spellStart"/>
      <w:r w:rsidRPr="00A43FEA" w:rsidR="00A43FEA">
        <w:t/>
      </w:r>
      <w:proofErr w:type="spellEnd"/>
      <w:r w:rsidRPr="00A43FEA" w:rsidR="00A43FEA">
        <w:t/>
      </w:r>
      <w:r w:rsidR="00B523A1">
        <w:t xml:space="preserve"/>
      </w:r>
      <w:r w:rsidRPr="00781EEC">
        <w:t/>
      </w:r>
      <w:r w:rsidRPr="00781EEC">
        <w:rPr>
          <w:u w:val="single"/>
        </w:rPr>
        <w:t/>
      </w:r>
      <w:r w:rsidRPr="00781EEC">
        <w:t xml:space="preserve"/>
      </w:r>
      <w:proofErr w:type="spellStart"/>
      <w:r w:rsidRPr="00A43FEA" w:rsidR="00A43FEA">
        <w:rPr>
          <w:b/>
          <w:bCs/>
        </w:rPr>
        <w:t/>
      </w:r>
      <w:proofErr w:type="spellEnd"/>
      <w:r w:rsidRPr="00A43FEA">
        <w:rPr>
          <w:b/>
          <w:bCs/>
        </w:rPr>
        <w:t xml:space="preserve"/>
      </w:r>
      <w:r w:rsidRPr="00781EEC">
        <w:t xml:space="preserve"/>
      </w:r>
      <w:proofErr w:type="spellStart"/>
      <w:r w:rsidR="00A43FEA">
        <w:rPr>
          <w:u w:val="single"/>
        </w:rPr>
        <w:t/>
      </w:r>
      <w:proofErr w:type="spellEnd"/>
      <w:r w:rsidRPr="00781EEC">
        <w:t xml:space="preserve"/>
      </w:r>
      <w:r w:rsidR="00A43FEA">
        <w:t xml:space="preserve"/>
      </w:r>
      <w:r w:rsidRPr="00781EEC">
        <w:t xml:space="preserve"/>
      </w:r>
      <w:r w:rsidRPr="004521B0">
        <w:t xml:space="preserve"/>
      </w:r>
      <w:r w:rsidRPr="00A43FEA" w:rsidR="00A43FEA">
        <w:t xml:space="preserve"/>
      </w:r>
      <w:r w:rsidRPr="00781EEC">
        <w:t/>
      </w:r>
      <w:r w:rsidR="00A43FEA">
        <w:t xml:space="preserve"/>
      </w:r>
      <w:r w:rsidRPr="00A43FEA" w:rsidR="00A43FEA">
        <w:rPr>
          <w:b/>
          <w:bCs/>
        </w:rPr>
        <w:t/>
      </w:r>
      <w:proofErr w:type="spellStart"/>
      <w:r w:rsidRPr="00A43FEA" w:rsidR="00A43FEA">
        <w:rPr>
          <w:b/>
          <w:bCs/>
        </w:rPr>
        <w:t/>
      </w:r>
      <w:proofErr w:type="spellEnd"/>
      <w:r w:rsidRPr="00A43FEA" w:rsidR="00A43FEA">
        <w:rPr>
          <w:b/>
          <w:bCs/>
        </w:rPr>
        <w:t/>
      </w:r>
      <w:r w:rsidR="00B523A1">
        <w:t xml:space="preserve"/>
      </w:r>
      <w:r w:rsidRPr="00090798" w:rsidR="00FE6861">
        <w:t/>
      </w:r>
      <w:r w:rsidR="008E4CF4">
        <w:t xml:space="preserve"/>
      </w:r>
      <w:r w:rsidRPr="00F13B73" w:rsidR="00A43FEA">
        <w:t/>
      </w:r>
      <w:r w:rsidRPr="00090798" w:rsidR="00FE6861">
        <w:t/>
      </w:r>
    </w:p>
    <w:p w:rsidRPr="00781EEC" w:rsidR="00F43679" w:rsidP="00E331C3" w:rsidRDefault="00F43679" w14:paraId="187579DE" w14:textId="77777777">
      <w:pPr>
        <w:spacing w:after="0" w:line="240" w:lineRule="auto"/>
        <w:ind w:left="0" w:right="0" w:firstLine="0"/>
      </w:pPr>
    </w:p>
    <w:p w:rsidR="00EE3DBA" w:rsidP="00EE3DBA" w:rsidRDefault="00EE3DBA" w14:paraId="286F8227" w14:textId="77777777">
      <w:pPr>
        <w:pStyle w:val="Heading1"/>
      </w:pPr>
      <w:bookmarkStart w:name="_Terms_&amp;_Conditions" w:id="0"/>
      <w:bookmarkEnd w:id="0"/>
      <w:r>
        <w:t>Service Overview</w:t>
      </w:r>
    </w:p>
    <w:p w:rsidRPr="009042D4" w:rsidR="00385A11" w:rsidP="00D33B94" w:rsidRDefault="00EE3DBA" w14:paraId="4902D6A7" w14:textId="4F07A656">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rsidR="001A74DE" w:rsidP="00EE3DBA" w:rsidRDefault="00385A11" w14:paraId="3DB5DC51" w14:textId="61F02313">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Del="00F41FB5" w:rsidR="004010E1">
        <w:t xml:space="preserve"> associated with the </w:t>
      </w:r>
      <w:r w:rsidDel="00F41FB5" w:rsidR="00231360">
        <w:t xml:space="preserve">“Key Strategies” identified </w:t>
      </w:r>
      <w:r w:rsidR="00375137">
        <w:t>by</w:t>
      </w:r>
      <w:r w:rsidDel="00F41FB5" w:rsidR="00231360">
        <w:t xml:space="preserve"> the </w:t>
      </w:r>
      <w:proofErr w:type="spellStart"/>
      <w:r w:rsidR="00A43FEA">
        <w:t>Litware</w:t>
      </w:r>
      <w:r w:rsidR="00435CB0">
        <w:t>’s</w:t>
      </w:r>
      <w:proofErr w:type="spellEnd"/>
      <w:r w:rsidR="00435CB0">
        <w:t xml:space="preserve"> </w:t>
      </w:r>
      <w:proofErr w:type="spellStart"/>
      <w:r w:rsidR="00435CB0">
        <w:t>vBox</w:t>
      </w:r>
      <w:proofErr w:type="spellEnd"/>
      <w:r w:rsidDel="00F41FB5" w:rsidR="00231360">
        <w:t xml:space="preserve"> </w:t>
      </w:r>
      <w:r w:rsidR="00375137">
        <w:t xml:space="preserve">Azure Cloud Management product and the associated </w:t>
      </w:r>
      <w:r w:rsidDel="00F41FB5" w:rsidR="00231360">
        <w:t xml:space="preserve">cost assessment </w:t>
      </w:r>
      <w:r w:rsidR="00B238EA">
        <w:t>report</w:t>
      </w:r>
      <w:r w:rsidR="00375137">
        <w:t>.</w:t>
      </w:r>
      <w:r w:rsidR="00231360">
        <w:t xml:space="preserve"> </w:t>
      </w:r>
    </w:p>
    <w:p w:rsidR="001A74DE" w:rsidP="00EE3DBA" w:rsidRDefault="001A74DE" w14:paraId="007C2F15" w14:textId="77777777">
      <w:pPr>
        <w:spacing w:after="0" w:line="240" w:lineRule="auto"/>
        <w:ind w:right="0"/>
      </w:pPr>
    </w:p>
    <w:p w:rsidR="00B238EA" w:rsidRDefault="00FD6D3B" w14:paraId="245FB21F" w14:textId="10DF2D5F">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rsidR="00217348" w:rsidP="006E349B" w:rsidRDefault="00217348" w14:paraId="3DF40FD7" w14:textId="437A6887">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rsidR="00E028CE" w:rsidP="006E349B" w:rsidRDefault="00FD6D3B" w14:paraId="0FF3ECE4" w14:textId="584AB99C">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rsidR="00D6672D" w:rsidP="00BC0BDD" w:rsidRDefault="000D4798" w14:paraId="3C627957" w14:textId="1630B789">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rsidR="00575251" w:rsidP="00BC0BDD" w:rsidRDefault="00277396" w14:paraId="2DE8357F" w14:textId="0A395FF7">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rsidR="00A81283" w:rsidP="00A81283" w:rsidRDefault="00A43FEA" w14:paraId="66680025" w14:textId="5F0AA49B">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rsidR="00EE3DBA" w:rsidP="005D6E95" w:rsidRDefault="00EE3DBA" w14:paraId="3200C33F" w14:textId="1957BCA1">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Pr="00A16FDE" w:rsidR="00E964FA" w:rsidTr="00E964FA" w14:paraId="65E49970" w14:textId="77777777">
        <w:tc>
          <w:tcPr>
            <w:tcW w:w="4067" w:type="dxa"/>
            <w:shd w:val="clear" w:color="auto" w:fill="9CC2E5" w:themeFill="accent1" w:themeFillTint="99"/>
            <w:vAlign w:val="bottom"/>
          </w:tcPr>
          <w:p w:rsidRPr="00A16FDE" w:rsidR="00E964FA" w:rsidRDefault="00E964FA" w14:paraId="02E0E3F6" w14:textId="516245D6">
            <w:pPr>
              <w:ind w:left="0" w:right="270" w:firstLine="0"/>
              <w:rPr>
                <w:b/>
                <w:bCs/>
              </w:rPr>
            </w:pPr>
            <w:bookmarkStart w:name="_Hlk214463388" w:id="1"/>
            <w:r>
              <w:rPr>
                <w:b/>
                <w:bCs/>
              </w:rPr>
              <w:t>Solution Component</w:t>
            </w:r>
          </w:p>
        </w:tc>
        <w:tc>
          <w:tcPr>
            <w:tcW w:w="1734" w:type="dxa"/>
            <w:shd w:val="clear" w:color="auto" w:fill="9CC2E5" w:themeFill="accent1" w:themeFillTint="99"/>
            <w:vAlign w:val="bottom"/>
          </w:tcPr>
          <w:p w:rsidRPr="00E61AE0" w:rsidR="00E964FA" w:rsidRDefault="00E964FA" w14:paraId="0895FD95" w14:textId="6B4DDF8E">
            <w:pPr>
              <w:ind w:left="0" w:right="0" w:firstLine="0"/>
              <w:jc w:val="center"/>
              <w:rPr>
                <w:b/>
                <w:bCs/>
              </w:rPr>
            </w:pPr>
            <w:r>
              <w:rPr>
                <w:b/>
                <w:bCs/>
              </w:rPr>
              <w:t>Frequency</w:t>
            </w:r>
          </w:p>
        </w:tc>
        <w:tc>
          <w:tcPr>
            <w:tcW w:w="1374" w:type="dxa"/>
            <w:shd w:val="clear" w:color="auto" w:fill="9CC2E5" w:themeFill="accent1" w:themeFillTint="99"/>
          </w:tcPr>
          <w:p w:rsidR="00E964FA" w:rsidRDefault="00E964FA" w14:paraId="4D12EA16" w14:textId="4EE71831">
            <w:pPr>
              <w:ind w:left="0" w:right="73" w:firstLine="0"/>
              <w:jc w:val="center"/>
              <w:rPr>
                <w:b/>
                <w:bCs/>
              </w:rPr>
            </w:pPr>
            <w:r>
              <w:rPr>
                <w:b/>
                <w:bCs/>
              </w:rPr>
              <w:t>Unit Price</w:t>
            </w:r>
          </w:p>
        </w:tc>
        <w:tc>
          <w:tcPr>
            <w:tcW w:w="1563" w:type="dxa"/>
            <w:shd w:val="clear" w:color="auto" w:fill="9CC2E5" w:themeFill="accent1" w:themeFillTint="99"/>
          </w:tcPr>
          <w:p w:rsidR="00E964FA" w:rsidRDefault="00E964FA" w14:paraId="02E21AB1" w14:textId="1A8074F0">
            <w:pPr>
              <w:ind w:left="0" w:right="73" w:firstLine="0"/>
              <w:jc w:val="center"/>
              <w:rPr>
                <w:b/>
                <w:bCs/>
              </w:rPr>
            </w:pPr>
            <w:r>
              <w:rPr>
                <w:b/>
                <w:bCs/>
              </w:rPr>
              <w:t>Quantity</w:t>
            </w:r>
          </w:p>
        </w:tc>
        <w:tc>
          <w:tcPr>
            <w:tcW w:w="2043" w:type="dxa"/>
            <w:shd w:val="clear" w:color="auto" w:fill="9CC2E5" w:themeFill="accent1" w:themeFillTint="99"/>
            <w:vAlign w:val="bottom"/>
          </w:tcPr>
          <w:p w:rsidRPr="00A16FDE" w:rsidR="00E964FA" w:rsidRDefault="00E964FA" w14:paraId="7D2DECDB" w14:textId="69DD26C9">
            <w:pPr>
              <w:ind w:left="0" w:right="73" w:firstLine="0"/>
              <w:jc w:val="center"/>
              <w:rPr>
                <w:b/>
                <w:bCs/>
              </w:rPr>
            </w:pPr>
            <w:r>
              <w:rPr>
                <w:b/>
                <w:bCs/>
              </w:rPr>
              <w:t>Total Cost</w:t>
            </w:r>
          </w:p>
        </w:tc>
      </w:tr>
      <w:tr w:rsidR="00E964FA" w:rsidTr="00E964FA" w14:paraId="4100EA2E" w14:textId="77777777">
        <w:tc>
          <w:tcPr>
            <w:tcW w:w="4067" w:type="dxa"/>
          </w:tcPr>
          <w:p w:rsidR="00E964FA" w:rsidRDefault="00E964FA" w14:paraId="4B8F579B" w14:textId="72472E7F">
            <w:pPr>
              <w:ind w:left="0" w:right="65" w:firstLine="0"/>
            </w:pPr>
            <w:r>
              <w:rPr>
                <w:rFonts w:eastAsia="Times New Roman" w:cstheme="minorHAnsi"/>
              </w:rPr>
              <w:t>Cost Management Service Offering</w:t>
            </w:r>
          </w:p>
        </w:tc>
        <w:tc>
          <w:tcPr>
            <w:tcW w:w="1734" w:type="dxa"/>
            <w:vAlign w:val="center"/>
          </w:tcPr>
          <w:p w:rsidRPr="00E61AE0" w:rsidR="00E964FA" w:rsidRDefault="00E964FA" w14:paraId="5520B032" w14:textId="1D7E399D">
            <w:pPr>
              <w:ind w:left="0" w:right="0"/>
              <w:jc w:val="center"/>
            </w:pPr>
            <w:r>
              <w:t>Onetime</w:t>
            </w:r>
          </w:p>
        </w:tc>
        <w:tc>
          <w:tcPr>
            <w:tcW w:w="1374" w:type="dxa"/>
          </w:tcPr>
          <w:p w:rsidR="00E964FA" w:rsidRDefault="00E964FA" w14:paraId="3209568A" w14:textId="22420ABD">
            <w:pPr>
              <w:ind w:left="0" w:right="73" w:firstLine="0"/>
              <w:jc w:val="center"/>
            </w:pPr>
          </w:p>
        </w:tc>
        <w:tc>
          <w:tcPr>
            <w:tcW w:w="1563" w:type="dxa"/>
          </w:tcPr>
          <w:p w:rsidR="00E964FA" w:rsidRDefault="00E964FA" w14:paraId="415E8A07" w14:textId="0E38BF23">
            <w:pPr>
              <w:ind w:left="0" w:right="73" w:firstLine="0"/>
              <w:jc w:val="center"/>
            </w:pPr>
            <w:r>
              <w:t>1</w:t>
            </w:r>
          </w:p>
        </w:tc>
        <w:tc>
          <w:tcPr>
            <w:tcW w:w="2043" w:type="dxa"/>
          </w:tcPr>
          <w:p w:rsidR="00E964FA" w:rsidRDefault="00E964FA" w14:paraId="621454AA" w14:textId="4CB8A0C7">
            <w:pPr>
              <w:ind w:left="0" w:right="73" w:firstLine="0"/>
              <w:jc w:val="center"/>
            </w:pPr>
            <w:r>
              <w:t>$10,000</w:t>
            </w:r>
          </w:p>
        </w:tc>
      </w:tr>
      <w:tr w:rsidR="00E964FA" w:rsidTr="00E964FA" w14:paraId="21DF72BC" w14:textId="77777777">
        <w:tc>
          <w:tcPr>
            <w:tcW w:w="4067" w:type="dxa"/>
          </w:tcPr>
          <w:p w:rsidR="00E964FA" w:rsidRDefault="00E964FA" w14:paraId="542BB5A3" w14:textId="3AFE2707">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rsidR="00E964FA" w:rsidRDefault="00E964FA" w14:paraId="2BE41F48" w14:textId="6575BEEB">
            <w:pPr>
              <w:ind w:left="0" w:right="0"/>
              <w:jc w:val="center"/>
            </w:pPr>
            <w:r>
              <w:t>Monthly</w:t>
            </w:r>
          </w:p>
        </w:tc>
        <w:tc>
          <w:tcPr>
            <w:tcW w:w="1374" w:type="dxa"/>
          </w:tcPr>
          <w:p w:rsidR="00E964FA" w:rsidRDefault="00331C1F" w14:paraId="0928B759" w14:textId="4668752A">
            <w:pPr>
              <w:ind w:left="0" w:right="73" w:firstLine="0"/>
              <w:jc w:val="center"/>
            </w:pPr>
            <w:r>
              <w:t>$1,500</w:t>
            </w:r>
          </w:p>
        </w:tc>
        <w:tc>
          <w:tcPr>
            <w:tcW w:w="1563" w:type="dxa"/>
          </w:tcPr>
          <w:p w:rsidR="00E964FA" w:rsidRDefault="00E964FA" w14:paraId="6990EAAA" w14:textId="59AAD135">
            <w:pPr>
              <w:ind w:left="0" w:right="73" w:firstLine="0"/>
              <w:jc w:val="center"/>
            </w:pPr>
            <w:r>
              <w:t>2</w:t>
            </w:r>
          </w:p>
        </w:tc>
        <w:tc>
          <w:tcPr>
            <w:tcW w:w="2043" w:type="dxa"/>
          </w:tcPr>
          <w:p w:rsidR="00E964FA" w:rsidRDefault="00E964FA" w14:paraId="77876FF8" w14:textId="1947D9BD">
            <w:pPr>
              <w:ind w:left="0" w:right="73" w:firstLine="0"/>
              <w:jc w:val="center"/>
            </w:pPr>
            <w:r>
              <w:t>$3,000</w:t>
            </w:r>
          </w:p>
        </w:tc>
      </w:tr>
      <w:tr w:rsidR="00E964FA" w:rsidTr="00E964FA" w14:paraId="1909957C" w14:textId="77777777">
        <w:tc>
          <w:tcPr>
            <w:tcW w:w="4067" w:type="dxa"/>
            <w:shd w:val="solid" w:color="BDD6EE" w:themeColor="accent1" w:themeTint="66" w:fill="auto"/>
          </w:tcPr>
          <w:p w:rsidRPr="00D74867" w:rsidR="00E964FA" w:rsidRDefault="00E964FA" w14:paraId="34E34E70" w14:textId="617B9241">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rsidRPr="00D74867" w:rsidR="00E964FA" w:rsidRDefault="00E964FA" w14:paraId="0F44E978" w14:textId="77777777">
            <w:pPr>
              <w:ind w:left="0" w:right="0"/>
              <w:jc w:val="center"/>
              <w:rPr>
                <w:b/>
                <w:bCs/>
              </w:rPr>
            </w:pPr>
          </w:p>
        </w:tc>
        <w:tc>
          <w:tcPr>
            <w:tcW w:w="1374" w:type="dxa"/>
            <w:shd w:val="clear" w:color="auto" w:fill="BDD6EE" w:themeFill="accent1" w:themeFillTint="66"/>
          </w:tcPr>
          <w:p w:rsidRPr="00D74867" w:rsidR="00E964FA" w:rsidRDefault="00E964FA" w14:paraId="095EB87A" w14:textId="77777777">
            <w:pPr>
              <w:ind w:left="0" w:right="73" w:firstLine="0"/>
              <w:jc w:val="center"/>
              <w:rPr>
                <w:b/>
                <w:bCs/>
              </w:rPr>
            </w:pPr>
          </w:p>
        </w:tc>
        <w:tc>
          <w:tcPr>
            <w:tcW w:w="1563" w:type="dxa"/>
            <w:shd w:val="clear" w:color="auto" w:fill="BDD6EE" w:themeFill="accent1" w:themeFillTint="66"/>
          </w:tcPr>
          <w:p w:rsidRPr="00D74867" w:rsidR="00E964FA" w:rsidRDefault="00E964FA" w14:paraId="61BD5EB5" w14:textId="0E98721F">
            <w:pPr>
              <w:ind w:left="0" w:right="73" w:firstLine="0"/>
              <w:jc w:val="center"/>
              <w:rPr>
                <w:b/>
                <w:bCs/>
              </w:rPr>
            </w:pPr>
          </w:p>
        </w:tc>
        <w:tc>
          <w:tcPr>
            <w:tcW w:w="2043" w:type="dxa"/>
            <w:shd w:val="clear" w:color="auto" w:fill="BDD6EE" w:themeFill="accent1" w:themeFillTint="66"/>
          </w:tcPr>
          <w:p w:rsidRPr="00D74867" w:rsidR="00E964FA" w:rsidRDefault="00E964FA" w14:paraId="38E735D9" w14:textId="366C70E4">
            <w:pPr>
              <w:ind w:left="0" w:right="73" w:firstLine="0"/>
              <w:jc w:val="center"/>
              <w:rPr>
                <w:b/>
                <w:bCs/>
              </w:rPr>
            </w:pPr>
            <w:r>
              <w:rPr>
                <w:b/>
                <w:bCs/>
              </w:rPr>
              <w:t>$13,000</w:t>
            </w:r>
          </w:p>
        </w:tc>
      </w:tr>
      <w:bookmarkEnd w:id="1"/>
    </w:tbl>
    <w:p w:rsidR="00EE3DBA" w:rsidP="00EE3DBA" w:rsidRDefault="00EE3DBA" w14:paraId="5B24BA2E" w14:textId="77777777">
      <w:pPr>
        <w:ind w:left="0" w:right="270" w:firstLine="0"/>
        <w:rPr>
          <w:sz w:val="20"/>
          <w:szCs w:val="20"/>
        </w:rPr>
      </w:pPr>
    </w:p>
    <w:p w:rsidR="001D7017" w:rsidP="001D7017" w:rsidRDefault="001D7017" w14:paraId="0CD33EC9" w14:textId="2BBF2702">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Pr="00CF5B20" w:rsidR="00CF5B20">
        <w:rPr>
          <w:sz w:val="20"/>
          <w:szCs w:val="20"/>
        </w:rPr>
        <w:t>Any amounts more than 30 days past due will incur a Collection Fee of 1.5% of the past due amount compounded monthly.</w:t>
      </w:r>
    </w:p>
    <w:p w:rsidR="00EE3DBA" w:rsidP="00C37B43" w:rsidRDefault="00EE3DBA" w14:paraId="0C33851F" w14:textId="07D4E005">
      <w:pPr>
        <w:spacing w:after="0" w:line="240" w:lineRule="auto"/>
        <w:ind w:left="0" w:right="274" w:firstLine="0"/>
        <w:rPr>
          <w:color w:val="0070C0"/>
          <w:sz w:val="32"/>
        </w:rPr>
      </w:pPr>
    </w:p>
    <w:p w:rsidR="009D713B" w:rsidRDefault="009D713B" w14:paraId="282675C6" w14:textId="77777777">
      <w:pPr>
        <w:spacing w:after="160" w:line="259" w:lineRule="auto"/>
        <w:ind w:left="0" w:right="0" w:firstLine="0"/>
        <w:rPr>
          <w:color w:val="0070C0"/>
          <w:sz w:val="32"/>
        </w:rPr>
      </w:pPr>
      <w:r>
        <w:br w:type="page"/>
      </w:r>
    </w:p>
    <w:p w:rsidR="00EE3DBA" w:rsidP="00EE3DBA" w:rsidRDefault="00EE3DBA" w14:paraId="2F86BA73" w14:textId="6B90AC14">
      <w:pPr>
        <w:pStyle w:val="Heading1"/>
        <w:ind w:left="-5"/>
      </w:pPr>
      <w:r>
        <w:lastRenderedPageBreak/>
        <w:t xml:space="preserve">Client Responsibilities </w:t>
      </w:r>
    </w:p>
    <w:p w:rsidR="00EE3DBA" w:rsidP="00EB7459" w:rsidRDefault="00EE3DBA" w14:paraId="763998E2" w14:textId="77777777">
      <w:pPr>
        <w:numPr>
          <w:ilvl w:val="0"/>
          <w:numId w:val="43"/>
        </w:numPr>
        <w:spacing w:after="0" w:line="240" w:lineRule="auto"/>
        <w:ind w:right="58" w:hanging="360"/>
      </w:pPr>
      <w:r>
        <w:t xml:space="preserve">Facilitate access to all relevant systems </w:t>
      </w:r>
    </w:p>
    <w:p w:rsidR="00EE3DBA" w:rsidP="00EB7459" w:rsidRDefault="00EE3DBA" w14:paraId="1AAB1183" w14:textId="77777777">
      <w:pPr>
        <w:numPr>
          <w:ilvl w:val="0"/>
          <w:numId w:val="43"/>
        </w:numPr>
        <w:spacing w:after="0" w:line="240" w:lineRule="auto"/>
        <w:ind w:right="58" w:hanging="360"/>
      </w:pPr>
      <w:r>
        <w:t xml:space="preserve">Provide resources as/if required for testing of system and applications </w:t>
      </w:r>
    </w:p>
    <w:p w:rsidR="00EE3DBA" w:rsidP="00EB7459" w:rsidRDefault="00EE3DBA" w14:paraId="2FCB885C" w14:textId="77777777">
      <w:pPr>
        <w:numPr>
          <w:ilvl w:val="0"/>
          <w:numId w:val="43"/>
        </w:numPr>
        <w:spacing w:after="0" w:line="240" w:lineRule="auto"/>
        <w:ind w:right="58" w:hanging="360"/>
      </w:pPr>
      <w:r>
        <w:t>Coordinate Client’s resources, management, and technical personnel</w:t>
      </w:r>
    </w:p>
    <w:p w:rsidR="00EE3DBA" w:rsidP="00EB7459" w:rsidRDefault="00EE3DBA" w14:paraId="2E3B0CFC" w14:textId="77777777">
      <w:pPr>
        <w:numPr>
          <w:ilvl w:val="0"/>
          <w:numId w:val="43"/>
        </w:numPr>
        <w:spacing w:after="0" w:line="240" w:lineRule="auto"/>
        <w:ind w:right="58" w:hanging="360"/>
      </w:pPr>
      <w:r>
        <w:t xml:space="preserve">Provide a point of contact for all technical questions and escalations </w:t>
      </w:r>
    </w:p>
    <w:p w:rsidR="00EE3DBA" w:rsidP="00EE3DBA" w:rsidRDefault="00EE3DBA" w14:paraId="2A6DF80A" w14:textId="77777777">
      <w:pPr>
        <w:ind w:left="360" w:right="62" w:firstLine="0"/>
      </w:pPr>
    </w:p>
    <w:p w:rsidR="00EE3DBA" w:rsidP="00EE3DBA" w:rsidRDefault="00EE3DBA" w14:paraId="57D15EF7" w14:textId="77777777">
      <w:pPr>
        <w:pStyle w:val="Heading1"/>
      </w:pPr>
      <w:r>
        <w:t xml:space="preserve">Travel &amp; Expenses  </w:t>
      </w:r>
    </w:p>
    <w:p w:rsidR="00EE3DBA" w:rsidP="00EE3DBA" w:rsidRDefault="00EE3DBA" w14:paraId="16350093" w14:textId="40B998BB">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rsidR="00EE3DBA" w:rsidP="00EE3DBA" w:rsidRDefault="00EE3DBA" w14:paraId="0A63CEE3" w14:textId="77777777">
      <w:pPr>
        <w:spacing w:after="0" w:line="259" w:lineRule="auto"/>
        <w:ind w:left="0" w:right="0" w:firstLine="0"/>
      </w:pPr>
      <w:r>
        <w:tab/>
        <w:t xml:space="preserve"> </w:t>
      </w:r>
    </w:p>
    <w:p w:rsidRPr="000A3B81" w:rsidR="00EE3DBA" w:rsidP="00EE3DBA" w:rsidRDefault="00EE3DBA" w14:paraId="320498E2" w14:textId="77777777">
      <w:pPr>
        <w:pStyle w:val="Heading1"/>
      </w:pPr>
      <w:r w:rsidRPr="000A3B81">
        <w:t>Duly Authorized Signatures</w:t>
      </w:r>
    </w:p>
    <w:p w:rsidRPr="000A3B81" w:rsidR="00EE3DBA" w:rsidP="00EE3DBA" w:rsidRDefault="00EE3DBA" w14:paraId="7569D557" w14:textId="77777777">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rsidRPr="000A3B81" w:rsidR="00EE3DBA" w:rsidP="00EE3DBA" w:rsidRDefault="00EE3DBA" w14:paraId="782A5021" w14:textId="469E14A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Pr="000A3B81" w:rsidR="00EE3DBA" w14:paraId="2F36056D" w14:textId="77777777">
        <w:trPr>
          <w:cantSplit/>
          <w:trHeight w:val="864"/>
        </w:trPr>
        <w:tc>
          <w:tcPr>
            <w:tcW w:w="4140" w:type="dxa"/>
            <w:tcBorders>
              <w:bottom w:val="single" w:color="auto" w:sz="4" w:space="0"/>
            </w:tcBorders>
            <w:vAlign w:val="bottom"/>
          </w:tcPr>
          <w:p w:rsidRPr="000A3B81" w:rsidR="00EE3DBA" w:rsidRDefault="00EE3DBA" w14:paraId="0A5106FD" w14:textId="77777777">
            <w:pPr>
              <w:spacing w:after="0"/>
              <w:ind w:left="0" w:right="119" w:firstLine="0"/>
            </w:pPr>
          </w:p>
        </w:tc>
        <w:tc>
          <w:tcPr>
            <w:tcW w:w="630" w:type="dxa"/>
          </w:tcPr>
          <w:p w:rsidRPr="000A3B81" w:rsidR="00EE3DBA" w:rsidRDefault="00EE3DBA" w14:paraId="6185DB45" w14:textId="77777777">
            <w:pPr>
              <w:spacing w:after="0"/>
              <w:ind w:left="0" w:right="119" w:firstLine="0"/>
            </w:pPr>
          </w:p>
        </w:tc>
        <w:tc>
          <w:tcPr>
            <w:tcW w:w="4230" w:type="dxa"/>
            <w:tcBorders>
              <w:bottom w:val="single" w:color="auto" w:sz="4" w:space="0"/>
            </w:tcBorders>
            <w:vAlign w:val="bottom"/>
          </w:tcPr>
          <w:p w:rsidRPr="000A3B81" w:rsidR="00EE3DBA" w:rsidRDefault="00EE3DBA" w14:paraId="6739CB38" w14:textId="77777777">
            <w:pPr>
              <w:spacing w:after="0"/>
              <w:ind w:left="0" w:right="119" w:firstLine="0"/>
            </w:pPr>
          </w:p>
        </w:tc>
      </w:tr>
      <w:tr w:rsidRPr="000A3B81" w:rsidR="00EE3DBA" w14:paraId="62C275CE" w14:textId="77777777">
        <w:tc>
          <w:tcPr>
            <w:tcW w:w="4140" w:type="dxa"/>
            <w:tcBorders>
              <w:top w:val="single" w:color="auto" w:sz="4" w:space="0"/>
            </w:tcBorders>
          </w:tcPr>
          <w:p w:rsidRPr="000A3B81" w:rsidR="00EE3DBA" w:rsidRDefault="00EE3DBA" w14:paraId="467AF785" w14:textId="77777777">
            <w:pPr>
              <w:spacing w:after="0"/>
              <w:ind w:left="0" w:right="119" w:firstLine="0"/>
            </w:pPr>
            <w:r w:rsidRPr="000A3B81">
              <w:t>Client Signature</w:t>
            </w:r>
          </w:p>
        </w:tc>
        <w:tc>
          <w:tcPr>
            <w:tcW w:w="630" w:type="dxa"/>
          </w:tcPr>
          <w:p w:rsidRPr="000A3B81" w:rsidR="00EE3DBA" w:rsidRDefault="00EE3DBA" w14:paraId="767689BF" w14:textId="77777777">
            <w:pPr>
              <w:spacing w:after="0"/>
              <w:ind w:left="0" w:right="119" w:firstLine="0"/>
            </w:pPr>
          </w:p>
        </w:tc>
        <w:tc>
          <w:tcPr>
            <w:tcW w:w="4230" w:type="dxa"/>
            <w:tcBorders>
              <w:top w:val="single" w:color="auto" w:sz="4" w:space="0"/>
            </w:tcBorders>
          </w:tcPr>
          <w:p w:rsidRPr="000A3B81" w:rsidR="00EE3DBA" w:rsidRDefault="00A43FEA" w14:paraId="3C8F5BD3" w14:textId="3CFB6678">
            <w:pPr>
              <w:spacing w:after="0"/>
              <w:ind w:left="0" w:right="119" w:firstLine="0"/>
            </w:pPr>
            <w:proofErr w:type="spellStart"/>
            <w:r>
              <w:t>Litware</w:t>
            </w:r>
            <w:proofErr w:type="spellEnd"/>
            <w:r w:rsidRPr="000A3B81" w:rsidR="00EE3DBA">
              <w:t xml:space="preserve"> Signature</w:t>
            </w:r>
          </w:p>
        </w:tc>
      </w:tr>
      <w:tr w:rsidRPr="000A3B81" w:rsidR="00EE3DBA"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color="auto" w:sz="4" w:space="0"/>
                </w:tcBorders>
                <w:vAlign w:val="bottom"/>
              </w:tcPr>
              <w:p w:rsidRPr="000A3B81" w:rsidR="00EE3DBA" w:rsidRDefault="00EE3DBA" w14:paraId="592E5CF7" w14:textId="77777777">
                <w:pPr>
                  <w:spacing w:after="0"/>
                  <w:ind w:left="0" w:right="119" w:firstLine="0"/>
                </w:pPr>
                <w:r>
                  <w:t xml:space="preserve">     </w:t>
                </w:r>
              </w:p>
            </w:tc>
          </w:sdtContent>
        </w:sdt>
        <w:tc>
          <w:tcPr>
            <w:tcW w:w="630" w:type="dxa"/>
          </w:tcPr>
          <w:p w:rsidRPr="000A3B81" w:rsidR="00EE3DBA" w:rsidRDefault="00EE3DBA" w14:paraId="62B1569B" w14:textId="77777777">
            <w:pPr>
              <w:spacing w:after="0"/>
              <w:ind w:left="0" w:right="119" w:firstLine="0"/>
            </w:pPr>
          </w:p>
        </w:tc>
        <w:tc>
          <w:tcPr>
            <w:tcW w:w="4230" w:type="dxa"/>
            <w:tcBorders>
              <w:bottom w:val="single" w:color="auto" w:sz="4" w:space="0"/>
            </w:tcBorders>
            <w:vAlign w:val="bottom"/>
          </w:tcPr>
          <w:p w:rsidRPr="000A3B81" w:rsidR="00EE3DBA" w:rsidRDefault="00EE3DBA" w14:paraId="48546135" w14:textId="77777777">
            <w:pPr>
              <w:spacing w:after="0"/>
              <w:ind w:left="0" w:right="119" w:firstLine="0"/>
            </w:pPr>
          </w:p>
        </w:tc>
      </w:tr>
      <w:tr w:rsidRPr="000A3B81" w:rsidR="00EE3DBA" w14:paraId="13E15241" w14:textId="77777777">
        <w:trPr>
          <w:cantSplit/>
        </w:trPr>
        <w:tc>
          <w:tcPr>
            <w:tcW w:w="4140" w:type="dxa"/>
            <w:tcBorders>
              <w:top w:val="single" w:color="auto" w:sz="4" w:space="0"/>
            </w:tcBorders>
          </w:tcPr>
          <w:p w:rsidRPr="000A3B81" w:rsidR="00EE3DBA" w:rsidRDefault="00EE3DBA" w14:paraId="7E523EBB" w14:textId="77777777">
            <w:pPr>
              <w:spacing w:after="0"/>
              <w:ind w:left="0" w:right="119" w:firstLine="0"/>
            </w:pPr>
            <w:r w:rsidRPr="000A3B81">
              <w:t>Printed Name</w:t>
            </w:r>
          </w:p>
        </w:tc>
        <w:tc>
          <w:tcPr>
            <w:tcW w:w="630" w:type="dxa"/>
          </w:tcPr>
          <w:p w:rsidRPr="000A3B81" w:rsidR="00EE3DBA" w:rsidRDefault="00EE3DBA" w14:paraId="343D7F19" w14:textId="77777777">
            <w:pPr>
              <w:spacing w:after="0"/>
              <w:ind w:left="0" w:right="119" w:firstLine="0"/>
            </w:pPr>
          </w:p>
        </w:tc>
        <w:tc>
          <w:tcPr>
            <w:tcW w:w="4230" w:type="dxa"/>
            <w:tcBorders>
              <w:top w:val="single" w:color="auto" w:sz="4" w:space="0"/>
            </w:tcBorders>
          </w:tcPr>
          <w:p w:rsidRPr="000A3B81" w:rsidR="00EE3DBA" w:rsidRDefault="00EE3DBA" w14:paraId="3641C2F7" w14:textId="77777777">
            <w:pPr>
              <w:spacing w:after="0"/>
              <w:ind w:left="0" w:right="119" w:firstLine="0"/>
            </w:pPr>
            <w:r w:rsidRPr="000A3B81">
              <w:t>Printed Name</w:t>
            </w:r>
          </w:p>
        </w:tc>
      </w:tr>
      <w:tr w:rsidRPr="000A3B81" w:rsidR="00EE3DBA"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color="auto" w:sz="4" w:space="0"/>
                </w:tcBorders>
                <w:vAlign w:val="bottom"/>
              </w:tcPr>
              <w:p w:rsidRPr="000A3B81" w:rsidR="00EE3DBA" w:rsidRDefault="00EE3DBA" w14:paraId="461D36E5" w14:textId="77777777">
                <w:pPr>
                  <w:spacing w:after="0"/>
                  <w:ind w:left="0" w:right="119" w:firstLine="0"/>
                </w:pPr>
                <w:r>
                  <w:t xml:space="preserve">     </w:t>
                </w:r>
              </w:p>
            </w:tc>
          </w:sdtContent>
        </w:sdt>
        <w:tc>
          <w:tcPr>
            <w:tcW w:w="630" w:type="dxa"/>
            <w:vAlign w:val="bottom"/>
          </w:tcPr>
          <w:p w:rsidRPr="000A3B81" w:rsidR="00EE3DBA" w:rsidRDefault="00EE3DBA" w14:paraId="69CFBA44" w14:textId="77777777">
            <w:pPr>
              <w:spacing w:after="0"/>
              <w:ind w:left="0" w:right="119" w:firstLine="0"/>
            </w:pPr>
          </w:p>
        </w:tc>
        <w:tc>
          <w:tcPr>
            <w:tcW w:w="4230" w:type="dxa"/>
            <w:tcBorders>
              <w:bottom w:val="single" w:color="auto" w:sz="4" w:space="0"/>
            </w:tcBorders>
            <w:vAlign w:val="bottom"/>
          </w:tcPr>
          <w:p w:rsidRPr="000A3B81" w:rsidR="00EE3DBA" w:rsidRDefault="00EE3DBA" w14:paraId="6129C30E" w14:textId="77777777">
            <w:pPr>
              <w:spacing w:after="0"/>
              <w:ind w:left="0" w:right="119" w:firstLine="0"/>
            </w:pPr>
          </w:p>
        </w:tc>
      </w:tr>
      <w:tr w:rsidRPr="000A3B81" w:rsidR="00EE3DBA" w14:paraId="6EA44B99" w14:textId="77777777">
        <w:trPr>
          <w:cantSplit/>
        </w:trPr>
        <w:tc>
          <w:tcPr>
            <w:tcW w:w="4140" w:type="dxa"/>
            <w:tcBorders>
              <w:top w:val="single" w:color="auto" w:sz="4" w:space="0"/>
            </w:tcBorders>
          </w:tcPr>
          <w:p w:rsidRPr="000A3B81" w:rsidR="00EE3DBA" w:rsidRDefault="00EE3DBA" w14:paraId="4428B0D0" w14:textId="77777777">
            <w:pPr>
              <w:spacing w:after="0"/>
              <w:ind w:left="0" w:right="119" w:firstLine="0"/>
            </w:pPr>
            <w:r w:rsidRPr="000A3B81">
              <w:t>Title</w:t>
            </w:r>
          </w:p>
        </w:tc>
        <w:tc>
          <w:tcPr>
            <w:tcW w:w="630" w:type="dxa"/>
          </w:tcPr>
          <w:p w:rsidRPr="000A3B81" w:rsidR="00EE3DBA" w:rsidRDefault="00EE3DBA" w14:paraId="6813EA89" w14:textId="77777777">
            <w:pPr>
              <w:spacing w:after="0"/>
              <w:ind w:left="0" w:right="119" w:firstLine="0"/>
            </w:pPr>
          </w:p>
        </w:tc>
        <w:tc>
          <w:tcPr>
            <w:tcW w:w="4230" w:type="dxa"/>
            <w:tcBorders>
              <w:top w:val="single" w:color="auto" w:sz="4" w:space="0"/>
            </w:tcBorders>
          </w:tcPr>
          <w:p w:rsidRPr="000A3B81" w:rsidR="00EE3DBA" w:rsidRDefault="00EE3DBA" w14:paraId="5F1974D7" w14:textId="77777777">
            <w:pPr>
              <w:spacing w:after="0"/>
              <w:ind w:left="0" w:right="119" w:firstLine="0"/>
            </w:pPr>
            <w:r w:rsidRPr="000A3B81">
              <w:t>Title</w:t>
            </w:r>
          </w:p>
        </w:tc>
      </w:tr>
      <w:tr w:rsidRPr="000A3B81" w:rsidR="00EE3DBA"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color="auto" w:sz="4" w:space="0"/>
                </w:tcBorders>
                <w:vAlign w:val="bottom"/>
              </w:tcPr>
              <w:p w:rsidRPr="000A3B81" w:rsidR="00EE3DBA" w:rsidRDefault="00EE3DBA" w14:paraId="2FF51136" w14:textId="77777777">
                <w:pPr>
                  <w:spacing w:after="0"/>
                  <w:ind w:left="0" w:right="119" w:firstLine="0"/>
                </w:pPr>
                <w:r>
                  <w:t xml:space="preserve">     </w:t>
                </w:r>
              </w:p>
            </w:tc>
          </w:sdtContent>
        </w:sdt>
        <w:tc>
          <w:tcPr>
            <w:tcW w:w="630" w:type="dxa"/>
            <w:vAlign w:val="bottom"/>
          </w:tcPr>
          <w:p w:rsidRPr="000A3B81" w:rsidR="00EE3DBA" w:rsidRDefault="00EE3DBA" w14:paraId="67A21C5B" w14:textId="77777777">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color="auto" w:sz="4" w:space="0"/>
                </w:tcBorders>
                <w:vAlign w:val="bottom"/>
              </w:tcPr>
              <w:p w:rsidRPr="000A3B81" w:rsidR="00EE3DBA" w:rsidRDefault="00EE3DBA" w14:paraId="5126C3CC" w14:textId="77777777">
                <w:pPr>
                  <w:spacing w:after="0"/>
                  <w:ind w:left="0" w:right="119" w:firstLine="0"/>
                </w:pPr>
                <w:r>
                  <w:t xml:space="preserve">     </w:t>
                </w:r>
              </w:p>
            </w:tc>
          </w:sdtContent>
        </w:sdt>
      </w:tr>
      <w:tr w:rsidRPr="000A3B81" w:rsidR="00EE3DBA" w14:paraId="1BEB0D59" w14:textId="77777777">
        <w:trPr>
          <w:cantSplit/>
        </w:trPr>
        <w:tc>
          <w:tcPr>
            <w:tcW w:w="4140" w:type="dxa"/>
            <w:tcBorders>
              <w:top w:val="single" w:color="auto" w:sz="4" w:space="0"/>
            </w:tcBorders>
          </w:tcPr>
          <w:p w:rsidRPr="000A3B81" w:rsidR="00EE3DBA" w:rsidRDefault="00EE3DBA" w14:paraId="3E397635" w14:textId="77777777">
            <w:pPr>
              <w:spacing w:after="0"/>
              <w:ind w:left="0" w:right="119" w:firstLine="0"/>
            </w:pPr>
            <w:r w:rsidRPr="000A3B81">
              <w:t>Date</w:t>
            </w:r>
          </w:p>
        </w:tc>
        <w:tc>
          <w:tcPr>
            <w:tcW w:w="630" w:type="dxa"/>
          </w:tcPr>
          <w:p w:rsidRPr="000A3B81" w:rsidR="00EE3DBA" w:rsidRDefault="00EE3DBA" w14:paraId="3D78B0E3" w14:textId="77777777">
            <w:pPr>
              <w:spacing w:after="0"/>
              <w:ind w:left="0" w:right="119" w:firstLine="0"/>
            </w:pPr>
          </w:p>
        </w:tc>
        <w:tc>
          <w:tcPr>
            <w:tcW w:w="4230" w:type="dxa"/>
            <w:tcBorders>
              <w:top w:val="single" w:color="auto" w:sz="4" w:space="0"/>
            </w:tcBorders>
          </w:tcPr>
          <w:p w:rsidRPr="000A3B81" w:rsidR="00EE3DBA" w:rsidRDefault="00EE3DBA" w14:paraId="5A26C1F0" w14:textId="77777777">
            <w:pPr>
              <w:spacing w:after="0"/>
              <w:ind w:left="0" w:right="119" w:firstLine="0"/>
            </w:pPr>
            <w:r w:rsidRPr="000A3B81">
              <w:t>Date</w:t>
            </w:r>
          </w:p>
        </w:tc>
      </w:tr>
    </w:tbl>
    <w:p w:rsidR="00DD5264" w:rsidRDefault="00DD5264" w14:paraId="400AC3CC" w14:textId="49CF16E6">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3220" w:rsidR="0076263E" w:rsidP="00CB6203" w:rsidRDefault="00000000" w14:paraId="240E73F4" w14:textId="29610F5C">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263E" w:rsidRDefault="0076263E" w14:paraId="5A4D1349" w14:textId="77777777">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editId="0C633067" wp14:anchorId="11087452">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rsidR="0076263E" w:rsidRDefault="0076263E" w14:paraId="3847D62B" w14:textId="77777777">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rsidR="0076263E" w:rsidRDefault="0076263E" w14:paraId="2FEFF954" w14:textId="77777777">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rsidR="0076263E" w:rsidRDefault="0076263E" w14:paraId="4BE7ABE2" w14:textId="77777777">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rsidR="0076263E" w:rsidRDefault="0076263E" w14:paraId="1F9D6290" w14:textId="77777777">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rsidR="0076263E" w:rsidRDefault="0076263E" w14:paraId="332E04DA" w14:textId="77777777">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id="Group 34253" style="position:absolute;left:0;text-align:left;margin-left:36pt;margin-top:30.65pt;width:546.85pt;height:51.75pt;z-index:251658240;mso-position-horizontal-relative:page;mso-position-vertical-relative:page" coordsize="69449,656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w14:anchorId="11087452">
              <v:rect id="Rectangle 34256" style="position:absolute;top:950;width:421;height:190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v:textbox inset="0,0,0,0">
                  <w:txbxContent>
                    <w:p w:rsidR="0076263E" w:rsidRDefault="0076263E" w14:paraId="3847D62B" w14:textId="77777777">
                      <w:pPr>
                        <w:spacing w:after="160" w:line="259" w:lineRule="auto"/>
                        <w:ind w:left="0" w:right="0" w:firstLine="0"/>
                      </w:pPr>
                      <w:r>
                        <w:t xml:space="preserve"> </w:t>
                      </w:r>
                    </w:p>
                  </w:txbxContent>
                </v:textbox>
              </v:rect>
              <v:rect id="Rectangle 34257" style="position:absolute;top:2657;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v:textbox inset="0,0,0,0">
                  <w:txbxContent>
                    <w:p w:rsidR="0076263E" w:rsidRDefault="0076263E" w14:paraId="2FEFF954" w14:textId="77777777">
                      <w:pPr>
                        <w:spacing w:after="160" w:line="259" w:lineRule="auto"/>
                        <w:ind w:left="0" w:right="0" w:firstLine="0"/>
                      </w:pPr>
                      <w:r>
                        <w:t xml:space="preserve"> </w:t>
                      </w:r>
                    </w:p>
                  </w:txbxContent>
                </v:textbox>
              </v:rect>
              <v:rect id="Rectangle 34258" style="position:absolute;left:68592;top:2657;width:422;height:1899;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v:textbox inset="0,0,0,0">
                  <w:txbxContent>
                    <w:p w:rsidR="0076263E" w:rsidRDefault="0076263E" w14:paraId="4BE7ABE2" w14:textId="77777777">
                      <w:pPr>
                        <w:spacing w:after="160" w:line="259" w:lineRule="auto"/>
                        <w:ind w:left="0" w:right="0" w:firstLine="0"/>
                      </w:pPr>
                      <w:r>
                        <w:t xml:space="preserve"> </w:t>
                      </w:r>
                    </w:p>
                  </w:txbxContent>
                </v:textbox>
              </v:rect>
              <v:rect id="Rectangle 34259" style="position:absolute;left:49965;top:4505;width:24748;height:2746;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v:textbox inset="0,0,0,0">
                  <w:txbxContent>
                    <w:p w:rsidR="0076263E" w:rsidRDefault="0076263E" w14:paraId="1F9D6290" w14:textId="77777777">
                      <w:pPr>
                        <w:spacing w:after="160" w:line="259" w:lineRule="auto"/>
                        <w:ind w:left="0" w:right="0" w:firstLine="0"/>
                      </w:pPr>
                      <w:r>
                        <w:rPr>
                          <w:sz w:val="32"/>
                        </w:rPr>
                        <w:t>STATEMENT OF WORK</w:t>
                      </w:r>
                    </w:p>
                  </w:txbxContent>
                </v:textbox>
              </v:rect>
              <v:rect id="Rectangle 34260" style="position:absolute;left:68592;top:4505;width:609;height:2746;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v:textbox inset="0,0,0,0">
                  <w:txbxContent>
                    <w:p w:rsidR="0076263E" w:rsidRDefault="0076263E" w14:paraId="332E04DA" w14:textId="77777777">
                      <w:pPr>
                        <w:spacing w:after="160" w:line="259" w:lineRule="auto"/>
                        <w:ind w:left="0" w:right="0" w:firstLine="0"/>
                      </w:pPr>
                      <w:r>
                        <w:rPr>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254" style="position:absolute;left:31934;width:36646;height:390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o:title="" r:id="rId2"/>
              </v:shape>
              <v:shape id="Shape 34255" style="position:absolute;top:6468;width:69449;height:0;visibility:visible;mso-wrap-style:square;v-text-anchor:top" coordsize="6944995,0" o:spid="_x0000_s1033" filled="f" strokecolor="#e84c22" strokeweight=".5pt" path="m694499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v:stroke miterlimit="83231f" joinstyle="miter"/>
                <v:path textboxrect="0,0,6944995,0" arrowok="t"/>
              </v:shape>
              <w10:wrap type="square" anchorx="page" anchory="page"/>
            </v:group>
          </w:pict>
        </mc:Fallback>
      </mc:AlternateContent>
    </w:r>
    <w:r>
      <w:rPr>
        <w:sz w:val="32"/>
      </w:rPr>
      <w:t xml:space="preserve"> </w: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EA5CF8" w:rsidRDefault="00A43FEA" w14:paraId="11101837" w14:textId="5BFC5D92">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76263E" w:rsidP="00EA5CF8" w:rsidRDefault="00A43FEA" w14:paraId="36B1D43F" w14:textId="500A2D31">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rsidR="001364D3" w:rsidP="00EA5CF8" w:rsidRDefault="001364D3" w14:paraId="185AAE08" w14:textId="77777777">
    <w:pPr>
      <w:spacing w:after="0" w:line="259" w:lineRule="auto"/>
      <w:ind w:left="0" w:right="-6" w:firstLine="0"/>
      <w:jc w:val="cent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A43FEA" w:rsidRDefault="001364D3" w14:paraId="5BFD2D82" w14:textId="63884655">
    <w:pPr>
      <w:spacing w:after="0" w:line="259" w:lineRule="auto"/>
      <w:ind w:right="-6"/>
      <w:jc w:val="center"/>
      <w:rPr>
        <w:sz w:val="32"/>
      </w:rPr>
    </w:pPr>
    <w:r>
      <w:rPr>
        <w:sz w:val="32"/>
      </w:rPr>
      <w:tab/>
    </w:r>
    <w:r w:rsidRPr="00A43FEA" w:rsid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1364D3" w:rsidP="001364D3" w:rsidRDefault="00A43FEA" w14:paraId="1AC7CD77" w14:textId="1F4D1499">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rsidR="0076263E" w:rsidP="001364D3" w:rsidRDefault="001364D3" w14:paraId="7C359F72" w14:textId="790D1568">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