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64275" cy="660400"/>
                <wp:effectExtent l="0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64275" cy="660400"/>
                          <a:chExt cx="6264275" cy="660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6427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60400">
                                <a:moveTo>
                                  <a:pt x="6263999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660400"/>
                                </a:lnTo>
                                <a:lnTo>
                                  <a:pt x="6263999" y="660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264275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7"/>
                                <w:ind w:left="80" w:right="0" w:firstLine="0"/>
                                <w:jc w:val="center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NKHEDMOU.MA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52pt;mso-position-horizontal-relative:char;mso-position-vertical-relative:line" id="docshapegroup1" coordorigin="0,0" coordsize="9865,1040">
                <v:shape style="position:absolute;left:0;top:0;width:9865;height:1040" id="docshape2" coordorigin="0,0" coordsize="9865,1040" path="m9865,0l160,0,98,13,47,47,13,98,0,160,0,1040,9865,1040,9865,0xe" filled="true" fillcolor="#1a2d4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865;height:1040" type="#_x0000_t202" id="docshape3" filled="false" stroked="false">
                  <v:textbox inset="0,0,0,0">
                    <w:txbxContent>
                      <w:p>
                        <w:pPr>
                          <w:spacing w:before="307"/>
                          <w:ind w:left="80" w:right="0" w:firstLine="0"/>
                          <w:jc w:val="center"/>
                          <w:rPr>
                            <w:rFonts w:ascii="Arial"/>
                            <w:b/>
                            <w:sz w:val="4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4"/>
                          </w:rPr>
                          <w:t>NKHEDMOU.MA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5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647999</wp:posOffset>
                </wp:positionH>
                <wp:positionV relativeFrom="paragraph">
                  <wp:posOffset>91674</wp:posOffset>
                </wp:positionV>
                <wp:extent cx="6264275" cy="3302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642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0200">
                                <a:moveTo>
                                  <a:pt x="62639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30200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8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26427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80" w:right="80" w:firstLine="0"/>
                                <w:jc w:val="center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D49"/>
                                  <w:sz w:val="22"/>
                                </w:rPr>
                                <w:t>PLATFORM CHANGE </w:t>
                              </w:r>
                              <w:r>
                                <w:rPr>
                                  <w:rFonts w:ascii="Arial"/>
                                  <w:b/>
                                  <w:color w:val="1A2D49"/>
                                  <w:spacing w:val="-2"/>
                                  <w:sz w:val="22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7.218494pt;width:493.25pt;height:26pt;mso-position-horizontal-relative:page;mso-position-vertical-relative:paragraph;z-index:-15728128;mso-wrap-distance-left:0;mso-wrap-distance-right:0" id="docshapegroup4" coordorigin="1020,144" coordsize="9865,520">
                <v:shape style="position:absolute;left:1020;top:144;width:9865;height:520" id="docshape5" coordorigin="1020,144" coordsize="9865,520" path="m10885,144l1140,144,1094,154,1056,179,1030,218,1020,264,1020,664,10885,664,10885,144xe" filled="true" fillcolor="#c8a84b" stroked="false">
                  <v:path arrowok="t"/>
                  <v:fill type="solid"/>
                </v:shape>
                <v:shape style="position:absolute;left:1020;top:144;width:9865;height:520" type="#_x0000_t202" id="docshape6" filled="false" stroked="false">
                  <v:textbox inset="0,0,0,0">
                    <w:txbxContent>
                      <w:p>
                        <w:pPr>
                          <w:spacing w:before="133"/>
                          <w:ind w:left="80" w:right="80" w:firstLine="0"/>
                          <w:jc w:val="center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2D49"/>
                            <w:sz w:val="22"/>
                          </w:rPr>
                          <w:t>PLATFORM CHANGE </w:t>
                        </w:r>
                        <w:r>
                          <w:rPr>
                            <w:rFonts w:ascii="Arial"/>
                            <w:b/>
                            <w:color w:val="1A2D49"/>
                            <w:spacing w:val="-2"/>
                            <w:sz w:val="22"/>
                          </w:rPr>
                          <w:t>REQUIREMENTS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647999</wp:posOffset>
                </wp:positionH>
                <wp:positionV relativeFrom="paragraph">
                  <wp:posOffset>493874</wp:posOffset>
                </wp:positionV>
                <wp:extent cx="6264275" cy="2667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264275" cy="266700"/>
                          <a:chExt cx="6264275" cy="266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642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66700">
                                <a:moveTo>
                                  <a:pt x="6263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66700"/>
                                </a:lnTo>
                                <a:lnTo>
                                  <a:pt x="6263999" y="2667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2642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80" w:right="80" w:firstLine="0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Compiled from client meetings &amp; specification document • Ready for developer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2"/>
                                  <w:sz w:val="16"/>
                                </w:rPr>
                                <w:t>handoff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38.887783pt;width:493.25pt;height:21pt;mso-position-horizontal-relative:page;mso-position-vertical-relative:paragraph;z-index:-15727616;mso-wrap-distance-left:0;mso-wrap-distance-right:0" id="docshapegroup7" coordorigin="1020,778" coordsize="9865,420">
                <v:shape style="position:absolute;left:1020;top:777;width:9865;height:420" id="docshape8" coordorigin="1020,778" coordsize="9865,420" path="m10885,778l1100,778,1069,784,1044,801,1027,827,1020,858,1020,1198,10885,1198,10885,778xe" filled="true" fillcolor="#f6f9fb" stroked="false">
                  <v:path arrowok="t"/>
                  <v:fill type="solid"/>
                </v:shape>
                <v:shape style="position:absolute;left:1020;top:777;width:9865;height:420" type="#_x0000_t202" id="docshape9" filled="false" stroked="false">
                  <v:textbox inset="0,0,0,0">
                    <w:txbxContent>
                      <w:p>
                        <w:pPr>
                          <w:spacing w:before="110"/>
                          <w:ind w:left="80" w:right="80" w:firstLine="0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Compiled from client meetings &amp; specification document • Ready for developer 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2"/>
                            <w:sz w:val="16"/>
                          </w:rPr>
                          <w:t>handoff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48" w:after="0"/>
        <w:rPr>
          <w:rFonts w:ascii="Times New Roman"/>
          <w:sz w:val="20"/>
        </w:rPr>
      </w:pPr>
    </w:p>
    <w:tbl>
      <w:tblPr>
        <w:tblW w:w="0" w:type="auto"/>
        <w:jc w:val="left"/>
        <w:tblInd w:w="160" w:type="dxa"/>
        <w:tblBorders>
          <w:top w:val="single" w:sz="18" w:space="0" w:color="D4D8DB"/>
          <w:left w:val="single" w:sz="18" w:space="0" w:color="D4D8DB"/>
          <w:bottom w:val="single" w:sz="18" w:space="0" w:color="D4D8DB"/>
          <w:right w:val="single" w:sz="18" w:space="0" w:color="D4D8DB"/>
          <w:insideH w:val="single" w:sz="18" w:space="0" w:color="D4D8DB"/>
          <w:insideV w:val="single" w:sz="18" w:space="0" w:color="D4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6"/>
        <w:gridCol w:w="2466"/>
        <w:gridCol w:w="2466"/>
        <w:gridCol w:w="2466"/>
      </w:tblGrid>
      <w:tr>
        <w:trPr>
          <w:trHeight w:val="400" w:hRule="atLeast"/>
        </w:trPr>
        <w:tc>
          <w:tcPr>
            <w:tcW w:w="2466" w:type="dxa"/>
            <w:tcBorders>
              <w:left w:val="single" w:sz="8" w:space="0" w:color="D4D8DB"/>
              <w:bottom w:val="single" w:sz="4" w:space="0" w:color="D4D8DB"/>
              <w:right w:val="single" w:sz="4" w:space="0" w:color="D4D8DB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925" w:val="left" w:leader="none"/>
              </w:tabs>
              <w:spacing w:line="240" w:lineRule="auto" w:before="65" w:after="0"/>
              <w:ind w:left="925" w:right="0" w:hanging="204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28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-22224</wp:posOffset>
                      </wp:positionV>
                      <wp:extent cx="1566545" cy="27940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566545" cy="279400"/>
                                <a:chExt cx="1566545" cy="2794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56654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6545" h="279400">
                                      <a:moveTo>
                                        <a:pt x="156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566000" y="279400"/>
                                      </a:lnTo>
                                      <a:lnTo>
                                        <a:pt x="156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E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1pt;margin-top:-1.749948pt;width:123.35pt;height:22pt;mso-position-horizontal-relative:column;mso-position-vertical-relative:paragraph;z-index:-16263680" id="docshapegroup10" coordorigin="0,-35" coordsize="2467,440">
                      <v:shape style="position:absolute;left:0;top:-35;width:2467;height:440" id="docshape11" coordorigin="0,-35" coordsize="2467,440" path="m2466,-35l80,-35,49,-29,23,-12,6,14,0,45,0,405,2466,405,2466,-35xe" filled="true" fillcolor="#fdebe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BF382A"/>
                <w:sz w:val="16"/>
              </w:rPr>
              <w:t>NEW / </w:t>
            </w:r>
            <w:r>
              <w:rPr>
                <w:rFonts w:ascii="Arial" w:hAnsi="Arial"/>
                <w:b/>
                <w:color w:val="BF382A"/>
                <w:spacing w:val="-5"/>
                <w:sz w:val="16"/>
              </w:rPr>
              <w:t>ADD</w:t>
            </w:r>
          </w:p>
        </w:tc>
        <w:tc>
          <w:tcPr>
            <w:tcW w:w="2466" w:type="dxa"/>
            <w:tcBorders>
              <w:left w:val="single" w:sz="4" w:space="0" w:color="D4D8DB"/>
              <w:bottom w:val="single" w:sz="4" w:space="0" w:color="D4D8DB"/>
              <w:right w:val="single" w:sz="4" w:space="0" w:color="D4D8DB"/>
            </w:tcBorders>
            <w:shd w:val="clear" w:color="auto" w:fill="FDF9E6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632" w:val="left" w:leader="none"/>
              </w:tabs>
              <w:spacing w:line="240" w:lineRule="auto" w:before="65" w:after="0"/>
              <w:ind w:left="632" w:right="0" w:hanging="204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29C11"/>
                <w:sz w:val="16"/>
              </w:rPr>
              <w:t>CHANGE / </w:t>
            </w:r>
            <w:r>
              <w:rPr>
                <w:rFonts w:ascii="Arial" w:hAnsi="Arial"/>
                <w:b/>
                <w:color w:val="F29C11"/>
                <w:spacing w:val="-2"/>
                <w:sz w:val="16"/>
              </w:rPr>
              <w:t>MODIFY</w:t>
            </w:r>
          </w:p>
        </w:tc>
        <w:tc>
          <w:tcPr>
            <w:tcW w:w="2466" w:type="dxa"/>
            <w:tcBorders>
              <w:left w:val="single" w:sz="4" w:space="0" w:color="D4D8DB"/>
              <w:bottom w:val="single" w:sz="4" w:space="0" w:color="D4D8DB"/>
              <w:right w:val="single" w:sz="4" w:space="0" w:color="D4D8DB"/>
            </w:tcBorders>
            <w:shd w:val="clear" w:color="auto" w:fill="E8F7F4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588" w:val="left" w:leader="none"/>
              </w:tabs>
              <w:spacing w:line="240" w:lineRule="auto" w:before="65" w:after="0"/>
              <w:ind w:left="588" w:right="0" w:hanging="204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A7B8E"/>
                <w:sz w:val="16"/>
              </w:rPr>
              <w:t>CONFIRMED / </w:t>
            </w:r>
            <w:r>
              <w:rPr>
                <w:rFonts w:ascii="Arial" w:hAnsi="Arial"/>
                <w:b/>
                <w:color w:val="1A7B8E"/>
                <w:spacing w:val="-4"/>
                <w:sz w:val="16"/>
              </w:rPr>
              <w:t>KEEP</w:t>
            </w:r>
          </w:p>
        </w:tc>
        <w:tc>
          <w:tcPr>
            <w:tcW w:w="2466" w:type="dxa"/>
            <w:tcBorders>
              <w:left w:val="single" w:sz="4" w:space="0" w:color="D4D8DB"/>
              <w:bottom w:val="single" w:sz="4" w:space="0" w:color="D4D8DB"/>
              <w:right w:val="single" w:sz="4" w:space="0" w:color="D4D8DB"/>
            </w:tcBorders>
            <w:shd w:val="clear" w:color="auto" w:fill="FDF2E8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699" w:val="left" w:leader="none"/>
              </w:tabs>
              <w:spacing w:line="240" w:lineRule="auto" w:before="65" w:after="0"/>
              <w:ind w:left="699" w:right="0" w:hanging="204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E87E3D"/>
                <w:sz w:val="16"/>
              </w:rPr>
              <w:t>FUTURE / </w:t>
            </w:r>
            <w:r>
              <w:rPr>
                <w:rFonts w:ascii="Arial" w:hAnsi="Arial"/>
                <w:b/>
                <w:color w:val="E87E3D"/>
                <w:spacing w:val="-2"/>
                <w:sz w:val="16"/>
              </w:rPr>
              <w:t>LATER</w:t>
            </w:r>
          </w:p>
        </w:tc>
      </w:tr>
    </w:tbl>
    <w:p>
      <w:pPr>
        <w:spacing w:line="240" w:lineRule="auto" w:before="7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647999</wp:posOffset>
                </wp:positionH>
                <wp:positionV relativeFrom="paragraph">
                  <wp:posOffset>209650</wp:posOffset>
                </wp:positionV>
                <wp:extent cx="6264275" cy="33020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2D4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BRANDING &amp; PLATFORM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6.507891pt;width:493.25pt;height:26pt;mso-position-horizontal-relative:page;mso-position-vertical-relative:paragraph;z-index:-15727104;mso-wrap-distance-left:0;mso-wrap-distance-right:0" id="docshapegroup12" coordorigin="1020,330" coordsize="9865,520">
                <v:shape style="position:absolute;left:1020;top:330;width:794;height:520" id="docshape13" coordorigin="1020,330" coordsize="794,520" path="m1814,330l1120,330,1082,338,1050,359,1028,391,1020,430,1020,850,1814,850,1814,330xe" filled="true" fillcolor="#1a2d49" stroked="false">
                  <v:path arrowok="t"/>
                  <v:fill type="solid"/>
                </v:shape>
                <v:shape style="position:absolute;left:1020;top:330;width:794;height:520" type="#_x0000_t202" id="docshape14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1814;top:330;width:9071;height:520" type="#_x0000_t202" id="docshape15" filled="true" fillcolor="#1a2d49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BRANDING &amp; PLATFORM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2"/>
                          </w:rPr>
                          <w:t>NAME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0"/>
        <w:rPr>
          <w:rFonts w:ascii="Times New Roman"/>
          <w:sz w:val="1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6"/>
        <w:gridCol w:w="6689"/>
      </w:tblGrid>
      <w:tr>
        <w:trPr>
          <w:trHeight w:val="635" w:hRule="atLeast"/>
        </w:trPr>
        <w:tc>
          <w:tcPr>
            <w:tcW w:w="3176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Platform 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Name</w:t>
            </w:r>
          </w:p>
        </w:tc>
        <w:tc>
          <w:tcPr>
            <w:tcW w:w="6689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 w:before="91"/>
              <w:ind w:left="325" w:right="82"/>
              <w:rPr>
                <w:sz w:val="18"/>
              </w:rPr>
            </w:pPr>
            <w:r>
              <w:rPr>
                <w:color w:val="1D2A38"/>
                <w:sz w:val="18"/>
              </w:rPr>
              <w:t>Replace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'CookConnect'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with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Nkhedmou.ma</w:t>
            </w:r>
            <w:r>
              <w:rPr>
                <w:rFonts w:ascii="Arial"/>
                <w:b/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across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all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pages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and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login screens. 'Nkhedmou' means 'Let's Work' in Moroccan Arabic.</w:t>
            </w:r>
          </w:p>
        </w:tc>
      </w:tr>
      <w:tr>
        <w:trPr>
          <w:trHeight w:val="430" w:hRule="atLeast"/>
        </w:trPr>
        <w:tc>
          <w:tcPr>
            <w:tcW w:w="3176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Login — 'I am a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cook'</w:t>
            </w:r>
          </w:p>
        </w:tc>
        <w:tc>
          <w:tcPr>
            <w:tcW w:w="6689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325"/>
              <w:rPr>
                <w:rFonts w:ascii="Arial"/>
                <w:b/>
                <w:sz w:val="18"/>
              </w:rPr>
            </w:pPr>
            <w:r>
              <w:rPr>
                <w:color w:val="1D2A38"/>
                <w:sz w:val="18"/>
              </w:rPr>
              <w:t>Change to: </w:t>
            </w:r>
            <w:r>
              <w:rPr>
                <w:rFonts w:ascii="Arial"/>
                <w:b/>
                <w:color w:val="1D2A38"/>
                <w:sz w:val="18"/>
              </w:rPr>
              <w:t>'I'm looking for a 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job'</w:t>
            </w:r>
          </w:p>
        </w:tc>
      </w:tr>
      <w:tr>
        <w:trPr>
          <w:trHeight w:val="430" w:hRule="atLeast"/>
        </w:trPr>
        <w:tc>
          <w:tcPr>
            <w:tcW w:w="3176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Login — 'I am a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restaurant'</w:t>
            </w:r>
          </w:p>
        </w:tc>
        <w:tc>
          <w:tcPr>
            <w:tcW w:w="6689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325"/>
              <w:rPr>
                <w:rFonts w:ascii="Arial"/>
                <w:b/>
                <w:sz w:val="18"/>
              </w:rPr>
            </w:pPr>
            <w:r>
              <w:rPr>
                <w:color w:val="1D2A38"/>
                <w:sz w:val="18"/>
              </w:rPr>
              <w:t>Change to: </w:t>
            </w:r>
            <w:r>
              <w:rPr>
                <w:rFonts w:ascii="Arial"/>
                <w:b/>
                <w:color w:val="1D2A38"/>
                <w:sz w:val="18"/>
              </w:rPr>
              <w:t>'I am an </w:t>
            </w:r>
            <w:r>
              <w:rPr>
                <w:rFonts w:ascii="Arial"/>
                <w:b/>
                <w:color w:val="1D2A38"/>
                <w:spacing w:val="-2"/>
                <w:sz w:val="18"/>
              </w:rPr>
              <w:t>employer'</w:t>
            </w:r>
          </w:p>
        </w:tc>
      </w:tr>
      <w:tr>
        <w:trPr>
          <w:trHeight w:val="429" w:hRule="atLeast"/>
        </w:trPr>
        <w:tc>
          <w:tcPr>
            <w:tcW w:w="3176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Login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headline</w:t>
            </w:r>
          </w:p>
        </w:tc>
        <w:tc>
          <w:tcPr>
            <w:tcW w:w="6689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325"/>
              <w:rPr>
                <w:rFonts w:ascii="Arial"/>
                <w:b/>
                <w:sz w:val="18"/>
              </w:rPr>
            </w:pPr>
            <w:r>
              <w:rPr>
                <w:color w:val="1D2A38"/>
                <w:sz w:val="18"/>
              </w:rPr>
              <w:t>Change 'Join CookConnect' to: </w:t>
            </w:r>
            <w:r>
              <w:rPr>
                <w:rFonts w:ascii="Arial"/>
                <w:b/>
                <w:color w:val="1D2A38"/>
                <w:sz w:val="18"/>
              </w:rPr>
              <w:t>'Join </w:t>
            </w:r>
            <w:r>
              <w:rPr>
                <w:rFonts w:ascii="Arial"/>
                <w:b/>
                <w:color w:val="1D2A38"/>
                <w:spacing w:val="-2"/>
                <w:sz w:val="18"/>
              </w:rPr>
              <w:t>Nkhedmou.ma'</w:t>
            </w:r>
          </w:p>
        </w:tc>
      </w:tr>
    </w:tbl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647999</wp:posOffset>
                </wp:positionH>
                <wp:positionV relativeFrom="paragraph">
                  <wp:posOffset>156065</wp:posOffset>
                </wp:positionV>
                <wp:extent cx="6264275" cy="3302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B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7B8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LANGUAGE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.288592pt;width:493.25pt;height:26pt;mso-position-horizontal-relative:page;mso-position-vertical-relative:paragraph;z-index:-15726592;mso-wrap-distance-left:0;mso-wrap-distance-right:0" id="docshapegroup16" coordorigin="1020,246" coordsize="9865,520">
                <v:shape style="position:absolute;left:1020;top:245;width:794;height:520" id="docshape17" coordorigin="1020,246" coordsize="794,520" path="m1814,246l1120,246,1082,254,1050,275,1028,307,1020,346,1020,766,1814,766,1814,246xe" filled="true" fillcolor="#1a7b8e" stroked="false">
                  <v:path arrowok="t"/>
                  <v:fill type="solid"/>
                </v:shape>
                <v:shape style="position:absolute;left:1020;top:245;width:794;height:520" type="#_x0000_t202" id="docshape18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1814;top:245;width:9071;height:520" type="#_x0000_t202" id="docshape19" filled="true" fillcolor="#1a7b8e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LANGUAGE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SUPPORT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0"/>
        <w:rPr>
          <w:rFonts w:ascii="Times New Roman"/>
          <w:sz w:val="1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78"/>
        <w:gridCol w:w="6587"/>
      </w:tblGrid>
      <w:tr>
        <w:trPr>
          <w:trHeight w:val="635" w:hRule="atLeast"/>
        </w:trPr>
        <w:tc>
          <w:tcPr>
            <w:tcW w:w="3278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Language Switch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Button</w:t>
            </w:r>
          </w:p>
        </w:tc>
        <w:tc>
          <w:tcPr>
            <w:tcW w:w="6587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3" w:lineRule="auto" w:before="79"/>
              <w:ind w:left="223" w:right="198"/>
              <w:rPr>
                <w:rFonts w:ascii="Arial" w:hAnsi="Arial"/>
                <w:b/>
                <w:sz w:val="18"/>
              </w:rPr>
            </w:pPr>
            <w:r>
              <w:rPr>
                <w:color w:val="1D2A38"/>
                <w:sz w:val="18"/>
              </w:rPr>
              <w:t>Add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clear,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easy-to-find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language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switch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button: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French</w:t>
            </w:r>
            <w:r>
              <w:rPr>
                <w:rFonts w:ascii="Arial" w:hAnsi="Arial"/>
                <w:b/>
                <w:color w:val="1D2A38"/>
                <w:spacing w:val="-5"/>
                <w:sz w:val="18"/>
              </w:rPr>
              <w:t> </w:t>
            </w:r>
            <w:r>
              <w:rPr>
                <w:rFonts w:ascii="Symbol" w:hAnsi="Symbol"/>
                <w:color w:val="1D2A38"/>
                <w:sz w:val="18"/>
              </w:rPr>
              <w:t></w:t>
            </w:r>
            <w:r>
              <w:rPr>
                <w:rFonts w:ascii="Times New Roman" w:hAnsi="Times New Roman"/>
                <w:color w:val="1D2A38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Moroccan Arabic (Darija)</w:t>
            </w:r>
          </w:p>
        </w:tc>
      </w:tr>
      <w:tr>
        <w:trPr>
          <w:trHeight w:val="650" w:hRule="atLeast"/>
        </w:trPr>
        <w:tc>
          <w:tcPr>
            <w:tcW w:w="327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Moroccan Arabic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(Darija)</w:t>
            </w:r>
          </w:p>
        </w:tc>
        <w:tc>
          <w:tcPr>
            <w:tcW w:w="658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23" w:right="198"/>
              <w:rPr>
                <w:sz w:val="18"/>
              </w:rPr>
            </w:pPr>
            <w:r>
              <w:rPr>
                <w:color w:val="1D2A38"/>
                <w:sz w:val="18"/>
              </w:rPr>
              <w:t>Integrate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Moroccan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dialect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Arabic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full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translation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backend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—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not just Modern Standard Arabic. Client confirmed this is possible and desired.</w:t>
            </w:r>
          </w:p>
        </w:tc>
      </w:tr>
      <w:tr>
        <w:trPr>
          <w:trHeight w:val="890" w:hRule="atLeast"/>
        </w:trPr>
        <w:tc>
          <w:tcPr>
            <w:tcW w:w="327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Dynamic Content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Translation</w:t>
            </w:r>
          </w:p>
        </w:tc>
        <w:tc>
          <w:tcPr>
            <w:tcW w:w="658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23" w:right="198"/>
              <w:rPr>
                <w:sz w:val="18"/>
              </w:rPr>
            </w:pPr>
            <w:r>
              <w:rPr>
                <w:color w:val="1D2A38"/>
                <w:sz w:val="18"/>
              </w:rPr>
              <w:t>Job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offers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posted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in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French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must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also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displayed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correctly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in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Darija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when the user switches language. AI-assisted or backend dictionary approach confirmed acceptable.</w:t>
            </w:r>
          </w:p>
        </w:tc>
      </w:tr>
      <w:tr>
        <w:trPr>
          <w:trHeight w:val="430" w:hRule="atLeast"/>
        </w:trPr>
        <w:tc>
          <w:tcPr>
            <w:tcW w:w="327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Default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Language</w:t>
            </w:r>
          </w:p>
        </w:tc>
        <w:tc>
          <w:tcPr>
            <w:tcW w:w="658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223"/>
              <w:rPr>
                <w:sz w:val="18"/>
              </w:rPr>
            </w:pPr>
            <w:r>
              <w:rPr>
                <w:color w:val="1D2A38"/>
                <w:sz w:val="18"/>
              </w:rPr>
              <w:t>Keep French as the default language on first </w:t>
            </w:r>
            <w:r>
              <w:rPr>
                <w:color w:val="1D2A38"/>
                <w:spacing w:val="-2"/>
                <w:sz w:val="18"/>
              </w:rPr>
              <w:t>load.</w:t>
            </w:r>
          </w:p>
        </w:tc>
      </w:tr>
    </w:tbl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647999</wp:posOffset>
                </wp:positionH>
                <wp:positionV relativeFrom="paragraph">
                  <wp:posOffset>155428</wp:posOffset>
                </wp:positionV>
                <wp:extent cx="6264275" cy="33020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2D4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HOME PAGE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.238494pt;width:493.25pt;height:26pt;mso-position-horizontal-relative:page;mso-position-vertical-relative:paragraph;z-index:-15726080;mso-wrap-distance-left:0;mso-wrap-distance-right:0" id="docshapegroup20" coordorigin="1020,245" coordsize="9865,520">
                <v:shape style="position:absolute;left:1020;top:244;width:794;height:520" id="docshape21" coordorigin="1020,245" coordsize="794,520" path="m1814,245l1120,245,1082,253,1050,274,1028,306,1020,345,1020,765,1814,765,1814,245xe" filled="true" fillcolor="#1a2d49" stroked="false">
                  <v:path arrowok="t"/>
                  <v:fill type="solid"/>
                </v:shape>
                <v:shape style="position:absolute;left:1020;top:244;width:794;height:520" type="#_x0000_t202" id="docshape22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1814;top:244;width:9071;height:520" type="#_x0000_t202" id="docshape23" filled="true" fillcolor="#1a2d49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HOME PAGE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CHANGES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0"/>
        <w:rPr>
          <w:rFonts w:ascii="Times New Roman"/>
          <w:sz w:val="1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6"/>
        <w:gridCol w:w="6739"/>
      </w:tblGrid>
      <w:tr>
        <w:trPr>
          <w:trHeight w:val="875" w:hRule="atLeast"/>
        </w:trPr>
        <w:tc>
          <w:tcPr>
            <w:tcW w:w="3126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Hero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Section</w:t>
            </w:r>
          </w:p>
        </w:tc>
        <w:tc>
          <w:tcPr>
            <w:tcW w:w="6739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 w:before="91"/>
              <w:ind w:left="375" w:right="68"/>
              <w:rPr>
                <w:sz w:val="18"/>
              </w:rPr>
            </w:pPr>
            <w:r>
              <w:rPr>
                <w:color w:val="1D2A38"/>
                <w:sz w:val="18"/>
              </w:rPr>
              <w:t>Replace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existing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hero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with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split-screen</w:t>
            </w:r>
            <w:r>
              <w:rPr>
                <w:rFonts w:ascii="Arial"/>
                <w:b/>
                <w:color w:val="1D2A38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design</w:t>
            </w:r>
            <w:r>
              <w:rPr>
                <w:color w:val="1D2A38"/>
                <w:sz w:val="18"/>
              </w:rPr>
              <w:t>: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left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half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=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'I'm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Looking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for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a Job' (cook image), right half = 'I'm an Employer' (restaurant image). Equal sizes. Big, impossible to miss.</w:t>
            </w:r>
          </w:p>
        </w:tc>
      </w:tr>
      <w:tr>
        <w:trPr>
          <w:trHeight w:val="650" w:hRule="atLeast"/>
        </w:trPr>
        <w:tc>
          <w:tcPr>
            <w:tcW w:w="3126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Hero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Placement</w:t>
            </w:r>
          </w:p>
        </w:tc>
        <w:tc>
          <w:tcPr>
            <w:tcW w:w="6739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375" w:right="68"/>
              <w:rPr>
                <w:sz w:val="18"/>
              </w:rPr>
            </w:pPr>
            <w:r>
              <w:rPr>
                <w:color w:val="1D2A38"/>
                <w:sz w:val="18"/>
              </w:rPr>
              <w:t>Place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split-screen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below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main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banner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image,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where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stats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row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(500 registered cooks, etc.) currently appears.</w:t>
            </w:r>
          </w:p>
        </w:tc>
      </w:tr>
      <w:tr>
        <w:trPr>
          <w:trHeight w:val="650" w:hRule="atLeast"/>
        </w:trPr>
        <w:tc>
          <w:tcPr>
            <w:tcW w:w="3126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'What Makes Us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Different'</w:t>
            </w:r>
          </w:p>
        </w:tc>
        <w:tc>
          <w:tcPr>
            <w:tcW w:w="6739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375"/>
              <w:rPr>
                <w:sz w:val="18"/>
              </w:rPr>
            </w:pPr>
            <w:r>
              <w:rPr>
                <w:color w:val="1D2A38"/>
                <w:sz w:val="18"/>
              </w:rPr>
              <w:t>Replace the 4 current points with a simple step-by-step visual showing </w:t>
            </w:r>
            <w:r>
              <w:rPr>
                <w:color w:val="1D2A38"/>
                <w:spacing w:val="-2"/>
                <w:sz w:val="18"/>
              </w:rPr>
              <w:t>visitors</w:t>
            </w:r>
          </w:p>
          <w:p>
            <w:pPr>
              <w:pStyle w:val="TableParagraph"/>
              <w:spacing w:before="33"/>
              <w:ind w:left="375"/>
              <w:rPr>
                <w:sz w:val="18"/>
              </w:rPr>
            </w:pPr>
            <w:r>
              <w:rPr>
                <w:rFonts w:ascii="Arial"/>
                <w:b/>
                <w:color w:val="1D2A38"/>
                <w:sz w:val="18"/>
              </w:rPr>
              <w:t>how to sign up and explore the </w:t>
            </w:r>
            <w:r>
              <w:rPr>
                <w:rFonts w:ascii="Arial"/>
                <w:b/>
                <w:color w:val="1D2A38"/>
                <w:spacing w:val="-2"/>
                <w:sz w:val="18"/>
              </w:rPr>
              <w:t>platform</w:t>
            </w:r>
            <w:r>
              <w:rPr>
                <w:color w:val="1D2A38"/>
                <w:spacing w:val="-2"/>
                <w:sz w:val="18"/>
              </w:rPr>
              <w:t>.</w:t>
            </w:r>
          </w:p>
        </w:tc>
      </w:tr>
      <w:tr>
        <w:trPr>
          <w:trHeight w:val="650" w:hRule="atLeast"/>
        </w:trPr>
        <w:tc>
          <w:tcPr>
            <w:tcW w:w="3126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Icons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Section</w:t>
            </w:r>
          </w:p>
        </w:tc>
        <w:tc>
          <w:tcPr>
            <w:tcW w:w="6739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375"/>
              <w:rPr>
                <w:sz w:val="18"/>
              </w:rPr>
            </w:pPr>
            <w:r>
              <w:rPr>
                <w:color w:val="1D2A38"/>
                <w:sz w:val="18"/>
              </w:rPr>
              <w:t>Replace existing icons with: </w:t>
            </w:r>
            <w:r>
              <w:rPr>
                <w:rFonts w:ascii="Arial"/>
                <w:b/>
                <w:color w:val="1D2A38"/>
                <w:sz w:val="18"/>
              </w:rPr>
              <w:t>chef/cook icon, restaurant icon, </w:t>
            </w:r>
            <w:r>
              <w:rPr>
                <w:color w:val="1D2A38"/>
                <w:sz w:val="18"/>
              </w:rPr>
              <w:t>and </w:t>
            </w:r>
            <w:r>
              <w:rPr>
                <w:color w:val="1D2A38"/>
                <w:spacing w:val="-10"/>
                <w:sz w:val="18"/>
              </w:rPr>
              <w:t>a</w:t>
            </w:r>
          </w:p>
          <w:p>
            <w:pPr>
              <w:pStyle w:val="TableParagraph"/>
              <w:spacing w:before="33"/>
              <w:ind w:left="375"/>
              <w:rPr>
                <w:sz w:val="18"/>
              </w:rPr>
            </w:pPr>
            <w:r>
              <w:rPr>
                <w:rFonts w:ascii="Arial"/>
                <w:b/>
                <w:color w:val="1D2A38"/>
                <w:sz w:val="18"/>
              </w:rPr>
              <w:t>paper/document icon with a green validation </w:t>
            </w:r>
            <w:r>
              <w:rPr>
                <w:rFonts w:ascii="Arial"/>
                <w:b/>
                <w:color w:val="1D2A38"/>
                <w:spacing w:val="-2"/>
                <w:sz w:val="18"/>
              </w:rPr>
              <w:t>logo</w:t>
            </w:r>
            <w:r>
              <w:rPr>
                <w:color w:val="1D2A38"/>
                <w:spacing w:val="-2"/>
                <w:sz w:val="18"/>
              </w:rPr>
              <w:t>.</w:t>
            </w:r>
          </w:p>
        </w:tc>
      </w:tr>
      <w:tr>
        <w:trPr>
          <w:trHeight w:val="430" w:hRule="atLeast"/>
        </w:trPr>
        <w:tc>
          <w:tcPr>
            <w:tcW w:w="3126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Stats 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Text</w:t>
            </w:r>
          </w:p>
        </w:tc>
        <w:tc>
          <w:tcPr>
            <w:tcW w:w="6739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before="94"/>
              <w:ind w:left="375"/>
              <w:rPr>
                <w:rFonts w:ascii="Arial" w:hAnsi="Arial"/>
                <w:b/>
                <w:sz w:val="18"/>
              </w:rPr>
            </w:pPr>
            <w:r>
              <w:rPr>
                <w:color w:val="1D2A38"/>
                <w:sz w:val="18"/>
              </w:rPr>
              <w:t>Change 'Satisfaction Rate' </w:t>
            </w:r>
            <w:r>
              <w:rPr>
                <w:rFonts w:ascii="Symbol" w:hAnsi="Symbol"/>
                <w:color w:val="1D2A38"/>
                <w:sz w:val="18"/>
              </w:rPr>
              <w:t></w:t>
            </w:r>
            <w:r>
              <w:rPr>
                <w:rFonts w:ascii="Times New Roman" w:hAnsi="Times New Roman"/>
                <w:color w:val="1D2A38"/>
                <w:spacing w:val="5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'People who successfully found a 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job'</w:t>
            </w:r>
          </w:p>
        </w:tc>
      </w:tr>
      <w:tr>
        <w:trPr>
          <w:trHeight w:val="649" w:hRule="atLeast"/>
        </w:trPr>
        <w:tc>
          <w:tcPr>
            <w:tcW w:w="3126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Sign-Up Button on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Offers</w:t>
            </w:r>
          </w:p>
        </w:tc>
        <w:tc>
          <w:tcPr>
            <w:tcW w:w="6739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375" w:right="808"/>
              <w:rPr>
                <w:sz w:val="18"/>
              </w:rPr>
            </w:pPr>
            <w:r>
              <w:rPr>
                <w:color w:val="1D2A38"/>
                <w:sz w:val="18"/>
              </w:rPr>
              <w:t>Add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prominent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Sign</w:t>
            </w:r>
            <w:r>
              <w:rPr>
                <w:rFonts w:ascii="Arial"/>
                <w:b/>
                <w:color w:val="1D2A38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Up</w:t>
            </w:r>
            <w:r>
              <w:rPr>
                <w:rFonts w:ascii="Arial"/>
                <w:b/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button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next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every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job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offer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card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shown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to non-logged-in visitors. Goal: maximize new account registrations.</w:t>
            </w:r>
          </w:p>
        </w:tc>
      </w:tr>
    </w:tbl>
    <w:p>
      <w:pPr>
        <w:pStyle w:val="TableParagraph"/>
        <w:spacing w:after="0" w:line="278" w:lineRule="auto"/>
        <w:rPr>
          <w:sz w:val="18"/>
        </w:rPr>
        <w:sectPr>
          <w:type w:val="continuous"/>
          <w:pgSz w:w="11910" w:h="16840"/>
          <w:pgMar w:top="1000" w:bottom="280" w:left="992" w:right="85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65"/>
      </w:tblGrid>
      <w:tr>
        <w:trPr>
          <w:trHeight w:val="875" w:hRule="atLeast"/>
        </w:trPr>
        <w:tc>
          <w:tcPr>
            <w:tcW w:w="9865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553" w:val="left" w:leader="none"/>
                <w:tab w:pos="3501" w:val="left" w:leader="none"/>
              </w:tabs>
              <w:spacing w:line="254" w:lineRule="exact" w:before="80" w:after="0"/>
              <w:ind w:left="553" w:right="0" w:hanging="443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Guest Access (Preview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Only)</w:t>
            </w:r>
            <w:r>
              <w:rPr>
                <w:rFonts w:ascii="Arial" w:hAnsi="Arial"/>
                <w:b/>
                <w:color w:val="1D2A38"/>
                <w:sz w:val="18"/>
              </w:rPr>
              <w:tab/>
            </w:r>
            <w:r>
              <w:rPr>
                <w:color w:val="1D2A38"/>
                <w:sz w:val="18"/>
              </w:rPr>
              <w:t>Visitors</w:t>
            </w:r>
            <w:r>
              <w:rPr>
                <w:color w:val="1D2A38"/>
                <w:spacing w:val="-2"/>
                <w:sz w:val="18"/>
              </w:rPr>
              <w:t> </w:t>
            </w:r>
            <w:r>
              <w:rPr>
                <w:color w:val="1D2A38"/>
                <w:sz w:val="18"/>
              </w:rPr>
              <w:t>can browse offers and cook profiles </w:t>
            </w:r>
            <w:r>
              <w:rPr>
                <w:rFonts w:ascii="Arial" w:hAnsi="Arial"/>
                <w:b/>
                <w:color w:val="1D2A38"/>
                <w:sz w:val="18"/>
              </w:rPr>
              <w:t>without registering</w:t>
            </w:r>
            <w:r>
              <w:rPr>
                <w:color w:val="1D2A38"/>
                <w:sz w:val="18"/>
              </w:rPr>
              <w:t>, but can </w:t>
            </w:r>
            <w:r>
              <w:rPr>
                <w:color w:val="1D2A38"/>
                <w:spacing w:val="-4"/>
                <w:sz w:val="18"/>
              </w:rPr>
              <w:t>only</w:t>
            </w:r>
          </w:p>
          <w:p>
            <w:pPr>
              <w:pStyle w:val="TableParagraph"/>
              <w:spacing w:line="278" w:lineRule="auto" w:before="0"/>
              <w:ind w:left="3501" w:right="1099"/>
              <w:rPr>
                <w:sz w:val="18"/>
              </w:rPr>
            </w:pPr>
            <w:r>
              <w:rPr>
                <w:color w:val="1D2A38"/>
                <w:sz w:val="18"/>
              </w:rPr>
              <w:t>see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first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page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of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results.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Clicking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any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offer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profile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triggers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 sign-up/login prompt.</w:t>
            </w:r>
          </w:p>
        </w:tc>
      </w:tr>
      <w:tr>
        <w:trPr>
          <w:trHeight w:val="890" w:hRule="atLeast"/>
        </w:trPr>
        <w:tc>
          <w:tcPr>
            <w:tcW w:w="9865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553" w:val="left" w:leader="none"/>
                <w:tab w:pos="3501" w:val="left" w:leader="none"/>
              </w:tabs>
              <w:spacing w:line="254" w:lineRule="exact" w:before="95" w:after="0"/>
              <w:ind w:left="553" w:right="0" w:hanging="443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Smart Redirect on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Click</w:t>
            </w:r>
            <w:r>
              <w:rPr>
                <w:rFonts w:ascii="Arial" w:hAnsi="Arial"/>
                <w:b/>
                <w:color w:val="1D2A38"/>
                <w:sz w:val="18"/>
              </w:rPr>
              <w:tab/>
            </w:r>
            <w:r>
              <w:rPr>
                <w:color w:val="1D2A38"/>
                <w:sz w:val="18"/>
              </w:rPr>
              <w:t>When</w:t>
            </w:r>
            <w:r>
              <w:rPr>
                <w:color w:val="1D2A38"/>
                <w:spacing w:val="-2"/>
                <w:sz w:val="18"/>
              </w:rPr>
              <w:t> </w:t>
            </w:r>
            <w:r>
              <w:rPr>
                <w:color w:val="1D2A38"/>
                <w:sz w:val="18"/>
              </w:rPr>
              <w:t>a guest clicks 'Apply Now': redirect to sign-up if not logged in. If </w:t>
            </w:r>
            <w:r>
              <w:rPr>
                <w:color w:val="1D2A38"/>
                <w:spacing w:val="-2"/>
                <w:sz w:val="18"/>
              </w:rPr>
              <w:t>already</w:t>
            </w:r>
          </w:p>
          <w:p>
            <w:pPr>
              <w:pStyle w:val="TableParagraph"/>
              <w:spacing w:line="278" w:lineRule="auto" w:before="0"/>
              <w:ind w:left="3501"/>
              <w:rPr>
                <w:sz w:val="18"/>
              </w:rPr>
            </w:pPr>
            <w:r>
              <w:rPr>
                <w:color w:val="1D2A38"/>
                <w:sz w:val="18"/>
              </w:rPr>
              <w:t>logged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in,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proceed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normally.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Only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one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button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needed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—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no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duplicate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Apply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+ Sign Up buttons.</w:t>
            </w:r>
          </w:p>
        </w:tc>
      </w:tr>
    </w:tbl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647999</wp:posOffset>
                </wp:positionH>
                <wp:positionV relativeFrom="paragraph">
                  <wp:posOffset>155615</wp:posOffset>
                </wp:positionV>
                <wp:extent cx="6264275" cy="33020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B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7B8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ADVERTISING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BANNERS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.253197pt;width:493.25pt;height:26pt;mso-position-horizontal-relative:page;mso-position-vertical-relative:paragraph;z-index:-15725056;mso-wrap-distance-left:0;mso-wrap-distance-right:0" id="docshapegroup24" coordorigin="1020,245" coordsize="9865,520">
                <v:shape style="position:absolute;left:1020;top:245;width:794;height:520" id="docshape25" coordorigin="1020,245" coordsize="794,520" path="m1814,245l1120,245,1082,253,1050,274,1028,306,1020,345,1020,765,1814,765,1814,245xe" filled="true" fillcolor="#1a7b8e" stroked="false">
                  <v:path arrowok="t"/>
                  <v:fill type="solid"/>
                </v:shape>
                <v:shape style="position:absolute;left:1020;top:245;width:794;height:520" type="#_x0000_t202" id="docshape26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1814;top:245;width:9071;height:520" type="#_x0000_t202" id="docshape27" filled="true" fillcolor="#1a7b8e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ADVERTISING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BANNERS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0"/>
        <w:rPr>
          <w:rFonts w:ascii="Times New Roman"/>
          <w:sz w:val="1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3"/>
        <w:gridCol w:w="6752"/>
      </w:tblGrid>
      <w:tr>
        <w:trPr>
          <w:trHeight w:val="635" w:hRule="atLeast"/>
        </w:trPr>
        <w:tc>
          <w:tcPr>
            <w:tcW w:w="3113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Homepage Banner </w:t>
            </w:r>
            <w:r>
              <w:rPr>
                <w:rFonts w:ascii="Arial" w:hAnsi="Arial"/>
                <w:b/>
                <w:color w:val="1D2A38"/>
                <w:spacing w:val="-5"/>
                <w:sz w:val="18"/>
              </w:rPr>
              <w:t>#1</w:t>
            </w:r>
          </w:p>
        </w:tc>
        <w:tc>
          <w:tcPr>
            <w:tcW w:w="6752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 w:before="91"/>
              <w:ind w:left="388" w:right="65"/>
              <w:rPr>
                <w:sz w:val="18"/>
              </w:rPr>
            </w:pPr>
            <w:r>
              <w:rPr>
                <w:color w:val="1D2A38"/>
                <w:sz w:val="18"/>
              </w:rPr>
              <w:t>Add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sliding/carousel</w:t>
            </w:r>
            <w:r>
              <w:rPr>
                <w:rFonts w:ascii="Arial"/>
                <w:b/>
                <w:color w:val="1D2A38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banner</w:t>
            </w:r>
            <w:r>
              <w:rPr>
                <w:rFonts w:ascii="Arial"/>
                <w:b/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on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homepage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(position: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middle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area). Slides auto-rotate every ~3 seconds.</w:t>
            </w:r>
          </w:p>
        </w:tc>
      </w:tr>
      <w:tr>
        <w:trPr>
          <w:trHeight w:val="430" w:hRule="atLeast"/>
        </w:trPr>
        <w:tc>
          <w:tcPr>
            <w:tcW w:w="311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Homepage Banner </w:t>
            </w:r>
            <w:r>
              <w:rPr>
                <w:rFonts w:ascii="Arial" w:hAnsi="Arial"/>
                <w:b/>
                <w:color w:val="1D2A38"/>
                <w:spacing w:val="-5"/>
                <w:sz w:val="18"/>
              </w:rPr>
              <w:t>#2</w:t>
            </w:r>
          </w:p>
        </w:tc>
        <w:tc>
          <w:tcPr>
            <w:tcW w:w="675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388"/>
              <w:rPr>
                <w:sz w:val="18"/>
              </w:rPr>
            </w:pPr>
            <w:r>
              <w:rPr>
                <w:color w:val="1D2A38"/>
                <w:sz w:val="18"/>
              </w:rPr>
              <w:t>Add a second sliding banner at the </w:t>
            </w:r>
            <w:r>
              <w:rPr>
                <w:rFonts w:ascii="Arial"/>
                <w:b/>
                <w:color w:val="1D2A38"/>
                <w:sz w:val="18"/>
              </w:rPr>
              <w:t>bottom of the </w:t>
            </w:r>
            <w:r>
              <w:rPr>
                <w:rFonts w:ascii="Arial"/>
                <w:b/>
                <w:color w:val="1D2A38"/>
                <w:spacing w:val="-2"/>
                <w:sz w:val="18"/>
              </w:rPr>
              <w:t>homepage</w:t>
            </w:r>
            <w:r>
              <w:rPr>
                <w:color w:val="1D2A38"/>
                <w:spacing w:val="-2"/>
                <w:sz w:val="18"/>
              </w:rPr>
              <w:t>.</w:t>
            </w:r>
          </w:p>
        </w:tc>
      </w:tr>
      <w:tr>
        <w:trPr>
          <w:trHeight w:val="650" w:hRule="atLeast"/>
        </w:trPr>
        <w:tc>
          <w:tcPr>
            <w:tcW w:w="311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Sticky Navigation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Banner</w:t>
            </w:r>
          </w:p>
        </w:tc>
        <w:tc>
          <w:tcPr>
            <w:tcW w:w="675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388" w:right="65"/>
              <w:rPr>
                <w:sz w:val="18"/>
              </w:rPr>
            </w:pPr>
            <w:r>
              <w:rPr>
                <w:color w:val="1D2A38"/>
                <w:sz w:val="18"/>
              </w:rPr>
              <w:t>Add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banner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that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follows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the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user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browse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platform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(fixed/sticky placement — not blocking content). Shown on all pages during a session.</w:t>
            </w:r>
          </w:p>
        </w:tc>
      </w:tr>
      <w:tr>
        <w:trPr>
          <w:trHeight w:val="650" w:hRule="atLeast"/>
        </w:trPr>
        <w:tc>
          <w:tcPr>
            <w:tcW w:w="311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Admin Banner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Manager</w:t>
            </w:r>
          </w:p>
        </w:tc>
        <w:tc>
          <w:tcPr>
            <w:tcW w:w="675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388" w:right="65"/>
              <w:rPr>
                <w:sz w:val="18"/>
              </w:rPr>
            </w:pPr>
            <w:r>
              <w:rPr>
                <w:color w:val="1D2A38"/>
                <w:sz w:val="18"/>
              </w:rPr>
              <w:t>Admin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must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able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upload,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replace,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and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manage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all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advertising images/banners from the dashboard.</w:t>
            </w:r>
          </w:p>
        </w:tc>
      </w:tr>
      <w:tr>
        <w:trPr>
          <w:trHeight w:val="890" w:hRule="atLeast"/>
        </w:trPr>
        <w:tc>
          <w:tcPr>
            <w:tcW w:w="311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Third-Party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Advertising</w:t>
            </w:r>
          </w:p>
        </w:tc>
        <w:tc>
          <w:tcPr>
            <w:tcW w:w="675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388" w:right="65"/>
              <w:rPr>
                <w:rFonts w:ascii="Arial"/>
                <w:i/>
                <w:sz w:val="18"/>
              </w:rPr>
            </w:pPr>
            <w:r>
              <w:rPr>
                <w:color w:val="1D2A38"/>
                <w:sz w:val="18"/>
              </w:rPr>
              <w:t>In the future, banners will be sold to restaurants, hotels, food brands. The platform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will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track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daily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visitors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pitch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advertising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packages.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i/>
                <w:color w:val="1D2A38"/>
                <w:sz w:val="18"/>
              </w:rPr>
              <w:t>Not</w:t>
            </w:r>
            <w:r>
              <w:rPr>
                <w:rFonts w:ascii="Arial"/>
                <w:i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i/>
                <w:color w:val="1D2A38"/>
                <w:sz w:val="18"/>
              </w:rPr>
              <w:t>needed</w:t>
            </w:r>
            <w:r>
              <w:rPr>
                <w:rFonts w:ascii="Arial"/>
                <w:i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i/>
                <w:color w:val="1D2A38"/>
                <w:sz w:val="18"/>
              </w:rPr>
              <w:t>at </w:t>
            </w:r>
            <w:r>
              <w:rPr>
                <w:rFonts w:ascii="Arial"/>
                <w:i/>
                <w:color w:val="1D2A38"/>
                <w:spacing w:val="-2"/>
                <w:sz w:val="18"/>
              </w:rPr>
              <w:t>launch.</w:t>
            </w:r>
          </w:p>
        </w:tc>
      </w:tr>
      <w:tr>
        <w:trPr>
          <w:trHeight w:val="650" w:hRule="atLeast"/>
        </w:trPr>
        <w:tc>
          <w:tcPr>
            <w:tcW w:w="311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Mobile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Responsive</w:t>
            </w:r>
          </w:p>
        </w:tc>
        <w:tc>
          <w:tcPr>
            <w:tcW w:w="675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388" w:right="65"/>
              <w:rPr>
                <w:sz w:val="18"/>
              </w:rPr>
            </w:pPr>
            <w:r>
              <w:rPr>
                <w:color w:val="1D2A38"/>
                <w:sz w:val="18"/>
              </w:rPr>
              <w:t>All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banners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must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display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correctly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and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proportionally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on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mobile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phones (confirmed priority — most users expected to be on mobile).</w:t>
            </w:r>
          </w:p>
        </w:tc>
      </w:tr>
    </w:tbl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647999</wp:posOffset>
                </wp:positionH>
                <wp:positionV relativeFrom="paragraph">
                  <wp:posOffset>155430</wp:posOffset>
                </wp:positionV>
                <wp:extent cx="6264275" cy="33020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2D4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LOGIN &amp; ACCOUNT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.238609pt;width:493.25pt;height:26pt;mso-position-horizontal-relative:page;mso-position-vertical-relative:paragraph;z-index:-15724544;mso-wrap-distance-left:0;mso-wrap-distance-right:0" id="docshapegroup28" coordorigin="1020,245" coordsize="9865,520">
                <v:shape style="position:absolute;left:1020;top:244;width:794;height:520" id="docshape29" coordorigin="1020,245" coordsize="794,520" path="m1814,245l1120,245,1082,253,1050,274,1028,306,1020,345,1020,765,1814,765,1814,245xe" filled="true" fillcolor="#1a2d49" stroked="false">
                  <v:path arrowok="t"/>
                  <v:fill type="solid"/>
                </v:shape>
                <v:shape style="position:absolute;left:1020;top:244;width:794;height:520" type="#_x0000_t202" id="docshape30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1814;top:244;width:9071;height:520" type="#_x0000_t202" id="docshape31" filled="true" fillcolor="#1a2d49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LOGIN &amp; ACCOUNT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SECURITY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0"/>
        <w:rPr>
          <w:rFonts w:ascii="Times New Roman"/>
          <w:sz w:val="1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8"/>
        <w:gridCol w:w="6707"/>
      </w:tblGrid>
      <w:tr>
        <w:trPr>
          <w:trHeight w:val="415" w:hRule="atLeast"/>
        </w:trPr>
        <w:tc>
          <w:tcPr>
            <w:tcW w:w="3158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Google Sign-</w:t>
            </w:r>
            <w:r>
              <w:rPr>
                <w:rFonts w:ascii="Arial" w:hAnsi="Arial"/>
                <w:b/>
                <w:color w:val="1D2A38"/>
                <w:spacing w:val="-5"/>
                <w:sz w:val="18"/>
              </w:rPr>
              <w:t>In</w:t>
            </w:r>
          </w:p>
        </w:tc>
        <w:tc>
          <w:tcPr>
            <w:tcW w:w="6707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before="91"/>
              <w:ind w:left="343"/>
              <w:rPr>
                <w:sz w:val="18"/>
              </w:rPr>
            </w:pPr>
            <w:r>
              <w:rPr>
                <w:color w:val="1D2A38"/>
                <w:sz w:val="18"/>
              </w:rPr>
              <w:t>Allow users to create accounts and log in using </w:t>
            </w:r>
            <w:r>
              <w:rPr>
                <w:rFonts w:ascii="Arial"/>
                <w:b/>
                <w:color w:val="1D2A38"/>
                <w:sz w:val="18"/>
              </w:rPr>
              <w:t>Gmail / Google </w:t>
            </w:r>
            <w:r>
              <w:rPr>
                <w:rFonts w:ascii="Arial"/>
                <w:b/>
                <w:color w:val="1D2A38"/>
                <w:spacing w:val="-2"/>
                <w:sz w:val="18"/>
              </w:rPr>
              <w:t>OAuth</w:t>
            </w:r>
            <w:r>
              <w:rPr>
                <w:color w:val="1D2A38"/>
                <w:spacing w:val="-2"/>
                <w:sz w:val="18"/>
              </w:rPr>
              <w:t>.</w:t>
            </w:r>
          </w:p>
        </w:tc>
      </w:tr>
      <w:tr>
        <w:trPr>
          <w:trHeight w:val="890" w:hRule="atLeast"/>
        </w:trPr>
        <w:tc>
          <w:tcPr>
            <w:tcW w:w="315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3-Strike Lock + OTP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Reset</w:t>
            </w:r>
          </w:p>
        </w:tc>
        <w:tc>
          <w:tcPr>
            <w:tcW w:w="670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343" w:right="96"/>
              <w:rPr>
                <w:sz w:val="18"/>
              </w:rPr>
            </w:pPr>
            <w:r>
              <w:rPr>
                <w:color w:val="1D2A38"/>
                <w:sz w:val="18"/>
              </w:rPr>
              <w:t>After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3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failed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login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attempts</w:t>
            </w:r>
            <w:r>
              <w:rPr>
                <w:color w:val="1D2A38"/>
                <w:sz w:val="18"/>
              </w:rPr>
              <w:t>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temporarily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suspend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account.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Send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OTP code </w:t>
            </w:r>
            <w:r>
              <w:rPr>
                <w:color w:val="1D2A38"/>
                <w:sz w:val="18"/>
              </w:rPr>
              <w:t>to the user's phone or email so they can reset their password immediately without admin intervention.</w:t>
            </w:r>
          </w:p>
        </w:tc>
      </w:tr>
      <w:tr>
        <w:trPr>
          <w:trHeight w:val="430" w:hRule="atLeast"/>
        </w:trPr>
        <w:tc>
          <w:tcPr>
            <w:tcW w:w="315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Password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Requirements</w:t>
            </w:r>
          </w:p>
        </w:tc>
        <w:tc>
          <w:tcPr>
            <w:tcW w:w="670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343"/>
              <w:rPr>
                <w:sz w:val="18"/>
              </w:rPr>
            </w:pPr>
            <w:r>
              <w:rPr>
                <w:color w:val="1D2A38"/>
                <w:sz w:val="18"/>
              </w:rPr>
              <w:t>Enforce: at least 1 uppercase, 1 lowercase, 1 number, 1 special </w:t>
            </w:r>
            <w:r>
              <w:rPr>
                <w:color w:val="1D2A38"/>
                <w:spacing w:val="-2"/>
                <w:sz w:val="18"/>
              </w:rPr>
              <w:t>character.</w:t>
            </w:r>
          </w:p>
        </w:tc>
      </w:tr>
      <w:tr>
        <w:trPr>
          <w:trHeight w:val="650" w:hRule="atLeast"/>
        </w:trPr>
        <w:tc>
          <w:tcPr>
            <w:tcW w:w="315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Welcome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Email</w:t>
            </w:r>
          </w:p>
        </w:tc>
        <w:tc>
          <w:tcPr>
            <w:tcW w:w="670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343"/>
              <w:rPr>
                <w:sz w:val="18"/>
              </w:rPr>
            </w:pPr>
            <w:r>
              <w:rPr>
                <w:color w:val="1D2A38"/>
                <w:sz w:val="18"/>
              </w:rPr>
              <w:t>Send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branded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welcome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email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after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successful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registration.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Client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will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provide the email copy later.</w:t>
            </w:r>
          </w:p>
        </w:tc>
      </w:tr>
      <w:tr>
        <w:trPr>
          <w:trHeight w:val="649" w:hRule="atLeast"/>
        </w:trPr>
        <w:tc>
          <w:tcPr>
            <w:tcW w:w="315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WhatsApp Reset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(Explore)</w:t>
            </w:r>
          </w:p>
        </w:tc>
        <w:tc>
          <w:tcPr>
            <w:tcW w:w="670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343"/>
              <w:rPr>
                <w:sz w:val="18"/>
              </w:rPr>
            </w:pPr>
            <w:r>
              <w:rPr>
                <w:color w:val="1D2A38"/>
                <w:sz w:val="18"/>
              </w:rPr>
              <w:t>Explore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offering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password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reset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via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WhatsApp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link/code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in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addition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email. Implement if technically feasible.</w:t>
            </w:r>
          </w:p>
        </w:tc>
      </w:tr>
    </w:tbl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647999</wp:posOffset>
                </wp:positionH>
                <wp:positionV relativeFrom="paragraph">
                  <wp:posOffset>156065</wp:posOffset>
                </wp:positionV>
                <wp:extent cx="6264275" cy="33020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B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7B8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CANDIDATE SIGN-UP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.288595pt;width:493.25pt;height:26pt;mso-position-horizontal-relative:page;mso-position-vertical-relative:paragraph;z-index:-15724032;mso-wrap-distance-left:0;mso-wrap-distance-right:0" id="docshapegroup32" coordorigin="1020,246" coordsize="9865,520">
                <v:shape style="position:absolute;left:1020;top:245;width:794;height:520" id="docshape33" coordorigin="1020,246" coordsize="794,520" path="m1814,246l1120,246,1082,254,1050,275,1028,307,1020,346,1020,766,1814,766,1814,246xe" filled="true" fillcolor="#1a7b8e" stroked="false">
                  <v:path arrowok="t"/>
                  <v:fill type="solid"/>
                </v:shape>
                <v:shape style="position:absolute;left:1020;top:245;width:794;height:520" type="#_x0000_t202" id="docshape34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v:shape style="position:absolute;left:1814;top:245;width:9071;height:520" type="#_x0000_t202" id="docshape35" filled="true" fillcolor="#1a7b8e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CANDIDATE SIGN-UP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PROFILE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0"/>
        <w:rPr>
          <w:rFonts w:ascii="Times New Roman"/>
          <w:sz w:val="1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6"/>
        <w:gridCol w:w="6648"/>
      </w:tblGrid>
      <w:tr>
        <w:trPr>
          <w:trHeight w:val="635" w:hRule="atLeast"/>
        </w:trPr>
        <w:tc>
          <w:tcPr>
            <w:tcW w:w="3216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Minimal Sign-Up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Fields</w:t>
            </w:r>
          </w:p>
        </w:tc>
        <w:tc>
          <w:tcPr>
            <w:tcW w:w="6648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 w:before="91"/>
              <w:ind w:left="285"/>
              <w:rPr>
                <w:sz w:val="18"/>
              </w:rPr>
            </w:pPr>
            <w:r>
              <w:rPr>
                <w:color w:val="1D2A38"/>
                <w:sz w:val="18"/>
              </w:rPr>
              <w:t>Initial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sign-up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only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requires: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First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name,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Last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name,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Email,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Password,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Confirm Password. Do NOT ask for everything upfront.</w:t>
            </w:r>
          </w:p>
        </w:tc>
      </w:tr>
      <w:tr>
        <w:trPr>
          <w:trHeight w:val="430" w:hRule="atLeast"/>
        </w:trPr>
        <w:tc>
          <w:tcPr>
            <w:tcW w:w="3216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Post-Registration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Redirect</w:t>
            </w:r>
          </w:p>
        </w:tc>
        <w:tc>
          <w:tcPr>
            <w:tcW w:w="664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285"/>
              <w:rPr>
                <w:sz w:val="18"/>
              </w:rPr>
            </w:pPr>
            <w:r>
              <w:rPr>
                <w:color w:val="1D2A38"/>
                <w:sz w:val="18"/>
              </w:rPr>
              <w:t>After sign-up, redirect the candidate directly to the </w:t>
            </w:r>
            <w:r>
              <w:rPr>
                <w:rFonts w:ascii="Arial"/>
                <w:b/>
                <w:color w:val="1D2A38"/>
                <w:sz w:val="18"/>
              </w:rPr>
              <w:t>Edit My Profile </w:t>
            </w:r>
            <w:r>
              <w:rPr>
                <w:color w:val="1D2A38"/>
                <w:spacing w:val="-2"/>
                <w:sz w:val="18"/>
              </w:rPr>
              <w:t>page.</w:t>
            </w:r>
          </w:p>
        </w:tc>
      </w:tr>
      <w:tr>
        <w:trPr>
          <w:trHeight w:val="650" w:hRule="atLeast"/>
        </w:trPr>
        <w:tc>
          <w:tcPr>
            <w:tcW w:w="3216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Incomplete Profile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Warning</w:t>
            </w:r>
          </w:p>
        </w:tc>
        <w:tc>
          <w:tcPr>
            <w:tcW w:w="664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285"/>
              <w:rPr>
                <w:sz w:val="18"/>
              </w:rPr>
            </w:pPr>
            <w:r>
              <w:rPr>
                <w:color w:val="1D2A38"/>
                <w:sz w:val="18"/>
              </w:rPr>
              <w:t>If a candidate tries to apply without completing required fields, show a </w:t>
            </w:r>
            <w:r>
              <w:rPr>
                <w:color w:val="1D2A38"/>
                <w:spacing w:val="-2"/>
                <w:sz w:val="18"/>
              </w:rPr>
              <w:t>banner:</w:t>
            </w:r>
          </w:p>
          <w:p>
            <w:pPr>
              <w:pStyle w:val="TableParagraph"/>
              <w:spacing w:before="33"/>
              <w:ind w:left="285"/>
              <w:rPr>
                <w:sz w:val="18"/>
              </w:rPr>
            </w:pPr>
            <w:r>
              <w:rPr>
                <w:rFonts w:ascii="Arial"/>
                <w:b/>
                <w:color w:val="1D2A38"/>
                <w:sz w:val="18"/>
              </w:rPr>
              <w:t>'Incomplete Profile' </w:t>
            </w:r>
            <w:r>
              <w:rPr>
                <w:color w:val="1D2A38"/>
                <w:sz w:val="18"/>
              </w:rPr>
              <w:t>and redirect to Edit My </w:t>
            </w:r>
            <w:r>
              <w:rPr>
                <w:color w:val="1D2A38"/>
                <w:spacing w:val="-2"/>
                <w:sz w:val="18"/>
              </w:rPr>
              <w:t>Profile.</w:t>
            </w:r>
          </w:p>
        </w:tc>
      </w:tr>
      <w:tr>
        <w:trPr>
          <w:trHeight w:val="890" w:hRule="atLeast"/>
        </w:trPr>
        <w:tc>
          <w:tcPr>
            <w:tcW w:w="3216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553" w:val="left" w:leader="none"/>
              </w:tabs>
              <w:spacing w:line="240" w:lineRule="auto" w:before="94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Sector </w:t>
            </w:r>
            <w:r>
              <w:rPr>
                <w:rFonts w:ascii="Symbol" w:hAnsi="Symbol"/>
                <w:color w:val="1D2A38"/>
                <w:sz w:val="18"/>
              </w:rPr>
              <w:t></w:t>
            </w:r>
            <w:r>
              <w:rPr>
                <w:rFonts w:ascii="Times New Roman" w:hAnsi="Times New Roman"/>
                <w:color w:val="1D2A38"/>
                <w:spacing w:val="5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Job Position 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Flow</w:t>
            </w:r>
          </w:p>
        </w:tc>
        <w:tc>
          <w:tcPr>
            <w:tcW w:w="664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85"/>
              <w:rPr>
                <w:sz w:val="18"/>
              </w:rPr>
            </w:pPr>
            <w:r>
              <w:rPr>
                <w:color w:val="1D2A38"/>
                <w:sz w:val="18"/>
              </w:rPr>
              <w:t>Candidates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must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select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a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sector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first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before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job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position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becomes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available. Sectors: Hotel/Hospitality, Restaurant/Café/Catering, Bakery/Pastry, Asian Cuisine. Job position dropdown changes based on selected sector.</w:t>
            </w:r>
          </w:p>
        </w:tc>
      </w:tr>
    </w:tbl>
    <w:p>
      <w:pPr>
        <w:pStyle w:val="TableParagraph"/>
        <w:spacing w:after="0" w:line="278" w:lineRule="auto"/>
        <w:rPr>
          <w:sz w:val="18"/>
        </w:rPr>
        <w:sectPr>
          <w:pgSz w:w="11910" w:h="16840"/>
          <w:pgMar w:top="980" w:bottom="280" w:left="992" w:right="85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3"/>
        <w:gridCol w:w="6582"/>
      </w:tblGrid>
      <w:tr>
        <w:trPr>
          <w:trHeight w:val="635" w:hRule="atLeast"/>
        </w:trPr>
        <w:tc>
          <w:tcPr>
            <w:tcW w:w="3283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CV Upload OR CV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Builder</w:t>
            </w:r>
          </w:p>
        </w:tc>
        <w:tc>
          <w:tcPr>
            <w:tcW w:w="6582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 w:before="91"/>
              <w:ind w:left="218" w:right="1039"/>
              <w:rPr>
                <w:sz w:val="18"/>
              </w:rPr>
            </w:pPr>
            <w:r>
              <w:rPr>
                <w:color w:val="1D2A38"/>
                <w:sz w:val="18"/>
              </w:rPr>
              <w:t>Two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options: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(1)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upload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an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existing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CV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file,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or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(2)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fill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in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profile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fields (LinkedIn-style) to auto-generate a CV from the platform.</w:t>
            </w:r>
          </w:p>
        </w:tc>
      </w:tr>
      <w:tr>
        <w:trPr>
          <w:trHeight w:val="650" w:hRule="atLeast"/>
        </w:trPr>
        <w:tc>
          <w:tcPr>
            <w:tcW w:w="328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Profile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Photo</w:t>
            </w:r>
          </w:p>
        </w:tc>
        <w:tc>
          <w:tcPr>
            <w:tcW w:w="658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18"/>
              <w:rPr>
                <w:sz w:val="18"/>
              </w:rPr>
            </w:pPr>
            <w:r>
              <w:rPr>
                <w:color w:val="1D2A38"/>
                <w:sz w:val="18"/>
              </w:rPr>
              <w:t>Allow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profile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photo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upload.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Display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recommendation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message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suggesting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 professional photo.</w:t>
            </w:r>
          </w:p>
        </w:tc>
      </w:tr>
      <w:tr>
        <w:trPr>
          <w:trHeight w:val="650" w:hRule="atLeast"/>
        </w:trPr>
        <w:tc>
          <w:tcPr>
            <w:tcW w:w="328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No Free-Text for Job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Fields</w:t>
            </w:r>
          </w:p>
        </w:tc>
        <w:tc>
          <w:tcPr>
            <w:tcW w:w="658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18"/>
              <w:rPr>
                <w:sz w:val="18"/>
              </w:rPr>
            </w:pPr>
            <w:r>
              <w:rPr>
                <w:color w:val="1D2A38"/>
                <w:sz w:val="18"/>
              </w:rPr>
              <w:t>Job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title,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sector,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and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experience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fields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must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use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dropdowns</w:t>
            </w:r>
            <w:r>
              <w:rPr>
                <w:rFonts w:ascii="Arial"/>
                <w:b/>
                <w:color w:val="1D2A38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only</w:t>
            </w:r>
            <w:r>
              <w:rPr>
                <w:color w:val="1D2A38"/>
                <w:sz w:val="18"/>
              </w:rPr>
              <w:t>.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No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free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text </w:t>
            </w:r>
            <w:r>
              <w:rPr>
                <w:color w:val="1D2A38"/>
                <w:spacing w:val="-2"/>
                <w:sz w:val="18"/>
              </w:rPr>
              <w:t>allowed.</w:t>
            </w:r>
          </w:p>
        </w:tc>
      </w:tr>
      <w:tr>
        <w:trPr>
          <w:trHeight w:val="650" w:hRule="atLeast"/>
        </w:trPr>
        <w:tc>
          <w:tcPr>
            <w:tcW w:w="328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553" w:val="left" w:leader="none"/>
              </w:tabs>
              <w:spacing w:line="235" w:lineRule="auto" w:before="98" w:after="0"/>
              <w:ind w:left="553" w:right="217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Food</w:t>
            </w:r>
            <w:r>
              <w:rPr>
                <w:rFonts w:ascii="Arial" w:hAnsi="Arial"/>
                <w:b/>
                <w:color w:val="1D2A38"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Photo</w:t>
            </w:r>
            <w:r>
              <w:rPr>
                <w:rFonts w:ascii="Arial" w:hAnsi="Arial"/>
                <w:b/>
                <w:color w:val="1D2A38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Upload</w:t>
            </w:r>
            <w:r>
              <w:rPr>
                <w:rFonts w:ascii="Arial" w:hAnsi="Arial"/>
                <w:b/>
                <w:color w:val="1D2A38"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(Selected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Roles)</w:t>
            </w:r>
          </w:p>
        </w:tc>
        <w:tc>
          <w:tcPr>
            <w:tcW w:w="658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18" w:right="196"/>
              <w:rPr>
                <w:sz w:val="18"/>
              </w:rPr>
            </w:pPr>
            <w:r>
              <w:rPr>
                <w:color w:val="1D2A38"/>
                <w:sz w:val="18"/>
              </w:rPr>
              <w:t>Only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kitchen/bakery/pastry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roles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can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upload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food</w:t>
            </w:r>
            <w:r>
              <w:rPr>
                <w:rFonts w:ascii="Arial" w:hAnsi="Arial"/>
                <w:b/>
                <w:color w:val="1D2A38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photos</w:t>
            </w:r>
            <w:r>
              <w:rPr>
                <w:rFonts w:ascii="Arial" w:hAnsi="Arial"/>
                <w:b/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(max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6–8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photos per profile). See full list of eligible job titles in the spec doc section 4.</w:t>
            </w:r>
          </w:p>
        </w:tc>
      </w:tr>
      <w:tr>
        <w:trPr>
          <w:trHeight w:val="890" w:hRule="atLeast"/>
        </w:trPr>
        <w:tc>
          <w:tcPr>
            <w:tcW w:w="328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AI Photo Quality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Check</w:t>
            </w:r>
          </w:p>
        </w:tc>
        <w:tc>
          <w:tcPr>
            <w:tcW w:w="658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18"/>
              <w:rPr>
                <w:sz w:val="18"/>
              </w:rPr>
            </w:pPr>
            <w:r>
              <w:rPr>
                <w:color w:val="1D2A38"/>
                <w:sz w:val="18"/>
              </w:rPr>
              <w:t>When a candidate uploads food/profile photos, automatically check image quality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(resolution,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size).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If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too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low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quality,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instantly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notify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user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upload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a better image — no manual admin review needed at upload time.</w:t>
            </w:r>
          </w:p>
        </w:tc>
      </w:tr>
    </w:tbl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647999</wp:posOffset>
                </wp:positionH>
                <wp:positionV relativeFrom="paragraph">
                  <wp:posOffset>155615</wp:posOffset>
                </wp:positionV>
                <wp:extent cx="6264275" cy="33020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2D4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>JOB OFFERS — CANDIDATE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SIDE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.253197pt;width:493.25pt;height:26pt;mso-position-horizontal-relative:page;mso-position-vertical-relative:paragraph;z-index:-15723520;mso-wrap-distance-left:0;mso-wrap-distance-right:0" id="docshapegroup36" coordorigin="1020,245" coordsize="9865,520">
                <v:shape style="position:absolute;left:1020;top:245;width:794;height:520" id="docshape37" coordorigin="1020,245" coordsize="794,520" path="m1814,245l1120,245,1082,253,1050,274,1028,306,1020,345,1020,765,1814,765,1814,245xe" filled="true" fillcolor="#1a2d49" stroked="false">
                  <v:path arrowok="t"/>
                  <v:fill type="solid"/>
                </v:shape>
                <v:shape style="position:absolute;left:1020;top:245;width:794;height:520" type="#_x0000_t202" id="docshape38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07</w:t>
                        </w:r>
                      </w:p>
                    </w:txbxContent>
                  </v:textbox>
                  <w10:wrap type="none"/>
                </v:shape>
                <v:shape style="position:absolute;left:1814;top:245;width:9071;height:520" type="#_x0000_t202" id="docshape39" filled="true" fillcolor="#1a2d49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JOB OFFERS — CANDIDATE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2"/>
                          </w:rPr>
                          <w:t>SIDE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0"/>
        <w:rPr>
          <w:rFonts w:ascii="Times New Roman"/>
          <w:sz w:val="1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3"/>
        <w:gridCol w:w="6932"/>
      </w:tblGrid>
      <w:tr>
        <w:trPr>
          <w:trHeight w:val="635" w:hRule="atLeast"/>
        </w:trPr>
        <w:tc>
          <w:tcPr>
            <w:tcW w:w="2933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Direct Search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Button</w:t>
            </w:r>
          </w:p>
        </w:tc>
        <w:tc>
          <w:tcPr>
            <w:tcW w:w="6932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 w:before="91"/>
              <w:ind w:left="568"/>
              <w:rPr>
                <w:sz w:val="18"/>
              </w:rPr>
            </w:pPr>
            <w:r>
              <w:rPr>
                <w:color w:val="1D2A38"/>
                <w:sz w:val="18"/>
              </w:rPr>
              <w:t>Add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'Search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All'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button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that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searches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full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job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database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without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requiring filters to be set first.</w:t>
            </w:r>
          </w:p>
        </w:tc>
      </w:tr>
      <w:tr>
        <w:trPr>
          <w:trHeight w:val="650" w:hRule="atLeast"/>
        </w:trPr>
        <w:tc>
          <w:tcPr>
            <w:tcW w:w="29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Offer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Filters</w:t>
            </w:r>
          </w:p>
        </w:tc>
        <w:tc>
          <w:tcPr>
            <w:tcW w:w="69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568"/>
              <w:rPr>
                <w:sz w:val="18"/>
              </w:rPr>
            </w:pPr>
            <w:r>
              <w:rPr>
                <w:color w:val="1D2A38"/>
                <w:sz w:val="18"/>
              </w:rPr>
              <w:t>Keep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existing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filters.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Also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include: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Job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type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(long-term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/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short-term),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city, establishment type (hotel, restaurant, bakery...), job title.</w:t>
            </w:r>
          </w:p>
        </w:tc>
      </w:tr>
      <w:tr>
        <w:trPr>
          <w:trHeight w:val="650" w:hRule="atLeast"/>
        </w:trPr>
        <w:tc>
          <w:tcPr>
            <w:tcW w:w="29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Country 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Lock</w:t>
            </w:r>
          </w:p>
        </w:tc>
        <w:tc>
          <w:tcPr>
            <w:tcW w:w="69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568"/>
              <w:rPr>
                <w:sz w:val="18"/>
              </w:rPr>
            </w:pPr>
            <w:r>
              <w:rPr>
                <w:color w:val="1D2A38"/>
                <w:sz w:val="18"/>
              </w:rPr>
              <w:t>Fix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country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Morocco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while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Morocco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is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primary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market.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Allow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city-</w:t>
            </w:r>
            <w:r>
              <w:rPr>
                <w:color w:val="1D2A38"/>
                <w:sz w:val="18"/>
              </w:rPr>
              <w:t>level </w:t>
            </w:r>
            <w:r>
              <w:rPr>
                <w:color w:val="1D2A38"/>
                <w:spacing w:val="-2"/>
                <w:sz w:val="18"/>
              </w:rPr>
              <w:t>filtering.</w:t>
            </w:r>
          </w:p>
        </w:tc>
      </w:tr>
      <w:tr>
        <w:trPr>
          <w:trHeight w:val="650" w:hRule="atLeast"/>
        </w:trPr>
        <w:tc>
          <w:tcPr>
            <w:tcW w:w="29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Email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Notifications</w:t>
            </w:r>
          </w:p>
        </w:tc>
        <w:tc>
          <w:tcPr>
            <w:tcW w:w="69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568"/>
              <w:rPr>
                <w:sz w:val="18"/>
              </w:rPr>
            </w:pPr>
            <w:r>
              <w:rPr>
                <w:color w:val="1D2A38"/>
                <w:sz w:val="18"/>
              </w:rPr>
              <w:t>When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new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relevant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job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offers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are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published,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send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email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notifications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 matching registered cooks automatically.</w:t>
            </w:r>
          </w:p>
        </w:tc>
      </w:tr>
      <w:tr>
        <w:trPr>
          <w:trHeight w:val="430" w:hRule="atLeast"/>
        </w:trPr>
        <w:tc>
          <w:tcPr>
            <w:tcW w:w="29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Pagination</w:t>
            </w:r>
          </w:p>
        </w:tc>
        <w:tc>
          <w:tcPr>
            <w:tcW w:w="69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568"/>
              <w:rPr>
                <w:sz w:val="18"/>
              </w:rPr>
            </w:pPr>
            <w:r>
              <w:rPr>
                <w:color w:val="1D2A38"/>
                <w:sz w:val="18"/>
              </w:rPr>
              <w:t>Display </w:t>
            </w:r>
            <w:r>
              <w:rPr>
                <w:rFonts w:ascii="Arial"/>
                <w:b/>
                <w:color w:val="1D2A38"/>
                <w:sz w:val="18"/>
              </w:rPr>
              <w:t>12 profiles per page </w:t>
            </w:r>
            <w:r>
              <w:rPr>
                <w:color w:val="1D2A38"/>
                <w:sz w:val="18"/>
              </w:rPr>
              <w:t>in the candidate search </w:t>
            </w:r>
            <w:r>
              <w:rPr>
                <w:color w:val="1D2A38"/>
                <w:spacing w:val="-2"/>
                <w:sz w:val="18"/>
              </w:rPr>
              <w:t>area.</w:t>
            </w:r>
          </w:p>
        </w:tc>
      </w:tr>
      <w:tr>
        <w:trPr>
          <w:trHeight w:val="890" w:hRule="atLeast"/>
        </w:trPr>
        <w:tc>
          <w:tcPr>
            <w:tcW w:w="29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Search Limit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(Future)</w:t>
            </w:r>
          </w:p>
        </w:tc>
        <w:tc>
          <w:tcPr>
            <w:tcW w:w="69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568" w:right="129"/>
              <w:rPr>
                <w:sz w:val="18"/>
              </w:rPr>
            </w:pPr>
            <w:r>
              <w:rPr>
                <w:color w:val="1D2A38"/>
                <w:sz w:val="18"/>
              </w:rPr>
              <w:t>In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future,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limit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searches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per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user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per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day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(like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LinkedIn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caps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profiles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at page 10). Not needed at launch. Implement when needed to protect the </w:t>
            </w:r>
            <w:r>
              <w:rPr>
                <w:color w:val="1D2A38"/>
                <w:spacing w:val="-2"/>
                <w:sz w:val="18"/>
              </w:rPr>
              <w:t>database.</w:t>
            </w:r>
          </w:p>
        </w:tc>
      </w:tr>
    </w:tbl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647999</wp:posOffset>
                </wp:positionH>
                <wp:positionV relativeFrom="paragraph">
                  <wp:posOffset>155430</wp:posOffset>
                </wp:positionV>
                <wp:extent cx="6264275" cy="33020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B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7B8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EMPLOYER PROFILE &amp; JOB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POSTING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.238609pt;width:493.25pt;height:26pt;mso-position-horizontal-relative:page;mso-position-vertical-relative:paragraph;z-index:-15723008;mso-wrap-distance-left:0;mso-wrap-distance-right:0" id="docshapegroup40" coordorigin="1020,245" coordsize="9865,520">
                <v:shape style="position:absolute;left:1020;top:244;width:794;height:520" id="docshape41" coordorigin="1020,245" coordsize="794,520" path="m1814,245l1120,245,1082,253,1050,274,1028,306,1020,345,1020,765,1814,765,1814,245xe" filled="true" fillcolor="#1a7b8e" stroked="false">
                  <v:path arrowok="t"/>
                  <v:fill type="solid"/>
                </v:shape>
                <v:shape style="position:absolute;left:1020;top:244;width:794;height:520" type="#_x0000_t202" id="docshape42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08</w:t>
                        </w:r>
                      </w:p>
                    </w:txbxContent>
                  </v:textbox>
                  <w10:wrap type="none"/>
                </v:shape>
                <v:shape style="position:absolute;left:1814;top:244;width:9071;height:520" type="#_x0000_t202" id="docshape43" filled="true" fillcolor="#1a7b8e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EMPLOYER PROFILE &amp; JOB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POSTING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0"/>
        <w:rPr>
          <w:rFonts w:ascii="Times New Roman"/>
          <w:sz w:val="1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8"/>
        <w:gridCol w:w="6647"/>
      </w:tblGrid>
      <w:tr>
        <w:trPr>
          <w:trHeight w:val="635" w:hRule="atLeast"/>
        </w:trPr>
        <w:tc>
          <w:tcPr>
            <w:tcW w:w="3218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Establishment Photo / </w:t>
            </w:r>
            <w:r>
              <w:rPr>
                <w:rFonts w:ascii="Arial" w:hAnsi="Arial"/>
                <w:b/>
                <w:color w:val="1D2A38"/>
                <w:spacing w:val="-4"/>
                <w:sz w:val="18"/>
              </w:rPr>
              <w:t>Logo</w:t>
            </w:r>
          </w:p>
        </w:tc>
        <w:tc>
          <w:tcPr>
            <w:tcW w:w="6647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 w:before="91"/>
              <w:ind w:left="283" w:right="154"/>
              <w:rPr>
                <w:sz w:val="18"/>
              </w:rPr>
            </w:pPr>
            <w:r>
              <w:rPr>
                <w:color w:val="1D2A38"/>
                <w:sz w:val="18"/>
              </w:rPr>
              <w:t>Allow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employers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upload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their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hotel/restaurant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logo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photo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increase platform credibility.</w:t>
            </w:r>
          </w:p>
        </w:tc>
      </w:tr>
      <w:tr>
        <w:trPr>
          <w:trHeight w:val="889" w:hRule="atLeast"/>
        </w:trPr>
        <w:tc>
          <w:tcPr>
            <w:tcW w:w="321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Phone Number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Privacy</w:t>
            </w:r>
          </w:p>
        </w:tc>
        <w:tc>
          <w:tcPr>
            <w:tcW w:w="664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83" w:right="154"/>
              <w:rPr>
                <w:sz w:val="18"/>
              </w:rPr>
            </w:pPr>
            <w:r>
              <w:rPr>
                <w:color w:val="1D2A38"/>
                <w:sz w:val="18"/>
              </w:rPr>
              <w:t>Employer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phone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number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must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NOT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be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shown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candidates.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Add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profile toggle to activate/deactivate phone number display (per platform privacy </w:t>
            </w:r>
            <w:r>
              <w:rPr>
                <w:color w:val="1D2A38"/>
                <w:spacing w:val="-2"/>
                <w:sz w:val="18"/>
              </w:rPr>
              <w:t>rules).</w:t>
            </w:r>
          </w:p>
        </w:tc>
      </w:tr>
      <w:tr>
        <w:trPr>
          <w:trHeight w:val="650" w:hRule="atLeast"/>
        </w:trPr>
        <w:tc>
          <w:tcPr>
            <w:tcW w:w="321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553" w:val="left" w:leader="none"/>
              </w:tabs>
              <w:spacing w:line="235" w:lineRule="auto" w:before="98" w:after="0"/>
              <w:ind w:left="553" w:right="939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'Save</w:t>
            </w:r>
            <w:r>
              <w:rPr>
                <w:rFonts w:ascii="Arial" w:hAnsi="Arial"/>
                <w:b/>
                <w:color w:val="1D2A38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&amp;</w:t>
            </w:r>
            <w:r>
              <w:rPr>
                <w:rFonts w:ascii="Arial" w:hAnsi="Arial"/>
                <w:b/>
                <w:color w:val="1D2A38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Continue</w:t>
            </w:r>
            <w:r>
              <w:rPr>
                <w:rFonts w:ascii="Arial" w:hAnsi="Arial"/>
                <w:b/>
                <w:color w:val="1D2A38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to Recruitment'</w:t>
            </w:r>
            <w:r>
              <w:rPr>
                <w:rFonts w:ascii="Arial" w:hAnsi="Arial"/>
                <w:b/>
                <w:color w:val="1D2A38"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Button</w:t>
            </w:r>
          </w:p>
        </w:tc>
        <w:tc>
          <w:tcPr>
            <w:tcW w:w="664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83" w:right="154"/>
              <w:rPr>
                <w:sz w:val="18"/>
              </w:rPr>
            </w:pPr>
            <w:r>
              <w:rPr>
                <w:color w:val="1D2A38"/>
                <w:sz w:val="18"/>
              </w:rPr>
              <w:t>Add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this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button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employer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profile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page,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redirecting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 recruitment/search page.</w:t>
            </w:r>
          </w:p>
        </w:tc>
      </w:tr>
      <w:tr>
        <w:trPr>
          <w:trHeight w:val="650" w:hRule="atLeast"/>
        </w:trPr>
        <w:tc>
          <w:tcPr>
            <w:tcW w:w="321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'Post a Job'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Button</w:t>
            </w:r>
          </w:p>
        </w:tc>
        <w:tc>
          <w:tcPr>
            <w:tcW w:w="664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83" w:right="154"/>
              <w:rPr>
                <w:sz w:val="18"/>
              </w:rPr>
            </w:pPr>
            <w:r>
              <w:rPr>
                <w:color w:val="1D2A38"/>
                <w:sz w:val="18"/>
              </w:rPr>
              <w:t>Add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'Post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Job'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button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next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'Find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Best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Profiles'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button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on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the employer dashboard.</w:t>
            </w:r>
          </w:p>
        </w:tc>
      </w:tr>
      <w:tr>
        <w:trPr>
          <w:trHeight w:val="650" w:hRule="atLeast"/>
        </w:trPr>
        <w:tc>
          <w:tcPr>
            <w:tcW w:w="321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Social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Links</w:t>
            </w:r>
          </w:p>
        </w:tc>
        <w:tc>
          <w:tcPr>
            <w:tcW w:w="664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83" w:right="154"/>
              <w:rPr>
                <w:sz w:val="18"/>
              </w:rPr>
            </w:pPr>
            <w:r>
              <w:rPr>
                <w:color w:val="1D2A38"/>
                <w:sz w:val="18"/>
              </w:rPr>
              <w:t>Allow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employers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add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Instagram,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LinkedIn,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and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other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relevant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social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media links to their profile.</w:t>
            </w:r>
          </w:p>
        </w:tc>
      </w:tr>
      <w:tr>
        <w:trPr>
          <w:trHeight w:val="650" w:hRule="atLeast"/>
        </w:trPr>
        <w:tc>
          <w:tcPr>
            <w:tcW w:w="321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Offer Approval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Workflow</w:t>
            </w:r>
          </w:p>
        </w:tc>
        <w:tc>
          <w:tcPr>
            <w:tcW w:w="664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83" w:right="154"/>
              <w:rPr>
                <w:sz w:val="18"/>
              </w:rPr>
            </w:pPr>
            <w:r>
              <w:rPr>
                <w:color w:val="1D2A38"/>
                <w:sz w:val="18"/>
              </w:rPr>
              <w:t>After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submitting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job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offer,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show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message: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'Your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job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offer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is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under approval.' </w:t>
            </w:r>
            <w:r>
              <w:rPr>
                <w:color w:val="1D2A38"/>
                <w:sz w:val="18"/>
              </w:rPr>
              <w:t>Admin must approve all offers before they go live.</w:t>
            </w:r>
          </w:p>
        </w:tc>
      </w:tr>
      <w:tr>
        <w:trPr>
          <w:trHeight w:val="890" w:hRule="atLeast"/>
        </w:trPr>
        <w:tc>
          <w:tcPr>
            <w:tcW w:w="321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553" w:val="left" w:leader="none"/>
              </w:tabs>
              <w:spacing w:line="235" w:lineRule="auto" w:before="98" w:after="0"/>
              <w:ind w:left="553" w:right="862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Job</w:t>
            </w:r>
            <w:r>
              <w:rPr>
                <w:rFonts w:ascii="Arial" w:hAnsi="Arial"/>
                <w:b/>
                <w:color w:val="1D2A38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Requirements</w:t>
            </w:r>
            <w:r>
              <w:rPr>
                <w:rFonts w:ascii="Arial" w:hAnsi="Arial"/>
                <w:b/>
                <w:color w:val="1D2A38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1D2A38"/>
                <w:sz w:val="18"/>
              </w:rPr>
              <w:t>—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Dropdowns</w:t>
            </w:r>
          </w:p>
        </w:tc>
        <w:tc>
          <w:tcPr>
            <w:tcW w:w="664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83" w:right="154"/>
              <w:rPr>
                <w:sz w:val="18"/>
              </w:rPr>
            </w:pPr>
            <w:r>
              <w:rPr>
                <w:color w:val="1D2A38"/>
                <w:sz w:val="18"/>
              </w:rPr>
              <w:t>Convert job requirements from free text to </w:t>
            </w:r>
            <w:r>
              <w:rPr>
                <w:rFonts w:ascii="Arial"/>
                <w:b/>
                <w:color w:val="1D2A38"/>
                <w:sz w:val="18"/>
              </w:rPr>
              <w:t>selectable checkboxes / dropdowns</w:t>
            </w:r>
            <w:r>
              <w:rPr>
                <w:color w:val="1D2A38"/>
                <w:sz w:val="18"/>
              </w:rPr>
              <w:t>: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Availability,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Skills,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Hygiene,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Mobility,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Languages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(full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list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in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spec doc section 10).</w:t>
            </w:r>
          </w:p>
        </w:tc>
      </w:tr>
    </w:tbl>
    <w:p>
      <w:pPr>
        <w:pStyle w:val="TableParagraph"/>
        <w:spacing w:after="0" w:line="278" w:lineRule="auto"/>
        <w:rPr>
          <w:sz w:val="18"/>
        </w:rPr>
        <w:sectPr>
          <w:pgSz w:w="11910" w:h="16840"/>
          <w:pgMar w:top="980" w:bottom="280" w:left="992" w:right="85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65"/>
      </w:tblGrid>
      <w:tr>
        <w:trPr>
          <w:trHeight w:val="635" w:hRule="atLeast"/>
        </w:trPr>
        <w:tc>
          <w:tcPr>
            <w:tcW w:w="9865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553" w:val="left" w:leader="none"/>
                <w:tab w:pos="3501" w:val="left" w:leader="none"/>
              </w:tabs>
              <w:spacing w:line="254" w:lineRule="exact" w:before="80" w:after="0"/>
              <w:ind w:left="553" w:right="0" w:hanging="443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Job Benefits —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Dropdowns</w:t>
            </w:r>
            <w:r>
              <w:rPr>
                <w:rFonts w:ascii="Arial" w:hAnsi="Arial"/>
                <w:b/>
                <w:color w:val="1D2A38"/>
                <w:sz w:val="18"/>
              </w:rPr>
              <w:tab/>
            </w:r>
            <w:r>
              <w:rPr>
                <w:color w:val="1D2A38"/>
                <w:sz w:val="18"/>
              </w:rPr>
              <w:t>Same</w:t>
            </w:r>
            <w:r>
              <w:rPr>
                <w:color w:val="1D2A38"/>
                <w:spacing w:val="-2"/>
                <w:sz w:val="18"/>
              </w:rPr>
              <w:t> </w:t>
            </w:r>
            <w:r>
              <w:rPr>
                <w:color w:val="1D2A38"/>
                <w:sz w:val="18"/>
              </w:rPr>
              <w:t>for job benefits: Salary type, Social protection, Meals/transport, </w:t>
            </w:r>
            <w:r>
              <w:rPr>
                <w:color w:val="1D2A38"/>
                <w:spacing w:val="-2"/>
                <w:sz w:val="18"/>
              </w:rPr>
              <w:t>Working</w:t>
            </w:r>
          </w:p>
          <w:p>
            <w:pPr>
              <w:pStyle w:val="TableParagraph"/>
              <w:spacing w:line="204" w:lineRule="exact" w:before="0"/>
              <w:ind w:left="3501"/>
              <w:rPr>
                <w:sz w:val="18"/>
              </w:rPr>
            </w:pPr>
            <w:r>
              <w:rPr>
                <w:color w:val="1D2A38"/>
                <w:sz w:val="18"/>
              </w:rPr>
              <w:t>conditions (full list in spec doc section </w:t>
            </w:r>
            <w:r>
              <w:rPr>
                <w:color w:val="1D2A38"/>
                <w:spacing w:val="-4"/>
                <w:sz w:val="18"/>
              </w:rPr>
              <w:t>10).</w:t>
            </w:r>
          </w:p>
        </w:tc>
      </w:tr>
      <w:tr>
        <w:trPr>
          <w:trHeight w:val="650" w:hRule="atLeast"/>
        </w:trPr>
        <w:tc>
          <w:tcPr>
            <w:tcW w:w="9865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553" w:val="left" w:leader="none"/>
                <w:tab w:pos="3501" w:val="left" w:leader="none"/>
              </w:tabs>
              <w:spacing w:line="254" w:lineRule="exact" w:before="95" w:after="0"/>
              <w:ind w:left="553" w:right="0" w:hanging="443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Approved Offers —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Green</w:t>
            </w:r>
            <w:r>
              <w:rPr>
                <w:rFonts w:ascii="Arial" w:hAnsi="Arial"/>
                <w:b/>
                <w:color w:val="1D2A38"/>
                <w:sz w:val="18"/>
              </w:rPr>
              <w:tab/>
            </w:r>
            <w:r>
              <w:rPr>
                <w:color w:val="1D2A38"/>
                <w:sz w:val="18"/>
              </w:rPr>
              <w:t>In Job Management, approved offers must be </w:t>
            </w:r>
            <w:r>
              <w:rPr>
                <w:rFonts w:ascii="Arial" w:hAnsi="Arial"/>
                <w:b/>
                <w:color w:val="1D2A38"/>
                <w:sz w:val="18"/>
              </w:rPr>
              <w:t>clearly marked in green </w:t>
            </w:r>
            <w:r>
              <w:rPr>
                <w:color w:val="1D2A38"/>
                <w:spacing w:val="-5"/>
                <w:sz w:val="18"/>
              </w:rPr>
              <w:t>or</w:t>
            </w:r>
          </w:p>
          <w:p>
            <w:pPr>
              <w:pStyle w:val="TableParagraph"/>
              <w:tabs>
                <w:tab w:pos="3501" w:val="left" w:leader="none"/>
              </w:tabs>
              <w:spacing w:line="204" w:lineRule="exact" w:before="0"/>
              <w:rPr>
                <w:sz w:val="18"/>
              </w:rPr>
            </w:pPr>
            <w:r>
              <w:rPr>
                <w:rFonts w:ascii="Arial"/>
                <w:b/>
                <w:color w:val="1D2A38"/>
                <w:spacing w:val="-2"/>
                <w:sz w:val="18"/>
              </w:rPr>
              <w:t>Badge</w:t>
            </w:r>
            <w:r>
              <w:rPr>
                <w:rFonts w:ascii="Arial"/>
                <w:b/>
                <w:color w:val="1D2A38"/>
                <w:sz w:val="18"/>
              </w:rPr>
              <w:tab/>
            </w:r>
            <w:r>
              <w:rPr>
                <w:color w:val="1D2A38"/>
                <w:sz w:val="18"/>
              </w:rPr>
              <w:t>removed from pending </w:t>
            </w:r>
            <w:r>
              <w:rPr>
                <w:color w:val="1D2A38"/>
                <w:spacing w:val="-4"/>
                <w:sz w:val="18"/>
              </w:rPr>
              <w:t>list.</w:t>
            </w:r>
          </w:p>
        </w:tc>
      </w:tr>
    </w:tbl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647999</wp:posOffset>
                </wp:positionH>
                <wp:positionV relativeFrom="paragraph">
                  <wp:posOffset>155615</wp:posOffset>
                </wp:positionV>
                <wp:extent cx="6264275" cy="33020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2D4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JOB OFFER DEADLINE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.253197pt;width:493.25pt;height:26pt;mso-position-horizontal-relative:page;mso-position-vertical-relative:paragraph;z-index:-15722496;mso-wrap-distance-left:0;mso-wrap-distance-right:0" id="docshapegroup44" coordorigin="1020,245" coordsize="9865,520">
                <v:shape style="position:absolute;left:1020;top:245;width:794;height:520" id="docshape45" coordorigin="1020,245" coordsize="794,520" path="m1814,245l1120,245,1082,253,1050,274,1028,306,1020,345,1020,765,1814,765,1814,245xe" filled="true" fillcolor="#1a2d49" stroked="false">
                  <v:path arrowok="t"/>
                  <v:fill type="solid"/>
                </v:shape>
                <v:shape style="position:absolute;left:1020;top:245;width:794;height:520" type="#_x0000_t202" id="docshape46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09</w:t>
                        </w:r>
                      </w:p>
                    </w:txbxContent>
                  </v:textbox>
                  <w10:wrap type="none"/>
                </v:shape>
                <v:shape style="position:absolute;left:1814;top:245;width:9071;height:520" type="#_x0000_t202" id="docshape47" filled="true" fillcolor="#1a2d49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JOB OFFER DEADLINE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HISTORY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0"/>
        <w:rPr>
          <w:rFonts w:ascii="Times New Roman"/>
          <w:sz w:val="1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8"/>
        <w:gridCol w:w="7027"/>
      </w:tblGrid>
      <w:tr>
        <w:trPr>
          <w:trHeight w:val="635" w:hRule="atLeast"/>
        </w:trPr>
        <w:tc>
          <w:tcPr>
            <w:tcW w:w="2838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Max Offer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Duration</w:t>
            </w:r>
          </w:p>
        </w:tc>
        <w:tc>
          <w:tcPr>
            <w:tcW w:w="7027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 w:before="91"/>
              <w:ind w:left="663" w:right="61"/>
              <w:rPr>
                <w:sz w:val="18"/>
              </w:rPr>
            </w:pPr>
            <w:r>
              <w:rPr>
                <w:color w:val="1D2A38"/>
                <w:sz w:val="18"/>
              </w:rPr>
              <w:t>Job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offers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expire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automatically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after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60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days</w:t>
            </w:r>
            <w:r>
              <w:rPr>
                <w:color w:val="1D2A38"/>
                <w:sz w:val="18"/>
              </w:rPr>
              <w:t>.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Remove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from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active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listing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after 60 days.</w:t>
            </w:r>
          </w:p>
        </w:tc>
      </w:tr>
      <w:tr>
        <w:trPr>
          <w:trHeight w:val="650" w:hRule="atLeast"/>
        </w:trPr>
        <w:tc>
          <w:tcPr>
            <w:tcW w:w="283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Employer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History</w:t>
            </w:r>
          </w:p>
        </w:tc>
        <w:tc>
          <w:tcPr>
            <w:tcW w:w="702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663" w:right="61"/>
              <w:rPr>
                <w:sz w:val="18"/>
              </w:rPr>
            </w:pPr>
            <w:r>
              <w:rPr>
                <w:color w:val="1D2A38"/>
                <w:sz w:val="18"/>
              </w:rPr>
              <w:t>Expired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offers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remain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visible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in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employer's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history/archive.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Employer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can see </w:t>
            </w:r>
            <w:r>
              <w:rPr>
                <w:rFonts w:ascii="Arial"/>
                <w:b/>
                <w:color w:val="1D2A38"/>
                <w:sz w:val="18"/>
              </w:rPr>
              <w:t>all applicants </w:t>
            </w:r>
            <w:r>
              <w:rPr>
                <w:color w:val="1D2A38"/>
                <w:sz w:val="18"/>
              </w:rPr>
              <w:t>who applied to that offer, even after it expires.</w:t>
            </w:r>
          </w:p>
        </w:tc>
      </w:tr>
      <w:tr>
        <w:trPr>
          <w:trHeight w:val="430" w:hRule="atLeast"/>
        </w:trPr>
        <w:tc>
          <w:tcPr>
            <w:tcW w:w="283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Republish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Option</w:t>
            </w:r>
          </w:p>
        </w:tc>
        <w:tc>
          <w:tcPr>
            <w:tcW w:w="702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663"/>
              <w:rPr>
                <w:sz w:val="18"/>
              </w:rPr>
            </w:pPr>
            <w:r>
              <w:rPr>
                <w:color w:val="1D2A38"/>
                <w:sz w:val="18"/>
              </w:rPr>
              <w:t>Employers must be able to republish an expired offer from their </w:t>
            </w:r>
            <w:r>
              <w:rPr>
                <w:color w:val="1D2A38"/>
                <w:spacing w:val="-2"/>
                <w:sz w:val="18"/>
              </w:rPr>
              <w:t>history.</w:t>
            </w:r>
          </w:p>
        </w:tc>
      </w:tr>
    </w:tbl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647999</wp:posOffset>
                </wp:positionH>
                <wp:positionV relativeFrom="paragraph">
                  <wp:posOffset>155430</wp:posOffset>
                </wp:positionV>
                <wp:extent cx="6264275" cy="33020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B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7B8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SAVED PROFILES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FEATURE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.238609pt;width:493.25pt;height:26pt;mso-position-horizontal-relative:page;mso-position-vertical-relative:paragraph;z-index:-15721984;mso-wrap-distance-left:0;mso-wrap-distance-right:0" id="docshapegroup48" coordorigin="1020,245" coordsize="9865,520">
                <v:shape style="position:absolute;left:1020;top:244;width:794;height:520" id="docshape49" coordorigin="1020,245" coordsize="794,520" path="m1814,245l1120,245,1082,253,1050,274,1028,306,1020,345,1020,765,1814,765,1814,245xe" filled="true" fillcolor="#1a7b8e" stroked="false">
                  <v:path arrowok="t"/>
                  <v:fill type="solid"/>
                </v:shape>
                <v:shape style="position:absolute;left:1020;top:244;width:794;height:520" type="#_x0000_t202" id="docshape50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814;top:244;width:9071;height:520" type="#_x0000_t202" id="docshape51" filled="true" fillcolor="#1a7b8e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SAVED PROFILES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FEATURE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0"/>
        <w:rPr>
          <w:rFonts w:ascii="Times New Roman"/>
          <w:sz w:val="1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3"/>
        <w:gridCol w:w="6822"/>
      </w:tblGrid>
      <w:tr>
        <w:trPr>
          <w:trHeight w:val="415" w:hRule="atLeast"/>
        </w:trPr>
        <w:tc>
          <w:tcPr>
            <w:tcW w:w="3043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Saved Profiles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Section</w:t>
            </w:r>
          </w:p>
        </w:tc>
        <w:tc>
          <w:tcPr>
            <w:tcW w:w="6822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before="91"/>
              <w:ind w:left="458"/>
              <w:rPr>
                <w:sz w:val="18"/>
              </w:rPr>
            </w:pPr>
            <w:r>
              <w:rPr>
                <w:color w:val="1D2A38"/>
                <w:sz w:val="18"/>
              </w:rPr>
              <w:t>Add a </w:t>
            </w:r>
            <w:r>
              <w:rPr>
                <w:rFonts w:ascii="Arial"/>
                <w:b/>
                <w:color w:val="1D2A38"/>
                <w:sz w:val="18"/>
              </w:rPr>
              <w:t>'Saved Profiles' </w:t>
            </w:r>
            <w:r>
              <w:rPr>
                <w:color w:val="1D2A38"/>
                <w:sz w:val="18"/>
              </w:rPr>
              <w:t>section to the employer main </w:t>
            </w:r>
            <w:r>
              <w:rPr>
                <w:color w:val="1D2A38"/>
                <w:spacing w:val="-2"/>
                <w:sz w:val="18"/>
              </w:rPr>
              <w:t>dashboard.</w:t>
            </w:r>
          </w:p>
        </w:tc>
      </w:tr>
      <w:tr>
        <w:trPr>
          <w:trHeight w:val="890" w:hRule="atLeast"/>
        </w:trPr>
        <w:tc>
          <w:tcPr>
            <w:tcW w:w="304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Two Applicant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Sources</w:t>
            </w:r>
          </w:p>
        </w:tc>
        <w:tc>
          <w:tcPr>
            <w:tcW w:w="682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458" w:right="160"/>
              <w:rPr>
                <w:sz w:val="18"/>
              </w:rPr>
            </w:pPr>
            <w:r>
              <w:rPr>
                <w:color w:val="1D2A38"/>
                <w:sz w:val="18"/>
              </w:rPr>
              <w:t>Employers can see two types of candidates: (1) candidates who </w:t>
            </w:r>
            <w:r>
              <w:rPr>
                <w:rFonts w:ascii="Arial"/>
                <w:b/>
                <w:color w:val="1D2A38"/>
                <w:sz w:val="18"/>
              </w:rPr>
              <w:t>applied to their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offer</w:t>
            </w:r>
            <w:r>
              <w:rPr>
                <w:color w:val="1D2A38"/>
                <w:sz w:val="18"/>
              </w:rPr>
              <w:t>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and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(2)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candidates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employer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manually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saved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while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browsing </w:t>
            </w:r>
            <w:r>
              <w:rPr>
                <w:color w:val="1D2A38"/>
                <w:spacing w:val="-2"/>
                <w:sz w:val="18"/>
              </w:rPr>
              <w:t>profiles.</w:t>
            </w:r>
          </w:p>
        </w:tc>
      </w:tr>
      <w:tr>
        <w:trPr>
          <w:trHeight w:val="650" w:hRule="atLeast"/>
        </w:trPr>
        <w:tc>
          <w:tcPr>
            <w:tcW w:w="304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Save Button on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Profiles</w:t>
            </w:r>
          </w:p>
        </w:tc>
        <w:tc>
          <w:tcPr>
            <w:tcW w:w="682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458" w:right="160"/>
              <w:rPr>
                <w:sz w:val="18"/>
              </w:rPr>
            </w:pPr>
            <w:r>
              <w:rPr>
                <w:color w:val="1D2A38"/>
                <w:sz w:val="18"/>
              </w:rPr>
              <w:t>Add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Save/Bookmark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button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every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candidate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profile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card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employers can save profiles without posting a job or the candidate applying.</w:t>
            </w:r>
          </w:p>
        </w:tc>
      </w:tr>
    </w:tbl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647999</wp:posOffset>
                </wp:positionH>
                <wp:positionV relativeFrom="paragraph">
                  <wp:posOffset>155430</wp:posOffset>
                </wp:positionV>
                <wp:extent cx="6264275" cy="33020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2D4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ADMIN DASHBOARD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.23861pt;width:493.25pt;height:26pt;mso-position-horizontal-relative:page;mso-position-vertical-relative:paragraph;z-index:-15721472;mso-wrap-distance-left:0;mso-wrap-distance-right:0" id="docshapegroup52" coordorigin="1020,245" coordsize="9865,520">
                <v:shape style="position:absolute;left:1020;top:244;width:794;height:520" id="docshape53" coordorigin="1020,245" coordsize="794,520" path="m1814,245l1120,245,1082,253,1050,274,1028,306,1020,345,1020,765,1814,765,1814,245xe" filled="true" fillcolor="#1a2d49" stroked="false">
                  <v:path arrowok="t"/>
                  <v:fill type="solid"/>
                </v:shape>
                <v:shape style="position:absolute;left:1020;top:244;width:794;height:520" type="#_x0000_t202" id="docshape54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814;top:244;width:9071;height:520" type="#_x0000_t202" id="docshape55" filled="true" fillcolor="#1a2d49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ADMIN DASHBOARD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MANAGEMENT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0"/>
        <w:rPr>
          <w:rFonts w:ascii="Times New Roman"/>
          <w:sz w:val="1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3"/>
        <w:gridCol w:w="6832"/>
      </w:tblGrid>
      <w:tr>
        <w:trPr>
          <w:trHeight w:val="875" w:hRule="atLeast"/>
        </w:trPr>
        <w:tc>
          <w:tcPr>
            <w:tcW w:w="3033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Candidate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Statistics</w:t>
            </w:r>
          </w:p>
        </w:tc>
        <w:tc>
          <w:tcPr>
            <w:tcW w:w="6832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 w:before="91"/>
              <w:ind w:left="468" w:right="818"/>
              <w:jc w:val="both"/>
              <w:rPr>
                <w:sz w:val="18"/>
              </w:rPr>
            </w:pPr>
            <w:r>
              <w:rPr>
                <w:color w:val="1D2A38"/>
                <w:sz w:val="18"/>
              </w:rPr>
              <w:t>Dashboard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widgets: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Total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candidates,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New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today/week/month,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Active candidates,</w:t>
            </w:r>
            <w:r>
              <w:rPr>
                <w:color w:val="1D2A38"/>
                <w:spacing w:val="-7"/>
                <w:sz w:val="18"/>
              </w:rPr>
              <w:t> </w:t>
            </w:r>
            <w:r>
              <w:rPr>
                <w:color w:val="1D2A38"/>
                <w:sz w:val="18"/>
              </w:rPr>
              <w:t>100%</w:t>
            </w:r>
            <w:r>
              <w:rPr>
                <w:color w:val="1D2A38"/>
                <w:spacing w:val="-7"/>
                <w:sz w:val="18"/>
              </w:rPr>
              <w:t> </w:t>
            </w:r>
            <w:r>
              <w:rPr>
                <w:color w:val="1D2A38"/>
                <w:sz w:val="18"/>
              </w:rPr>
              <w:t>complete</w:t>
            </w:r>
            <w:r>
              <w:rPr>
                <w:color w:val="1D2A38"/>
                <w:spacing w:val="-7"/>
                <w:sz w:val="18"/>
              </w:rPr>
              <w:t> </w:t>
            </w:r>
            <w:r>
              <w:rPr>
                <w:color w:val="1D2A38"/>
                <w:sz w:val="18"/>
              </w:rPr>
              <w:t>profiles,</w:t>
            </w:r>
            <w:r>
              <w:rPr>
                <w:color w:val="1D2A38"/>
                <w:spacing w:val="-7"/>
                <w:sz w:val="18"/>
              </w:rPr>
              <w:t> </w:t>
            </w:r>
            <w:r>
              <w:rPr>
                <w:color w:val="1D2A38"/>
                <w:sz w:val="18"/>
              </w:rPr>
              <w:t>Verified</w:t>
            </w:r>
            <w:r>
              <w:rPr>
                <w:color w:val="1D2A38"/>
                <w:spacing w:val="-7"/>
                <w:sz w:val="18"/>
              </w:rPr>
              <w:t> </w:t>
            </w:r>
            <w:r>
              <w:rPr>
                <w:color w:val="1D2A38"/>
                <w:sz w:val="18"/>
              </w:rPr>
              <w:t>candidates,</w:t>
            </w:r>
            <w:r>
              <w:rPr>
                <w:color w:val="1D2A38"/>
                <w:spacing w:val="-7"/>
                <w:sz w:val="18"/>
              </w:rPr>
              <w:t> </w:t>
            </w:r>
            <w:r>
              <w:rPr>
                <w:color w:val="1D2A38"/>
                <w:sz w:val="18"/>
              </w:rPr>
              <w:t>Immediately </w:t>
            </w:r>
            <w:r>
              <w:rPr>
                <w:color w:val="1D2A38"/>
                <w:spacing w:val="-2"/>
                <w:sz w:val="18"/>
              </w:rPr>
              <w:t>available.</w:t>
            </w:r>
          </w:p>
        </w:tc>
      </w:tr>
      <w:tr>
        <w:trPr>
          <w:trHeight w:val="650" w:hRule="atLeast"/>
        </w:trPr>
        <w:tc>
          <w:tcPr>
            <w:tcW w:w="30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Employer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Statistics</w:t>
            </w:r>
          </w:p>
        </w:tc>
        <w:tc>
          <w:tcPr>
            <w:tcW w:w="68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468" w:right="214"/>
              <w:rPr>
                <w:sz w:val="18"/>
              </w:rPr>
            </w:pPr>
            <w:r>
              <w:rPr>
                <w:color w:val="1D2A38"/>
                <w:sz w:val="18"/>
              </w:rPr>
              <w:t>Total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establishments,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New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employers,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Verified,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Pending,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Blocked,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Active, Breakdown by type (restaurant/hotel/bakery/catering).</w:t>
            </w:r>
          </w:p>
        </w:tc>
      </w:tr>
      <w:tr>
        <w:trPr>
          <w:trHeight w:val="650" w:hRule="atLeast"/>
        </w:trPr>
        <w:tc>
          <w:tcPr>
            <w:tcW w:w="30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Job Offer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Statistics</w:t>
            </w:r>
          </w:p>
        </w:tc>
        <w:tc>
          <w:tcPr>
            <w:tcW w:w="68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468" w:right="214"/>
              <w:rPr>
                <w:sz w:val="18"/>
              </w:rPr>
            </w:pPr>
            <w:r>
              <w:rPr>
                <w:color w:val="1D2A38"/>
                <w:sz w:val="18"/>
              </w:rPr>
              <w:t>Active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offers,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Posted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today/month,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Expiring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in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7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days,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Expired,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Closed, Pending approval, Reported offers.</w:t>
            </w:r>
          </w:p>
        </w:tc>
      </w:tr>
      <w:tr>
        <w:trPr>
          <w:trHeight w:val="650" w:hRule="atLeast"/>
        </w:trPr>
        <w:tc>
          <w:tcPr>
            <w:tcW w:w="30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CV Database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Export</w:t>
            </w:r>
          </w:p>
        </w:tc>
        <w:tc>
          <w:tcPr>
            <w:tcW w:w="68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468" w:right="214"/>
              <w:rPr>
                <w:sz w:val="18"/>
              </w:rPr>
            </w:pPr>
            <w:r>
              <w:rPr>
                <w:color w:val="1D2A38"/>
                <w:sz w:val="18"/>
              </w:rPr>
              <w:t>Admin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must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be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able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export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the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full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candidate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CV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database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Excel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with</w:t>
            </w:r>
            <w:r>
              <w:rPr>
                <w:color w:val="1D2A38"/>
                <w:spacing w:val="-3"/>
                <w:sz w:val="18"/>
              </w:rPr>
              <w:t> </w:t>
            </w:r>
            <w:r>
              <w:rPr>
                <w:color w:val="1D2A38"/>
                <w:sz w:val="18"/>
              </w:rPr>
              <w:t>all filters (name, city, job, experience, availability, etc.).</w:t>
            </w:r>
          </w:p>
        </w:tc>
      </w:tr>
      <w:tr>
        <w:trPr>
          <w:trHeight w:val="650" w:hRule="atLeast"/>
        </w:trPr>
        <w:tc>
          <w:tcPr>
            <w:tcW w:w="30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Candidate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Actions</w:t>
            </w:r>
          </w:p>
        </w:tc>
        <w:tc>
          <w:tcPr>
            <w:tcW w:w="68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468" w:right="214"/>
              <w:rPr>
                <w:sz w:val="18"/>
              </w:rPr>
            </w:pPr>
            <w:r>
              <w:rPr>
                <w:color w:val="1D2A38"/>
                <w:sz w:val="18"/>
              </w:rPr>
              <w:t>Admin: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view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profile,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edit,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verify,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deactivate,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delete,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restore,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add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skill,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view history, view applications, see which employers requested contact.</w:t>
            </w:r>
          </w:p>
        </w:tc>
      </w:tr>
      <w:tr>
        <w:trPr>
          <w:trHeight w:val="650" w:hRule="atLeast"/>
        </w:trPr>
        <w:tc>
          <w:tcPr>
            <w:tcW w:w="30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Employer Offer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Actions</w:t>
            </w:r>
          </w:p>
        </w:tc>
        <w:tc>
          <w:tcPr>
            <w:tcW w:w="68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468" w:right="214"/>
              <w:rPr>
                <w:sz w:val="18"/>
              </w:rPr>
            </w:pPr>
            <w:r>
              <w:rPr>
                <w:color w:val="1D2A38"/>
                <w:sz w:val="18"/>
              </w:rPr>
              <w:t>Admin: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Edit,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Approve,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Reject,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Deactivate,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Extend,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Republish,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Delete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job </w:t>
            </w:r>
            <w:r>
              <w:rPr>
                <w:color w:val="1D2A38"/>
                <w:spacing w:val="-2"/>
                <w:sz w:val="18"/>
              </w:rPr>
              <w:t>offers.</w:t>
            </w:r>
          </w:p>
        </w:tc>
      </w:tr>
      <w:tr>
        <w:trPr>
          <w:trHeight w:val="430" w:hRule="atLeast"/>
        </w:trPr>
        <w:tc>
          <w:tcPr>
            <w:tcW w:w="30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Platform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Statistics</w:t>
            </w:r>
          </w:p>
        </w:tc>
        <w:tc>
          <w:tcPr>
            <w:tcW w:w="68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ind w:left="468"/>
              <w:rPr>
                <w:sz w:val="18"/>
              </w:rPr>
            </w:pPr>
            <w:r>
              <w:rPr>
                <w:color w:val="1D2A38"/>
                <w:sz w:val="18"/>
              </w:rPr>
              <w:t>Track most-searched job titles, most-searched cities, average salaries </w:t>
            </w:r>
            <w:r>
              <w:rPr>
                <w:color w:val="1D2A38"/>
                <w:spacing w:val="-2"/>
                <w:sz w:val="18"/>
              </w:rPr>
              <w:t>offered.</w:t>
            </w:r>
          </w:p>
        </w:tc>
      </w:tr>
      <w:tr>
        <w:trPr>
          <w:trHeight w:val="650" w:hRule="atLeast"/>
        </w:trPr>
        <w:tc>
          <w:tcPr>
            <w:tcW w:w="30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Photo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Moderation</w:t>
            </w:r>
          </w:p>
        </w:tc>
        <w:tc>
          <w:tcPr>
            <w:tcW w:w="68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468"/>
              <w:rPr>
                <w:sz w:val="18"/>
              </w:rPr>
            </w:pPr>
            <w:r>
              <w:rPr>
                <w:color w:val="1D2A38"/>
                <w:sz w:val="18"/>
              </w:rPr>
              <w:t>Admin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can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approve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or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remove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inappropriate/abusive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photos.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Admin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can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block users who repeatedly upload abusive content.</w:t>
            </w:r>
          </w:p>
        </w:tc>
      </w:tr>
      <w:tr>
        <w:trPr>
          <w:trHeight w:val="650" w:hRule="atLeast"/>
        </w:trPr>
        <w:tc>
          <w:tcPr>
            <w:tcW w:w="30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Activity </w:t>
            </w:r>
            <w:r>
              <w:rPr>
                <w:rFonts w:ascii="Arial" w:hAnsi="Arial"/>
                <w:b/>
                <w:color w:val="1D2A38"/>
                <w:spacing w:val="-5"/>
                <w:sz w:val="18"/>
              </w:rPr>
              <w:t>Log</w:t>
            </w:r>
          </w:p>
        </w:tc>
        <w:tc>
          <w:tcPr>
            <w:tcW w:w="68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468" w:right="214"/>
              <w:rPr>
                <w:sz w:val="18"/>
              </w:rPr>
            </w:pPr>
            <w:r>
              <w:rPr>
                <w:color w:val="1D2A38"/>
                <w:sz w:val="18"/>
              </w:rPr>
              <w:t>Keep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full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activity/history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log: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admin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actions,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employer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access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candidate contact info, photo upload events.</w:t>
            </w:r>
          </w:p>
        </w:tc>
      </w:tr>
      <w:tr>
        <w:trPr>
          <w:trHeight w:val="650" w:hRule="atLeast"/>
        </w:trPr>
        <w:tc>
          <w:tcPr>
            <w:tcW w:w="303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71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Multi-Admin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Roles</w:t>
            </w:r>
          </w:p>
        </w:tc>
        <w:tc>
          <w:tcPr>
            <w:tcW w:w="683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468"/>
              <w:rPr>
                <w:sz w:val="18"/>
              </w:rPr>
            </w:pPr>
            <w:r>
              <w:rPr>
                <w:color w:val="1D2A38"/>
                <w:sz w:val="18"/>
              </w:rPr>
              <w:t>Main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admin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can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create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sub-admin</w:t>
            </w:r>
            <w:r>
              <w:rPr>
                <w:rFonts w:ascii="Arial"/>
                <w:b/>
                <w:color w:val="1D2A38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accounts</w:t>
            </w:r>
            <w:r>
              <w:rPr>
                <w:rFonts w:ascii="Arial"/>
                <w:b/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with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restricted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permissions</w:t>
            </w:r>
            <w:r>
              <w:rPr>
                <w:color w:val="1D2A38"/>
                <w:spacing w:val="-6"/>
                <w:sz w:val="18"/>
              </w:rPr>
              <w:t> </w:t>
            </w:r>
            <w:r>
              <w:rPr>
                <w:color w:val="1D2A38"/>
                <w:sz w:val="18"/>
              </w:rPr>
              <w:t>(e.g., one sub-admin can only approve photos and offers, not delete users).</w:t>
            </w:r>
          </w:p>
        </w:tc>
      </w:tr>
    </w:tbl>
    <w:p>
      <w:pPr>
        <w:pStyle w:val="TableParagraph"/>
        <w:spacing w:after="0" w:line="278" w:lineRule="auto"/>
        <w:rPr>
          <w:sz w:val="18"/>
        </w:rPr>
        <w:sectPr>
          <w:pgSz w:w="11910" w:h="16840"/>
          <w:pgMar w:top="980" w:bottom="280" w:left="992" w:right="850"/>
        </w:sectPr>
      </w:pPr>
    </w:p>
    <w:p>
      <w:pPr>
        <w:spacing w:line="240" w:lineRule="auto"/>
        <w:ind w:left="2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64275" cy="330200"/>
                <wp:effectExtent l="0" t="0" r="0" b="3175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B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7B8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NOTIFICATIONS &amp; USER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26pt;mso-position-horizontal-relative:char;mso-position-vertical-relative:line" id="docshapegroup56" coordorigin="0,0" coordsize="9865,520">
                <v:shape style="position:absolute;left:0;top:0;width:794;height:520" id="docshape57" coordorigin="0,0" coordsize="794,520" path="m794,0l100,0,61,8,29,29,8,61,0,100,0,520,794,520,794,0xe" filled="true" fillcolor="#1a7b8e" stroked="false">
                  <v:path arrowok="t"/>
                  <v:fill type="solid"/>
                </v:shape>
                <v:shape style="position:absolute;left:0;top:0;width:794;height:520" type="#_x0000_t202" id="docshape58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793;top:0;width:9071;height:520" type="#_x0000_t202" id="docshape59" filled="true" fillcolor="#1a7b8e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NOTIFICATIONS &amp; USER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FEEDBACK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8" w:after="0"/>
        <w:rPr>
          <w:rFonts w:ascii="Times New Roman"/>
          <w:sz w:val="12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78"/>
        <w:gridCol w:w="6587"/>
      </w:tblGrid>
      <w:tr>
        <w:trPr>
          <w:trHeight w:val="635" w:hRule="atLeast"/>
        </w:trPr>
        <w:tc>
          <w:tcPr>
            <w:tcW w:w="3278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Profile/Offer Approval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Emails</w:t>
            </w:r>
          </w:p>
        </w:tc>
        <w:tc>
          <w:tcPr>
            <w:tcW w:w="6587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 w:before="91"/>
              <w:ind w:left="223" w:right="198"/>
              <w:rPr>
                <w:sz w:val="18"/>
              </w:rPr>
            </w:pPr>
            <w:r>
              <w:rPr>
                <w:color w:val="1D2A38"/>
                <w:sz w:val="18"/>
              </w:rPr>
              <w:t>After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admin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approves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profile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job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offer,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send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email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+</w:t>
            </w:r>
            <w:r>
              <w:rPr>
                <w:rFonts w:ascii="Arial"/>
                <w:b/>
                <w:color w:val="1D2A38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in-</w:t>
            </w:r>
            <w:r>
              <w:rPr>
                <w:rFonts w:ascii="Arial"/>
                <w:b/>
                <w:color w:val="1D2A38"/>
                <w:sz w:val="18"/>
              </w:rPr>
              <w:t>app notification </w:t>
            </w:r>
            <w:r>
              <w:rPr>
                <w:color w:val="1D2A38"/>
                <w:sz w:val="18"/>
              </w:rPr>
              <w:t>to the user confirming approval.</w:t>
            </w:r>
          </w:p>
        </w:tc>
      </w:tr>
      <w:tr>
        <w:trPr>
          <w:trHeight w:val="650" w:hRule="atLeast"/>
        </w:trPr>
        <w:tc>
          <w:tcPr>
            <w:tcW w:w="327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Reminder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Emails</w:t>
            </w:r>
          </w:p>
        </w:tc>
        <w:tc>
          <w:tcPr>
            <w:tcW w:w="658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23"/>
              <w:rPr>
                <w:sz w:val="18"/>
              </w:rPr>
            </w:pPr>
            <w:r>
              <w:rPr>
                <w:color w:val="1D2A38"/>
                <w:sz w:val="18"/>
              </w:rPr>
              <w:t>Regularly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remind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registered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users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(both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cooks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and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employers)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return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 platform and check for new activity. Goal: build daily habit early.</w:t>
            </w:r>
          </w:p>
        </w:tc>
      </w:tr>
      <w:tr>
        <w:trPr>
          <w:trHeight w:val="650" w:hRule="atLeast"/>
        </w:trPr>
        <w:tc>
          <w:tcPr>
            <w:tcW w:w="3278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74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User Feedback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System</w:t>
            </w:r>
          </w:p>
        </w:tc>
        <w:tc>
          <w:tcPr>
            <w:tcW w:w="6587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223"/>
              <w:rPr>
                <w:sz w:val="18"/>
              </w:rPr>
            </w:pPr>
            <w:r>
              <w:rPr>
                <w:color w:val="1D2A38"/>
                <w:sz w:val="18"/>
              </w:rPr>
              <w:t>Users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can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submit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feedback.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Admin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can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read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and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D2A38"/>
                <w:sz w:val="18"/>
              </w:rPr>
              <w:t>reply</w:t>
            </w:r>
            <w:r>
              <w:rPr>
                <w:rFonts w:ascii="Arial"/>
                <w:b/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each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feedback.</w:t>
            </w:r>
            <w:r>
              <w:rPr>
                <w:color w:val="1D2A38"/>
                <w:spacing w:val="-5"/>
                <w:sz w:val="18"/>
              </w:rPr>
              <w:t> </w:t>
            </w:r>
            <w:r>
              <w:rPr>
                <w:color w:val="1D2A38"/>
                <w:sz w:val="18"/>
              </w:rPr>
              <w:t>User receives an email + in-app notification when admin replies.</w:t>
            </w:r>
          </w:p>
        </w:tc>
      </w:tr>
    </w:tbl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647999</wp:posOffset>
                </wp:positionH>
                <wp:positionV relativeFrom="paragraph">
                  <wp:posOffset>155429</wp:posOffset>
                </wp:positionV>
                <wp:extent cx="6264275" cy="33020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264275" cy="330200"/>
                          <a:chExt cx="6264275" cy="3302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041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30200">
                                <a:moveTo>
                                  <a:pt x="504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504000" y="330200"/>
                                </a:lnTo>
                                <a:lnTo>
                                  <a:pt x="50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0419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04000" y="0"/>
                            <a:ext cx="5760085" cy="330200"/>
                          </a:xfrm>
                          <a:prstGeom prst="rect">
                            <a:avLst/>
                          </a:prstGeom>
                          <a:solidFill>
                            <a:srgbClr val="1A2D4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SECURITY &amp; DATA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PROTECTION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2.238571pt;width:493.25pt;height:26pt;mso-position-horizontal-relative:page;mso-position-vertical-relative:paragraph;z-index:-15720448;mso-wrap-distance-left:0;mso-wrap-distance-right:0" id="docshapegroup60" coordorigin="1020,245" coordsize="9865,520">
                <v:shape style="position:absolute;left:1020;top:244;width:794;height:520" id="docshape61" coordorigin="1020,245" coordsize="794,520" path="m1814,245l1120,245,1082,253,1050,274,1028,306,1020,345,1020,765,1814,765,1814,245xe" filled="true" fillcolor="#1a2d49" stroked="false">
                  <v:path arrowok="t"/>
                  <v:fill type="solid"/>
                </v:shape>
                <v:shape style="position:absolute;left:1020;top:244;width:794;height:520" type="#_x0000_t202" id="docshape62" filled="false" stroked="false">
                  <v:textbox inset="0,0,0,0">
                    <w:txbxContent>
                      <w:p>
                        <w:pPr>
                          <w:spacing w:before="152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1814;top:244;width:9071;height:520" type="#_x0000_t202" id="docshape63" filled="true" fillcolor="#1a2d49" stroked="false">
                  <v:textbox inset="0,0,0,0">
                    <w:txbxContent>
                      <w:p>
                        <w:pPr>
                          <w:spacing w:before="13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SECURITY &amp; DATA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PROTECTION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0"/>
        <w:rPr>
          <w:rFonts w:ascii="Times New Roman"/>
          <w:sz w:val="1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3"/>
        <w:gridCol w:w="6512"/>
      </w:tblGrid>
      <w:tr>
        <w:trPr>
          <w:trHeight w:val="875" w:hRule="atLeast"/>
        </w:trPr>
        <w:tc>
          <w:tcPr>
            <w:tcW w:w="3353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553" w:val="left" w:leader="none"/>
              </w:tabs>
              <w:spacing w:line="240" w:lineRule="auto" w:before="80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CV/File Upload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Security</w:t>
            </w:r>
          </w:p>
        </w:tc>
        <w:tc>
          <w:tcPr>
            <w:tcW w:w="6512" w:type="dxa"/>
            <w:tcBorders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 w:before="91"/>
              <w:ind w:left="148" w:right="208"/>
              <w:rPr>
                <w:sz w:val="18"/>
              </w:rPr>
            </w:pPr>
            <w:r>
              <w:rPr>
                <w:color w:val="1D2A38"/>
                <w:sz w:val="18"/>
              </w:rPr>
              <w:t>Strict file-type and size validation on all uploads. Scan for malicious files before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storing.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(Moroccan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government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platform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was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hacked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via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CV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upload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— this is a real threat.)</w:t>
            </w:r>
          </w:p>
        </w:tc>
      </w:tr>
      <w:tr>
        <w:trPr>
          <w:trHeight w:val="890" w:hRule="atLeast"/>
        </w:trPr>
        <w:tc>
          <w:tcPr>
            <w:tcW w:w="335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76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Candidate Contact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Privacy</w:t>
            </w:r>
          </w:p>
        </w:tc>
        <w:tc>
          <w:tcPr>
            <w:tcW w:w="651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148" w:right="111"/>
              <w:rPr>
                <w:sz w:val="18"/>
              </w:rPr>
            </w:pPr>
            <w:r>
              <w:rPr>
                <w:color w:val="1D2A38"/>
                <w:sz w:val="18"/>
              </w:rPr>
              <w:t>Phone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numbers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and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sensitive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contact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info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must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protected.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Only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accessible according to platform rules. Employer access must be </w:t>
            </w:r>
            <w:r>
              <w:rPr>
                <w:rFonts w:ascii="Arial"/>
                <w:b/>
                <w:color w:val="1D2A38"/>
                <w:sz w:val="18"/>
              </w:rPr>
              <w:t>logged and traceable </w:t>
            </w:r>
            <w:r>
              <w:rPr>
                <w:color w:val="1D2A38"/>
                <w:sz w:val="18"/>
              </w:rPr>
              <w:t>in admin dashboard.</w:t>
            </w:r>
          </w:p>
        </w:tc>
      </w:tr>
      <w:tr>
        <w:trPr>
          <w:trHeight w:val="649" w:hRule="atLeast"/>
        </w:trPr>
        <w:tc>
          <w:tcPr>
            <w:tcW w:w="335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Database: MongoDB /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Firebase</w:t>
            </w:r>
          </w:p>
        </w:tc>
        <w:tc>
          <w:tcPr>
            <w:tcW w:w="651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148" w:right="208"/>
              <w:rPr>
                <w:sz w:val="18"/>
              </w:rPr>
            </w:pPr>
            <w:r>
              <w:rPr>
                <w:color w:val="1D2A38"/>
                <w:sz w:val="18"/>
              </w:rPr>
              <w:t>Use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MongoDB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or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Firebase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handle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up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~1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million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concurrent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users.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Scale server/cloud storage as needed.</w:t>
            </w:r>
          </w:p>
        </w:tc>
      </w:tr>
      <w:tr>
        <w:trPr>
          <w:trHeight w:val="650" w:hRule="atLeast"/>
        </w:trPr>
        <w:tc>
          <w:tcPr>
            <w:tcW w:w="335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78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Pre-Launch QA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Testing</w:t>
            </w:r>
          </w:p>
        </w:tc>
        <w:tc>
          <w:tcPr>
            <w:tcW w:w="651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148" w:right="208"/>
              <w:rPr>
                <w:sz w:val="18"/>
              </w:rPr>
            </w:pPr>
            <w:r>
              <w:rPr>
                <w:color w:val="1D2A38"/>
                <w:sz w:val="18"/>
              </w:rPr>
              <w:t>Before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deployment,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run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full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QA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test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cycle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(bugs,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broken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flows,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edge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cases). Deliver source code to client.</w:t>
            </w:r>
          </w:p>
        </w:tc>
      </w:tr>
      <w:tr>
        <w:trPr>
          <w:trHeight w:val="890" w:hRule="atLeast"/>
        </w:trPr>
        <w:tc>
          <w:tcPr>
            <w:tcW w:w="3353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numPr>
                <w:ilvl w:val="0"/>
                <w:numId w:val="79"/>
              </w:numPr>
              <w:tabs>
                <w:tab w:pos="553" w:val="left" w:leader="none"/>
              </w:tabs>
              <w:spacing w:line="240" w:lineRule="auto" w:before="95" w:after="0"/>
              <w:ind w:left="553" w:right="0" w:hanging="44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2A38"/>
                <w:sz w:val="18"/>
              </w:rPr>
              <w:t>Annual Cybersecurity </w:t>
            </w:r>
            <w:r>
              <w:rPr>
                <w:rFonts w:ascii="Arial" w:hAnsi="Arial"/>
                <w:b/>
                <w:color w:val="1D2A38"/>
                <w:spacing w:val="-2"/>
                <w:sz w:val="18"/>
              </w:rPr>
              <w:t>Audit</w:t>
            </w:r>
          </w:p>
        </w:tc>
        <w:tc>
          <w:tcPr>
            <w:tcW w:w="6512" w:type="dxa"/>
            <w:tcBorders>
              <w:top w:val="single" w:sz="4" w:space="0" w:color="D4D8DB"/>
              <w:bottom w:val="single" w:sz="4" w:space="0" w:color="D4D8DB"/>
            </w:tcBorders>
            <w:shd w:val="clear" w:color="auto" w:fill="F6F9FB"/>
          </w:tcPr>
          <w:p>
            <w:pPr>
              <w:pStyle w:val="TableParagraph"/>
              <w:spacing w:line="278" w:lineRule="auto"/>
              <w:ind w:left="148" w:right="258"/>
              <w:jc w:val="both"/>
              <w:rPr>
                <w:sz w:val="18"/>
              </w:rPr>
            </w:pPr>
            <w:r>
              <w:rPr>
                <w:color w:val="1D2A38"/>
                <w:sz w:val="18"/>
              </w:rPr>
              <w:t>Client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hire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third-party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cybersecurity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team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every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6–12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months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to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audit</w:t>
            </w:r>
            <w:r>
              <w:rPr>
                <w:color w:val="1D2A38"/>
                <w:spacing w:val="-4"/>
                <w:sz w:val="18"/>
              </w:rPr>
              <w:t> </w:t>
            </w:r>
            <w:r>
              <w:rPr>
                <w:color w:val="1D2A38"/>
                <w:sz w:val="18"/>
              </w:rPr>
              <w:t>the platform for vulnerabilities. Not a developer responsibility, but recommended </w:t>
            </w:r>
            <w:r>
              <w:rPr>
                <w:color w:val="1D2A38"/>
                <w:spacing w:val="-2"/>
                <w:sz w:val="18"/>
              </w:rPr>
              <w:t>strongly.</w:t>
            </w:r>
          </w:p>
        </w:tc>
      </w:tr>
    </w:tbl>
    <w:p>
      <w:pPr>
        <w:pStyle w:val="TableParagraph"/>
        <w:spacing w:after="0" w:line="278" w:lineRule="auto"/>
        <w:jc w:val="both"/>
        <w:rPr>
          <w:sz w:val="18"/>
        </w:rPr>
        <w:sectPr>
          <w:pgSz w:w="11910" w:h="16840"/>
          <w:pgMar w:top="1000" w:bottom="280" w:left="992" w:right="850"/>
        </w:sectPr>
      </w:pPr>
    </w:p>
    <w:p>
      <w:pPr>
        <w:spacing w:line="240" w:lineRule="auto"/>
        <w:ind w:left="2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64275" cy="406400"/>
                <wp:effectExtent l="0" t="0" r="0" b="3175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264275" cy="406400"/>
                          <a:chExt cx="6264275" cy="4064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26427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06400">
                                <a:moveTo>
                                  <a:pt x="62639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06400"/>
                                </a:lnTo>
                                <a:lnTo>
                                  <a:pt x="6263999" y="406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626427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80" w:right="80" w:firstLine="0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CHANGE SUMMARY AT 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GLANCE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32pt;mso-position-horizontal-relative:char;mso-position-vertical-relative:line" id="docshapegroup64" coordorigin="0,0" coordsize="9865,640">
                <v:shape style="position:absolute;left:0;top:0;width:9865;height:640" id="docshape65" coordorigin="0,0" coordsize="9865,640" path="m9865,0l120,0,73,9,35,35,9,73,0,120,0,640,9865,640,9865,0xe" filled="true" fillcolor="#1a2d49" stroked="false">
                  <v:path arrowok="t"/>
                  <v:fill type="solid"/>
                </v:shape>
                <v:shape style="position:absolute;left:0;top:0;width:9865;height:640" type="#_x0000_t202" id="docshape66" filled="false" stroked="false">
                  <v:textbox inset="0,0,0,0">
                    <w:txbxContent>
                      <w:p>
                        <w:pPr>
                          <w:spacing w:before="175"/>
                          <w:ind w:left="80" w:right="80" w:firstLine="0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CHANGE SUMMARY AT 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GLANCE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6" w:after="1"/>
        <w:rPr>
          <w:rFonts w:ascii="Times New Roman"/>
          <w:sz w:val="17"/>
        </w:rPr>
      </w:pPr>
    </w:p>
    <w:tbl>
      <w:tblPr>
        <w:tblW w:w="0" w:type="auto"/>
        <w:jc w:val="left"/>
        <w:tblInd w:w="34" w:type="dxa"/>
        <w:tblBorders>
          <w:top w:val="single" w:sz="4" w:space="0" w:color="D4D8DB"/>
          <w:left w:val="single" w:sz="4" w:space="0" w:color="D4D8DB"/>
          <w:bottom w:val="single" w:sz="4" w:space="0" w:color="D4D8DB"/>
          <w:right w:val="single" w:sz="4" w:space="0" w:color="D4D8DB"/>
          <w:insideH w:val="single" w:sz="4" w:space="0" w:color="D4D8DB"/>
          <w:insideV w:val="single" w:sz="4" w:space="0" w:color="D4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5670"/>
        <w:gridCol w:w="1928"/>
      </w:tblGrid>
      <w:tr>
        <w:trPr>
          <w:trHeight w:val="410" w:hRule="atLeast"/>
        </w:trPr>
        <w:tc>
          <w:tcPr>
            <w:tcW w:w="2268" w:type="dxa"/>
            <w:shd w:val="clear" w:color="auto" w:fill="1A7B8E"/>
          </w:tcPr>
          <w:p>
            <w:pPr>
              <w:pStyle w:val="TableParagraph"/>
              <w:spacing w:before="8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2A38"/>
                <w:spacing w:val="-4"/>
                <w:sz w:val="18"/>
              </w:rPr>
              <w:t>Area</w:t>
            </w:r>
          </w:p>
        </w:tc>
        <w:tc>
          <w:tcPr>
            <w:tcW w:w="5670" w:type="dxa"/>
            <w:shd w:val="clear" w:color="auto" w:fill="1A7B8E"/>
          </w:tcPr>
          <w:p>
            <w:pPr>
              <w:pStyle w:val="TableParagraph"/>
              <w:spacing w:before="86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2A38"/>
                <w:sz w:val="18"/>
              </w:rPr>
              <w:t>Key </w:t>
            </w:r>
            <w:r>
              <w:rPr>
                <w:rFonts w:ascii="Arial"/>
                <w:b/>
                <w:color w:val="1D2A38"/>
                <w:spacing w:val="-2"/>
                <w:sz w:val="18"/>
              </w:rPr>
              <w:t>Change</w:t>
            </w:r>
          </w:p>
        </w:tc>
        <w:tc>
          <w:tcPr>
            <w:tcW w:w="1928" w:type="dxa"/>
            <w:shd w:val="clear" w:color="auto" w:fill="1A7B8E"/>
          </w:tcPr>
          <w:p>
            <w:pPr>
              <w:pStyle w:val="TableParagraph"/>
              <w:spacing w:before="86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2A38"/>
                <w:spacing w:val="-2"/>
                <w:sz w:val="18"/>
              </w:rPr>
              <w:t>Priority</w:t>
            </w:r>
          </w:p>
        </w:tc>
      </w:tr>
      <w:tr>
        <w:trPr>
          <w:trHeight w:val="410" w:hRule="atLeast"/>
        </w:trPr>
        <w:tc>
          <w:tcPr>
            <w:tcW w:w="2268" w:type="dxa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Branding</w:t>
            </w:r>
          </w:p>
        </w:tc>
        <w:tc>
          <w:tcPr>
            <w:tcW w:w="5670" w:type="dxa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Rename platform to Nkhedmou.ma </w:t>
            </w:r>
            <w:r>
              <w:rPr>
                <w:color w:val="1D2A38"/>
                <w:spacing w:val="-2"/>
                <w:sz w:val="18"/>
              </w:rPr>
              <w:t>everywhere</w:t>
            </w:r>
          </w:p>
        </w:tc>
        <w:tc>
          <w:tcPr>
            <w:tcW w:w="1928" w:type="dxa"/>
          </w:tcPr>
          <w:p>
            <w:pPr>
              <w:pStyle w:val="TableParagraph"/>
              <w:numPr>
                <w:ilvl w:val="0"/>
                <w:numId w:val="80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  <w:shd w:val="clear" w:color="auto" w:fill="F6F9FB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Language</w:t>
            </w:r>
          </w:p>
        </w:tc>
        <w:tc>
          <w:tcPr>
            <w:tcW w:w="5670" w:type="dxa"/>
            <w:shd w:val="clear" w:color="auto" w:fill="F6F9FB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Add Moroccan Arabic (Darija) language </w:t>
            </w:r>
            <w:r>
              <w:rPr>
                <w:color w:val="1D2A38"/>
                <w:spacing w:val="-2"/>
                <w:sz w:val="18"/>
              </w:rPr>
              <w:t>option</w:t>
            </w:r>
          </w:p>
        </w:tc>
        <w:tc>
          <w:tcPr>
            <w:tcW w:w="1928" w:type="dxa"/>
            <w:shd w:val="clear" w:color="auto" w:fill="F6F9FB"/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z w:val="18"/>
              </w:rPr>
              <w:t>Home </w:t>
            </w:r>
            <w:r>
              <w:rPr>
                <w:color w:val="1D2A38"/>
                <w:spacing w:val="-4"/>
                <w:sz w:val="18"/>
              </w:rPr>
              <w:t>Page</w:t>
            </w:r>
          </w:p>
        </w:tc>
        <w:tc>
          <w:tcPr>
            <w:tcW w:w="5670" w:type="dxa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Split-screen hero, smart guest preview, sign-up </w:t>
            </w:r>
            <w:r>
              <w:rPr>
                <w:color w:val="1D2A38"/>
                <w:spacing w:val="-5"/>
                <w:sz w:val="18"/>
              </w:rPr>
              <w:t>CTA</w:t>
            </w:r>
          </w:p>
        </w:tc>
        <w:tc>
          <w:tcPr>
            <w:tcW w:w="1928" w:type="dxa"/>
          </w:tcPr>
          <w:p>
            <w:pPr>
              <w:pStyle w:val="TableParagraph"/>
              <w:numPr>
                <w:ilvl w:val="0"/>
                <w:numId w:val="82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  <w:shd w:val="clear" w:color="auto" w:fill="F6F9FB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Advertising</w:t>
            </w:r>
          </w:p>
        </w:tc>
        <w:tc>
          <w:tcPr>
            <w:tcW w:w="5670" w:type="dxa"/>
            <w:shd w:val="clear" w:color="auto" w:fill="F6F9FB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2 homepage banners + sticky follow-along </w:t>
            </w:r>
            <w:r>
              <w:rPr>
                <w:color w:val="1D2A38"/>
                <w:spacing w:val="-2"/>
                <w:sz w:val="18"/>
              </w:rPr>
              <w:t>banner</w:t>
            </w:r>
          </w:p>
        </w:tc>
        <w:tc>
          <w:tcPr>
            <w:tcW w:w="1928" w:type="dxa"/>
            <w:shd w:val="clear" w:color="auto" w:fill="F6F9FB"/>
          </w:tcPr>
          <w:p>
            <w:pPr>
              <w:pStyle w:val="TableParagraph"/>
              <w:numPr>
                <w:ilvl w:val="0"/>
                <w:numId w:val="83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Login</w:t>
            </w:r>
          </w:p>
        </w:tc>
        <w:tc>
          <w:tcPr>
            <w:tcW w:w="5670" w:type="dxa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Google OAuth + OTP lock after 3 </w:t>
            </w:r>
            <w:r>
              <w:rPr>
                <w:color w:val="1D2A38"/>
                <w:spacing w:val="-2"/>
                <w:sz w:val="18"/>
              </w:rPr>
              <w:t>fails</w:t>
            </w:r>
          </w:p>
        </w:tc>
        <w:tc>
          <w:tcPr>
            <w:tcW w:w="1928" w:type="dxa"/>
          </w:tcPr>
          <w:p>
            <w:pPr>
              <w:pStyle w:val="TableParagraph"/>
              <w:numPr>
                <w:ilvl w:val="0"/>
                <w:numId w:val="84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  <w:shd w:val="clear" w:color="auto" w:fill="F6F9FB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Candidate</w:t>
            </w:r>
          </w:p>
        </w:tc>
        <w:tc>
          <w:tcPr>
            <w:tcW w:w="5670" w:type="dxa"/>
            <w:shd w:val="clear" w:color="auto" w:fill="F6F9FB"/>
          </w:tcPr>
          <w:p>
            <w:pPr>
              <w:pStyle w:val="TableParagraph"/>
              <w:spacing w:before="74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Sector </w:t>
            </w:r>
            <w:r>
              <w:rPr>
                <w:rFonts w:ascii="Symbol" w:hAnsi="Symbol"/>
                <w:color w:val="1D2A38"/>
                <w:sz w:val="18"/>
              </w:rPr>
              <w:t></w:t>
            </w:r>
            <w:r>
              <w:rPr>
                <w:rFonts w:ascii="Times New Roman" w:hAnsi="Times New Roman"/>
                <w:color w:val="1D2A38"/>
                <w:spacing w:val="5"/>
                <w:sz w:val="18"/>
              </w:rPr>
              <w:t> </w:t>
            </w:r>
            <w:r>
              <w:rPr>
                <w:color w:val="1D2A38"/>
                <w:sz w:val="18"/>
              </w:rPr>
              <w:t>Job flow, CV builder, AI photo </w:t>
            </w:r>
            <w:r>
              <w:rPr>
                <w:color w:val="1D2A38"/>
                <w:spacing w:val="-2"/>
                <w:sz w:val="18"/>
              </w:rPr>
              <w:t>check</w:t>
            </w:r>
          </w:p>
        </w:tc>
        <w:tc>
          <w:tcPr>
            <w:tcW w:w="1928" w:type="dxa"/>
            <w:shd w:val="clear" w:color="auto" w:fill="F6F9FB"/>
          </w:tcPr>
          <w:p>
            <w:pPr>
              <w:pStyle w:val="TableParagraph"/>
              <w:numPr>
                <w:ilvl w:val="0"/>
                <w:numId w:val="85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z w:val="18"/>
              </w:rPr>
              <w:t>Job </w:t>
            </w:r>
            <w:r>
              <w:rPr>
                <w:color w:val="1D2A38"/>
                <w:spacing w:val="-2"/>
                <w:sz w:val="18"/>
              </w:rPr>
              <w:t>Offers</w:t>
            </w:r>
          </w:p>
        </w:tc>
        <w:tc>
          <w:tcPr>
            <w:tcW w:w="5670" w:type="dxa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Email alerts, direct search, 12/page </w:t>
            </w:r>
            <w:r>
              <w:rPr>
                <w:color w:val="1D2A38"/>
                <w:spacing w:val="-2"/>
                <w:sz w:val="18"/>
              </w:rPr>
              <w:t>limit</w:t>
            </w:r>
          </w:p>
        </w:tc>
        <w:tc>
          <w:tcPr>
            <w:tcW w:w="1928" w:type="dxa"/>
          </w:tcPr>
          <w:p>
            <w:pPr>
              <w:pStyle w:val="TableParagraph"/>
              <w:numPr>
                <w:ilvl w:val="0"/>
                <w:numId w:val="86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  <w:shd w:val="clear" w:color="auto" w:fill="F6F9FB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Employer</w:t>
            </w:r>
          </w:p>
        </w:tc>
        <w:tc>
          <w:tcPr>
            <w:tcW w:w="5670" w:type="dxa"/>
            <w:shd w:val="clear" w:color="auto" w:fill="F6F9FB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Dropdown requirements/benefits, approval </w:t>
            </w:r>
            <w:r>
              <w:rPr>
                <w:color w:val="1D2A38"/>
                <w:spacing w:val="-2"/>
                <w:sz w:val="18"/>
              </w:rPr>
              <w:t>workflow</w:t>
            </w:r>
          </w:p>
        </w:tc>
        <w:tc>
          <w:tcPr>
            <w:tcW w:w="1928" w:type="dxa"/>
            <w:shd w:val="clear" w:color="auto" w:fill="F6F9FB"/>
          </w:tcPr>
          <w:p>
            <w:pPr>
              <w:pStyle w:val="TableParagraph"/>
              <w:numPr>
                <w:ilvl w:val="0"/>
                <w:numId w:val="87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z w:val="18"/>
              </w:rPr>
              <w:t>Offer </w:t>
            </w:r>
            <w:r>
              <w:rPr>
                <w:color w:val="1D2A38"/>
                <w:spacing w:val="-2"/>
                <w:sz w:val="18"/>
              </w:rPr>
              <w:t>Rules</w:t>
            </w:r>
          </w:p>
        </w:tc>
        <w:tc>
          <w:tcPr>
            <w:tcW w:w="5670" w:type="dxa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60-day auto-expire, republish option, </w:t>
            </w:r>
            <w:r>
              <w:rPr>
                <w:color w:val="1D2A38"/>
                <w:spacing w:val="-2"/>
                <w:sz w:val="18"/>
              </w:rPr>
              <w:t>history</w:t>
            </w:r>
          </w:p>
        </w:tc>
        <w:tc>
          <w:tcPr>
            <w:tcW w:w="1928" w:type="dxa"/>
          </w:tcPr>
          <w:p>
            <w:pPr>
              <w:pStyle w:val="TableParagraph"/>
              <w:numPr>
                <w:ilvl w:val="0"/>
                <w:numId w:val="88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  <w:shd w:val="clear" w:color="auto" w:fill="F6F9FB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z w:val="18"/>
              </w:rPr>
              <w:t>Saved </w:t>
            </w:r>
            <w:r>
              <w:rPr>
                <w:color w:val="1D2A38"/>
                <w:spacing w:val="-2"/>
                <w:sz w:val="18"/>
              </w:rPr>
              <w:t>Profiles</w:t>
            </w:r>
          </w:p>
        </w:tc>
        <w:tc>
          <w:tcPr>
            <w:tcW w:w="5670" w:type="dxa"/>
            <w:shd w:val="clear" w:color="auto" w:fill="F6F9FB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Bookmark system for </w:t>
            </w:r>
            <w:r>
              <w:rPr>
                <w:color w:val="1D2A38"/>
                <w:spacing w:val="-2"/>
                <w:sz w:val="18"/>
              </w:rPr>
              <w:t>employers</w:t>
            </w:r>
          </w:p>
        </w:tc>
        <w:tc>
          <w:tcPr>
            <w:tcW w:w="1928" w:type="dxa"/>
            <w:shd w:val="clear" w:color="auto" w:fill="F6F9FB"/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Admin</w:t>
            </w:r>
          </w:p>
        </w:tc>
        <w:tc>
          <w:tcPr>
            <w:tcW w:w="5670" w:type="dxa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Full dashboard: stats, CV export, roles, </w:t>
            </w:r>
            <w:r>
              <w:rPr>
                <w:color w:val="1D2A38"/>
                <w:spacing w:val="-2"/>
                <w:sz w:val="18"/>
              </w:rPr>
              <w:t>moderation</w:t>
            </w:r>
          </w:p>
        </w:tc>
        <w:tc>
          <w:tcPr>
            <w:tcW w:w="1928" w:type="dxa"/>
          </w:tcPr>
          <w:p>
            <w:pPr>
              <w:pStyle w:val="TableParagraph"/>
              <w:numPr>
                <w:ilvl w:val="0"/>
                <w:numId w:val="90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  <w:shd w:val="clear" w:color="auto" w:fill="F6F9FB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Notifications</w:t>
            </w:r>
          </w:p>
        </w:tc>
        <w:tc>
          <w:tcPr>
            <w:tcW w:w="5670" w:type="dxa"/>
            <w:shd w:val="clear" w:color="auto" w:fill="F6F9FB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Email + in-app for approvals, reminders, </w:t>
            </w:r>
            <w:r>
              <w:rPr>
                <w:color w:val="1D2A38"/>
                <w:spacing w:val="-2"/>
                <w:sz w:val="18"/>
              </w:rPr>
              <w:t>feedback</w:t>
            </w:r>
          </w:p>
        </w:tc>
        <w:tc>
          <w:tcPr>
            <w:tcW w:w="1928" w:type="dxa"/>
            <w:shd w:val="clear" w:color="auto" w:fill="F6F9FB"/>
          </w:tcPr>
          <w:p>
            <w:pPr>
              <w:pStyle w:val="TableParagraph"/>
              <w:numPr>
                <w:ilvl w:val="0"/>
                <w:numId w:val="91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Security</w:t>
            </w:r>
          </w:p>
        </w:tc>
        <w:tc>
          <w:tcPr>
            <w:tcW w:w="5670" w:type="dxa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File validation, contact privacy logs, QA before </w:t>
            </w:r>
            <w:r>
              <w:rPr>
                <w:color w:val="1D2A38"/>
                <w:spacing w:val="-2"/>
                <w:sz w:val="18"/>
              </w:rPr>
              <w:t>launch</w:t>
            </w:r>
          </w:p>
        </w:tc>
        <w:tc>
          <w:tcPr>
            <w:tcW w:w="1928" w:type="dxa"/>
          </w:tcPr>
          <w:p>
            <w:pPr>
              <w:pStyle w:val="TableParagraph"/>
              <w:numPr>
                <w:ilvl w:val="0"/>
                <w:numId w:val="92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Launch</w:t>
            </w:r>
          </w:p>
        </w:tc>
      </w:tr>
      <w:tr>
        <w:trPr>
          <w:trHeight w:val="410" w:hRule="atLeast"/>
        </w:trPr>
        <w:tc>
          <w:tcPr>
            <w:tcW w:w="2268" w:type="dxa"/>
            <w:shd w:val="clear" w:color="auto" w:fill="F6F9FB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z w:val="18"/>
              </w:rPr>
              <w:t>Search </w:t>
            </w:r>
            <w:r>
              <w:rPr>
                <w:color w:val="1D2A38"/>
                <w:spacing w:val="-2"/>
                <w:sz w:val="18"/>
              </w:rPr>
              <w:t>Limit</w:t>
            </w:r>
          </w:p>
        </w:tc>
        <w:tc>
          <w:tcPr>
            <w:tcW w:w="5670" w:type="dxa"/>
            <w:shd w:val="clear" w:color="auto" w:fill="F6F9FB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Limit daily searches per user (LinkedIn </w:t>
            </w:r>
            <w:r>
              <w:rPr>
                <w:color w:val="1D2A38"/>
                <w:spacing w:val="-2"/>
                <w:sz w:val="18"/>
              </w:rPr>
              <w:t>model)</w:t>
            </w:r>
          </w:p>
        </w:tc>
        <w:tc>
          <w:tcPr>
            <w:tcW w:w="1928" w:type="dxa"/>
            <w:shd w:val="clear" w:color="auto" w:fill="F6F9FB"/>
          </w:tcPr>
          <w:p>
            <w:pPr>
              <w:pStyle w:val="TableParagraph"/>
              <w:numPr>
                <w:ilvl w:val="0"/>
                <w:numId w:val="93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Future</w:t>
            </w:r>
          </w:p>
        </w:tc>
      </w:tr>
      <w:tr>
        <w:trPr>
          <w:trHeight w:val="410" w:hRule="atLeast"/>
        </w:trPr>
        <w:tc>
          <w:tcPr>
            <w:tcW w:w="2268" w:type="dxa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z w:val="18"/>
              </w:rPr>
              <w:t>3rd-Party </w:t>
            </w:r>
            <w:r>
              <w:rPr>
                <w:color w:val="1D2A38"/>
                <w:spacing w:val="-5"/>
                <w:sz w:val="18"/>
              </w:rPr>
              <w:t>Ads</w:t>
            </w:r>
          </w:p>
        </w:tc>
        <w:tc>
          <w:tcPr>
            <w:tcW w:w="5670" w:type="dxa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Sell banner slots to brands once traffic is </w:t>
            </w:r>
            <w:r>
              <w:rPr>
                <w:color w:val="1D2A38"/>
                <w:spacing w:val="-4"/>
                <w:sz w:val="18"/>
              </w:rPr>
              <w:t>high</w:t>
            </w:r>
          </w:p>
        </w:tc>
        <w:tc>
          <w:tcPr>
            <w:tcW w:w="1928" w:type="dxa"/>
          </w:tcPr>
          <w:p>
            <w:pPr>
              <w:pStyle w:val="TableParagraph"/>
              <w:numPr>
                <w:ilvl w:val="0"/>
                <w:numId w:val="94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Future</w:t>
            </w:r>
          </w:p>
        </w:tc>
      </w:tr>
      <w:tr>
        <w:trPr>
          <w:trHeight w:val="410" w:hRule="atLeast"/>
        </w:trPr>
        <w:tc>
          <w:tcPr>
            <w:tcW w:w="2268" w:type="dxa"/>
            <w:shd w:val="clear" w:color="auto" w:fill="F6F9FB"/>
          </w:tcPr>
          <w:p>
            <w:pPr>
              <w:pStyle w:val="TableParagraph"/>
              <w:spacing w:before="86"/>
              <w:ind w:left="119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Cybersecurity</w:t>
            </w:r>
          </w:p>
        </w:tc>
        <w:tc>
          <w:tcPr>
            <w:tcW w:w="5670" w:type="dxa"/>
            <w:shd w:val="clear" w:color="auto" w:fill="F6F9FB"/>
          </w:tcPr>
          <w:p>
            <w:pPr>
              <w:pStyle w:val="TableParagraph"/>
              <w:spacing w:before="86"/>
              <w:ind w:left="118"/>
              <w:rPr>
                <w:sz w:val="18"/>
              </w:rPr>
            </w:pPr>
            <w:r>
              <w:rPr>
                <w:color w:val="1D2A38"/>
                <w:sz w:val="18"/>
              </w:rPr>
              <w:t>Annual third-party security </w:t>
            </w:r>
            <w:r>
              <w:rPr>
                <w:color w:val="1D2A38"/>
                <w:spacing w:val="-2"/>
                <w:sz w:val="18"/>
              </w:rPr>
              <w:t>audit</w:t>
            </w:r>
          </w:p>
        </w:tc>
        <w:tc>
          <w:tcPr>
            <w:tcW w:w="1928" w:type="dxa"/>
            <w:shd w:val="clear" w:color="auto" w:fill="F6F9FB"/>
          </w:tcPr>
          <w:p>
            <w:pPr>
              <w:pStyle w:val="TableParagraph"/>
              <w:numPr>
                <w:ilvl w:val="0"/>
                <w:numId w:val="95"/>
              </w:numPr>
              <w:tabs>
                <w:tab w:pos="348" w:val="left" w:leader="none"/>
              </w:tabs>
              <w:spacing w:line="240" w:lineRule="auto" w:before="75" w:after="0"/>
              <w:ind w:left="348" w:right="0" w:hanging="230"/>
              <w:jc w:val="left"/>
              <w:rPr>
                <w:sz w:val="18"/>
              </w:rPr>
            </w:pPr>
            <w:r>
              <w:rPr>
                <w:color w:val="1D2A38"/>
                <w:spacing w:val="-2"/>
                <w:sz w:val="18"/>
              </w:rPr>
              <w:t>Future</w:t>
            </w:r>
          </w:p>
        </w:tc>
      </w:tr>
    </w:tbl>
    <w:p>
      <w:pPr>
        <w:spacing w:line="240" w:lineRule="auto" w:before="8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647999</wp:posOffset>
                </wp:positionH>
                <wp:positionV relativeFrom="paragraph">
                  <wp:posOffset>212190</wp:posOffset>
                </wp:positionV>
                <wp:extent cx="6264275" cy="43180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264275" cy="431800"/>
                          <a:chExt cx="6264275" cy="4318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26427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31800">
                                <a:moveTo>
                                  <a:pt x="6263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31800"/>
                                </a:lnTo>
                                <a:lnTo>
                                  <a:pt x="6263999" y="4318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264275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30"/>
                                <w:ind w:left="4745" w:right="0" w:hanging="4607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Prepared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Nkhedmou.ma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development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team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Source: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client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meeting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transcripts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specification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document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changes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confirmed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z w:val="16"/>
                                </w:rPr>
                                <w:t>by </w:t>
                              </w:r>
                              <w:r>
                                <w:rPr>
                                  <w:rFonts w:ascii="Arial MT" w:hAnsi="Arial MT"/>
                                  <w:color w:val="8995A3"/>
                                  <w:spacing w:val="-2"/>
                                  <w:sz w:val="16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6.707895pt;width:493.25pt;height:34pt;mso-position-horizontal-relative:page;mso-position-vertical-relative:paragraph;z-index:-15719424;mso-wrap-distance-left:0;mso-wrap-distance-right:0" id="docshapegroup67" coordorigin="1020,334" coordsize="9865,680">
                <v:shape style="position:absolute;left:1020;top:334;width:9865;height:680" id="docshape68" coordorigin="1020,334" coordsize="9865,680" path="m10885,334l1100,334,1069,340,1044,358,1027,383,1020,414,1020,1014,10885,1014,10885,334xe" filled="true" fillcolor="#1a2d49" stroked="false">
                  <v:path arrowok="t"/>
                  <v:fill type="solid"/>
                </v:shape>
                <v:shape style="position:absolute;left:1020;top:334;width:9865;height:680" type="#_x0000_t202" id="docshape69" filled="false" stroked="false">
                  <v:textbox inset="0,0,0,0">
                    <w:txbxContent>
                      <w:p>
                        <w:pPr>
                          <w:spacing w:line="288" w:lineRule="auto" w:before="130"/>
                          <w:ind w:left="4745" w:right="0" w:hanging="4607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Prepared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for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Nkhedmou.ma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development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team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•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Source: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client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meeting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transcripts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+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specification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document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•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All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changes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confirmed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8995A3"/>
                            <w:sz w:val="16"/>
                          </w:rPr>
                          <w:t>by </w:t>
                        </w:r>
                        <w:r>
                          <w:rPr>
                            <w:rFonts w:ascii="Arial MT" w:hAnsi="Arial MT"/>
                            <w:color w:val="8995A3"/>
                            <w:spacing w:val="-2"/>
                            <w:sz w:val="16"/>
                          </w:rPr>
                          <w:t>client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100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4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■"/>
      <w:lvlJc w:val="left"/>
      <w:pPr>
        <w:ind w:left="3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A3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4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9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7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5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5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4" w:hanging="443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9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7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5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5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4" w:hanging="443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9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7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5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5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4" w:hanging="443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9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7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5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5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4" w:hanging="443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9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7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5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5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4" w:hanging="443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1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7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0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2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4" w:hanging="443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1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7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0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2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4" w:hanging="443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1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7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0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2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4" w:hanging="443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8" w:hanging="443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8" w:hanging="443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8" w:hanging="443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8" w:hanging="443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8" w:hanging="443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8" w:hanging="443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8" w:hanging="443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8" w:hanging="443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8" w:hanging="443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8" w:hanging="443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6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4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3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01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8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6" w:hanging="443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6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4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3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01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8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6" w:hanging="443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6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4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3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01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8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6" w:hanging="443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5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3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1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26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4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2" w:hanging="443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5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3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1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26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4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2" w:hanging="443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5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3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1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26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4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2" w:hanging="443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0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2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443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0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2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443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3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4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0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6" w:hanging="443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3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4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0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6" w:hanging="443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3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4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0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6" w:hanging="443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3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4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0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6" w:hanging="443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3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4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0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6" w:hanging="443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3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4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0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6" w:hanging="443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3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4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0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6" w:hanging="443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58" w:hanging="443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58" w:hanging="443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58" w:hanging="443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58" w:hanging="443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58" w:hanging="443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7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58" w:hanging="443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6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1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6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8" w:hanging="443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6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1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6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8" w:hanging="443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6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1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6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8" w:hanging="443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6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1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6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8" w:hanging="44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6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1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6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8" w:hanging="443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6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2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8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9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4" w:hanging="443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6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2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8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9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4" w:hanging="443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6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2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8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9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4" w:hanging="443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6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2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8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9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4" w:hanging="443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9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9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9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18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78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8" w:hanging="443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9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9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9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18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78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8" w:hanging="44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9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9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9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18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78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8" w:hanging="443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9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9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9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18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78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8" w:hanging="443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9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9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9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9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18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78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8" w:hanging="443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0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1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1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7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2" w:hanging="443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0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1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1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7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2" w:hanging="44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0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1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1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7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2" w:hanging="443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0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1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1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7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2" w:hanging="44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0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1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1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7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2" w:hanging="443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0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1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6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1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7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2" w:hanging="44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0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2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44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0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1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2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44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9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6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3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56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2" w:hanging="44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9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6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3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56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2" w:hanging="44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9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6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3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56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2" w:hanging="44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9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6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3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56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2" w:hanging="44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9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6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3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56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2" w:hanging="44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9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6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3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56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2" w:hanging="44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1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7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0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2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4" w:hanging="44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1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7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0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2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4" w:hanging="44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1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7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0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2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4" w:hanging="44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1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5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7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0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2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4" w:hanging="44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1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6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8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2" w:hanging="44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1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6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8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2" w:hanging="44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1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6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8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2" w:hanging="44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■"/>
      <w:lvlJc w:val="left"/>
      <w:pPr>
        <w:ind w:left="553" w:hanging="44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1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6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8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91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2" w:hanging="44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■"/>
      <w:lvlJc w:val="left"/>
      <w:pPr>
        <w:ind w:left="700" w:hanging="205"/>
      </w:pPr>
      <w:rPr>
        <w:rFonts w:hint="default" w:ascii="MS Gothic" w:hAnsi="MS Gothic" w:eastAsia="MS Gothic" w:cs="MS Gothic"/>
        <w:b w:val="0"/>
        <w:bCs w:val="0"/>
        <w:i w:val="0"/>
        <w:iCs w:val="0"/>
        <w:color w:val="E87E3D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5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1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6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2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8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53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29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4" w:hanging="20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588" w:hanging="205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7B8E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7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5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0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18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5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93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0" w:hanging="20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■"/>
      <w:lvlJc w:val="left"/>
      <w:pPr>
        <w:ind w:left="633" w:hanging="205"/>
      </w:pPr>
      <w:rPr>
        <w:rFonts w:hint="default" w:ascii="MS Gothic" w:hAnsi="MS Gothic" w:eastAsia="MS Gothic" w:cs="MS Gothic"/>
        <w:b w:val="0"/>
        <w:bCs w:val="0"/>
        <w:i w:val="0"/>
        <w:iCs w:val="0"/>
        <w:color w:val="F29C11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1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3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4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48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29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11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2" w:hanging="20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925" w:hanging="205"/>
      </w:pPr>
      <w:rPr>
        <w:rFonts w:hint="default" w:ascii="MS Gothic" w:hAnsi="MS Gothic" w:eastAsia="MS Gothic" w:cs="MS Gothic"/>
        <w:b w:val="0"/>
        <w:bCs w:val="0"/>
        <w:i w:val="0"/>
        <w:iCs w:val="0"/>
        <w:color w:val="BF382A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3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9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2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85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38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1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44" w:hanging="205"/>
      </w:pPr>
      <w:rPr>
        <w:rFonts w:hint="default"/>
        <w:lang w:val="en-US" w:eastAsia="en-US" w:bidi="ar-SA"/>
      </w:rPr>
    </w:lvl>
  </w:abstract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553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2026-08-17T04:52:26Z</dcterms:created>
  <dcterms:modified xsi:type="dcterms:W3CDTF">2026-08-17T04:52:26Z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2026-08-17T00:00:00Z</vt:filetime>
  </property>
  <property fmtid="{D5CDD505-2E9C-101B-9397-08002B2CF9AE}" pid="6" name="Producer">
    <vt:lpwstr>ReportLab PDF Library - (opensource)</vt:lpwstr>
  </property>
</Properties>
</file>