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1E4E">
      <w:proofErr w:type="spellStart"/>
      <w:r>
        <w:t>Superclass</w:t>
      </w:r>
      <w:proofErr w:type="spellEnd"/>
    </w:p>
    <w:p w:rsidR="00811E4E" w:rsidRDefault="00811E4E"/>
    <w:sectPr w:rsidR="0081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11E4E"/>
    <w:rsid w:val="00811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Reazun Nabi</dc:creator>
  <cp:keywords/>
  <dc:description/>
  <cp:lastModifiedBy>Reazun Nabi</cp:lastModifiedBy>
  <cp:revision>2</cp:revision>
  <dcterms:created xsi:type="dcterms:W3CDTF">2024-09-24T00:00:00Z</dcterms:created>
  <dcterms:modified xsi:type="dcterms:W3CDTF">2024-09-24T00:00:00Z</dcterms:modified>
</cp:coreProperties>
</file>