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>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Mr. Akshay </w:t>
      </w:r>
      <w:proofErr w:type="spellStart"/>
      <w:r>
        <w:rPr>
          <w:rFonts w:ascii="Arial" w:hAnsi="Arial" w:cs="Arial"/>
        </w:rPr>
        <w:t>Vivek</w:t>
      </w:r>
      <w:proofErr w:type="spellEnd"/>
      <w:r>
        <w:rPr>
          <w:rFonts w:ascii="Arial" w:hAnsi="Arial" w:cs="Arial"/>
        </w:rPr>
        <w:t xml:space="preserve"> Kale</w:t>
      </w:r>
    </w:p>
    <w:p w:rsidR="002842C7" w:rsidRDefault="00D06B5B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ab/>
        <w:t xml:space="preserve">Flat No.3, </w:t>
      </w:r>
      <w:proofErr w:type="spellStart"/>
      <w:r>
        <w:rPr>
          <w:rFonts w:ascii="Arial" w:hAnsi="Arial" w:cs="Arial"/>
        </w:rPr>
        <w:t>Agrasen</w:t>
      </w:r>
      <w:proofErr w:type="spellEnd"/>
      <w:r>
        <w:rPr>
          <w:rFonts w:ascii="Arial" w:hAnsi="Arial" w:cs="Arial"/>
        </w:rPr>
        <w:t xml:space="preserve"> Apartments, Plot No. 96, Sec. No. 24, PCNTDA, </w:t>
      </w:r>
      <w:proofErr w:type="spellStart"/>
      <w:r>
        <w:rPr>
          <w:rFonts w:ascii="Arial" w:hAnsi="Arial" w:cs="Arial"/>
        </w:rPr>
        <w:t>Nigdi</w:t>
      </w:r>
      <w:proofErr w:type="spellEnd"/>
      <w:r>
        <w:rPr>
          <w:rFonts w:ascii="Arial" w:hAnsi="Arial" w:cs="Arial"/>
        </w:rPr>
        <w:t xml:space="preserve">, Pune - 411044 </w:t>
      </w: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Date of birth:</w:t>
      </w:r>
      <w:r>
        <w:rPr>
          <w:rFonts w:ascii="Arial" w:hAnsi="Arial" w:cs="Arial"/>
        </w:rPr>
        <w:tab/>
        <w:t>11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September 1993</w:t>
      </w: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Passport no: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L5658919</w:t>
      </w: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Contact no: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8793859975</w:t>
      </w:r>
    </w:p>
    <w:p w:rsidR="002842C7" w:rsidRDefault="00D06B5B">
      <w:pPr>
        <w:jc w:val="both"/>
      </w:pPr>
      <w:r>
        <w:rPr>
          <w:rFonts w:ascii="Arial" w:hAnsi="Arial" w:cs="Arial"/>
          <w:b/>
        </w:rPr>
        <w:t>Email id: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5">
        <w:r>
          <w:rPr>
            <w:rStyle w:val="InternetLink"/>
            <w:rFonts w:ascii="Arial" w:hAnsi="Arial" w:cs="Arial"/>
            <w:color w:val="00000A"/>
          </w:rPr>
          <w:t>akshay.kalle@yahoo.co.in</w:t>
        </w:r>
      </w:hyperlink>
    </w:p>
    <w:p w:rsidR="002842C7" w:rsidRDefault="002842C7">
      <w:pPr>
        <w:jc w:val="both"/>
        <w:rPr>
          <w:rFonts w:ascii="Arial" w:hAnsi="Arial" w:cs="Arial"/>
        </w:rPr>
      </w:pP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Career Objective:</w:t>
      </w:r>
    </w:p>
    <w:p w:rsidR="00D06B5B" w:rsidRDefault="00D06B5B">
      <w:pPr>
        <w:jc w:val="both"/>
        <w:rPr>
          <w:rFonts w:ascii="Arial" w:hAnsi="Arial" w:cs="Arial"/>
        </w:rPr>
      </w:pP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work with maximum potential in a challenging and dynamic environment, with an opportunity of working with diverse group of people and enhancing my professional skills with learning and experience with career growth.</w:t>
      </w:r>
    </w:p>
    <w:p w:rsidR="002842C7" w:rsidRDefault="002842C7">
      <w:pPr>
        <w:jc w:val="both"/>
        <w:rPr>
          <w:rFonts w:ascii="Arial" w:hAnsi="Arial" w:cs="Arial"/>
          <w:b/>
        </w:rPr>
      </w:pPr>
    </w:p>
    <w:p w:rsidR="002842C7" w:rsidRDefault="00D06B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2842C7" w:rsidRDefault="00D06B5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Software Developer | </w:t>
      </w:r>
      <w:proofErr w:type="spellStart"/>
      <w:r>
        <w:rPr>
          <w:rFonts w:ascii="Arial" w:hAnsi="Arial" w:cs="Arial"/>
          <w:b/>
        </w:rPr>
        <w:t>Nimbrisk</w:t>
      </w:r>
      <w:proofErr w:type="spellEnd"/>
      <w:r>
        <w:rPr>
          <w:rFonts w:ascii="Arial" w:hAnsi="Arial" w:cs="Arial"/>
          <w:b/>
        </w:rPr>
        <w:t xml:space="preserve"> Technologies Pvt. Ltd (April 2016 – Till Date) </w:t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CRM, Jain </w:t>
      </w:r>
      <w:proofErr w:type="spellStart"/>
      <w:r>
        <w:rPr>
          <w:rFonts w:ascii="Arial" w:hAnsi="Arial" w:cs="Arial"/>
          <w:b/>
        </w:rPr>
        <w:t>Vishwa</w:t>
      </w:r>
      <w:proofErr w:type="spellEnd"/>
    </w:p>
    <w:p w:rsidR="00D06B5B" w:rsidRDefault="00D06B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Developing and maintaining various modules in CRM and developing entire  </w:t>
      </w:r>
    </w:p>
    <w:p w:rsidR="002842C7" w:rsidRDefault="00D06B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Jain </w:t>
      </w:r>
      <w:proofErr w:type="spellStart"/>
      <w:r>
        <w:rPr>
          <w:rFonts w:ascii="Arial" w:hAnsi="Arial" w:cs="Arial"/>
        </w:rPr>
        <w:t>Vishwa</w:t>
      </w:r>
      <w:proofErr w:type="spellEnd"/>
      <w:r>
        <w:rPr>
          <w:rFonts w:ascii="Arial" w:hAnsi="Arial" w:cs="Arial"/>
        </w:rPr>
        <w:t xml:space="preserve"> website from scratch using Django and Flask.</w:t>
      </w:r>
    </w:p>
    <w:p w:rsidR="002842C7" w:rsidRDefault="00D06B5B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Associate Software developer | </w:t>
      </w:r>
      <w:proofErr w:type="spellStart"/>
      <w:r>
        <w:rPr>
          <w:rFonts w:ascii="Arial" w:hAnsi="Arial" w:cs="Arial"/>
          <w:b/>
        </w:rPr>
        <w:t>CoReCo</w:t>
      </w:r>
      <w:proofErr w:type="spellEnd"/>
      <w:r>
        <w:rPr>
          <w:rFonts w:ascii="Arial" w:hAnsi="Arial" w:cs="Arial"/>
          <w:b/>
        </w:rPr>
        <w:t xml:space="preserve"> Technologies (Aug 2015 - April 2016)</w:t>
      </w:r>
    </w:p>
    <w:p w:rsidR="002842C7" w:rsidRDefault="00D06B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Luftfotos.de, PixelTint.com</w:t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- Responsible for design and architecture of the website.</w:t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</w:rPr>
        <w:tab/>
        <w:t>- Designed various prototypes for different modules.</w:t>
      </w:r>
      <w:r>
        <w:rPr>
          <w:rFonts w:ascii="Arial" w:hAnsi="Arial" w:cs="Arial"/>
        </w:rPr>
        <w:tab/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  <w:t>TradeFairMarket.com</w:t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- Responsible for developing Admin and Merchant modules.</w:t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  <w:t>BeingVolunter.org</w:t>
      </w: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- Responsible for designing and developing donate module and connecting </w:t>
      </w:r>
      <w:r>
        <w:rPr>
          <w:rFonts w:ascii="Arial" w:hAnsi="Arial" w:cs="Arial"/>
        </w:rPr>
        <w:tab/>
        <w:t xml:space="preserve">  the websites to the social networking sites.</w:t>
      </w:r>
    </w:p>
    <w:p w:rsidR="002842C7" w:rsidRDefault="002842C7">
      <w:pPr>
        <w:jc w:val="both"/>
        <w:rPr>
          <w:rFonts w:ascii="Arial" w:hAnsi="Arial" w:cs="Arial"/>
        </w:rPr>
      </w:pP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Academic Qualifications:</w:t>
      </w:r>
    </w:p>
    <w:tbl>
      <w:tblPr>
        <w:tblW w:w="9507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725"/>
        <w:gridCol w:w="1607"/>
        <w:gridCol w:w="2429"/>
        <w:gridCol w:w="1235"/>
        <w:gridCol w:w="1511"/>
      </w:tblGrid>
      <w:tr w:rsidR="002842C7" w:rsidTr="00D06B5B">
        <w:trPr>
          <w:trHeight w:val="630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Examination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Board/ University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Institution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Year of Passing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Percentage</w:t>
            </w:r>
          </w:p>
        </w:tc>
      </w:tr>
      <w:tr w:rsidR="002842C7" w:rsidTr="00D06B5B">
        <w:trPr>
          <w:trHeight w:val="390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B. Tech (IT)  Final Year </w:t>
            </w:r>
          </w:p>
        </w:tc>
        <w:tc>
          <w:tcPr>
            <w:tcW w:w="16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Pune University</w:t>
            </w:r>
          </w:p>
        </w:tc>
        <w:tc>
          <w:tcPr>
            <w:tcW w:w="24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VIT College of Engineering, Pune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2015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74.97</w:t>
            </w:r>
          </w:p>
        </w:tc>
      </w:tr>
      <w:tr w:rsidR="002842C7" w:rsidTr="00D06B5B">
        <w:trPr>
          <w:trHeight w:val="546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B. Tech (IT) 3</w:t>
            </w:r>
            <w:r>
              <w:rPr>
                <w:rFonts w:ascii="Arial" w:eastAsia="Times New Roman" w:hAnsi="Arial" w:cs="Arial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</w:rPr>
              <w:t xml:space="preserve"> Year</w:t>
            </w:r>
          </w:p>
        </w:tc>
        <w:tc>
          <w:tcPr>
            <w:tcW w:w="16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24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2014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76.32</w:t>
            </w:r>
          </w:p>
        </w:tc>
      </w:tr>
      <w:tr w:rsidR="002842C7" w:rsidTr="00D06B5B">
        <w:trPr>
          <w:trHeight w:val="528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B. Tech (IT) 2</w:t>
            </w:r>
            <w:r>
              <w:rPr>
                <w:rFonts w:ascii="Arial" w:eastAsia="Times New Roman" w:hAnsi="Arial" w:cs="Arial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</w:rPr>
              <w:t xml:space="preserve"> Year</w:t>
            </w:r>
          </w:p>
        </w:tc>
        <w:tc>
          <w:tcPr>
            <w:tcW w:w="16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24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2013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75.33</w:t>
            </w:r>
          </w:p>
        </w:tc>
      </w:tr>
      <w:tr w:rsidR="002842C7" w:rsidTr="00D06B5B">
        <w:trPr>
          <w:trHeight w:val="390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B. Tech (IT) 1</w:t>
            </w:r>
            <w:r>
              <w:rPr>
                <w:rFonts w:ascii="Arial" w:eastAsia="Times New Roman" w:hAnsi="Arial" w:cs="Arial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</w:rPr>
              <w:t xml:space="preserve"> Year</w:t>
            </w:r>
          </w:p>
        </w:tc>
        <w:tc>
          <w:tcPr>
            <w:tcW w:w="16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24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2012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75.87</w:t>
            </w:r>
          </w:p>
        </w:tc>
      </w:tr>
      <w:tr w:rsidR="002842C7" w:rsidTr="00D06B5B">
        <w:trPr>
          <w:trHeight w:val="390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  <w:r>
              <w:rPr>
                <w:rFonts w:ascii="Arial" w:eastAsia="Times New Roman" w:hAnsi="Arial" w:cs="Arial"/>
                <w:vertAlign w:val="superscript"/>
              </w:rPr>
              <w:t>th</w:t>
            </w:r>
          </w:p>
        </w:tc>
        <w:tc>
          <w:tcPr>
            <w:tcW w:w="16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Maharashtra State Board 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S.N.B.P Jr. College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2011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69.67</w:t>
            </w:r>
          </w:p>
        </w:tc>
      </w:tr>
      <w:tr w:rsidR="002842C7" w:rsidTr="00D06B5B">
        <w:trPr>
          <w:trHeight w:val="390"/>
        </w:trPr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  <w:r>
              <w:rPr>
                <w:rFonts w:ascii="Arial" w:eastAsia="Times New Roman" w:hAnsi="Arial" w:cs="Arial"/>
                <w:vertAlign w:val="superscript"/>
              </w:rPr>
              <w:t>th</w:t>
            </w:r>
          </w:p>
        </w:tc>
        <w:tc>
          <w:tcPr>
            <w:tcW w:w="16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2842C7">
            <w:pPr>
              <w:rPr>
                <w:rFonts w:ascii="Arial" w:hAnsi="Arial" w:cs="Arial"/>
              </w:rPr>
            </w:pP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Vidyanand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Bhavan</w:t>
            </w:r>
            <w:proofErr w:type="spellEnd"/>
            <w:r>
              <w:rPr>
                <w:rFonts w:ascii="Arial" w:eastAsia="Times New Roman" w:hAnsi="Arial" w:cs="Arial"/>
              </w:rPr>
              <w:t xml:space="preserve"> High School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2009</w:t>
            </w:r>
          </w:p>
        </w:tc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51.23</w:t>
            </w:r>
          </w:p>
        </w:tc>
      </w:tr>
    </w:tbl>
    <w:p w:rsidR="002842C7" w:rsidRDefault="002842C7">
      <w:pPr>
        <w:jc w:val="both"/>
        <w:rPr>
          <w:rFonts w:ascii="Arial" w:hAnsi="Arial" w:cs="Arial"/>
        </w:rPr>
      </w:pPr>
    </w:p>
    <w:p w:rsidR="002842C7" w:rsidRDefault="002842C7">
      <w:pPr>
        <w:jc w:val="both"/>
        <w:rPr>
          <w:rFonts w:ascii="Arial" w:hAnsi="Arial" w:cs="Arial"/>
          <w:b/>
        </w:rPr>
      </w:pPr>
    </w:p>
    <w:p w:rsidR="002842C7" w:rsidRDefault="00D06B5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Technical Skills:</w:t>
      </w:r>
    </w:p>
    <w:p w:rsidR="002842C7" w:rsidRDefault="00D06B5B" w:rsidP="00461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Language: </w:t>
      </w:r>
      <w:r w:rsidR="00256460">
        <w:rPr>
          <w:rFonts w:ascii="Arial" w:hAnsi="Arial" w:cs="Arial"/>
        </w:rPr>
        <w:t>PHP,</w:t>
      </w:r>
      <w:r w:rsidR="00461DA9">
        <w:rPr>
          <w:rFonts w:ascii="Arial" w:hAnsi="Arial" w:cs="Arial"/>
        </w:rPr>
        <w:t xml:space="preserve"> </w:t>
      </w:r>
      <w:proofErr w:type="spellStart"/>
      <w:r w:rsidR="00461DA9">
        <w:rPr>
          <w:rFonts w:ascii="Arial" w:hAnsi="Arial" w:cs="Arial"/>
        </w:rPr>
        <w:t>Python.Django</w:t>
      </w:r>
      <w:proofErr w:type="spellEnd"/>
      <w:r w:rsidR="00461DA9">
        <w:rPr>
          <w:rFonts w:ascii="Arial" w:hAnsi="Arial" w:cs="Arial"/>
        </w:rPr>
        <w:t>,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Technologies: HTML, CSS,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, Angular JS.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Tools Used: Eclipse, GCC, NetBeans, Visual Studio 2010.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Database: MySQL.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  <w:shd w:val="clear" w:color="auto" w:fill="FFFFFF"/>
        </w:rPr>
        <w:t>Content Management Systems / Framework:</w:t>
      </w:r>
      <w:r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Wordpress</w:t>
      </w:r>
      <w:proofErr w:type="spellEnd"/>
      <w:r>
        <w:rPr>
          <w:rFonts w:ascii="Arial" w:hAnsi="Arial" w:cs="Arial"/>
          <w:shd w:val="clear" w:color="auto" w:fill="FFFFFF"/>
        </w:rPr>
        <w:t xml:space="preserve">, Django, </w:t>
      </w:r>
      <w:proofErr w:type="spellStart"/>
      <w:r>
        <w:rPr>
          <w:rFonts w:ascii="Arial" w:hAnsi="Arial" w:cs="Arial"/>
          <w:shd w:val="clear" w:color="auto" w:fill="FFFFFF"/>
        </w:rPr>
        <w:t>Laravel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2842C7" w:rsidRDefault="002842C7">
      <w:pPr>
        <w:rPr>
          <w:rFonts w:ascii="Arial" w:hAnsi="Arial" w:cs="Arial"/>
        </w:rPr>
      </w:pPr>
    </w:p>
    <w:p w:rsidR="002842C7" w:rsidRDefault="002842C7">
      <w:pPr>
        <w:rPr>
          <w:rFonts w:ascii="Arial" w:hAnsi="Arial" w:cs="Arial"/>
          <w:b/>
        </w:rPr>
      </w:pP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>Industrial Training: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“Packaging Exercise for IB CKD project” using CATIA at TATA MOTORS.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“Basic SAP </w:t>
      </w:r>
      <w:proofErr w:type="spellStart"/>
      <w:r>
        <w:rPr>
          <w:rFonts w:ascii="Arial" w:hAnsi="Arial" w:cs="Arial"/>
        </w:rPr>
        <w:t>Netweaver</w:t>
      </w:r>
      <w:proofErr w:type="spellEnd"/>
      <w:r>
        <w:rPr>
          <w:rFonts w:ascii="Arial" w:hAnsi="Arial" w:cs="Arial"/>
        </w:rPr>
        <w:t>” at TATA Technologies.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Internship at “</w:t>
      </w:r>
      <w:r>
        <w:rPr>
          <w:rFonts w:ascii="Arial" w:hAnsi="Arial" w:cs="Arial"/>
          <w:lang w:val="en-AU"/>
        </w:rPr>
        <w:t>Periwinkle Technologies Pvt Ltd”, Pune</w:t>
      </w:r>
    </w:p>
    <w:p w:rsidR="002842C7" w:rsidRDefault="002842C7">
      <w:pPr>
        <w:rPr>
          <w:rFonts w:ascii="Arial" w:hAnsi="Arial" w:cs="Arial"/>
        </w:rPr>
      </w:pP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>Projects and Seminar Undertaken:</w:t>
      </w:r>
    </w:p>
    <w:tbl>
      <w:tblPr>
        <w:tblW w:w="9119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237"/>
        <w:gridCol w:w="6882"/>
      </w:tblGrid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PROJECT TITLE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Paint Application using Java (Mini-Project)</w:t>
            </w:r>
          </w:p>
        </w:tc>
      </w:tr>
      <w:tr w:rsidR="002842C7">
        <w:trPr>
          <w:trHeight w:val="1125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PROJECT DESCRIPTION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An application similar to Microsoft paint 2000 which includes some additional features like wobble rectangle, zigzag rectangle and a snowflake.</w:t>
            </w:r>
          </w:p>
        </w:tc>
      </w:tr>
      <w:tr w:rsidR="002842C7">
        <w:trPr>
          <w:trHeight w:val="305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Tools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Java </w:t>
            </w:r>
          </w:p>
        </w:tc>
      </w:tr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Duration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One Semester</w:t>
            </w:r>
          </w:p>
        </w:tc>
      </w:tr>
    </w:tbl>
    <w:p w:rsidR="002842C7" w:rsidRDefault="002842C7">
      <w:pPr>
        <w:rPr>
          <w:rFonts w:ascii="Arial" w:hAnsi="Arial" w:cs="Arial"/>
        </w:rPr>
      </w:pPr>
    </w:p>
    <w:tbl>
      <w:tblPr>
        <w:tblW w:w="9119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237"/>
        <w:gridCol w:w="6882"/>
      </w:tblGrid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PROJECT TITLE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A working submarine model (Mini-Project First Year)</w:t>
            </w:r>
          </w:p>
        </w:tc>
      </w:tr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Duration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Two Semester</w:t>
            </w:r>
          </w:p>
        </w:tc>
      </w:tr>
    </w:tbl>
    <w:p w:rsidR="002842C7" w:rsidRDefault="002842C7">
      <w:pPr>
        <w:rPr>
          <w:rFonts w:ascii="Arial" w:hAnsi="Arial" w:cs="Arial"/>
        </w:rPr>
      </w:pPr>
    </w:p>
    <w:tbl>
      <w:tblPr>
        <w:tblW w:w="9119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237"/>
        <w:gridCol w:w="6882"/>
      </w:tblGrid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PROJECT TITLE (Final Year)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Medical User Interface handled using gestures</w:t>
            </w:r>
          </w:p>
        </w:tc>
      </w:tr>
      <w:tr w:rsidR="002842C7">
        <w:trPr>
          <w:trHeight w:val="305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Tools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Java  (Open CV)</w:t>
            </w:r>
          </w:p>
        </w:tc>
      </w:tr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Duration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 Two Semester</w:t>
            </w:r>
          </w:p>
        </w:tc>
      </w:tr>
    </w:tbl>
    <w:p w:rsidR="002842C7" w:rsidRDefault="002842C7">
      <w:pPr>
        <w:rPr>
          <w:rFonts w:ascii="Arial" w:hAnsi="Arial" w:cs="Arial"/>
        </w:rPr>
      </w:pPr>
    </w:p>
    <w:tbl>
      <w:tblPr>
        <w:tblW w:w="9119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237"/>
        <w:gridCol w:w="6882"/>
      </w:tblGrid>
      <w:tr w:rsidR="002842C7">
        <w:trPr>
          <w:trHeight w:val="300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SEMINAR TITLE 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Goggle File System(GFS)</w:t>
            </w:r>
          </w:p>
        </w:tc>
      </w:tr>
      <w:tr w:rsidR="002842C7">
        <w:trPr>
          <w:trHeight w:val="305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6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842C7" w:rsidRDefault="00D06B5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It describes about the GFS architecture and its working. </w:t>
            </w:r>
          </w:p>
        </w:tc>
      </w:tr>
    </w:tbl>
    <w:p w:rsidR="002842C7" w:rsidRDefault="002842C7">
      <w:pPr>
        <w:rPr>
          <w:rFonts w:ascii="Arial" w:hAnsi="Arial" w:cs="Arial"/>
        </w:rPr>
      </w:pP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>Co-Curricular Activities:</w:t>
      </w:r>
    </w:p>
    <w:p w:rsidR="002842C7" w:rsidRDefault="00D06B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Manufactured 2 Robots of 60 kg for </w:t>
      </w:r>
      <w:r>
        <w:rPr>
          <w:rFonts w:ascii="Arial" w:hAnsi="Arial" w:cs="Arial"/>
          <w:b/>
          <w:bCs/>
        </w:rPr>
        <w:t xml:space="preserve">ROBOWARS </w:t>
      </w:r>
      <w:r>
        <w:rPr>
          <w:rFonts w:ascii="Arial" w:hAnsi="Arial" w:cs="Arial"/>
        </w:rPr>
        <w:t>competition.</w:t>
      </w:r>
    </w:p>
    <w:p w:rsidR="002842C7" w:rsidRDefault="00D06B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BEST DESIGN AWARD</w:t>
      </w:r>
      <w:r>
        <w:rPr>
          <w:rFonts w:ascii="Arial" w:hAnsi="Arial" w:cs="Arial"/>
        </w:rPr>
        <w:t>” in Mélange 2013(VIT), Acclivity 2013 (PVPIT)</w:t>
      </w:r>
    </w:p>
    <w:p w:rsidR="002842C7" w:rsidRDefault="00D06B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“Event Head” </w:t>
      </w:r>
      <w:r>
        <w:rPr>
          <w:rFonts w:ascii="Arial" w:hAnsi="Arial" w:cs="Arial"/>
        </w:rPr>
        <w:t>of ROBOWARS in Mélange 2014.</w:t>
      </w:r>
    </w:p>
    <w:p w:rsidR="002842C7" w:rsidRDefault="00D06B5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“SECTION CO-ORDINATOR”</w:t>
      </w:r>
      <w:r>
        <w:rPr>
          <w:rFonts w:ascii="Arial" w:hAnsi="Arial" w:cs="Arial"/>
        </w:rPr>
        <w:t xml:space="preserve"> in Mélange 2015.</w:t>
      </w:r>
    </w:p>
    <w:p w:rsidR="002842C7" w:rsidRDefault="00D06B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Participated for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Robowars</w:t>
      </w:r>
      <w:proofErr w:type="spellEnd"/>
      <w:r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during </w:t>
      </w:r>
      <w:proofErr w:type="spellStart"/>
      <w:r>
        <w:rPr>
          <w:rFonts w:ascii="Arial" w:hAnsi="Arial" w:cs="Arial"/>
        </w:rPr>
        <w:t>Technovision</w:t>
      </w:r>
      <w:proofErr w:type="spellEnd"/>
      <w:r>
        <w:rPr>
          <w:rFonts w:ascii="Arial" w:hAnsi="Arial" w:cs="Arial"/>
        </w:rPr>
        <w:t xml:space="preserve"> and Mélange in 2012.</w:t>
      </w:r>
    </w:p>
    <w:p w:rsidR="002842C7" w:rsidRDefault="002842C7">
      <w:pPr>
        <w:rPr>
          <w:rFonts w:ascii="Arial" w:hAnsi="Arial" w:cs="Arial"/>
        </w:rPr>
      </w:pPr>
    </w:p>
    <w:p w:rsidR="002842C7" w:rsidRDefault="00D06B5B">
      <w:pPr>
        <w:rPr>
          <w:rFonts w:ascii="Arial" w:hAnsi="Arial" w:cs="Arial"/>
        </w:rPr>
      </w:pPr>
      <w:r>
        <w:rPr>
          <w:rFonts w:ascii="Arial" w:hAnsi="Arial" w:cs="Arial"/>
          <w:b/>
        </w:rPr>
        <w:t>Hobbies:</w:t>
      </w:r>
    </w:p>
    <w:p w:rsidR="002842C7" w:rsidRDefault="00D06B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Playing and watching cricket.</w:t>
      </w:r>
    </w:p>
    <w:p w:rsidR="002842C7" w:rsidRPr="008155CF" w:rsidRDefault="00D06B5B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Travelling to religious places.</w:t>
      </w:r>
    </w:p>
    <w:p w:rsidR="008155CF" w:rsidRDefault="008155CF" w:rsidP="008155CF">
      <w:r w:rsidRPr="008155CF">
        <w:rPr>
          <w:rFonts w:ascii="Arial" w:hAnsi="Arial" w:cs="Arial"/>
          <w:b/>
        </w:rPr>
        <w:t>Current CTC</w:t>
      </w:r>
      <w:r>
        <w:t xml:space="preserve">  - 2.40 Lacs /</w:t>
      </w:r>
      <w:proofErr w:type="spellStart"/>
      <w:r>
        <w:t>Anum</w:t>
      </w:r>
      <w:proofErr w:type="spellEnd"/>
      <w:r>
        <w:tab/>
      </w:r>
      <w:r w:rsidRPr="008155CF">
        <w:rPr>
          <w:rFonts w:ascii="Arial" w:hAnsi="Arial" w:cs="Arial"/>
          <w:b/>
        </w:rPr>
        <w:t>Expected CTC</w:t>
      </w:r>
      <w:r>
        <w:t xml:space="preserve"> – 4.00 Lacs/</w:t>
      </w:r>
      <w:proofErr w:type="spellStart"/>
      <w:r>
        <w:t>Anum</w:t>
      </w:r>
      <w:bookmarkStart w:id="0" w:name="_GoBack"/>
      <w:bookmarkEnd w:id="0"/>
      <w:proofErr w:type="spellEnd"/>
    </w:p>
    <w:sectPr w:rsidR="008155CF">
      <w:pgSz w:w="12240" w:h="15840"/>
      <w:pgMar w:top="1469" w:right="1469" w:bottom="1469" w:left="1469" w:header="0" w:footer="0" w:gutter="0"/>
      <w:pgBorders w:offsetFrom="page">
        <w:top w:val="double" w:sz="4" w:space="26" w:color="00000A"/>
        <w:left w:val="double" w:sz="4" w:space="26" w:color="00000A"/>
        <w:bottom w:val="double" w:sz="4" w:space="26" w:color="00000A"/>
        <w:right w:val="double" w:sz="4" w:space="26" w:color="00000A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331"/>
    <w:multiLevelType w:val="multilevel"/>
    <w:tmpl w:val="922E630C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F05F62"/>
    <w:multiLevelType w:val="multilevel"/>
    <w:tmpl w:val="E584905A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6C3B26"/>
    <w:multiLevelType w:val="multilevel"/>
    <w:tmpl w:val="A5DC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A1B084E"/>
    <w:multiLevelType w:val="multilevel"/>
    <w:tmpl w:val="8188BD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D7E2867"/>
    <w:multiLevelType w:val="multilevel"/>
    <w:tmpl w:val="45EE220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C7"/>
    <w:rsid w:val="00256460"/>
    <w:rsid w:val="002842C7"/>
    <w:rsid w:val="00461DA9"/>
    <w:rsid w:val="008155CF"/>
    <w:rsid w:val="00D0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7663"/>
  <w15:docId w15:val="{16F7145C-FBC5-48EE-8C1E-DE7DCD5C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80"/>
    <w:pPr>
      <w:tabs>
        <w:tab w:val="left" w:pos="720"/>
      </w:tabs>
      <w:suppressAutoHyphens/>
      <w:spacing w:line="100" w:lineRule="atLeast"/>
    </w:pPr>
    <w:rPr>
      <w:rFonts w:ascii="Times New Roman" w:eastAsia="WenQuanYi Micro Hei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A2080"/>
    <w:rPr>
      <w:color w:val="0000FF"/>
      <w:u w:val="single"/>
      <w:lang w:val="en-US" w:eastAsia="en-US" w:bidi="en-US"/>
    </w:rPr>
  </w:style>
  <w:style w:type="character" w:customStyle="1" w:styleId="ListLabel1">
    <w:name w:val="ListLabel 1"/>
    <w:qFormat/>
    <w:rsid w:val="00FA2080"/>
    <w:rPr>
      <w:rFonts w:cs="Arial"/>
    </w:rPr>
  </w:style>
  <w:style w:type="character" w:customStyle="1" w:styleId="ListLabel2">
    <w:name w:val="ListLabel 2"/>
    <w:qFormat/>
    <w:rsid w:val="00FA2080"/>
    <w:rPr>
      <w:rFonts w:cs="Courier New"/>
    </w:rPr>
  </w:style>
  <w:style w:type="character" w:customStyle="1" w:styleId="ListLabel3">
    <w:name w:val="ListLabel 3"/>
    <w:qFormat/>
    <w:rsid w:val="00FA2080"/>
    <w:rPr>
      <w:rFonts w:cs="Arial"/>
      <w:b w:val="0"/>
    </w:rPr>
  </w:style>
  <w:style w:type="character" w:customStyle="1" w:styleId="apple-converted-space">
    <w:name w:val="apple-converted-space"/>
    <w:basedOn w:val="DefaultParagraphFont"/>
    <w:qFormat/>
    <w:rsid w:val="007F6C54"/>
  </w:style>
  <w:style w:type="character" w:customStyle="1" w:styleId="ListLabel4">
    <w:name w:val="ListLabel 4"/>
    <w:qFormat/>
    <w:rsid w:val="00C22198"/>
    <w:rPr>
      <w:rFonts w:ascii="Arial" w:hAnsi="Arial" w:cs="Arial"/>
    </w:rPr>
  </w:style>
  <w:style w:type="character" w:customStyle="1" w:styleId="ListLabel5">
    <w:name w:val="ListLabel 5"/>
    <w:qFormat/>
    <w:rsid w:val="00C22198"/>
    <w:rPr>
      <w:rFonts w:cs="Courier New"/>
    </w:rPr>
  </w:style>
  <w:style w:type="character" w:customStyle="1" w:styleId="ListLabel6">
    <w:name w:val="ListLabel 6"/>
    <w:qFormat/>
    <w:rsid w:val="00C22198"/>
    <w:rPr>
      <w:rFonts w:cs="Wingdings"/>
    </w:rPr>
  </w:style>
  <w:style w:type="character" w:customStyle="1" w:styleId="ListLabel7">
    <w:name w:val="ListLabel 7"/>
    <w:qFormat/>
    <w:rsid w:val="00C22198"/>
    <w:rPr>
      <w:rFonts w:cs="Symbol"/>
    </w:rPr>
  </w:style>
  <w:style w:type="character" w:customStyle="1" w:styleId="ListLabel8">
    <w:name w:val="ListLabel 8"/>
    <w:qFormat/>
    <w:rsid w:val="00C22198"/>
    <w:rPr>
      <w:rFonts w:cs="Courier New"/>
    </w:rPr>
  </w:style>
  <w:style w:type="character" w:customStyle="1" w:styleId="ListLabel9">
    <w:name w:val="ListLabel 9"/>
    <w:qFormat/>
    <w:rsid w:val="00C22198"/>
    <w:rPr>
      <w:rFonts w:cs="Wingdings"/>
    </w:rPr>
  </w:style>
  <w:style w:type="character" w:customStyle="1" w:styleId="ListLabel10">
    <w:name w:val="ListLabel 10"/>
    <w:qFormat/>
    <w:rsid w:val="00C22198"/>
    <w:rPr>
      <w:rFonts w:cs="Symbol"/>
    </w:rPr>
  </w:style>
  <w:style w:type="character" w:customStyle="1" w:styleId="ListLabel11">
    <w:name w:val="ListLabel 11"/>
    <w:qFormat/>
    <w:rsid w:val="00C22198"/>
    <w:rPr>
      <w:rFonts w:cs="Courier New"/>
    </w:rPr>
  </w:style>
  <w:style w:type="character" w:customStyle="1" w:styleId="ListLabel12">
    <w:name w:val="ListLabel 12"/>
    <w:qFormat/>
    <w:rsid w:val="00C22198"/>
    <w:rPr>
      <w:rFonts w:cs="Wingdings"/>
    </w:rPr>
  </w:style>
  <w:style w:type="character" w:customStyle="1" w:styleId="ListLabel13">
    <w:name w:val="ListLabel 13"/>
    <w:qFormat/>
    <w:rsid w:val="00C22198"/>
    <w:rPr>
      <w:rFonts w:ascii="Arial" w:hAnsi="Arial" w:cs="Arial"/>
    </w:rPr>
  </w:style>
  <w:style w:type="character" w:customStyle="1" w:styleId="ListLabel14">
    <w:name w:val="ListLabel 14"/>
    <w:qFormat/>
    <w:rsid w:val="00C22198"/>
    <w:rPr>
      <w:rFonts w:cs="Courier New"/>
    </w:rPr>
  </w:style>
  <w:style w:type="character" w:customStyle="1" w:styleId="ListLabel15">
    <w:name w:val="ListLabel 15"/>
    <w:qFormat/>
    <w:rsid w:val="00C22198"/>
    <w:rPr>
      <w:rFonts w:cs="Wingdings"/>
    </w:rPr>
  </w:style>
  <w:style w:type="character" w:customStyle="1" w:styleId="ListLabel16">
    <w:name w:val="ListLabel 16"/>
    <w:qFormat/>
    <w:rsid w:val="00C22198"/>
    <w:rPr>
      <w:rFonts w:cs="Symbol"/>
    </w:rPr>
  </w:style>
  <w:style w:type="character" w:customStyle="1" w:styleId="ListLabel17">
    <w:name w:val="ListLabel 17"/>
    <w:qFormat/>
    <w:rsid w:val="00C22198"/>
    <w:rPr>
      <w:rFonts w:cs="Courier New"/>
    </w:rPr>
  </w:style>
  <w:style w:type="character" w:customStyle="1" w:styleId="ListLabel18">
    <w:name w:val="ListLabel 18"/>
    <w:qFormat/>
    <w:rsid w:val="00C22198"/>
    <w:rPr>
      <w:rFonts w:cs="Wingdings"/>
    </w:rPr>
  </w:style>
  <w:style w:type="character" w:customStyle="1" w:styleId="ListLabel19">
    <w:name w:val="ListLabel 19"/>
    <w:qFormat/>
    <w:rsid w:val="00C22198"/>
    <w:rPr>
      <w:rFonts w:cs="Symbol"/>
    </w:rPr>
  </w:style>
  <w:style w:type="character" w:customStyle="1" w:styleId="ListLabel20">
    <w:name w:val="ListLabel 20"/>
    <w:qFormat/>
    <w:rsid w:val="00C22198"/>
    <w:rPr>
      <w:rFonts w:cs="Courier New"/>
    </w:rPr>
  </w:style>
  <w:style w:type="character" w:customStyle="1" w:styleId="ListLabel21">
    <w:name w:val="ListLabel 21"/>
    <w:qFormat/>
    <w:rsid w:val="00C22198"/>
    <w:rPr>
      <w:rFonts w:cs="Wingdings"/>
    </w:rPr>
  </w:style>
  <w:style w:type="character" w:customStyle="1" w:styleId="ListLabel22">
    <w:name w:val="ListLabel 22"/>
    <w:qFormat/>
    <w:rsid w:val="00C22198"/>
    <w:rPr>
      <w:rFonts w:ascii="Arial" w:hAnsi="Arial" w:cs="Arial"/>
      <w:b/>
    </w:rPr>
  </w:style>
  <w:style w:type="character" w:customStyle="1" w:styleId="ListLabel23">
    <w:name w:val="ListLabel 23"/>
    <w:qFormat/>
    <w:rsid w:val="00C22198"/>
    <w:rPr>
      <w:rFonts w:cs="Courier New"/>
    </w:rPr>
  </w:style>
  <w:style w:type="character" w:customStyle="1" w:styleId="ListLabel24">
    <w:name w:val="ListLabel 24"/>
    <w:qFormat/>
    <w:rsid w:val="00C22198"/>
    <w:rPr>
      <w:rFonts w:cs="Wingdings"/>
    </w:rPr>
  </w:style>
  <w:style w:type="character" w:customStyle="1" w:styleId="ListLabel25">
    <w:name w:val="ListLabel 25"/>
    <w:qFormat/>
    <w:rsid w:val="00C22198"/>
    <w:rPr>
      <w:rFonts w:cs="Symbol"/>
    </w:rPr>
  </w:style>
  <w:style w:type="character" w:customStyle="1" w:styleId="Bullets">
    <w:name w:val="Bullets"/>
    <w:qFormat/>
    <w:rsid w:val="00C22198"/>
    <w:rPr>
      <w:rFonts w:ascii="OpenSymbol" w:eastAsia="OpenSymbol" w:hAnsi="OpenSymbol" w:cs="OpenSymbol"/>
    </w:rPr>
  </w:style>
  <w:style w:type="character" w:customStyle="1" w:styleId="ListLabel26">
    <w:name w:val="ListLabel 26"/>
    <w:qFormat/>
    <w:rPr>
      <w:rFonts w:ascii="Arial" w:hAnsi="Arial" w:cs="Aria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Arial"/>
      <w:b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Arial" w:hAnsi="Arial" w:cs="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ascii="Arial" w:hAnsi="Arial" w:cs="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paragraph" w:customStyle="1" w:styleId="Heading">
    <w:name w:val="Heading"/>
    <w:basedOn w:val="Normal"/>
    <w:next w:val="BodyText1"/>
    <w:qFormat/>
    <w:rsid w:val="00FA2080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BodyText1">
    <w:name w:val="Body Text1"/>
    <w:basedOn w:val="Normal"/>
    <w:rsid w:val="00C22198"/>
    <w:pPr>
      <w:spacing w:after="140" w:line="288" w:lineRule="auto"/>
    </w:pPr>
  </w:style>
  <w:style w:type="paragraph" w:styleId="List">
    <w:name w:val="List"/>
    <w:basedOn w:val="BodyText1"/>
    <w:rsid w:val="00FA2080"/>
    <w:pPr>
      <w:widowControl w:val="0"/>
    </w:pPr>
    <w:rPr>
      <w:rFonts w:cs="Lohit Hindi"/>
    </w:rPr>
  </w:style>
  <w:style w:type="paragraph" w:styleId="Caption">
    <w:name w:val="caption"/>
    <w:basedOn w:val="Normal"/>
    <w:qFormat/>
    <w:rsid w:val="00FA208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FA2080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FA2080"/>
    <w:pPr>
      <w:spacing w:after="120"/>
    </w:pPr>
  </w:style>
  <w:style w:type="paragraph" w:styleId="ListParagraph">
    <w:name w:val="List Paragraph"/>
    <w:basedOn w:val="Normal"/>
    <w:qFormat/>
    <w:rsid w:val="00FA2080"/>
    <w:pPr>
      <w:ind w:left="720"/>
    </w:pPr>
  </w:style>
  <w:style w:type="paragraph" w:styleId="NoSpacing">
    <w:name w:val="No Spacing"/>
    <w:qFormat/>
    <w:rsid w:val="00C22198"/>
    <w:pPr>
      <w:suppressAutoHyphens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B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B5B"/>
    <w:rPr>
      <w:rFonts w:ascii="Segoe UI" w:eastAsia="WenQuanYi Micro He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ay.kalle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vck65582</dc:creator>
  <dc:description/>
  <cp:lastModifiedBy>VIVEK KALE [ Tech. Services , Pune PVBU ]</cp:lastModifiedBy>
  <cp:revision>6</cp:revision>
  <cp:lastPrinted>2017-01-14T04:31:00Z</cp:lastPrinted>
  <dcterms:created xsi:type="dcterms:W3CDTF">2017-01-14T04:32:00Z</dcterms:created>
  <dcterms:modified xsi:type="dcterms:W3CDTF">2017-02-06T09:58:00Z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