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5CBB" w14:textId="77777777" w:rsidR="005C5FA3" w:rsidRPr="00C3485D" w:rsidRDefault="005B08C8" w:rsidP="00B918DB">
      <w:pPr>
        <w:pStyle w:val="Heading2"/>
        <w:rPr>
          <w:rFonts w:ascii="Times New Roman" w:hAnsi="Times New Roman" w:cs="Times New Roman"/>
          <w:i w:val="0"/>
          <w:iCs w:val="0"/>
          <w:u w:val="single"/>
        </w:rPr>
      </w:pPr>
      <w:r w:rsidRPr="00C3485D">
        <w:rPr>
          <w:rFonts w:ascii="Times New Roman" w:hAnsi="Times New Roman" w:cs="Times New Roman"/>
          <w:i w:val="0"/>
          <w:iCs w:val="0"/>
          <w:u w:val="single"/>
        </w:rPr>
        <w:t>Homework</w:t>
      </w:r>
      <w:r w:rsidR="00683987" w:rsidRPr="00C3485D">
        <w:rPr>
          <w:rFonts w:ascii="Times New Roman" w:hAnsi="Times New Roman" w:cs="Times New Roman"/>
          <w:i w:val="0"/>
          <w:iCs w:val="0"/>
          <w:u w:val="single"/>
        </w:rPr>
        <w:t xml:space="preserve"> #</w:t>
      </w:r>
      <w:r w:rsidR="00462FB9" w:rsidRPr="00C3485D">
        <w:rPr>
          <w:rFonts w:ascii="Times New Roman" w:hAnsi="Times New Roman" w:cs="Times New Roman"/>
          <w:i w:val="0"/>
          <w:iCs w:val="0"/>
          <w:u w:val="single"/>
        </w:rPr>
        <w:t>3</w:t>
      </w:r>
    </w:p>
    <w:p w14:paraId="322854D7" w14:textId="77777777" w:rsidR="005C5FA3" w:rsidRDefault="005C5FA3"/>
    <w:p w14:paraId="504B8CF4" w14:textId="59D9380D" w:rsidR="005C5FA3" w:rsidRPr="00656CAE" w:rsidRDefault="005C5FA3">
      <w:pPr>
        <w:rPr>
          <w:rFonts w:ascii="Calibri" w:hAnsi="Calibri" w:cs="Calibri"/>
        </w:rPr>
      </w:pPr>
      <w:r w:rsidRPr="00656CAE">
        <w:rPr>
          <w:rFonts w:ascii="Calibri" w:hAnsi="Calibri" w:cs="Calibri"/>
          <w:b/>
          <w:bCs/>
        </w:rPr>
        <w:t>Assigned</w:t>
      </w:r>
      <w:r w:rsidR="00A01556" w:rsidRPr="00656CAE">
        <w:rPr>
          <w:rFonts w:ascii="Calibri" w:hAnsi="Calibri" w:cs="Calibri"/>
        </w:rPr>
        <w:t xml:space="preserve">: </w:t>
      </w:r>
      <w:r w:rsidR="00E82FA2">
        <w:rPr>
          <w:rFonts w:ascii="Calibri" w:hAnsi="Calibri" w:cs="Calibri"/>
        </w:rPr>
        <w:t>1</w:t>
      </w:r>
      <w:r w:rsidR="00FD7216">
        <w:rPr>
          <w:rFonts w:ascii="Calibri" w:hAnsi="Calibri" w:cs="Calibri"/>
        </w:rPr>
        <w:t>8</w:t>
      </w:r>
      <w:r w:rsidR="00E82FA2">
        <w:rPr>
          <w:rFonts w:ascii="Calibri" w:hAnsi="Calibri" w:cs="Calibri"/>
        </w:rPr>
        <w:t>/</w:t>
      </w:r>
      <w:r w:rsidR="00924300" w:rsidRPr="00656CAE">
        <w:rPr>
          <w:rFonts w:ascii="Calibri" w:hAnsi="Calibri" w:cs="Calibri"/>
        </w:rPr>
        <w:t>0</w:t>
      </w:r>
      <w:r w:rsidR="00E82FA2">
        <w:rPr>
          <w:rFonts w:ascii="Calibri" w:hAnsi="Calibri" w:cs="Calibri"/>
        </w:rPr>
        <w:t>4</w:t>
      </w:r>
      <w:r w:rsidR="003E457F" w:rsidRPr="00656CAE">
        <w:rPr>
          <w:rFonts w:ascii="Calibri" w:hAnsi="Calibri" w:cs="Calibri"/>
        </w:rPr>
        <w:t>/20</w:t>
      </w:r>
      <w:r w:rsidR="00520A04">
        <w:rPr>
          <w:rFonts w:ascii="Calibri" w:hAnsi="Calibri" w:cs="Calibri"/>
        </w:rPr>
        <w:t>2</w:t>
      </w:r>
      <w:r w:rsidR="00FD7216">
        <w:rPr>
          <w:rFonts w:ascii="Calibri" w:hAnsi="Calibri" w:cs="Calibri"/>
        </w:rPr>
        <w:t>3</w:t>
      </w:r>
    </w:p>
    <w:p w14:paraId="7D6B461A" w14:textId="56C5F66B" w:rsidR="005C5FA3" w:rsidRPr="00656CAE" w:rsidRDefault="005C5FA3">
      <w:pPr>
        <w:rPr>
          <w:rFonts w:ascii="Calibri" w:hAnsi="Calibri" w:cs="Calibri"/>
        </w:rPr>
      </w:pPr>
      <w:r w:rsidRPr="00656CAE">
        <w:rPr>
          <w:rFonts w:ascii="Calibri" w:hAnsi="Calibri" w:cs="Calibri"/>
          <w:b/>
          <w:bCs/>
        </w:rPr>
        <w:t>Due</w:t>
      </w:r>
      <w:r w:rsidR="008A5023" w:rsidRPr="00656CAE">
        <w:rPr>
          <w:rFonts w:ascii="Calibri" w:hAnsi="Calibri" w:cs="Calibri"/>
        </w:rPr>
        <w:t xml:space="preserve">: </w:t>
      </w:r>
      <w:r w:rsidR="00FD7216">
        <w:rPr>
          <w:rFonts w:ascii="Calibri" w:hAnsi="Calibri" w:cs="Calibri"/>
        </w:rPr>
        <w:t>30</w:t>
      </w:r>
      <w:r w:rsidR="00924300" w:rsidRPr="00656CAE">
        <w:rPr>
          <w:rFonts w:ascii="Calibri" w:hAnsi="Calibri" w:cs="Calibri"/>
        </w:rPr>
        <w:t>/0</w:t>
      </w:r>
      <w:r w:rsidR="00E82FA2">
        <w:rPr>
          <w:rFonts w:ascii="Calibri" w:hAnsi="Calibri" w:cs="Calibri"/>
        </w:rPr>
        <w:t>4</w:t>
      </w:r>
      <w:r w:rsidR="003E457F" w:rsidRPr="00656CAE">
        <w:rPr>
          <w:rFonts w:ascii="Calibri" w:hAnsi="Calibri" w:cs="Calibri"/>
        </w:rPr>
        <w:t>/20</w:t>
      </w:r>
      <w:r w:rsidR="00520A04">
        <w:rPr>
          <w:rFonts w:ascii="Calibri" w:hAnsi="Calibri" w:cs="Calibri"/>
        </w:rPr>
        <w:t>2</w:t>
      </w:r>
      <w:r w:rsidR="00FD7216">
        <w:rPr>
          <w:rFonts w:ascii="Calibri" w:hAnsi="Calibri" w:cs="Calibri"/>
        </w:rPr>
        <w:t>3</w:t>
      </w:r>
    </w:p>
    <w:p w14:paraId="633C02DC" w14:textId="77777777" w:rsidR="005C5FA3" w:rsidRPr="00DF0F59" w:rsidRDefault="005C5FA3"/>
    <w:p w14:paraId="10468B2A" w14:textId="77777777" w:rsidR="00077656" w:rsidRDefault="00077656" w:rsidP="00077656">
      <w:pPr>
        <w:numPr>
          <w:ilvl w:val="0"/>
          <w:numId w:val="36"/>
        </w:numPr>
        <w:jc w:val="both"/>
        <w:rPr>
          <w:rFonts w:ascii="Calibri" w:hAnsi="Calibri" w:cs="Calibri"/>
          <w:bCs/>
        </w:rPr>
      </w:pPr>
      <w:r w:rsidRPr="009D442C">
        <w:rPr>
          <w:rFonts w:ascii="Calibri" w:hAnsi="Calibri" w:cs="Calibri"/>
          <w:bCs/>
        </w:rPr>
        <w:t>Consider</w:t>
      </w:r>
      <w:r>
        <w:rPr>
          <w:rFonts w:ascii="Calibri" w:hAnsi="Calibri" w:cs="Calibri"/>
          <w:bCs/>
        </w:rPr>
        <w:t xml:space="preserve"> a five-stage pipelined datapath for MIPS architecture with the following latencies:</w:t>
      </w:r>
    </w:p>
    <w:p w14:paraId="7D558A8B" w14:textId="77777777" w:rsidR="00077656" w:rsidRDefault="00077656" w:rsidP="00077656">
      <w:pPr>
        <w:jc w:val="both"/>
        <w:rPr>
          <w:rFonts w:ascii="Calibri" w:hAnsi="Calibri" w:cs="Calibri"/>
          <w:bCs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004"/>
        <w:gridCol w:w="1308"/>
        <w:gridCol w:w="1560"/>
        <w:gridCol w:w="1452"/>
        <w:gridCol w:w="2504"/>
      </w:tblGrid>
      <w:tr w:rsidR="00077656" w:rsidRPr="001B1258" w14:paraId="4FAE8EAF" w14:textId="77777777" w:rsidTr="00077656">
        <w:tc>
          <w:tcPr>
            <w:tcW w:w="992" w:type="dxa"/>
          </w:tcPr>
          <w:p w14:paraId="55B0F0DA" w14:textId="77777777" w:rsidR="00077656" w:rsidRPr="00851F0B" w:rsidRDefault="00077656" w:rsidP="00DB58A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1F0B">
              <w:rPr>
                <w:rFonts w:ascii="Calibri" w:hAnsi="Calibri" w:cs="Calibri"/>
                <w:b/>
                <w:bCs/>
              </w:rPr>
              <w:t>IF</w:t>
            </w:r>
          </w:p>
        </w:tc>
        <w:tc>
          <w:tcPr>
            <w:tcW w:w="1004" w:type="dxa"/>
          </w:tcPr>
          <w:p w14:paraId="0014CCDE" w14:textId="77777777" w:rsidR="00077656" w:rsidRPr="00851F0B" w:rsidRDefault="00077656" w:rsidP="00DB58A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1F0B"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308" w:type="dxa"/>
          </w:tcPr>
          <w:p w14:paraId="390402D1" w14:textId="77777777" w:rsidR="00077656" w:rsidRPr="00851F0B" w:rsidRDefault="00077656" w:rsidP="00DB58A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1F0B">
              <w:rPr>
                <w:rFonts w:ascii="Calibri" w:hAnsi="Calibri" w:cs="Calibri"/>
                <w:b/>
                <w:bCs/>
              </w:rPr>
              <w:t>EX</w:t>
            </w:r>
          </w:p>
        </w:tc>
        <w:tc>
          <w:tcPr>
            <w:tcW w:w="1560" w:type="dxa"/>
          </w:tcPr>
          <w:p w14:paraId="69ECDF2C" w14:textId="77777777" w:rsidR="00077656" w:rsidRPr="00851F0B" w:rsidRDefault="00077656" w:rsidP="00DB58A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1F0B">
              <w:rPr>
                <w:rFonts w:ascii="Calibri" w:hAnsi="Calibri" w:cs="Calibri"/>
                <w:b/>
                <w:bCs/>
              </w:rPr>
              <w:t>MEM</w:t>
            </w:r>
          </w:p>
        </w:tc>
        <w:tc>
          <w:tcPr>
            <w:tcW w:w="1452" w:type="dxa"/>
          </w:tcPr>
          <w:p w14:paraId="3F3A7AE5" w14:textId="77777777" w:rsidR="00077656" w:rsidRPr="00851F0B" w:rsidRDefault="00077656" w:rsidP="00DB58A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1F0B">
              <w:rPr>
                <w:rFonts w:ascii="Calibri" w:hAnsi="Calibri" w:cs="Calibri"/>
                <w:b/>
                <w:bCs/>
              </w:rPr>
              <w:t>WB</w:t>
            </w:r>
          </w:p>
        </w:tc>
        <w:tc>
          <w:tcPr>
            <w:tcW w:w="2504" w:type="dxa"/>
          </w:tcPr>
          <w:p w14:paraId="418969D9" w14:textId="77777777" w:rsidR="00077656" w:rsidRPr="00851F0B" w:rsidRDefault="00077656" w:rsidP="00DB58A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1F0B">
              <w:rPr>
                <w:rFonts w:ascii="Calibri" w:hAnsi="Calibri" w:cs="Calibri"/>
                <w:b/>
                <w:bCs/>
              </w:rPr>
              <w:t>Pipeline registers</w:t>
            </w:r>
          </w:p>
        </w:tc>
      </w:tr>
      <w:tr w:rsidR="00077656" w:rsidRPr="001B1258" w14:paraId="39E35A36" w14:textId="77777777" w:rsidTr="00077656">
        <w:tc>
          <w:tcPr>
            <w:tcW w:w="992" w:type="dxa"/>
          </w:tcPr>
          <w:p w14:paraId="76A4BC24" w14:textId="77777777" w:rsidR="00077656" w:rsidRPr="001B1258" w:rsidRDefault="00077656" w:rsidP="00DB58A3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23</w:t>
            </w:r>
            <w:r w:rsidRPr="001B1258">
              <w:rPr>
                <w:rFonts w:ascii="Calibri" w:hAnsi="Calibri" w:cs="Calibri"/>
                <w:bCs/>
              </w:rPr>
              <w:t>5 ps</w:t>
            </w:r>
          </w:p>
        </w:tc>
        <w:tc>
          <w:tcPr>
            <w:tcW w:w="1004" w:type="dxa"/>
          </w:tcPr>
          <w:p w14:paraId="28D2B8DA" w14:textId="77777777" w:rsidR="00077656" w:rsidRPr="001B1258" w:rsidRDefault="00077656" w:rsidP="00DB58A3">
            <w:pPr>
              <w:jc w:val="center"/>
              <w:rPr>
                <w:rFonts w:ascii="Calibri" w:hAnsi="Calibri" w:cs="Calibri"/>
                <w:bCs/>
              </w:rPr>
            </w:pPr>
            <w:r w:rsidRPr="001B1258">
              <w:rPr>
                <w:rFonts w:ascii="Calibri" w:hAnsi="Calibri" w:cs="Calibri"/>
                <w:bCs/>
              </w:rPr>
              <w:t>115 ps</w:t>
            </w:r>
          </w:p>
        </w:tc>
        <w:tc>
          <w:tcPr>
            <w:tcW w:w="1308" w:type="dxa"/>
          </w:tcPr>
          <w:p w14:paraId="370A3BC4" w14:textId="77777777" w:rsidR="00077656" w:rsidRPr="001B1258" w:rsidRDefault="00077656" w:rsidP="00DB58A3">
            <w:pPr>
              <w:jc w:val="center"/>
              <w:rPr>
                <w:rFonts w:ascii="Calibri" w:hAnsi="Calibri" w:cs="Calibri"/>
                <w:bCs/>
              </w:rPr>
            </w:pPr>
            <w:r w:rsidRPr="001B1258">
              <w:rPr>
                <w:rFonts w:ascii="Calibri" w:hAnsi="Calibri" w:cs="Calibri"/>
                <w:bCs/>
              </w:rPr>
              <w:t>165 ps</w:t>
            </w:r>
          </w:p>
        </w:tc>
        <w:tc>
          <w:tcPr>
            <w:tcW w:w="1560" w:type="dxa"/>
          </w:tcPr>
          <w:p w14:paraId="1EA3AD5D" w14:textId="77777777" w:rsidR="00077656" w:rsidRPr="001B1258" w:rsidRDefault="00077656" w:rsidP="00077656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23</w:t>
            </w:r>
            <w:r w:rsidRPr="001B1258">
              <w:rPr>
                <w:rFonts w:ascii="Calibri" w:hAnsi="Calibri" w:cs="Calibri"/>
                <w:bCs/>
              </w:rPr>
              <w:t>5 ps</w:t>
            </w:r>
          </w:p>
        </w:tc>
        <w:tc>
          <w:tcPr>
            <w:tcW w:w="1452" w:type="dxa"/>
          </w:tcPr>
          <w:p w14:paraId="083E967D" w14:textId="77777777" w:rsidR="00077656" w:rsidRPr="001B1258" w:rsidRDefault="00077656" w:rsidP="00DB58A3">
            <w:pPr>
              <w:jc w:val="center"/>
              <w:rPr>
                <w:rFonts w:ascii="Calibri" w:hAnsi="Calibri" w:cs="Calibri"/>
                <w:bCs/>
              </w:rPr>
            </w:pPr>
            <w:r w:rsidRPr="001B1258">
              <w:rPr>
                <w:rFonts w:ascii="Calibri" w:hAnsi="Calibri" w:cs="Calibri"/>
                <w:bCs/>
              </w:rPr>
              <w:t>100 ps</w:t>
            </w:r>
          </w:p>
        </w:tc>
        <w:tc>
          <w:tcPr>
            <w:tcW w:w="2504" w:type="dxa"/>
          </w:tcPr>
          <w:p w14:paraId="641FFABF" w14:textId="77777777" w:rsidR="00077656" w:rsidRPr="001B1258" w:rsidRDefault="00077656" w:rsidP="00DB58A3">
            <w:pPr>
              <w:jc w:val="center"/>
              <w:rPr>
                <w:rFonts w:ascii="Calibri" w:hAnsi="Calibri" w:cs="Calibri"/>
                <w:bCs/>
              </w:rPr>
            </w:pPr>
            <w:r w:rsidRPr="001B1258">
              <w:rPr>
                <w:rFonts w:ascii="Calibri" w:hAnsi="Calibri" w:cs="Calibri"/>
                <w:bCs/>
              </w:rPr>
              <w:t>15 ps</w:t>
            </w:r>
          </w:p>
        </w:tc>
      </w:tr>
    </w:tbl>
    <w:p w14:paraId="6208A7E0" w14:textId="77777777" w:rsidR="00077656" w:rsidRPr="009D442C" w:rsidRDefault="00077656" w:rsidP="00077656">
      <w:pPr>
        <w:jc w:val="both"/>
        <w:rPr>
          <w:rFonts w:ascii="Calibri" w:hAnsi="Calibri" w:cs="Calibri"/>
          <w:bCs/>
        </w:rPr>
      </w:pPr>
    </w:p>
    <w:p w14:paraId="011D298D" w14:textId="77777777" w:rsidR="00077656" w:rsidRDefault="00077656" w:rsidP="00077656">
      <w:pPr>
        <w:pStyle w:val="NormalWeb"/>
        <w:autoSpaceDE w:val="0"/>
        <w:autoSpaceDN w:val="0"/>
        <w:adjustRightInd w:val="0"/>
        <w:spacing w:before="0" w:beforeAutospacing="0" w:after="0" w:afterAutospacing="0"/>
        <w:ind w:left="284"/>
        <w:jc w:val="both"/>
        <w:rPr>
          <w:rFonts w:ascii="Calibri" w:hAnsi="Calibri" w:cs="Calibri"/>
          <w:color w:val="000000"/>
        </w:rPr>
      </w:pPr>
      <w:r w:rsidRPr="004E2C57">
        <w:rPr>
          <w:rFonts w:ascii="Calibri" w:hAnsi="Calibri" w:cs="Calibri"/>
          <w:color w:val="000000"/>
        </w:rPr>
        <w:t xml:space="preserve">Note that </w:t>
      </w:r>
      <w:r>
        <w:rPr>
          <w:rFonts w:ascii="Calibri" w:hAnsi="Calibri" w:cs="Calibri"/>
          <w:color w:val="000000"/>
        </w:rPr>
        <w:t>pipeline registers also have some latency, namely 15 ps (last column in the table).  (</w:t>
      </w:r>
      <w:r w:rsidR="009A41F2">
        <w:rPr>
          <w:rFonts w:ascii="Calibri" w:hAnsi="Calibri" w:cs="Calibri"/>
          <w:b/>
          <w:color w:val="000000"/>
        </w:rPr>
        <w:t>2</w:t>
      </w:r>
      <w:r w:rsidRPr="009F6162">
        <w:rPr>
          <w:rFonts w:ascii="Calibri" w:hAnsi="Calibri" w:cs="Calibri"/>
          <w:b/>
          <w:color w:val="000000"/>
        </w:rPr>
        <w:t>0 pts</w:t>
      </w:r>
      <w:r>
        <w:rPr>
          <w:rFonts w:ascii="Calibri" w:hAnsi="Calibri" w:cs="Calibri"/>
          <w:color w:val="000000"/>
        </w:rPr>
        <w:t>)</w:t>
      </w:r>
    </w:p>
    <w:p w14:paraId="56CFAC49" w14:textId="77777777" w:rsidR="00077656" w:rsidRPr="00077656" w:rsidRDefault="00077656" w:rsidP="00077656">
      <w:pPr>
        <w:pStyle w:val="NormalWeb"/>
        <w:autoSpaceDE w:val="0"/>
        <w:autoSpaceDN w:val="0"/>
        <w:adjustRightInd w:val="0"/>
        <w:spacing w:before="0" w:beforeAutospacing="0" w:after="0" w:afterAutospacing="0"/>
        <w:ind w:left="284"/>
        <w:jc w:val="both"/>
        <w:rPr>
          <w:rFonts w:ascii="Calibri" w:hAnsi="Calibri" w:cs="Calibri"/>
          <w:color w:val="000000"/>
        </w:rPr>
      </w:pPr>
    </w:p>
    <w:p w14:paraId="781150D9" w14:textId="6BE1AC78" w:rsidR="00077656" w:rsidRDefault="00077656" w:rsidP="00077656">
      <w:pPr>
        <w:numPr>
          <w:ilvl w:val="1"/>
          <w:numId w:val="36"/>
        </w:numPr>
        <w:ind w:left="585" w:hanging="301"/>
        <w:jc w:val="both"/>
        <w:rPr>
          <w:rFonts w:ascii="Calibri" w:hAnsi="Calibri" w:cs="Calibri"/>
        </w:rPr>
      </w:pPr>
      <w:r w:rsidRPr="00CB24AB">
        <w:rPr>
          <w:rFonts w:ascii="Calibri" w:hAnsi="Calibri" w:cs="Calibri"/>
        </w:rPr>
        <w:t xml:space="preserve">Assuming </w:t>
      </w:r>
      <w:r>
        <w:rPr>
          <w:rFonts w:ascii="Calibri" w:hAnsi="Calibri" w:cs="Calibri"/>
        </w:rPr>
        <w:t xml:space="preserve">there are </w:t>
      </w:r>
      <w:r w:rsidRPr="00CB24AB">
        <w:rPr>
          <w:rFonts w:ascii="Calibri" w:hAnsi="Calibri" w:cs="Calibri"/>
        </w:rPr>
        <w:t>no stalls</w:t>
      </w:r>
      <w:r>
        <w:rPr>
          <w:rFonts w:ascii="Calibri" w:hAnsi="Calibri" w:cs="Calibri"/>
        </w:rPr>
        <w:t>,</w:t>
      </w:r>
      <w:r w:rsidRPr="00CB24AB">
        <w:rPr>
          <w:rFonts w:ascii="Calibri" w:hAnsi="Calibri" w:cs="Calibri"/>
        </w:rPr>
        <w:t xml:space="preserve"> what is </w:t>
      </w:r>
      <w:r>
        <w:rPr>
          <w:rFonts w:ascii="Calibri" w:hAnsi="Calibri" w:cs="Calibri"/>
        </w:rPr>
        <w:t>the speedup achieved by pipelining a single-cycle datapath? (</w:t>
      </w:r>
      <w:r w:rsidR="009A41F2">
        <w:rPr>
          <w:rFonts w:ascii="Calibri" w:hAnsi="Calibri" w:cs="Calibri"/>
          <w:b/>
        </w:rPr>
        <w:t>10</w:t>
      </w:r>
      <w:r w:rsidRPr="00825E95">
        <w:rPr>
          <w:rFonts w:ascii="Calibri" w:hAnsi="Calibri" w:cs="Calibri"/>
          <w:b/>
        </w:rPr>
        <w:t xml:space="preserve"> pts</w:t>
      </w:r>
      <w:r>
        <w:rPr>
          <w:rFonts w:ascii="Calibri" w:hAnsi="Calibri" w:cs="Calibri"/>
        </w:rPr>
        <w:t>)</w:t>
      </w:r>
    </w:p>
    <w:p w14:paraId="4BA26058" w14:textId="0A531625" w:rsidR="00B918DB" w:rsidRDefault="00B918DB" w:rsidP="00B918DB">
      <w:pPr>
        <w:ind w:left="585"/>
        <w:jc w:val="both"/>
        <w:rPr>
          <w:rFonts w:ascii="Calibri" w:hAnsi="Calibri" w:cs="Calibri"/>
        </w:rPr>
      </w:pPr>
    </w:p>
    <w:p w14:paraId="023A4CFC" w14:textId="77777777" w:rsidR="004E0D76" w:rsidRDefault="004E0D76" w:rsidP="00B918DB">
      <w:pPr>
        <w:ind w:left="585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The cycle time of a pipelined datapath is determined by the slowest stage. Slowest stages are IF and MEM stages. </w:t>
      </w:r>
    </w:p>
    <w:p w14:paraId="30854D8D" w14:textId="38E3E689" w:rsidR="00B918DB" w:rsidRDefault="004E0D76" w:rsidP="004E0D76">
      <w:pPr>
        <w:ind w:left="585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So, the cycle time for the pipelined datapath = 235 ps + 15 ps = 250 ps</w:t>
      </w:r>
    </w:p>
    <w:p w14:paraId="43411D47" w14:textId="77777777" w:rsidR="004E0D76" w:rsidRDefault="004E0D76" w:rsidP="004E0D76">
      <w:pPr>
        <w:ind w:left="585"/>
        <w:jc w:val="both"/>
        <w:rPr>
          <w:rFonts w:ascii="Calibri" w:hAnsi="Calibri" w:cs="Calibri"/>
          <w:color w:val="FF0000"/>
        </w:rPr>
      </w:pPr>
    </w:p>
    <w:p w14:paraId="73A19C90" w14:textId="1FC7B7A6" w:rsidR="004E0D76" w:rsidRDefault="004E0D76" w:rsidP="004E0D76">
      <w:pPr>
        <w:ind w:left="585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In single cycle datapath all stages are executed sequentially in one clock cycle.</w:t>
      </w:r>
    </w:p>
    <w:p w14:paraId="06127346" w14:textId="49A7BCD3" w:rsidR="004E0D76" w:rsidRDefault="004E0D76" w:rsidP="004E0D76">
      <w:pPr>
        <w:ind w:left="585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So, the cycle time for the single cycle datapath  = 235 ps + 115 ps + 165 ps + 235 ps + 100 ps = </w:t>
      </w:r>
      <w:r w:rsidR="00C66D47">
        <w:rPr>
          <w:rFonts w:ascii="Calibri" w:hAnsi="Calibri" w:cs="Calibri"/>
          <w:color w:val="FF0000"/>
        </w:rPr>
        <w:t>850 ps</w:t>
      </w:r>
    </w:p>
    <w:p w14:paraId="02598A2A" w14:textId="77777777" w:rsidR="00C66D47" w:rsidRDefault="00C66D47" w:rsidP="004E0D76">
      <w:pPr>
        <w:ind w:left="585"/>
        <w:jc w:val="both"/>
        <w:rPr>
          <w:rFonts w:ascii="Calibri" w:hAnsi="Calibri" w:cs="Calibri"/>
          <w:color w:val="FF0000"/>
        </w:rPr>
      </w:pPr>
    </w:p>
    <w:p w14:paraId="6E04D7D1" w14:textId="3D8D2912" w:rsidR="00C66D47" w:rsidRDefault="00C66D47" w:rsidP="004E0D76">
      <w:pPr>
        <w:ind w:left="585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Speedup = </w:t>
      </w:r>
      <w:r w:rsidRPr="00C66D47">
        <w:rPr>
          <w:rFonts w:ascii="Calibri" w:hAnsi="Calibri" w:cs="Calibri"/>
          <w:color w:val="FF0000"/>
        </w:rPr>
        <w:t xml:space="preserve">single-cycle </w:t>
      </w:r>
      <w:r>
        <w:rPr>
          <w:rFonts w:ascii="Calibri" w:hAnsi="Calibri" w:cs="Calibri"/>
          <w:color w:val="FF0000"/>
        </w:rPr>
        <w:t>c</w:t>
      </w:r>
      <w:r w:rsidRPr="00C66D47">
        <w:rPr>
          <w:rFonts w:ascii="Calibri" w:hAnsi="Calibri" w:cs="Calibri"/>
          <w:color w:val="FF0000"/>
        </w:rPr>
        <w:t xml:space="preserve">ycle time / </w:t>
      </w:r>
      <w:r>
        <w:rPr>
          <w:rFonts w:ascii="Calibri" w:hAnsi="Calibri" w:cs="Calibri"/>
          <w:color w:val="FF0000"/>
        </w:rPr>
        <w:t>pipelined c</w:t>
      </w:r>
      <w:r w:rsidRPr="00C66D47">
        <w:rPr>
          <w:rFonts w:ascii="Calibri" w:hAnsi="Calibri" w:cs="Calibri"/>
          <w:color w:val="FF0000"/>
        </w:rPr>
        <w:t>ycle time</w:t>
      </w:r>
    </w:p>
    <w:p w14:paraId="5D9E2AB3" w14:textId="6284B0A9" w:rsidR="00C66D47" w:rsidRPr="004E0D76" w:rsidRDefault="00C66D47" w:rsidP="004E0D76">
      <w:pPr>
        <w:ind w:left="585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  <w:t xml:space="preserve"> = 850 ps / 250 ps = 3.4</w:t>
      </w:r>
    </w:p>
    <w:p w14:paraId="7BF1A313" w14:textId="77777777" w:rsidR="00B918DB" w:rsidRDefault="00B918DB" w:rsidP="00C66D47">
      <w:pPr>
        <w:jc w:val="both"/>
        <w:rPr>
          <w:rFonts w:ascii="Calibri" w:hAnsi="Calibri" w:cs="Calibri"/>
        </w:rPr>
      </w:pPr>
    </w:p>
    <w:p w14:paraId="4B578274" w14:textId="77777777" w:rsidR="00077656" w:rsidRDefault="00077656" w:rsidP="00077656">
      <w:pPr>
        <w:jc w:val="both"/>
        <w:rPr>
          <w:rFonts w:ascii="Calibri" w:hAnsi="Calibri" w:cs="Calibri"/>
        </w:rPr>
      </w:pPr>
    </w:p>
    <w:p w14:paraId="55C6F7FA" w14:textId="77777777" w:rsidR="00077656" w:rsidRDefault="00077656" w:rsidP="00077656">
      <w:pPr>
        <w:numPr>
          <w:ilvl w:val="1"/>
          <w:numId w:val="36"/>
        </w:numPr>
        <w:ind w:left="594" w:hanging="3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that instructions </w:t>
      </w:r>
      <w:r w:rsidR="00F53C8B">
        <w:rPr>
          <w:rFonts w:ascii="Calibri" w:hAnsi="Calibri" w:cs="Calibri"/>
        </w:rPr>
        <w:t xml:space="preserve">of a benchmark </w:t>
      </w:r>
      <w:r>
        <w:rPr>
          <w:rFonts w:ascii="Calibri" w:hAnsi="Calibri" w:cs="Calibri"/>
        </w:rPr>
        <w:t>executed by the pipelined processor are broken down as follows:</w:t>
      </w:r>
    </w:p>
    <w:p w14:paraId="4D2415D9" w14:textId="77777777" w:rsidR="00077656" w:rsidRDefault="00077656" w:rsidP="00077656">
      <w:pPr>
        <w:ind w:left="594"/>
        <w:jc w:val="both"/>
        <w:rPr>
          <w:rFonts w:ascii="Calibri" w:hAnsi="Calibri" w:cs="Calibri"/>
        </w:rPr>
      </w:pPr>
    </w:p>
    <w:tbl>
      <w:tblPr>
        <w:tblW w:w="0" w:type="auto"/>
        <w:tblInd w:w="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38"/>
        <w:gridCol w:w="1753"/>
        <w:gridCol w:w="1738"/>
        <w:gridCol w:w="1730"/>
      </w:tblGrid>
      <w:tr w:rsidR="00077656" w:rsidRPr="001B1258" w14:paraId="1EF0E0F6" w14:textId="77777777" w:rsidTr="00DB58A3">
        <w:tc>
          <w:tcPr>
            <w:tcW w:w="1842" w:type="dxa"/>
          </w:tcPr>
          <w:p w14:paraId="7C67127A" w14:textId="77777777" w:rsidR="00077656" w:rsidRPr="001B1258" w:rsidRDefault="00077656" w:rsidP="00DB58A3">
            <w:pPr>
              <w:jc w:val="center"/>
              <w:rPr>
                <w:rFonts w:ascii="Calibri" w:hAnsi="Calibri" w:cs="Calibri"/>
              </w:rPr>
            </w:pPr>
            <w:r w:rsidRPr="001B1258">
              <w:rPr>
                <w:rFonts w:ascii="Calibri" w:hAnsi="Calibri" w:cs="Calibri"/>
              </w:rPr>
              <w:t>Load</w:t>
            </w:r>
          </w:p>
        </w:tc>
        <w:tc>
          <w:tcPr>
            <w:tcW w:w="1842" w:type="dxa"/>
          </w:tcPr>
          <w:p w14:paraId="193CBAB3" w14:textId="77777777" w:rsidR="00077656" w:rsidRPr="001B1258" w:rsidRDefault="00077656" w:rsidP="00DB58A3">
            <w:pPr>
              <w:jc w:val="center"/>
              <w:rPr>
                <w:rFonts w:ascii="Calibri" w:hAnsi="Calibri" w:cs="Calibri"/>
              </w:rPr>
            </w:pPr>
            <w:r w:rsidRPr="001B1258">
              <w:rPr>
                <w:rFonts w:ascii="Calibri" w:hAnsi="Calibri" w:cs="Calibri"/>
              </w:rPr>
              <w:t>Store</w:t>
            </w:r>
          </w:p>
        </w:tc>
        <w:tc>
          <w:tcPr>
            <w:tcW w:w="1842" w:type="dxa"/>
          </w:tcPr>
          <w:p w14:paraId="49D3198D" w14:textId="77777777" w:rsidR="00077656" w:rsidRPr="001B1258" w:rsidRDefault="00077656" w:rsidP="00DB58A3">
            <w:pPr>
              <w:jc w:val="center"/>
              <w:rPr>
                <w:rFonts w:ascii="Calibri" w:hAnsi="Calibri" w:cs="Calibri"/>
              </w:rPr>
            </w:pPr>
            <w:r w:rsidRPr="001B1258">
              <w:rPr>
                <w:rFonts w:ascii="Calibri" w:hAnsi="Calibri" w:cs="Calibri"/>
              </w:rPr>
              <w:t>Branch</w:t>
            </w:r>
          </w:p>
        </w:tc>
        <w:tc>
          <w:tcPr>
            <w:tcW w:w="1843" w:type="dxa"/>
          </w:tcPr>
          <w:p w14:paraId="42881CBA" w14:textId="77777777" w:rsidR="00077656" w:rsidRPr="001B1258" w:rsidRDefault="00077656" w:rsidP="00DB58A3">
            <w:pPr>
              <w:jc w:val="center"/>
              <w:rPr>
                <w:rFonts w:ascii="Calibri" w:hAnsi="Calibri" w:cs="Calibri"/>
              </w:rPr>
            </w:pPr>
            <w:r w:rsidRPr="001B1258">
              <w:rPr>
                <w:rFonts w:ascii="Calibri" w:hAnsi="Calibri" w:cs="Calibri"/>
              </w:rPr>
              <w:t>Jump</w:t>
            </w:r>
          </w:p>
        </w:tc>
        <w:tc>
          <w:tcPr>
            <w:tcW w:w="1843" w:type="dxa"/>
          </w:tcPr>
          <w:p w14:paraId="7AC2D1A0" w14:textId="77777777" w:rsidR="00077656" w:rsidRPr="001B1258" w:rsidRDefault="00077656" w:rsidP="00DB58A3">
            <w:pPr>
              <w:jc w:val="center"/>
              <w:rPr>
                <w:rFonts w:ascii="Calibri" w:hAnsi="Calibri" w:cs="Calibri"/>
              </w:rPr>
            </w:pPr>
            <w:r w:rsidRPr="001B1258">
              <w:rPr>
                <w:rFonts w:ascii="Calibri" w:hAnsi="Calibri" w:cs="Calibri"/>
              </w:rPr>
              <w:t>R-type</w:t>
            </w:r>
          </w:p>
        </w:tc>
      </w:tr>
      <w:tr w:rsidR="00077656" w:rsidRPr="001B1258" w14:paraId="3EDA9822" w14:textId="77777777" w:rsidTr="00DB58A3">
        <w:tc>
          <w:tcPr>
            <w:tcW w:w="1842" w:type="dxa"/>
          </w:tcPr>
          <w:p w14:paraId="19F2FE55" w14:textId="77777777" w:rsidR="00077656" w:rsidRPr="001B1258" w:rsidRDefault="00F53C8B" w:rsidP="00DB58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077656" w:rsidRPr="001B1258">
              <w:rPr>
                <w:rFonts w:ascii="Calibri" w:hAnsi="Calibri" w:cs="Calibri"/>
              </w:rPr>
              <w:t>%</w:t>
            </w:r>
          </w:p>
        </w:tc>
        <w:tc>
          <w:tcPr>
            <w:tcW w:w="1842" w:type="dxa"/>
          </w:tcPr>
          <w:p w14:paraId="1A13C8DD" w14:textId="77777777" w:rsidR="00077656" w:rsidRPr="001B1258" w:rsidRDefault="00077656" w:rsidP="00F53C8B">
            <w:pPr>
              <w:jc w:val="center"/>
              <w:rPr>
                <w:rFonts w:ascii="Calibri" w:hAnsi="Calibri" w:cs="Calibri"/>
              </w:rPr>
            </w:pPr>
            <w:r w:rsidRPr="001B1258">
              <w:rPr>
                <w:rFonts w:ascii="Calibri" w:hAnsi="Calibri" w:cs="Calibri"/>
              </w:rPr>
              <w:t>1</w:t>
            </w:r>
            <w:r w:rsidR="00F53C8B">
              <w:rPr>
                <w:rFonts w:ascii="Calibri" w:hAnsi="Calibri" w:cs="Calibri"/>
              </w:rPr>
              <w:t>5</w:t>
            </w:r>
            <w:r w:rsidRPr="001B1258">
              <w:rPr>
                <w:rFonts w:ascii="Calibri" w:hAnsi="Calibri" w:cs="Calibri"/>
              </w:rPr>
              <w:t>%</w:t>
            </w:r>
          </w:p>
        </w:tc>
        <w:tc>
          <w:tcPr>
            <w:tcW w:w="1842" w:type="dxa"/>
          </w:tcPr>
          <w:p w14:paraId="040D92CA" w14:textId="77777777" w:rsidR="00077656" w:rsidRPr="001B1258" w:rsidRDefault="00077656" w:rsidP="00DB58A3">
            <w:pPr>
              <w:jc w:val="center"/>
              <w:rPr>
                <w:rFonts w:ascii="Calibri" w:hAnsi="Calibri" w:cs="Calibri"/>
              </w:rPr>
            </w:pPr>
            <w:r w:rsidRPr="001B1258">
              <w:rPr>
                <w:rFonts w:ascii="Calibri" w:hAnsi="Calibri" w:cs="Calibri"/>
              </w:rPr>
              <w:t>10%</w:t>
            </w:r>
          </w:p>
        </w:tc>
        <w:tc>
          <w:tcPr>
            <w:tcW w:w="1843" w:type="dxa"/>
          </w:tcPr>
          <w:p w14:paraId="17C51452" w14:textId="77777777" w:rsidR="00077656" w:rsidRPr="001B1258" w:rsidRDefault="00077656" w:rsidP="00DB58A3">
            <w:pPr>
              <w:jc w:val="center"/>
              <w:rPr>
                <w:rFonts w:ascii="Calibri" w:hAnsi="Calibri" w:cs="Calibri"/>
              </w:rPr>
            </w:pPr>
            <w:r w:rsidRPr="001B1258">
              <w:rPr>
                <w:rFonts w:ascii="Calibri" w:hAnsi="Calibri" w:cs="Calibri"/>
              </w:rPr>
              <w:t>5%</w:t>
            </w:r>
          </w:p>
        </w:tc>
        <w:tc>
          <w:tcPr>
            <w:tcW w:w="1843" w:type="dxa"/>
          </w:tcPr>
          <w:p w14:paraId="7EA94575" w14:textId="77777777" w:rsidR="00077656" w:rsidRPr="001B1258" w:rsidRDefault="00F53C8B" w:rsidP="00DB58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  <w:r w:rsidR="00077656" w:rsidRPr="001B1258">
              <w:rPr>
                <w:rFonts w:ascii="Calibri" w:hAnsi="Calibri" w:cs="Calibri"/>
              </w:rPr>
              <w:t>0%</w:t>
            </w:r>
          </w:p>
        </w:tc>
      </w:tr>
    </w:tbl>
    <w:p w14:paraId="630B294A" w14:textId="77777777" w:rsidR="00077656" w:rsidRDefault="00077656" w:rsidP="00077656">
      <w:pPr>
        <w:ind w:left="594"/>
        <w:jc w:val="both"/>
        <w:rPr>
          <w:rFonts w:ascii="Calibri" w:hAnsi="Calibri" w:cs="Calibri"/>
        </w:rPr>
      </w:pPr>
    </w:p>
    <w:p w14:paraId="37A7FAC0" w14:textId="77777777" w:rsidR="00340878" w:rsidRDefault="00077656" w:rsidP="00340878">
      <w:pPr>
        <w:ind w:left="636"/>
        <w:jc w:val="both"/>
        <w:rPr>
          <w:rFonts w:ascii="Calibri" w:hAnsi="Calibri" w:cs="Calibri"/>
        </w:rPr>
      </w:pPr>
      <w:r w:rsidRPr="007E61E0">
        <w:rPr>
          <w:rFonts w:ascii="Calibri" w:hAnsi="Calibri" w:cs="Calibri"/>
        </w:rPr>
        <w:t xml:space="preserve">Also assume that </w:t>
      </w:r>
      <w:r w:rsidR="00F53C8B">
        <w:rPr>
          <w:rFonts w:ascii="Calibri" w:hAnsi="Calibri" w:cs="Calibri"/>
        </w:rPr>
        <w:t>4</w:t>
      </w:r>
      <w:r w:rsidRPr="007E61E0">
        <w:rPr>
          <w:rFonts w:ascii="Calibri" w:hAnsi="Calibri" w:cs="Calibri"/>
        </w:rPr>
        <w:t xml:space="preserve">0% of loads are immediately followed by an instruction that uses the result of load; and branch penalty </w:t>
      </w:r>
      <w:r w:rsidRPr="00434925">
        <w:rPr>
          <w:rFonts w:ascii="Calibri" w:hAnsi="Calibri" w:cs="Calibri"/>
        </w:rPr>
        <w:t>on misprediction</w:t>
      </w:r>
      <w:r>
        <w:rPr>
          <w:rFonts w:ascii="Calibri" w:hAnsi="Calibri" w:cs="Calibri"/>
        </w:rPr>
        <w:t xml:space="preserve"> </w:t>
      </w:r>
      <w:r w:rsidRPr="007E61E0">
        <w:rPr>
          <w:rFonts w:ascii="Calibri" w:hAnsi="Calibri" w:cs="Calibri"/>
        </w:rPr>
        <w:t xml:space="preserve">is </w:t>
      </w:r>
      <w:r w:rsidR="008A17EB">
        <w:rPr>
          <w:rFonts w:ascii="Calibri" w:hAnsi="Calibri" w:cs="Calibri"/>
        </w:rPr>
        <w:t>three</w:t>
      </w:r>
      <w:r w:rsidRPr="007E61E0">
        <w:rPr>
          <w:rFonts w:ascii="Calibri" w:hAnsi="Calibri" w:cs="Calibri"/>
        </w:rPr>
        <w:t xml:space="preserve"> clock cycle</w:t>
      </w:r>
      <w:r>
        <w:rPr>
          <w:rFonts w:ascii="Calibri" w:hAnsi="Calibri" w:cs="Calibri"/>
        </w:rPr>
        <w:t xml:space="preserve">s and </w:t>
      </w:r>
      <w:r w:rsidR="008A17EB">
        <w:rPr>
          <w:rFonts w:ascii="Calibri" w:hAnsi="Calibri" w:cs="Calibri"/>
        </w:rPr>
        <w:t>2</w:t>
      </w:r>
      <w:r>
        <w:rPr>
          <w:rFonts w:ascii="Calibri" w:hAnsi="Calibri" w:cs="Calibri"/>
        </w:rPr>
        <w:t>0</w:t>
      </w:r>
      <w:r w:rsidRPr="007E61E0">
        <w:rPr>
          <w:rFonts w:ascii="Calibri" w:hAnsi="Calibri" w:cs="Calibri"/>
        </w:rPr>
        <w:t>% of branches are mispredicted.</w:t>
      </w:r>
      <w:r>
        <w:rPr>
          <w:rFonts w:ascii="Calibri" w:hAnsi="Calibri" w:cs="Calibri"/>
        </w:rPr>
        <w:t xml:space="preserve"> Jumps take two clock cycles to execute. Compute CPI of the pipelined processor (</w:t>
      </w:r>
      <w:r w:rsidR="009A41F2">
        <w:rPr>
          <w:rFonts w:ascii="Calibri" w:hAnsi="Calibri" w:cs="Calibri"/>
          <w:b/>
        </w:rPr>
        <w:t>10</w:t>
      </w:r>
      <w:r w:rsidRPr="00825E95">
        <w:rPr>
          <w:rFonts w:ascii="Calibri" w:hAnsi="Calibri" w:cs="Calibri"/>
          <w:b/>
        </w:rPr>
        <w:t xml:space="preserve"> pts</w:t>
      </w:r>
      <w:r>
        <w:rPr>
          <w:rFonts w:ascii="Calibri" w:hAnsi="Calibri" w:cs="Calibri"/>
        </w:rPr>
        <w:t>).</w:t>
      </w:r>
    </w:p>
    <w:p w14:paraId="5FA589D1" w14:textId="77777777" w:rsidR="00340878" w:rsidRDefault="00340878" w:rsidP="00340878">
      <w:pPr>
        <w:ind w:left="636"/>
        <w:jc w:val="both"/>
        <w:rPr>
          <w:rFonts w:ascii="Calibri" w:hAnsi="Calibri" w:cs="Calibri"/>
        </w:rPr>
      </w:pPr>
    </w:p>
    <w:p w14:paraId="517C70A1" w14:textId="77777777" w:rsidR="00340878" w:rsidRDefault="00340878" w:rsidP="00340878">
      <w:pPr>
        <w:ind w:left="636"/>
        <w:jc w:val="both"/>
        <w:rPr>
          <w:rFonts w:ascii="Calibri" w:hAnsi="Calibri" w:cs="Calibri"/>
        </w:rPr>
      </w:pPr>
    </w:p>
    <w:p w14:paraId="78CEB021" w14:textId="77777777" w:rsidR="00F31ECC" w:rsidRDefault="00F31ECC" w:rsidP="00340878">
      <w:pPr>
        <w:ind w:left="636"/>
        <w:jc w:val="both"/>
        <w:rPr>
          <w:rFonts w:ascii="Calibri" w:hAnsi="Calibri" w:cs="Calibri"/>
          <w:color w:val="FF0000"/>
        </w:rPr>
      </w:pPr>
    </w:p>
    <w:p w14:paraId="5C8F459E" w14:textId="77777777" w:rsidR="00F31ECC" w:rsidRDefault="00F31ECC" w:rsidP="00340878">
      <w:pPr>
        <w:ind w:left="636"/>
        <w:jc w:val="both"/>
        <w:rPr>
          <w:rFonts w:ascii="Calibri" w:hAnsi="Calibri" w:cs="Calibri"/>
          <w:color w:val="FF0000"/>
        </w:rPr>
      </w:pPr>
    </w:p>
    <w:p w14:paraId="502F5534" w14:textId="77777777" w:rsidR="00F31ECC" w:rsidRDefault="00F31ECC" w:rsidP="00340878">
      <w:pPr>
        <w:ind w:left="636"/>
        <w:jc w:val="both"/>
        <w:rPr>
          <w:rFonts w:ascii="Calibri" w:hAnsi="Calibri" w:cs="Calibri"/>
          <w:color w:val="FF0000"/>
        </w:rPr>
      </w:pPr>
    </w:p>
    <w:p w14:paraId="5491E11B" w14:textId="77777777" w:rsidR="00F31ECC" w:rsidRDefault="00F31ECC" w:rsidP="00340878">
      <w:pPr>
        <w:ind w:left="636"/>
        <w:jc w:val="both"/>
        <w:rPr>
          <w:rFonts w:ascii="Calibri" w:hAnsi="Calibri" w:cs="Calibri"/>
          <w:color w:val="FF0000"/>
        </w:rPr>
      </w:pPr>
    </w:p>
    <w:p w14:paraId="69891C03" w14:textId="77777777" w:rsidR="00F31ECC" w:rsidRDefault="00F31ECC" w:rsidP="00340878">
      <w:pPr>
        <w:ind w:left="636"/>
        <w:jc w:val="both"/>
        <w:rPr>
          <w:rFonts w:ascii="Calibri" w:hAnsi="Calibri" w:cs="Calibri"/>
          <w:color w:val="FF0000"/>
        </w:rPr>
      </w:pPr>
    </w:p>
    <w:p w14:paraId="69B74FAD" w14:textId="177CB584" w:rsidR="00F31ECC" w:rsidRDefault="00340878" w:rsidP="00340878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lastRenderedPageBreak/>
        <w:t xml:space="preserve">I assumed that there is </w:t>
      </w:r>
      <w:r w:rsidR="005412FB">
        <w:rPr>
          <w:rFonts w:ascii="Calibri" w:hAnsi="Calibri" w:cs="Calibri"/>
          <w:color w:val="FF0000"/>
        </w:rPr>
        <w:t xml:space="preserve">forwarding after memory access. </w:t>
      </w:r>
    </w:p>
    <w:p w14:paraId="25B8D2F0" w14:textId="1B2BA2D8" w:rsidR="00F31ECC" w:rsidRDefault="00F31ECC" w:rsidP="00340878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If </w:t>
      </w:r>
      <w:r w:rsidR="00954313">
        <w:rPr>
          <w:rFonts w:ascii="Calibri" w:hAnsi="Calibri" w:cs="Calibri"/>
          <w:color w:val="FF0000"/>
        </w:rPr>
        <w:t>t</w:t>
      </w:r>
      <w:r>
        <w:rPr>
          <w:rFonts w:ascii="Calibri" w:hAnsi="Calibri" w:cs="Calibri"/>
          <w:color w:val="FF0000"/>
        </w:rPr>
        <w:t>he result of</w:t>
      </w:r>
      <w:r w:rsidR="006E383D">
        <w:rPr>
          <w:rFonts w:ascii="Calibri" w:hAnsi="Calibri" w:cs="Calibri"/>
          <w:color w:val="FF0000"/>
        </w:rPr>
        <w:t xml:space="preserve"> a</w:t>
      </w:r>
      <w:r>
        <w:rPr>
          <w:rFonts w:ascii="Calibri" w:hAnsi="Calibri" w:cs="Calibri"/>
          <w:color w:val="FF0000"/>
        </w:rPr>
        <w:t xml:space="preserve"> load is immediately used the pipeline stalling becomes like this:</w:t>
      </w:r>
    </w:p>
    <w:p w14:paraId="750BA5DB" w14:textId="77777777" w:rsidR="00F31ECC" w:rsidRDefault="00F31ECC" w:rsidP="00340878">
      <w:pPr>
        <w:ind w:left="636"/>
        <w:jc w:val="both"/>
        <w:rPr>
          <w:rFonts w:ascii="Calibri" w:hAnsi="Calibri" w:cs="Calibri"/>
          <w:color w:val="FF0000"/>
        </w:rPr>
      </w:pPr>
    </w:p>
    <w:p w14:paraId="7F5AD0ED" w14:textId="50261557" w:rsidR="00F31ECC" w:rsidRDefault="00F31ECC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IF - &gt; </w:t>
      </w:r>
      <w:r w:rsidR="000F2C15">
        <w:rPr>
          <w:rFonts w:ascii="Calibri" w:hAnsi="Calibri" w:cs="Calibri"/>
          <w:color w:val="FF0000"/>
        </w:rPr>
        <w:t xml:space="preserve">   ID -&gt;</w:t>
      </w:r>
      <w:r>
        <w:rPr>
          <w:rFonts w:ascii="Calibri" w:hAnsi="Calibri" w:cs="Calibri"/>
          <w:color w:val="FF0000"/>
        </w:rPr>
        <w:tab/>
        <w:t xml:space="preserve">EX -&gt; </w:t>
      </w:r>
      <w:r>
        <w:rPr>
          <w:rFonts w:ascii="Calibri" w:hAnsi="Calibri" w:cs="Calibri"/>
          <w:color w:val="FF0000"/>
        </w:rPr>
        <w:tab/>
        <w:t xml:space="preserve">   MEM -&gt; </w:t>
      </w:r>
      <w:r w:rsidR="006E383D">
        <w:rPr>
          <w:rFonts w:ascii="Calibri" w:hAnsi="Calibri" w:cs="Calibri"/>
          <w:color w:val="FF0000"/>
        </w:rPr>
        <w:t xml:space="preserve">     </w:t>
      </w:r>
      <w:r w:rsidR="000F2C15"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>WB</w:t>
      </w:r>
    </w:p>
    <w:p w14:paraId="7AF87912" w14:textId="701FA379" w:rsidR="00954313" w:rsidRDefault="00954313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ab/>
        <w:t xml:space="preserve">           bubble   bubble    bubble           bubble</w:t>
      </w:r>
    </w:p>
    <w:p w14:paraId="69F3B895" w14:textId="3C90E9AC" w:rsidR="00F31ECC" w:rsidRDefault="00F31ECC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ab/>
      </w:r>
      <w:r w:rsidR="000F2C15">
        <w:rPr>
          <w:rFonts w:ascii="Calibri" w:hAnsi="Calibri" w:cs="Calibri"/>
          <w:color w:val="FF0000"/>
        </w:rPr>
        <w:t xml:space="preserve">           </w:t>
      </w:r>
      <w:r w:rsidR="00954313">
        <w:rPr>
          <w:rFonts w:ascii="Calibri" w:hAnsi="Calibri" w:cs="Calibri"/>
          <w:color w:val="FF0000"/>
        </w:rPr>
        <w:t xml:space="preserve">  </w:t>
      </w:r>
      <w:r w:rsidR="00954313"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  <w:t>IF -&gt;</w:t>
      </w:r>
      <w:r w:rsidR="000F2C15"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>ID-&gt;</w:t>
      </w:r>
      <w:r>
        <w:rPr>
          <w:rFonts w:ascii="Calibri" w:hAnsi="Calibri" w:cs="Calibri"/>
          <w:color w:val="FF0000"/>
        </w:rPr>
        <w:tab/>
        <w:t>EX -&gt;</w:t>
      </w:r>
      <w:r>
        <w:rPr>
          <w:rFonts w:ascii="Calibri" w:hAnsi="Calibri" w:cs="Calibri"/>
          <w:color w:val="FF0000"/>
        </w:rPr>
        <w:tab/>
        <w:t>MEM-&gt;      WB</w:t>
      </w:r>
    </w:p>
    <w:p w14:paraId="7BAB8AF1" w14:textId="77777777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</w:p>
    <w:p w14:paraId="2F13B3AC" w14:textId="77777777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</w:p>
    <w:p w14:paraId="07913102" w14:textId="6A15EDD3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This costs </w:t>
      </w:r>
      <w:r w:rsidR="00954313">
        <w:rPr>
          <w:rFonts w:ascii="Calibri" w:hAnsi="Calibri" w:cs="Calibri"/>
          <w:color w:val="FF0000"/>
        </w:rPr>
        <w:t>1</w:t>
      </w:r>
      <w:r>
        <w:rPr>
          <w:rFonts w:ascii="Calibri" w:hAnsi="Calibri" w:cs="Calibri"/>
          <w:color w:val="FF0000"/>
        </w:rPr>
        <w:t xml:space="preserve"> extra clock cycle. It adds 0.3 * 0.4 * </w:t>
      </w:r>
      <w:r w:rsidR="00954313">
        <w:rPr>
          <w:rFonts w:ascii="Calibri" w:hAnsi="Calibri" w:cs="Calibri"/>
          <w:color w:val="FF0000"/>
        </w:rPr>
        <w:t>1</w:t>
      </w:r>
      <w:r>
        <w:rPr>
          <w:rFonts w:ascii="Calibri" w:hAnsi="Calibri" w:cs="Calibri"/>
          <w:color w:val="FF0000"/>
        </w:rPr>
        <w:t xml:space="preserve"> to CPI.</w:t>
      </w:r>
    </w:p>
    <w:p w14:paraId="7E49CBB6" w14:textId="77777777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</w:p>
    <w:p w14:paraId="5E39E057" w14:textId="33368D6B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10% of the instructions are branch instructions and 20% of them are mispredicted with 3 clock cycle penalty. This adds 0.1 * 0.2 * 3 to CPI.</w:t>
      </w:r>
    </w:p>
    <w:p w14:paraId="47D9E542" w14:textId="77777777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</w:p>
    <w:p w14:paraId="7743724E" w14:textId="0FBC9CC6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5% of the instructions are jump instructions and they took 2 clock cycles. This adds 0.05 * 2 to CPI.</w:t>
      </w:r>
    </w:p>
    <w:p w14:paraId="4198698F" w14:textId="77777777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</w:p>
    <w:p w14:paraId="67DA2FC3" w14:textId="21F1C2CA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Also, we need to calculate the CPI of the instructions which takes 1 clock to execute.</w:t>
      </w:r>
    </w:p>
    <w:p w14:paraId="681B1087" w14:textId="77777777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</w:p>
    <w:p w14:paraId="3CCD4646" w14:textId="40758068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load = 0.3 * 1 = 0.3 </w:t>
      </w:r>
    </w:p>
    <w:p w14:paraId="0916340A" w14:textId="107F5CDB" w:rsidR="006E383D" w:rsidRDefault="00905F98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store = 0.15 * 1 = 0.15</w:t>
      </w:r>
    </w:p>
    <w:p w14:paraId="5C51CBA7" w14:textId="2C98ECE8" w:rsidR="00905F98" w:rsidRDefault="00905F98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branch prediction rate is 0.8 it gives = 0.10 * 0.8 * 1 = 0.08</w:t>
      </w:r>
    </w:p>
    <w:p w14:paraId="0875E796" w14:textId="5D34D7EE" w:rsidR="00905F98" w:rsidRDefault="00905F98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Jump is calculated.</w:t>
      </w:r>
    </w:p>
    <w:p w14:paraId="4C98DB57" w14:textId="24ABC920" w:rsidR="00905F98" w:rsidRDefault="00905F98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R-type = 0.4 * 1 = 0.4</w:t>
      </w:r>
    </w:p>
    <w:p w14:paraId="07995F82" w14:textId="77777777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</w:p>
    <w:p w14:paraId="0E75B001" w14:textId="77777777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</w:p>
    <w:p w14:paraId="3DE841B8" w14:textId="60076A0F" w:rsidR="006E383D" w:rsidRDefault="006E383D" w:rsidP="00F31ECC">
      <w:pPr>
        <w:ind w:left="636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CPI = 0.3 * 0.4 * </w:t>
      </w:r>
      <w:r w:rsidR="00954313">
        <w:rPr>
          <w:rFonts w:ascii="Calibri" w:hAnsi="Calibri" w:cs="Calibri"/>
          <w:color w:val="FF0000"/>
        </w:rPr>
        <w:t>1</w:t>
      </w:r>
      <w:r>
        <w:rPr>
          <w:rFonts w:ascii="Calibri" w:hAnsi="Calibri" w:cs="Calibri"/>
          <w:color w:val="FF0000"/>
        </w:rPr>
        <w:t xml:space="preserve"> + 0.1 * 0.2 * 3 +</w:t>
      </w:r>
      <w:r w:rsidR="00905F98">
        <w:rPr>
          <w:rFonts w:ascii="Calibri" w:hAnsi="Calibri" w:cs="Calibri"/>
          <w:color w:val="FF0000"/>
        </w:rPr>
        <w:t xml:space="preserve"> 0.05 * 2 + 0.3 + 0.15 + 0.08 + 0.4</w:t>
      </w:r>
      <w:r>
        <w:rPr>
          <w:rFonts w:ascii="Calibri" w:hAnsi="Calibri" w:cs="Calibri"/>
          <w:color w:val="FF0000"/>
        </w:rPr>
        <w:t xml:space="preserve"> </w:t>
      </w:r>
      <w:r w:rsidR="00905F98">
        <w:rPr>
          <w:rFonts w:ascii="Calibri" w:hAnsi="Calibri" w:cs="Calibri"/>
          <w:color w:val="FF0000"/>
        </w:rPr>
        <w:t>= 1.</w:t>
      </w:r>
      <w:r w:rsidR="00954313">
        <w:rPr>
          <w:rFonts w:ascii="Calibri" w:hAnsi="Calibri" w:cs="Calibri"/>
          <w:color w:val="FF0000"/>
        </w:rPr>
        <w:t>21</w:t>
      </w:r>
    </w:p>
    <w:p w14:paraId="4C046285" w14:textId="77777777" w:rsidR="00905F98" w:rsidRDefault="00905F98" w:rsidP="00F31ECC">
      <w:pPr>
        <w:ind w:left="636"/>
        <w:jc w:val="both"/>
        <w:rPr>
          <w:rFonts w:ascii="Calibri" w:hAnsi="Calibri" w:cs="Calibri"/>
          <w:color w:val="FF0000"/>
        </w:rPr>
      </w:pPr>
    </w:p>
    <w:p w14:paraId="21815F47" w14:textId="6B450B75" w:rsidR="00077656" w:rsidRPr="00F31ECC" w:rsidRDefault="00077656" w:rsidP="00F31ECC">
      <w:pPr>
        <w:ind w:left="636"/>
        <w:jc w:val="both"/>
        <w:rPr>
          <w:rFonts w:ascii="Calibri" w:hAnsi="Calibri" w:cs="Calibri"/>
          <w:color w:val="FF0000"/>
        </w:rPr>
      </w:pPr>
    </w:p>
    <w:p w14:paraId="7B30DD7D" w14:textId="77777777" w:rsidR="00077656" w:rsidRDefault="00077656" w:rsidP="00077656">
      <w:pPr>
        <w:ind w:left="282"/>
        <w:jc w:val="both"/>
        <w:rPr>
          <w:rFonts w:ascii="Calibri" w:hAnsi="Calibri" w:cs="Calibri"/>
        </w:rPr>
      </w:pPr>
    </w:p>
    <w:p w14:paraId="1CADF52E" w14:textId="77777777" w:rsidR="00F132BB" w:rsidRPr="007F4488" w:rsidRDefault="00F132BB" w:rsidP="00F132BB">
      <w:pPr>
        <w:numPr>
          <w:ilvl w:val="0"/>
          <w:numId w:val="36"/>
        </w:numPr>
        <w:ind w:left="282" w:hanging="282"/>
        <w:jc w:val="both"/>
        <w:rPr>
          <w:rFonts w:ascii="Calibri" w:hAnsi="Calibri" w:cs="Calibri"/>
        </w:rPr>
      </w:pPr>
      <w:r w:rsidRPr="007F4488">
        <w:rPr>
          <w:rFonts w:ascii="Calibri" w:hAnsi="Calibri" w:cs="Calibri"/>
        </w:rPr>
        <w:t>Consider the following 1</w:t>
      </w:r>
      <w:r>
        <w:rPr>
          <w:rFonts w:ascii="Calibri" w:hAnsi="Calibri" w:cs="Calibri"/>
        </w:rPr>
        <w:t>0</w:t>
      </w:r>
      <w:r w:rsidRPr="007F4488">
        <w:rPr>
          <w:rFonts w:ascii="Calibri" w:hAnsi="Calibri" w:cs="Calibri"/>
        </w:rPr>
        <w:t xml:space="preserve">-bit floating-point number system in which we use 1 bit for the sign, </w:t>
      </w:r>
      <w:r>
        <w:rPr>
          <w:rFonts w:ascii="Calibri" w:hAnsi="Calibri" w:cs="Calibri"/>
        </w:rPr>
        <w:t>4</w:t>
      </w:r>
      <w:r w:rsidRPr="007F4488">
        <w:rPr>
          <w:rFonts w:ascii="Calibri" w:hAnsi="Calibri" w:cs="Calibri"/>
        </w:rPr>
        <w:t xml:space="preserve"> bits for the exponent, and </w:t>
      </w:r>
      <w:r>
        <w:rPr>
          <w:rFonts w:ascii="Calibri" w:hAnsi="Calibri" w:cs="Calibri"/>
        </w:rPr>
        <w:t>5</w:t>
      </w:r>
      <w:r w:rsidRPr="007F4488">
        <w:rPr>
          <w:rFonts w:ascii="Calibri" w:hAnsi="Calibri" w:cs="Calibri"/>
        </w:rPr>
        <w:t xml:space="preserve"> bits for the significand (mantissa). The exponent bias is equal to </w:t>
      </w:r>
      <w:r>
        <w:rPr>
          <w:rFonts w:ascii="Calibri" w:hAnsi="Calibri" w:cs="Calibri"/>
        </w:rPr>
        <w:t>7</w:t>
      </w:r>
      <w:r w:rsidRPr="007F4488">
        <w:rPr>
          <w:rFonts w:ascii="Calibri" w:hAnsi="Calibri" w:cs="Calibri"/>
        </w:rPr>
        <w:t>, and the largest and smallest biased exponents are reserved (similar to IEEE 754 Standard). The significand uses a hidden (implicit) 1. The value of a floating-point number can be calculated using the following expression:</w:t>
      </w:r>
    </w:p>
    <w:p w14:paraId="58A3A76C" w14:textId="77777777" w:rsidR="00F132BB" w:rsidRDefault="00F132BB" w:rsidP="00F132BB">
      <w:pPr>
        <w:jc w:val="both"/>
        <w:rPr>
          <w:rFonts w:ascii="Comic Sans MS" w:hAnsi="Comic Sans MS" w:cs="Arial"/>
          <w:sz w:val="22"/>
        </w:rPr>
      </w:pPr>
    </w:p>
    <w:p w14:paraId="195ABF8A" w14:textId="77777777" w:rsidR="00F132BB" w:rsidRPr="00F132BB" w:rsidRDefault="00F132BB" w:rsidP="00F132BB">
      <w:pPr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7F4488">
        <w:rPr>
          <w:rFonts w:ascii="Courier New" w:hAnsi="Courier New" w:cs="Courier New"/>
          <w:sz w:val="22"/>
          <w:szCs w:val="22"/>
        </w:rPr>
        <w:t>value = (-1)</w:t>
      </w:r>
      <w:r w:rsidRPr="007F4488">
        <w:rPr>
          <w:rFonts w:ascii="Courier New" w:hAnsi="Courier New" w:cs="Courier New"/>
          <w:sz w:val="22"/>
          <w:szCs w:val="22"/>
          <w:vertAlign w:val="superscript"/>
        </w:rPr>
        <w:t>sign</w:t>
      </w:r>
      <w:r w:rsidRPr="007F4488">
        <w:rPr>
          <w:rFonts w:ascii="Courier New" w:hAnsi="Courier New" w:cs="Courier New"/>
          <w:sz w:val="22"/>
          <w:szCs w:val="22"/>
        </w:rPr>
        <w:t xml:space="preserve"> </w:t>
      </w:r>
      <w:r w:rsidRPr="007F4488">
        <w:rPr>
          <w:rFonts w:ascii="Courier New" w:hAnsi="Courier New" w:cs="Courier New"/>
          <w:sz w:val="22"/>
          <w:szCs w:val="22"/>
        </w:rPr>
        <w:sym w:font="Symbol" w:char="F0B4"/>
      </w:r>
      <w:r w:rsidRPr="007F4488">
        <w:rPr>
          <w:rFonts w:ascii="Courier New" w:hAnsi="Courier New" w:cs="Courier New"/>
          <w:sz w:val="22"/>
          <w:szCs w:val="22"/>
        </w:rPr>
        <w:t xml:space="preserve"> (1.0 + significand) </w:t>
      </w:r>
      <w:r w:rsidRPr="007F4488">
        <w:rPr>
          <w:rFonts w:ascii="Courier New" w:hAnsi="Courier New" w:cs="Courier New"/>
          <w:sz w:val="22"/>
          <w:szCs w:val="22"/>
        </w:rPr>
        <w:sym w:font="Symbol" w:char="F0B4"/>
      </w:r>
      <w:r w:rsidRPr="007F4488">
        <w:rPr>
          <w:rFonts w:ascii="Courier New" w:hAnsi="Courier New" w:cs="Courier New"/>
          <w:sz w:val="22"/>
          <w:szCs w:val="22"/>
        </w:rPr>
        <w:t xml:space="preserve"> 2</w:t>
      </w:r>
      <w:r w:rsidRPr="007F4488">
        <w:rPr>
          <w:rFonts w:ascii="Courier New" w:hAnsi="Courier New" w:cs="Courier New"/>
          <w:sz w:val="22"/>
          <w:szCs w:val="22"/>
          <w:vertAlign w:val="superscript"/>
        </w:rPr>
        <w:t>exponent-bias</w:t>
      </w:r>
      <w:r>
        <w:rPr>
          <w:rFonts w:ascii="Courier New" w:hAnsi="Courier New" w:cs="Courier New"/>
          <w:sz w:val="22"/>
          <w:szCs w:val="22"/>
        </w:rPr>
        <w:t xml:space="preserve">      </w:t>
      </w:r>
      <w:r w:rsidRPr="00E46E17">
        <w:rPr>
          <w:rFonts w:ascii="Calibri" w:hAnsi="Calibri" w:cs="Calibri"/>
        </w:rPr>
        <w:t>(</w:t>
      </w:r>
      <w:r w:rsidRPr="00E46E17">
        <w:rPr>
          <w:rFonts w:ascii="Calibri" w:hAnsi="Calibri" w:cs="Calibri"/>
          <w:b/>
        </w:rPr>
        <w:t>20 pts</w:t>
      </w:r>
      <w:r w:rsidRPr="00E46E17">
        <w:rPr>
          <w:rFonts w:ascii="Calibri" w:hAnsi="Calibri" w:cs="Calibri"/>
        </w:rPr>
        <w:t>)</w:t>
      </w:r>
    </w:p>
    <w:p w14:paraId="4972DAC9" w14:textId="77777777" w:rsidR="00F132BB" w:rsidRPr="006D07C4" w:rsidRDefault="00F132BB" w:rsidP="00F132BB">
      <w:pPr>
        <w:autoSpaceDE w:val="0"/>
        <w:autoSpaceDN w:val="0"/>
        <w:adjustRightInd w:val="0"/>
        <w:rPr>
          <w:rFonts w:ascii="Comic Sans MS" w:hAnsi="Comic Sans MS"/>
          <w:b/>
          <w:sz w:val="22"/>
          <w:szCs w:val="22"/>
          <w:u w:val="single"/>
        </w:rPr>
      </w:pPr>
    </w:p>
    <w:p w14:paraId="56404010" w14:textId="77777777" w:rsidR="00F132BB" w:rsidRPr="007449B1" w:rsidRDefault="00F132BB" w:rsidP="00F132BB">
      <w:pPr>
        <w:pStyle w:val="NormalWeb"/>
        <w:numPr>
          <w:ilvl w:val="0"/>
          <w:numId w:val="37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</w:rPr>
      </w:pPr>
      <w:r w:rsidRPr="006B661F">
        <w:rPr>
          <w:rFonts w:ascii="Calibri" w:hAnsi="Calibri" w:cs="Calibri"/>
        </w:rPr>
        <w:t xml:space="preserve">Find </w:t>
      </w:r>
      <w:r>
        <w:rPr>
          <w:rFonts w:ascii="Calibri" w:hAnsi="Calibri" w:cs="Calibri"/>
        </w:rPr>
        <w:t xml:space="preserve">floating-point representation of the following real numbers: </w:t>
      </w:r>
      <w:r w:rsidRPr="00FD6DF1">
        <w:rPr>
          <w:rFonts w:ascii="Calibri" w:hAnsi="Calibri" w:cs="Calibri"/>
        </w:rPr>
        <w:t>(</w:t>
      </w:r>
      <w:r w:rsidRPr="00FD6DF1">
        <w:rPr>
          <w:rFonts w:ascii="Calibri" w:hAnsi="Calibri" w:cs="Calibri"/>
          <w:b/>
        </w:rPr>
        <w:t>10 pts</w:t>
      </w:r>
      <w:r w:rsidRPr="00FD6DF1">
        <w:rPr>
          <w:rFonts w:ascii="Calibri" w:hAnsi="Calibri" w:cs="Calibri"/>
        </w:rPr>
        <w:t>)</w:t>
      </w:r>
    </w:p>
    <w:p w14:paraId="79E686FE" w14:textId="77777777" w:rsidR="00F132BB" w:rsidRDefault="00F132B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</w:rPr>
      </w:pPr>
    </w:p>
    <w:p w14:paraId="1BD5AEAB" w14:textId="3FB53476" w:rsidR="00F132BB" w:rsidRDefault="00F132B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x = </w:t>
      </w:r>
      <w:r w:rsidR="002F5397">
        <w:rPr>
          <w:rFonts w:ascii="Calibri" w:hAnsi="Calibri" w:cs="Calibri"/>
        </w:rPr>
        <w:t>45</w:t>
      </w:r>
      <w:r>
        <w:rPr>
          <w:rFonts w:ascii="Calibri" w:hAnsi="Calibri" w:cs="Calibri"/>
        </w:rPr>
        <w:t>.0</w:t>
      </w:r>
    </w:p>
    <w:p w14:paraId="1552D65A" w14:textId="77777777" w:rsidR="00E14A55" w:rsidRDefault="00E14A55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</w:p>
    <w:p w14:paraId="79696796" w14:textId="48F2C65B" w:rsidR="00E14A55" w:rsidRPr="00FF12D8" w:rsidRDefault="007F0125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45</w:t>
      </w:r>
      <w:r w:rsidR="00FF12D8">
        <w:rPr>
          <w:rFonts w:ascii="Calibri" w:hAnsi="Calibri" w:cs="Calibri"/>
          <w:color w:val="FF0000"/>
        </w:rPr>
        <w:t>.0</w:t>
      </w:r>
      <w:r>
        <w:rPr>
          <w:rFonts w:ascii="Calibri" w:hAnsi="Calibri" w:cs="Calibri"/>
          <w:color w:val="FF0000"/>
        </w:rPr>
        <w:t xml:space="preserve"> = 101101 in binary</w:t>
      </w:r>
      <w:r w:rsidR="00FF12D8">
        <w:rPr>
          <w:rFonts w:ascii="Calibri" w:hAnsi="Calibri" w:cs="Calibri"/>
          <w:color w:val="FF0000"/>
        </w:rPr>
        <w:t xml:space="preserve"> = 1.01101 * 2</w:t>
      </w:r>
      <w:r w:rsidR="00FF12D8">
        <w:rPr>
          <w:rFonts w:ascii="Calibri" w:hAnsi="Calibri" w:cs="Calibri"/>
          <w:color w:val="FF0000"/>
          <w:vertAlign w:val="superscript"/>
        </w:rPr>
        <w:t>5</w:t>
      </w:r>
    </w:p>
    <w:p w14:paraId="67E76AFE" w14:textId="59E96EE3" w:rsidR="007F0125" w:rsidRDefault="007F0125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Sign bit = 0</w:t>
      </w:r>
    </w:p>
    <w:p w14:paraId="71F4F5F8" w14:textId="6AC46FC3" w:rsidR="007F0125" w:rsidRDefault="007F0125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Significand = 01101</w:t>
      </w:r>
    </w:p>
    <w:p w14:paraId="540F51DD" w14:textId="2F8F5983" w:rsidR="007F0125" w:rsidRDefault="007F0125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Exponent</w:t>
      </w:r>
      <w:r w:rsidR="00096AF6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>-</w:t>
      </w:r>
      <w:r w:rsidR="00096AF6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 xml:space="preserve">bias = </w:t>
      </w:r>
      <w:r w:rsidR="00FF12D8">
        <w:rPr>
          <w:rFonts w:ascii="Calibri" w:hAnsi="Calibri" w:cs="Calibri"/>
          <w:color w:val="FF0000"/>
        </w:rPr>
        <w:t>5</w:t>
      </w:r>
    </w:p>
    <w:p w14:paraId="6F9A9B47" w14:textId="0CE31E95" w:rsidR="00F132BB" w:rsidRDefault="00FF12D8" w:rsidP="00FF12D8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Exponent = 5 + 7 = 12 = 1100 in binary</w:t>
      </w:r>
    </w:p>
    <w:p w14:paraId="59ECA79F" w14:textId="77777777" w:rsidR="00FF12D8" w:rsidRDefault="00FF12D8" w:rsidP="00FF12D8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</w:p>
    <w:p w14:paraId="57B7234B" w14:textId="7A88455C" w:rsidR="00FF12D8" w:rsidRPr="00FF12D8" w:rsidRDefault="00FF12D8" w:rsidP="00FF12D8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lastRenderedPageBreak/>
        <w:t>Floating point representation = 0 1100 01101</w:t>
      </w:r>
    </w:p>
    <w:p w14:paraId="20FEC392" w14:textId="77777777" w:rsidR="00FF12D8" w:rsidRDefault="00FF12D8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</w:p>
    <w:p w14:paraId="27F395D8" w14:textId="77777777" w:rsidR="007F0125" w:rsidRDefault="007F0125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</w:p>
    <w:p w14:paraId="06FD2F27" w14:textId="21C93D95" w:rsidR="00FF12D8" w:rsidRDefault="00F132BB" w:rsidP="00FF12D8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 = 0.</w:t>
      </w:r>
      <w:r w:rsidR="002F5397">
        <w:rPr>
          <w:rFonts w:ascii="Calibri" w:hAnsi="Calibri" w:cs="Calibri"/>
        </w:rPr>
        <w:t>7</w:t>
      </w:r>
      <w:r>
        <w:rPr>
          <w:rFonts w:ascii="Calibri" w:hAnsi="Calibri" w:cs="Calibri"/>
        </w:rPr>
        <w:t>5</w:t>
      </w:r>
    </w:p>
    <w:p w14:paraId="461128F2" w14:textId="4A7B23DD" w:rsidR="00FF12D8" w:rsidRDefault="00FF12D8" w:rsidP="00FF12D8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</w:p>
    <w:p w14:paraId="545DCF18" w14:textId="36493FEA" w:rsidR="00FF12D8" w:rsidRPr="00C51113" w:rsidRDefault="00FF12D8" w:rsidP="00FF12D8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0.75 = ¾ = 3 / (2^2) = 3 * 2</w:t>
      </w:r>
      <w:r>
        <w:rPr>
          <w:rFonts w:ascii="Calibri" w:hAnsi="Calibri" w:cs="Calibri"/>
          <w:color w:val="FF0000"/>
          <w:vertAlign w:val="superscript"/>
        </w:rPr>
        <w:t>-2</w:t>
      </w:r>
      <w:r>
        <w:rPr>
          <w:rFonts w:ascii="Calibri" w:hAnsi="Calibri" w:cs="Calibri"/>
          <w:color w:val="FF0000"/>
        </w:rPr>
        <w:t xml:space="preserve"> = 11 * 2</w:t>
      </w:r>
      <w:r>
        <w:rPr>
          <w:rFonts w:ascii="Calibri" w:hAnsi="Calibri" w:cs="Calibri"/>
          <w:color w:val="FF0000"/>
          <w:vertAlign w:val="superscript"/>
        </w:rPr>
        <w:t>-2</w:t>
      </w:r>
      <w:r w:rsidR="00C51113">
        <w:rPr>
          <w:rFonts w:ascii="Calibri" w:hAnsi="Calibri" w:cs="Calibri"/>
          <w:color w:val="FF0000"/>
          <w:vertAlign w:val="superscript"/>
        </w:rPr>
        <w:t xml:space="preserve"> </w:t>
      </w:r>
      <w:r w:rsidR="00C51113">
        <w:rPr>
          <w:rFonts w:ascii="Calibri" w:hAnsi="Calibri" w:cs="Calibri"/>
          <w:color w:val="FF0000"/>
        </w:rPr>
        <w:t>= 1.1 * 2</w:t>
      </w:r>
      <w:r w:rsidR="00C51113">
        <w:rPr>
          <w:rFonts w:ascii="Calibri" w:hAnsi="Calibri" w:cs="Calibri"/>
          <w:color w:val="FF0000"/>
          <w:vertAlign w:val="superscript"/>
        </w:rPr>
        <w:t>-1</w:t>
      </w:r>
    </w:p>
    <w:p w14:paraId="2DDEBA64" w14:textId="77777777" w:rsidR="00FF12D8" w:rsidRDefault="00FF12D8" w:rsidP="00FF12D8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Sign bit = 0</w:t>
      </w:r>
    </w:p>
    <w:p w14:paraId="54A14CAB" w14:textId="1458D1D1" w:rsidR="00FF12D8" w:rsidRDefault="00FF12D8" w:rsidP="00FF12D8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Significand = 1</w:t>
      </w:r>
      <w:r w:rsidR="00C51113">
        <w:rPr>
          <w:rFonts w:ascii="Calibri" w:hAnsi="Calibri" w:cs="Calibri"/>
          <w:color w:val="FF0000"/>
        </w:rPr>
        <w:t>0000</w:t>
      </w:r>
    </w:p>
    <w:p w14:paraId="4B071AC1" w14:textId="149BBADC" w:rsidR="00FF12D8" w:rsidRDefault="00FF12D8" w:rsidP="00FF12D8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Exponent</w:t>
      </w:r>
      <w:r w:rsidR="00096AF6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>-</w:t>
      </w:r>
      <w:r w:rsidR="00096AF6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>bias = -</w:t>
      </w:r>
      <w:r w:rsidR="00C51113">
        <w:rPr>
          <w:rFonts w:ascii="Calibri" w:hAnsi="Calibri" w:cs="Calibri"/>
          <w:color w:val="FF0000"/>
        </w:rPr>
        <w:t>1</w:t>
      </w:r>
    </w:p>
    <w:p w14:paraId="6A9A47C3" w14:textId="11DB362A" w:rsidR="00FF12D8" w:rsidRDefault="00FF12D8" w:rsidP="00FF12D8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Exponent = -</w:t>
      </w:r>
      <w:r w:rsidR="00C51113">
        <w:rPr>
          <w:rFonts w:ascii="Calibri" w:hAnsi="Calibri" w:cs="Calibri"/>
          <w:color w:val="FF0000"/>
        </w:rPr>
        <w:t>1</w:t>
      </w:r>
      <w:r>
        <w:rPr>
          <w:rFonts w:ascii="Calibri" w:hAnsi="Calibri" w:cs="Calibri"/>
          <w:color w:val="FF0000"/>
        </w:rPr>
        <w:t xml:space="preserve"> + 7 = </w:t>
      </w:r>
      <w:r w:rsidR="00C51113">
        <w:rPr>
          <w:rFonts w:ascii="Calibri" w:hAnsi="Calibri" w:cs="Calibri"/>
          <w:color w:val="FF0000"/>
        </w:rPr>
        <w:t>6</w:t>
      </w:r>
      <w:r>
        <w:rPr>
          <w:rFonts w:ascii="Calibri" w:hAnsi="Calibri" w:cs="Calibri"/>
          <w:color w:val="FF0000"/>
        </w:rPr>
        <w:t xml:space="preserve"> = 01</w:t>
      </w:r>
      <w:r w:rsidR="00C51113">
        <w:rPr>
          <w:rFonts w:ascii="Calibri" w:hAnsi="Calibri" w:cs="Calibri"/>
          <w:color w:val="FF0000"/>
        </w:rPr>
        <w:t>10</w:t>
      </w:r>
      <w:r>
        <w:rPr>
          <w:rFonts w:ascii="Calibri" w:hAnsi="Calibri" w:cs="Calibri"/>
          <w:color w:val="FF0000"/>
        </w:rPr>
        <w:t xml:space="preserve"> in binary</w:t>
      </w:r>
    </w:p>
    <w:p w14:paraId="3BBFE206" w14:textId="77777777" w:rsidR="00FF12D8" w:rsidRDefault="00FF12D8" w:rsidP="00FF12D8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</w:p>
    <w:p w14:paraId="4B4EE662" w14:textId="3E08E456" w:rsidR="00FF12D8" w:rsidRPr="00FF12D8" w:rsidRDefault="00FF12D8" w:rsidP="00FF12D8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Floating point representation = 0 0</w:t>
      </w:r>
      <w:r w:rsidR="00C51113">
        <w:rPr>
          <w:rFonts w:ascii="Calibri" w:hAnsi="Calibri" w:cs="Calibri"/>
          <w:color w:val="FF0000"/>
        </w:rPr>
        <w:t>110</w:t>
      </w:r>
      <w:r>
        <w:rPr>
          <w:rFonts w:ascii="Calibri" w:hAnsi="Calibri" w:cs="Calibri"/>
          <w:color w:val="FF0000"/>
        </w:rPr>
        <w:t xml:space="preserve"> </w:t>
      </w:r>
      <w:r w:rsidR="00C51113">
        <w:rPr>
          <w:rFonts w:ascii="Calibri" w:hAnsi="Calibri" w:cs="Calibri"/>
          <w:color w:val="FF0000"/>
        </w:rPr>
        <w:t>10000</w:t>
      </w:r>
    </w:p>
    <w:p w14:paraId="5CD12959" w14:textId="28942110" w:rsidR="00F132BB" w:rsidRDefault="00F132B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</w:p>
    <w:p w14:paraId="3893BEA6" w14:textId="51980966" w:rsidR="00FF12D8" w:rsidRDefault="00FF12D8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</w:p>
    <w:p w14:paraId="5F2C232E" w14:textId="7E68E011" w:rsidR="00F132BB" w:rsidRDefault="00F132B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 = -</w:t>
      </w:r>
      <w:r w:rsidR="002F5397">
        <w:rPr>
          <w:rFonts w:ascii="Calibri" w:hAnsi="Calibri" w:cs="Calibri"/>
        </w:rPr>
        <w:t>44.0</w:t>
      </w:r>
      <w:r>
        <w:rPr>
          <w:rFonts w:ascii="Calibri" w:hAnsi="Calibri" w:cs="Calibri"/>
        </w:rPr>
        <w:t xml:space="preserve"> </w:t>
      </w:r>
    </w:p>
    <w:p w14:paraId="1B82291B" w14:textId="77777777" w:rsidR="00C51113" w:rsidRDefault="00C51113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</w:p>
    <w:p w14:paraId="78AB25F0" w14:textId="3534600C" w:rsidR="00C51113" w:rsidRDefault="00C51113" w:rsidP="00C51113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-44.0 =</w:t>
      </w:r>
      <w:r w:rsidR="00096AF6">
        <w:rPr>
          <w:rFonts w:ascii="Calibri" w:hAnsi="Calibri" w:cs="Calibri"/>
          <w:color w:val="FF0000"/>
        </w:rPr>
        <w:t xml:space="preserve"> 101100</w:t>
      </w:r>
      <w:r>
        <w:rPr>
          <w:rFonts w:ascii="Calibri" w:hAnsi="Calibri" w:cs="Calibri"/>
          <w:color w:val="FF0000"/>
        </w:rPr>
        <w:t xml:space="preserve"> </w:t>
      </w:r>
      <w:r w:rsidR="00096AF6">
        <w:rPr>
          <w:rFonts w:ascii="Calibri" w:hAnsi="Calibri" w:cs="Calibri"/>
          <w:color w:val="FF0000"/>
        </w:rPr>
        <w:t xml:space="preserve">in binary </w:t>
      </w:r>
      <w:r>
        <w:rPr>
          <w:rFonts w:ascii="Calibri" w:hAnsi="Calibri" w:cs="Calibri"/>
          <w:color w:val="FF0000"/>
        </w:rPr>
        <w:t>= 1</w:t>
      </w:r>
      <w:r w:rsidR="00096AF6">
        <w:rPr>
          <w:rFonts w:ascii="Calibri" w:hAnsi="Calibri" w:cs="Calibri"/>
          <w:color w:val="FF0000"/>
        </w:rPr>
        <w:t>.01</w:t>
      </w:r>
      <w:r>
        <w:rPr>
          <w:rFonts w:ascii="Calibri" w:hAnsi="Calibri" w:cs="Calibri"/>
          <w:color w:val="FF0000"/>
        </w:rPr>
        <w:t>1</w:t>
      </w:r>
      <w:r w:rsidR="00096AF6">
        <w:rPr>
          <w:rFonts w:ascii="Calibri" w:hAnsi="Calibri" w:cs="Calibri"/>
          <w:color w:val="FF0000"/>
        </w:rPr>
        <w:t>00</w:t>
      </w:r>
      <w:r>
        <w:rPr>
          <w:rFonts w:ascii="Calibri" w:hAnsi="Calibri" w:cs="Calibri"/>
          <w:color w:val="FF0000"/>
        </w:rPr>
        <w:t xml:space="preserve"> * 2</w:t>
      </w:r>
      <w:r w:rsidR="00096AF6">
        <w:rPr>
          <w:rFonts w:ascii="Calibri" w:hAnsi="Calibri" w:cs="Calibri"/>
          <w:color w:val="FF0000"/>
          <w:vertAlign w:val="superscript"/>
        </w:rPr>
        <w:t>5</w:t>
      </w:r>
    </w:p>
    <w:p w14:paraId="58DB567B" w14:textId="7374ED2A" w:rsidR="00C51113" w:rsidRDefault="00C51113" w:rsidP="00C51113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Sign bit = 1</w:t>
      </w:r>
    </w:p>
    <w:p w14:paraId="719194E8" w14:textId="23289FBD" w:rsidR="00C51113" w:rsidRDefault="00C51113" w:rsidP="00C51113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Significand = 0</w:t>
      </w:r>
      <w:r w:rsidR="00096AF6">
        <w:rPr>
          <w:rFonts w:ascii="Calibri" w:hAnsi="Calibri" w:cs="Calibri"/>
          <w:color w:val="FF0000"/>
        </w:rPr>
        <w:t>1100</w:t>
      </w:r>
    </w:p>
    <w:p w14:paraId="790A7B85" w14:textId="5E056DB6" w:rsidR="00C51113" w:rsidRDefault="00C51113" w:rsidP="00C51113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Exponent</w:t>
      </w:r>
      <w:r w:rsidR="00096AF6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>-</w:t>
      </w:r>
      <w:r w:rsidR="00096AF6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 xml:space="preserve">bias = </w:t>
      </w:r>
      <w:r w:rsidR="00096AF6">
        <w:rPr>
          <w:rFonts w:ascii="Calibri" w:hAnsi="Calibri" w:cs="Calibri"/>
          <w:color w:val="FF0000"/>
        </w:rPr>
        <w:t>5</w:t>
      </w:r>
    </w:p>
    <w:p w14:paraId="2231853E" w14:textId="336F2D0D" w:rsidR="00C51113" w:rsidRDefault="00C51113" w:rsidP="00C51113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Exponent = </w:t>
      </w:r>
      <w:r w:rsidR="00096AF6">
        <w:rPr>
          <w:rFonts w:ascii="Calibri" w:hAnsi="Calibri" w:cs="Calibri"/>
          <w:color w:val="FF0000"/>
        </w:rPr>
        <w:t>5</w:t>
      </w:r>
      <w:r>
        <w:rPr>
          <w:rFonts w:ascii="Calibri" w:hAnsi="Calibri" w:cs="Calibri"/>
          <w:color w:val="FF0000"/>
        </w:rPr>
        <w:t xml:space="preserve"> + 7 = </w:t>
      </w:r>
      <w:r w:rsidR="00096AF6">
        <w:rPr>
          <w:rFonts w:ascii="Calibri" w:hAnsi="Calibri" w:cs="Calibri"/>
          <w:color w:val="FF0000"/>
        </w:rPr>
        <w:t>12</w:t>
      </w:r>
      <w:r>
        <w:rPr>
          <w:rFonts w:ascii="Calibri" w:hAnsi="Calibri" w:cs="Calibri"/>
          <w:color w:val="FF0000"/>
        </w:rPr>
        <w:t xml:space="preserve"> = </w:t>
      </w:r>
      <w:r w:rsidR="00096AF6">
        <w:rPr>
          <w:rFonts w:ascii="Calibri" w:hAnsi="Calibri" w:cs="Calibri"/>
          <w:color w:val="FF0000"/>
        </w:rPr>
        <w:t>1100</w:t>
      </w:r>
      <w:r>
        <w:rPr>
          <w:rFonts w:ascii="Calibri" w:hAnsi="Calibri" w:cs="Calibri"/>
          <w:color w:val="FF0000"/>
        </w:rPr>
        <w:t xml:space="preserve"> in binary</w:t>
      </w:r>
    </w:p>
    <w:p w14:paraId="60D172F7" w14:textId="77777777" w:rsidR="00C51113" w:rsidRDefault="00C51113" w:rsidP="00C51113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</w:p>
    <w:p w14:paraId="5E344698" w14:textId="5F49704D" w:rsidR="00C51113" w:rsidRPr="00FF12D8" w:rsidRDefault="00C51113" w:rsidP="00C51113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Floating point representation = </w:t>
      </w:r>
      <w:r w:rsidR="00096AF6">
        <w:rPr>
          <w:rFonts w:ascii="Calibri" w:hAnsi="Calibri" w:cs="Calibri"/>
          <w:color w:val="FF0000"/>
        </w:rPr>
        <w:t>1</w:t>
      </w:r>
      <w:r>
        <w:rPr>
          <w:rFonts w:ascii="Calibri" w:hAnsi="Calibri" w:cs="Calibri"/>
          <w:color w:val="FF0000"/>
        </w:rPr>
        <w:t xml:space="preserve"> </w:t>
      </w:r>
      <w:r w:rsidR="00096AF6">
        <w:rPr>
          <w:rFonts w:ascii="Calibri" w:hAnsi="Calibri" w:cs="Calibri"/>
          <w:color w:val="FF0000"/>
        </w:rPr>
        <w:t>1100</w:t>
      </w:r>
      <w:r>
        <w:rPr>
          <w:rFonts w:ascii="Calibri" w:hAnsi="Calibri" w:cs="Calibri"/>
          <w:color w:val="FF0000"/>
        </w:rPr>
        <w:t xml:space="preserve"> </w:t>
      </w:r>
      <w:r w:rsidR="00096AF6">
        <w:rPr>
          <w:rFonts w:ascii="Calibri" w:hAnsi="Calibri" w:cs="Calibri"/>
          <w:color w:val="FF0000"/>
        </w:rPr>
        <w:t>01100</w:t>
      </w:r>
    </w:p>
    <w:p w14:paraId="35BEED87" w14:textId="77777777" w:rsidR="00C51113" w:rsidRPr="004C41AD" w:rsidRDefault="00C51113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</w:p>
    <w:p w14:paraId="3B4E9279" w14:textId="77777777" w:rsidR="00F132BB" w:rsidRPr="006B661F" w:rsidRDefault="00F132B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</w:rPr>
      </w:pPr>
    </w:p>
    <w:p w14:paraId="505601F9" w14:textId="77777777" w:rsidR="00F132BB" w:rsidRDefault="00F132BB" w:rsidP="00F132BB">
      <w:pPr>
        <w:pStyle w:val="NormalWeb"/>
        <w:numPr>
          <w:ilvl w:val="0"/>
          <w:numId w:val="37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</w:rPr>
      </w:pPr>
      <w:r w:rsidRPr="00F85081">
        <w:rPr>
          <w:rFonts w:ascii="Calibri" w:hAnsi="Calibri" w:cs="Calibri"/>
        </w:rPr>
        <w:t xml:space="preserve">Compute </w:t>
      </w:r>
      <w:r w:rsidRPr="00F85081">
        <w:rPr>
          <w:rFonts w:ascii="Courier New" w:hAnsi="Courier New" w:cs="Courier New"/>
          <w:sz w:val="22"/>
          <w:szCs w:val="22"/>
        </w:rPr>
        <w:t>t = x+y</w:t>
      </w:r>
      <w:r w:rsidRPr="00F85081">
        <w:rPr>
          <w:rFonts w:ascii="Calibri" w:hAnsi="Calibri" w:cs="Calibri"/>
        </w:rPr>
        <w:t xml:space="preserve"> using precise</w:t>
      </w:r>
      <w:r>
        <w:rPr>
          <w:rFonts w:ascii="Calibri" w:hAnsi="Calibri" w:cs="Calibri"/>
        </w:rPr>
        <w:t xml:space="preserve"> floating-point</w:t>
      </w:r>
      <w:r w:rsidRPr="00F85081">
        <w:rPr>
          <w:rFonts w:ascii="Calibri" w:hAnsi="Calibri" w:cs="Calibri"/>
        </w:rPr>
        <w:t xml:space="preserve"> arithmetic with guard (G), Round (R), and Sticky (S) bits. Use round-to-nearest-even scheme if you need to. (</w:t>
      </w:r>
      <w:r>
        <w:rPr>
          <w:rFonts w:ascii="Calibri" w:hAnsi="Calibri" w:cs="Calibri"/>
          <w:b/>
        </w:rPr>
        <w:t>5</w:t>
      </w:r>
      <w:r w:rsidRPr="00F85081">
        <w:rPr>
          <w:rFonts w:ascii="Calibri" w:hAnsi="Calibri" w:cs="Calibri"/>
          <w:b/>
        </w:rPr>
        <w:t xml:space="preserve"> pts</w:t>
      </w:r>
      <w:r w:rsidRPr="00F85081">
        <w:rPr>
          <w:rFonts w:ascii="Calibri" w:hAnsi="Calibri" w:cs="Calibri"/>
        </w:rPr>
        <w:t>)</w:t>
      </w:r>
    </w:p>
    <w:p w14:paraId="0E969B61" w14:textId="77777777" w:rsidR="00F132BB" w:rsidRDefault="00F132B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</w:p>
    <w:p w14:paraId="4059366D" w14:textId="79C64FF4" w:rsidR="00F132BB" w:rsidRDefault="00F132B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jc w:val="both"/>
        <w:rPr>
          <w:rFonts w:ascii="Courier New" w:hAnsi="Courier New" w:cs="Courier New"/>
          <w:color w:val="FF0000"/>
          <w:sz w:val="22"/>
          <w:szCs w:val="22"/>
        </w:rPr>
      </w:pPr>
    </w:p>
    <w:p w14:paraId="47F64F9B" w14:textId="42C7A7B6" w:rsidR="00B918DB" w:rsidRDefault="00B918D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jc w:val="both"/>
        <w:rPr>
          <w:rFonts w:ascii="Courier New" w:hAnsi="Courier New" w:cs="Courier New"/>
          <w:color w:val="FF0000"/>
          <w:sz w:val="22"/>
          <w:szCs w:val="22"/>
        </w:rPr>
      </w:pPr>
    </w:p>
    <w:p w14:paraId="0079CE8F" w14:textId="77777777" w:rsidR="00B918DB" w:rsidRDefault="00B918D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837"/>
        <w:gridCol w:w="839"/>
        <w:gridCol w:w="839"/>
        <w:gridCol w:w="839"/>
        <w:gridCol w:w="839"/>
        <w:gridCol w:w="839"/>
        <w:gridCol w:w="839"/>
        <w:gridCol w:w="856"/>
        <w:gridCol w:w="854"/>
        <w:gridCol w:w="852"/>
      </w:tblGrid>
      <w:tr w:rsidR="00F132BB" w:rsidRPr="002D698E" w14:paraId="3D768982" w14:textId="77777777" w:rsidTr="00DB58A3">
        <w:tc>
          <w:tcPr>
            <w:tcW w:w="854" w:type="dxa"/>
            <w:tcBorders>
              <w:left w:val="nil"/>
              <w:bottom w:val="single" w:sz="4" w:space="0" w:color="auto"/>
              <w:right w:val="nil"/>
            </w:tcBorders>
          </w:tcPr>
          <w:p w14:paraId="3989CEA3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38" w:type="dxa"/>
            <w:tcBorders>
              <w:left w:val="nil"/>
              <w:bottom w:val="single" w:sz="4" w:space="0" w:color="auto"/>
              <w:right w:val="nil"/>
            </w:tcBorders>
          </w:tcPr>
          <w:p w14:paraId="76C91149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</w:tcPr>
          <w:p w14:paraId="1AA92811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</w:tcPr>
          <w:p w14:paraId="6672C21B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</w:tcPr>
          <w:p w14:paraId="5B8D6CE9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</w:tcPr>
          <w:p w14:paraId="5B97FE16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</w:tcPr>
          <w:p w14:paraId="70FB6ADB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</w:tcPr>
          <w:p w14:paraId="783F3DBB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56" w:type="dxa"/>
            <w:tcBorders>
              <w:left w:val="nil"/>
              <w:bottom w:val="single" w:sz="4" w:space="0" w:color="auto"/>
              <w:right w:val="nil"/>
            </w:tcBorders>
          </w:tcPr>
          <w:p w14:paraId="2D30179C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2D698E">
              <w:rPr>
                <w:rFonts w:ascii="Calibri" w:hAnsi="Calibri" w:cs="Calibri"/>
              </w:rPr>
              <w:t>G</w:t>
            </w:r>
          </w:p>
        </w:tc>
        <w:tc>
          <w:tcPr>
            <w:tcW w:w="854" w:type="dxa"/>
            <w:tcBorders>
              <w:left w:val="nil"/>
              <w:bottom w:val="single" w:sz="4" w:space="0" w:color="auto"/>
              <w:right w:val="nil"/>
            </w:tcBorders>
          </w:tcPr>
          <w:p w14:paraId="29068C12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2D698E">
              <w:rPr>
                <w:rFonts w:ascii="Calibri" w:hAnsi="Calibri" w:cs="Calibri"/>
              </w:rPr>
              <w:t>R</w:t>
            </w:r>
          </w:p>
        </w:tc>
        <w:tc>
          <w:tcPr>
            <w:tcW w:w="852" w:type="dxa"/>
            <w:tcBorders>
              <w:left w:val="nil"/>
              <w:bottom w:val="single" w:sz="4" w:space="0" w:color="auto"/>
              <w:right w:val="nil"/>
            </w:tcBorders>
          </w:tcPr>
          <w:p w14:paraId="7B38648E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2D698E">
              <w:rPr>
                <w:rFonts w:ascii="Calibri" w:hAnsi="Calibri" w:cs="Calibri"/>
              </w:rPr>
              <w:t>S</w:t>
            </w:r>
          </w:p>
        </w:tc>
      </w:tr>
      <w:tr w:rsidR="00F132BB" w:rsidRPr="002D698E" w14:paraId="69333BE1" w14:textId="77777777" w:rsidTr="00DB58A3">
        <w:tc>
          <w:tcPr>
            <w:tcW w:w="854" w:type="dxa"/>
            <w:tcBorders>
              <w:left w:val="nil"/>
              <w:bottom w:val="nil"/>
              <w:right w:val="nil"/>
            </w:tcBorders>
          </w:tcPr>
          <w:p w14:paraId="078605B0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2D698E">
              <w:rPr>
                <w:rFonts w:ascii="Courier New" w:hAnsi="Courier New" w:cs="Courier New"/>
              </w:rPr>
              <w:t>x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</w:tcPr>
          <w:p w14:paraId="3B94F306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5C3C0EF6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2D698E"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0716CEC9" w14:textId="77777777" w:rsidR="00F132BB" w:rsidRPr="00305617" w:rsidRDefault="00E11F70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11079937" w14:textId="77777777" w:rsidR="00F132BB" w:rsidRPr="00305617" w:rsidRDefault="00E11F70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6B8D7C30" w14:textId="77777777" w:rsidR="00F132BB" w:rsidRPr="00305617" w:rsidRDefault="00E11F70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2DE239E5" w14:textId="77777777" w:rsidR="00F132BB" w:rsidRPr="00305617" w:rsidRDefault="00E11F70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5AD3D4CA" w14:textId="77777777" w:rsidR="00F132BB" w:rsidRPr="00305617" w:rsidRDefault="00E11F70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6" w:type="dxa"/>
            <w:tcBorders>
              <w:left w:val="nil"/>
              <w:bottom w:val="nil"/>
              <w:right w:val="nil"/>
            </w:tcBorders>
          </w:tcPr>
          <w:p w14:paraId="0B9737FB" w14:textId="77777777" w:rsidR="00F132BB" w:rsidRPr="00305617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305617">
              <w:rPr>
                <w:rFonts w:ascii="Calibri" w:hAnsi="Calibri" w:cs="Calibri"/>
              </w:rPr>
              <w:t>0</w:t>
            </w:r>
          </w:p>
        </w:tc>
        <w:tc>
          <w:tcPr>
            <w:tcW w:w="854" w:type="dxa"/>
            <w:tcBorders>
              <w:left w:val="nil"/>
              <w:bottom w:val="nil"/>
              <w:right w:val="nil"/>
            </w:tcBorders>
          </w:tcPr>
          <w:p w14:paraId="434B4F8E" w14:textId="77777777" w:rsidR="00F132BB" w:rsidRPr="00305617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305617">
              <w:rPr>
                <w:rFonts w:ascii="Calibri" w:hAnsi="Calibri" w:cs="Calibri"/>
              </w:rPr>
              <w:t>0</w:t>
            </w:r>
          </w:p>
        </w:tc>
        <w:tc>
          <w:tcPr>
            <w:tcW w:w="852" w:type="dxa"/>
            <w:tcBorders>
              <w:left w:val="nil"/>
              <w:bottom w:val="nil"/>
              <w:right w:val="nil"/>
            </w:tcBorders>
          </w:tcPr>
          <w:p w14:paraId="3B37DD58" w14:textId="77777777" w:rsidR="00F132BB" w:rsidRPr="00305617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305617">
              <w:rPr>
                <w:rFonts w:ascii="Calibri" w:hAnsi="Calibri" w:cs="Calibri"/>
              </w:rPr>
              <w:t>0</w:t>
            </w:r>
          </w:p>
        </w:tc>
      </w:tr>
      <w:tr w:rsidR="00F132BB" w:rsidRPr="002D698E" w14:paraId="5996576F" w14:textId="77777777" w:rsidTr="00DB58A3">
        <w:tc>
          <w:tcPr>
            <w:tcW w:w="854" w:type="dxa"/>
            <w:tcBorders>
              <w:top w:val="nil"/>
              <w:left w:val="nil"/>
              <w:right w:val="nil"/>
            </w:tcBorders>
          </w:tcPr>
          <w:p w14:paraId="6D8D0871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2D698E">
              <w:rPr>
                <w:rFonts w:ascii="Courier New" w:hAnsi="Courier New" w:cs="Courier New"/>
              </w:rPr>
              <w:t>y</w:t>
            </w:r>
          </w:p>
        </w:tc>
        <w:tc>
          <w:tcPr>
            <w:tcW w:w="838" w:type="dxa"/>
            <w:tcBorders>
              <w:top w:val="nil"/>
              <w:left w:val="nil"/>
              <w:right w:val="nil"/>
            </w:tcBorders>
          </w:tcPr>
          <w:p w14:paraId="5689D1DB" w14:textId="575A3E01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14:paraId="0044B3AD" w14:textId="207288B1" w:rsidR="00F132BB" w:rsidRPr="00D21C57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14:paraId="66ADA3A6" w14:textId="64F2A72B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14:paraId="2E6C132A" w14:textId="4C0417A7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14:paraId="0327FDCA" w14:textId="540C453F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14:paraId="303FE575" w14:textId="75C96B15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14:paraId="1E528064" w14:textId="4B1E05BB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</w:tcPr>
          <w:p w14:paraId="5E14405D" w14:textId="59CEAF93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right w:val="nil"/>
            </w:tcBorders>
          </w:tcPr>
          <w:p w14:paraId="49F606ED" w14:textId="69326FAB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right w:val="nil"/>
            </w:tcBorders>
          </w:tcPr>
          <w:p w14:paraId="7E749573" w14:textId="4EF2E815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</w:tr>
      <w:tr w:rsidR="00F132BB" w:rsidRPr="002D698E" w14:paraId="016972A3" w14:textId="77777777" w:rsidTr="00363D1F">
        <w:tc>
          <w:tcPr>
            <w:tcW w:w="854" w:type="dxa"/>
            <w:tcBorders>
              <w:left w:val="nil"/>
              <w:right w:val="nil"/>
            </w:tcBorders>
          </w:tcPr>
          <w:p w14:paraId="77A5247F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2D698E">
              <w:rPr>
                <w:rFonts w:ascii="Courier New" w:hAnsi="Courier New" w:cs="Courier New"/>
              </w:rPr>
              <w:t>t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157620EA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right w:val="nil"/>
            </w:tcBorders>
          </w:tcPr>
          <w:p w14:paraId="6FD95F63" w14:textId="57BE5C39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 w14:paraId="012D4384" w14:textId="3CE4D471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 w14:paraId="4083DDD1" w14:textId="31B6D5CF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 w14:paraId="1DE183FB" w14:textId="4E35291C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 w14:paraId="6F90E615" w14:textId="6876F8E0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 w14:paraId="24D7B2C9" w14:textId="3736A42F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56" w:type="dxa"/>
            <w:tcBorders>
              <w:left w:val="nil"/>
              <w:right w:val="nil"/>
            </w:tcBorders>
          </w:tcPr>
          <w:p w14:paraId="01F285F1" w14:textId="46456DC0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54" w:type="dxa"/>
            <w:tcBorders>
              <w:left w:val="nil"/>
              <w:right w:val="nil"/>
            </w:tcBorders>
          </w:tcPr>
          <w:p w14:paraId="50091583" w14:textId="70902DF2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52" w:type="dxa"/>
            <w:tcBorders>
              <w:left w:val="nil"/>
              <w:right w:val="nil"/>
            </w:tcBorders>
          </w:tcPr>
          <w:p w14:paraId="078B2DD1" w14:textId="663F9CE4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</w:tr>
      <w:tr w:rsidR="00363D1F" w:rsidRPr="002D698E" w14:paraId="13217615" w14:textId="77777777" w:rsidTr="00DB58A3">
        <w:tc>
          <w:tcPr>
            <w:tcW w:w="854" w:type="dxa"/>
            <w:tcBorders>
              <w:left w:val="nil"/>
              <w:bottom w:val="nil"/>
              <w:right w:val="nil"/>
            </w:tcBorders>
          </w:tcPr>
          <w:p w14:paraId="455F842C" w14:textId="77777777" w:rsidR="00363D1F" w:rsidRPr="002D698E" w:rsidRDefault="00363D1F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</w:tcPr>
          <w:p w14:paraId="7C5E6539" w14:textId="77777777" w:rsidR="00363D1F" w:rsidRPr="002D698E" w:rsidRDefault="00363D1F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4C5E2DD3" w14:textId="3172B9F6" w:rsidR="00363D1F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5410C3B4" w14:textId="1954D1C2" w:rsidR="00363D1F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2230B83E" w14:textId="65FFCC93" w:rsidR="00363D1F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4218F2EC" w14:textId="21582016" w:rsidR="00363D1F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522C1DC0" w14:textId="4CD3A90F" w:rsidR="00363D1F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017E3CAD" w14:textId="772A6D07" w:rsidR="00363D1F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56" w:type="dxa"/>
            <w:tcBorders>
              <w:left w:val="nil"/>
              <w:bottom w:val="nil"/>
              <w:right w:val="nil"/>
            </w:tcBorders>
          </w:tcPr>
          <w:p w14:paraId="62EA57DE" w14:textId="60F532F9" w:rsidR="00363D1F" w:rsidRPr="002D698E" w:rsidRDefault="00363D1F" w:rsidP="00D21C57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854" w:type="dxa"/>
            <w:tcBorders>
              <w:left w:val="nil"/>
              <w:bottom w:val="nil"/>
              <w:right w:val="nil"/>
            </w:tcBorders>
          </w:tcPr>
          <w:p w14:paraId="5339C121" w14:textId="77777777" w:rsidR="00363D1F" w:rsidRPr="002D698E" w:rsidRDefault="00363D1F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852" w:type="dxa"/>
            <w:tcBorders>
              <w:left w:val="nil"/>
              <w:bottom w:val="nil"/>
              <w:right w:val="nil"/>
            </w:tcBorders>
          </w:tcPr>
          <w:p w14:paraId="69B3005A" w14:textId="77777777" w:rsidR="00363D1F" w:rsidRPr="002D698E" w:rsidRDefault="00363D1F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</w:tbl>
    <w:p w14:paraId="05BBC100" w14:textId="77777777" w:rsidR="00F132BB" w:rsidRDefault="00F132B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</w:rPr>
      </w:pPr>
    </w:p>
    <w:p w14:paraId="6CD9D9A3" w14:textId="32951D8B" w:rsidR="00F132BB" w:rsidRDefault="00F132B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</w:rPr>
      </w:pPr>
    </w:p>
    <w:p w14:paraId="1D9B3AEF" w14:textId="77777777" w:rsidR="00B918DB" w:rsidRPr="00FD6DF1" w:rsidRDefault="00B918D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</w:rPr>
      </w:pPr>
    </w:p>
    <w:p w14:paraId="7C7F41E4" w14:textId="77777777" w:rsidR="00F132BB" w:rsidRDefault="00F132BB" w:rsidP="00F132BB">
      <w:pPr>
        <w:pStyle w:val="NormalWeb"/>
        <w:numPr>
          <w:ilvl w:val="0"/>
          <w:numId w:val="37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omic Sans MS" w:hAnsi="Comic Sans MS"/>
          <w:sz w:val="22"/>
          <w:szCs w:val="22"/>
        </w:rPr>
      </w:pPr>
      <w:r w:rsidRPr="00077656">
        <w:rPr>
          <w:rFonts w:ascii="Calibri" w:hAnsi="Calibri" w:cs="Calibri"/>
        </w:rPr>
        <w:t>Compute</w:t>
      </w:r>
      <w:r w:rsidRPr="00077656">
        <w:rPr>
          <w:rFonts w:ascii="Calibri" w:hAnsi="Calibri" w:cs="Arial"/>
          <w:sz w:val="22"/>
          <w:szCs w:val="22"/>
        </w:rPr>
        <w:t xml:space="preserve"> </w:t>
      </w:r>
      <w:r w:rsidRPr="00B400FA">
        <w:rPr>
          <w:rFonts w:ascii="Courier New" w:hAnsi="Courier New" w:cs="Courier New"/>
          <w:sz w:val="22"/>
          <w:szCs w:val="22"/>
        </w:rPr>
        <w:t>v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400FA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</w:t>
      </w:r>
      <w:r w:rsidRPr="00A61D62">
        <w:rPr>
          <w:rFonts w:ascii="Courier New" w:hAnsi="Courier New" w:cs="Courier New"/>
          <w:sz w:val="22"/>
          <w:szCs w:val="22"/>
        </w:rPr>
        <w:t>+z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434925">
        <w:rPr>
          <w:rFonts w:ascii="Calibri" w:hAnsi="Calibri" w:cs="Calibri"/>
        </w:rPr>
        <w:t>the same way</w:t>
      </w:r>
      <w:r>
        <w:rPr>
          <w:rFonts w:ascii="Courier New" w:hAnsi="Courier New" w:cs="Courier New"/>
          <w:sz w:val="22"/>
          <w:szCs w:val="22"/>
        </w:rPr>
        <w:t xml:space="preserve">. </w:t>
      </w:r>
      <w:r w:rsidRPr="00B400FA">
        <w:rPr>
          <w:rFonts w:ascii="Calibri" w:hAnsi="Calibri" w:cs="Calibri"/>
        </w:rPr>
        <w:t>Is what you found correct?</w:t>
      </w:r>
      <w:r w:rsidRPr="000141CA">
        <w:rPr>
          <w:rFonts w:ascii="Calibri" w:hAnsi="Calibri" w:cs="Calibri"/>
          <w:sz w:val="22"/>
          <w:szCs w:val="22"/>
        </w:rPr>
        <w:t xml:space="preserve"> (</w:t>
      </w:r>
      <w:r w:rsidRPr="000141CA">
        <w:rPr>
          <w:rFonts w:ascii="Calibri" w:hAnsi="Calibri" w:cs="Calibri"/>
          <w:b/>
          <w:sz w:val="22"/>
          <w:szCs w:val="22"/>
        </w:rPr>
        <w:t>5 pts</w:t>
      </w:r>
      <w:r w:rsidRPr="000141CA">
        <w:rPr>
          <w:rFonts w:ascii="Calibri" w:hAnsi="Calibri" w:cs="Calibri"/>
          <w:sz w:val="22"/>
          <w:szCs w:val="22"/>
        </w:rPr>
        <w:t>)</w:t>
      </w:r>
    </w:p>
    <w:p w14:paraId="390FB573" w14:textId="77777777" w:rsidR="00F132BB" w:rsidRDefault="00F132B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jc w:val="both"/>
        <w:rPr>
          <w:rFonts w:ascii="Comic Sans MS" w:hAnsi="Comic Sans MS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837"/>
        <w:gridCol w:w="839"/>
        <w:gridCol w:w="839"/>
        <w:gridCol w:w="839"/>
        <w:gridCol w:w="839"/>
        <w:gridCol w:w="839"/>
        <w:gridCol w:w="839"/>
        <w:gridCol w:w="856"/>
        <w:gridCol w:w="854"/>
        <w:gridCol w:w="852"/>
      </w:tblGrid>
      <w:tr w:rsidR="00F132BB" w:rsidRPr="002D698E" w14:paraId="078BD4BE" w14:textId="77777777" w:rsidTr="00DB58A3">
        <w:tc>
          <w:tcPr>
            <w:tcW w:w="854" w:type="dxa"/>
            <w:tcBorders>
              <w:left w:val="nil"/>
              <w:bottom w:val="single" w:sz="4" w:space="0" w:color="auto"/>
              <w:right w:val="nil"/>
            </w:tcBorders>
          </w:tcPr>
          <w:p w14:paraId="2AB0CCBA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38" w:type="dxa"/>
            <w:tcBorders>
              <w:left w:val="nil"/>
              <w:bottom w:val="single" w:sz="4" w:space="0" w:color="auto"/>
              <w:right w:val="nil"/>
            </w:tcBorders>
          </w:tcPr>
          <w:p w14:paraId="5BAACE24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</w:tcPr>
          <w:p w14:paraId="42B31B5C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</w:tcPr>
          <w:p w14:paraId="6C2D81EB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</w:tcPr>
          <w:p w14:paraId="28DE0AFC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</w:tcPr>
          <w:p w14:paraId="69582DB3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</w:tcPr>
          <w:p w14:paraId="76DE2928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</w:tcPr>
          <w:p w14:paraId="43DDCA68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56" w:type="dxa"/>
            <w:tcBorders>
              <w:left w:val="nil"/>
              <w:bottom w:val="single" w:sz="4" w:space="0" w:color="auto"/>
              <w:right w:val="nil"/>
            </w:tcBorders>
          </w:tcPr>
          <w:p w14:paraId="2EAAE0C2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2D698E">
              <w:rPr>
                <w:rFonts w:ascii="Calibri" w:hAnsi="Calibri" w:cs="Calibri"/>
              </w:rPr>
              <w:t>G</w:t>
            </w:r>
          </w:p>
        </w:tc>
        <w:tc>
          <w:tcPr>
            <w:tcW w:w="854" w:type="dxa"/>
            <w:tcBorders>
              <w:left w:val="nil"/>
              <w:bottom w:val="single" w:sz="4" w:space="0" w:color="auto"/>
              <w:right w:val="nil"/>
            </w:tcBorders>
          </w:tcPr>
          <w:p w14:paraId="6C7D384F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2D698E">
              <w:rPr>
                <w:rFonts w:ascii="Calibri" w:hAnsi="Calibri" w:cs="Calibri"/>
              </w:rPr>
              <w:t>R</w:t>
            </w:r>
          </w:p>
        </w:tc>
        <w:tc>
          <w:tcPr>
            <w:tcW w:w="852" w:type="dxa"/>
            <w:tcBorders>
              <w:left w:val="nil"/>
              <w:bottom w:val="single" w:sz="4" w:space="0" w:color="auto"/>
              <w:right w:val="nil"/>
            </w:tcBorders>
          </w:tcPr>
          <w:p w14:paraId="1AE613A1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2D698E">
              <w:rPr>
                <w:rFonts w:ascii="Calibri" w:hAnsi="Calibri" w:cs="Calibri"/>
              </w:rPr>
              <w:t>S</w:t>
            </w:r>
          </w:p>
        </w:tc>
      </w:tr>
      <w:tr w:rsidR="00F132BB" w:rsidRPr="002D698E" w14:paraId="37980D77" w14:textId="77777777" w:rsidTr="00DB58A3">
        <w:tc>
          <w:tcPr>
            <w:tcW w:w="854" w:type="dxa"/>
            <w:tcBorders>
              <w:left w:val="nil"/>
              <w:bottom w:val="nil"/>
              <w:right w:val="nil"/>
            </w:tcBorders>
          </w:tcPr>
          <w:p w14:paraId="1A6D3AEB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2D698E">
              <w:rPr>
                <w:rFonts w:ascii="Courier New" w:hAnsi="Courier New" w:cs="Courier New"/>
              </w:rPr>
              <w:t>t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</w:tcPr>
          <w:p w14:paraId="6B79FE31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4219A02D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2D698E"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6C22BA48" w14:textId="31A5988F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0B51577E" w14:textId="38DA78E5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4A962FA6" w14:textId="305CC5F4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7EAED9F4" w14:textId="7222F688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14EC6000" w14:textId="4258B7E4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56" w:type="dxa"/>
            <w:tcBorders>
              <w:left w:val="nil"/>
              <w:bottom w:val="nil"/>
              <w:right w:val="nil"/>
            </w:tcBorders>
          </w:tcPr>
          <w:p w14:paraId="4B2BAB4D" w14:textId="609382AA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54" w:type="dxa"/>
            <w:tcBorders>
              <w:left w:val="nil"/>
              <w:bottom w:val="nil"/>
              <w:right w:val="nil"/>
            </w:tcBorders>
          </w:tcPr>
          <w:p w14:paraId="655797DD" w14:textId="16088F9F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52" w:type="dxa"/>
            <w:tcBorders>
              <w:left w:val="nil"/>
              <w:bottom w:val="nil"/>
              <w:right w:val="nil"/>
            </w:tcBorders>
          </w:tcPr>
          <w:p w14:paraId="6C69F2E4" w14:textId="617A94C3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</w:tr>
      <w:tr w:rsidR="00F132BB" w:rsidRPr="002D698E" w14:paraId="5315F9AC" w14:textId="77777777" w:rsidTr="00DB58A3">
        <w:tc>
          <w:tcPr>
            <w:tcW w:w="854" w:type="dxa"/>
            <w:tcBorders>
              <w:top w:val="nil"/>
              <w:left w:val="nil"/>
              <w:right w:val="nil"/>
            </w:tcBorders>
          </w:tcPr>
          <w:p w14:paraId="5F4952CA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2D698E">
              <w:rPr>
                <w:rFonts w:ascii="Courier New" w:hAnsi="Courier New" w:cs="Courier New"/>
              </w:rPr>
              <w:t>z</w:t>
            </w:r>
          </w:p>
        </w:tc>
        <w:tc>
          <w:tcPr>
            <w:tcW w:w="838" w:type="dxa"/>
            <w:tcBorders>
              <w:top w:val="nil"/>
              <w:left w:val="nil"/>
              <w:right w:val="nil"/>
            </w:tcBorders>
          </w:tcPr>
          <w:p w14:paraId="1AF9F0F1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2D698E">
              <w:rPr>
                <w:rFonts w:ascii="Calibri" w:hAnsi="Calibri" w:cs="Calibri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14:paraId="019D1410" w14:textId="36A9DA0D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14:paraId="02175A5F" w14:textId="2D1EFD11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14:paraId="54F29699" w14:textId="18DF2E93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14:paraId="798857BC" w14:textId="450A7620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14:paraId="7E9ACB51" w14:textId="3D62705C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14:paraId="1376E4BB" w14:textId="047D3EE2" w:rsidR="00F132BB" w:rsidRPr="002D698E" w:rsidRDefault="00D21C57" w:rsidP="003C1221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</w:tcPr>
          <w:p w14:paraId="5331889D" w14:textId="53E22630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right w:val="nil"/>
            </w:tcBorders>
          </w:tcPr>
          <w:p w14:paraId="2E52CF18" w14:textId="25DFE139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right w:val="nil"/>
            </w:tcBorders>
          </w:tcPr>
          <w:p w14:paraId="39DFA050" w14:textId="18CFFCC2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</w:tr>
      <w:tr w:rsidR="00F132BB" w:rsidRPr="002D698E" w14:paraId="46601905" w14:textId="77777777" w:rsidTr="00DB58A3">
        <w:tc>
          <w:tcPr>
            <w:tcW w:w="854" w:type="dxa"/>
            <w:tcBorders>
              <w:left w:val="nil"/>
              <w:bottom w:val="nil"/>
              <w:right w:val="nil"/>
            </w:tcBorders>
          </w:tcPr>
          <w:p w14:paraId="0D1828CF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</w:tcPr>
          <w:p w14:paraId="72E24132" w14:textId="77777777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6CEC1D9D" w14:textId="7E206907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3938F304" w14:textId="3C6A277B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58CFB858" w14:textId="4F796FED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33DFE448" w14:textId="00C7B390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2F456F9B" w14:textId="08405456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14:paraId="15D751CC" w14:textId="26F0237D" w:rsidR="00F132BB" w:rsidRPr="002D698E" w:rsidRDefault="00D21C57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856" w:type="dxa"/>
            <w:tcBorders>
              <w:left w:val="nil"/>
              <w:bottom w:val="nil"/>
              <w:right w:val="nil"/>
            </w:tcBorders>
          </w:tcPr>
          <w:p w14:paraId="0069B357" w14:textId="78BCCC31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854" w:type="dxa"/>
            <w:tcBorders>
              <w:left w:val="nil"/>
              <w:bottom w:val="nil"/>
              <w:right w:val="nil"/>
            </w:tcBorders>
          </w:tcPr>
          <w:p w14:paraId="7211B4DE" w14:textId="775E53AB" w:rsidR="00F132BB" w:rsidRPr="002D698E" w:rsidRDefault="00F132BB" w:rsidP="00DB58A3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852" w:type="dxa"/>
            <w:tcBorders>
              <w:left w:val="nil"/>
              <w:bottom w:val="nil"/>
              <w:right w:val="nil"/>
            </w:tcBorders>
          </w:tcPr>
          <w:p w14:paraId="2C54A58F" w14:textId="39DD3C47" w:rsidR="00F132BB" w:rsidRPr="002D698E" w:rsidRDefault="00F132BB" w:rsidP="00D21C57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Calibri" w:hAnsi="Calibri" w:cs="Calibri"/>
                <w:color w:val="FF0000"/>
              </w:rPr>
            </w:pPr>
          </w:p>
        </w:tc>
      </w:tr>
    </w:tbl>
    <w:p w14:paraId="6FACA5E3" w14:textId="77777777" w:rsidR="00F132BB" w:rsidRDefault="00F132BB" w:rsidP="00F132BB">
      <w:pPr>
        <w:pStyle w:val="NormalWeb"/>
        <w:autoSpaceDE w:val="0"/>
        <w:autoSpaceDN w:val="0"/>
        <w:adjustRightInd w:val="0"/>
        <w:spacing w:before="0" w:beforeAutospacing="0" w:after="0" w:afterAutospacing="0"/>
        <w:jc w:val="both"/>
        <w:rPr>
          <w:rFonts w:ascii="Comic Sans MS" w:hAnsi="Comic Sans MS"/>
          <w:sz w:val="22"/>
          <w:szCs w:val="22"/>
        </w:rPr>
      </w:pPr>
    </w:p>
    <w:p w14:paraId="3F9A1D07" w14:textId="77777777" w:rsidR="00AB1EED" w:rsidRDefault="00AB1EED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br w:type="page"/>
      </w:r>
    </w:p>
    <w:p w14:paraId="16587993" w14:textId="77777777" w:rsidR="00F132BB" w:rsidRDefault="00F132BB" w:rsidP="00F132BB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</w:p>
    <w:p w14:paraId="5B3CC2AF" w14:textId="77777777" w:rsidR="00272426" w:rsidRPr="00FB2E1F" w:rsidRDefault="00272426" w:rsidP="00272426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  <w:r w:rsidRPr="00FB2E1F">
        <w:rPr>
          <w:rFonts w:ascii="Calibri" w:hAnsi="Calibri" w:cs="Calibri"/>
          <w:bCs/>
        </w:rPr>
        <w:t>Assume that your benchmark has the following instruction frequencies:</w:t>
      </w:r>
    </w:p>
    <w:p w14:paraId="45059BF3" w14:textId="77777777" w:rsidR="00272426" w:rsidRPr="005D24ED" w:rsidRDefault="00272426" w:rsidP="00272426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547"/>
        <w:gridCol w:w="1548"/>
        <w:gridCol w:w="1548"/>
      </w:tblGrid>
      <w:tr w:rsidR="00F91FB4" w:rsidRPr="005D24ED" w14:paraId="4056E449" w14:textId="77777777" w:rsidTr="00F91FB4">
        <w:tc>
          <w:tcPr>
            <w:tcW w:w="1547" w:type="dxa"/>
          </w:tcPr>
          <w:p w14:paraId="033C9418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</w:rPr>
            </w:pPr>
          </w:p>
        </w:tc>
        <w:tc>
          <w:tcPr>
            <w:tcW w:w="1547" w:type="dxa"/>
          </w:tcPr>
          <w:p w14:paraId="460A15E4" w14:textId="77777777" w:rsidR="00F91FB4" w:rsidRPr="005D24ED" w:rsidRDefault="00F91FB4" w:rsidP="00DB58A3">
            <w:pPr>
              <w:tabs>
                <w:tab w:val="left" w:pos="1331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R-type</w:t>
            </w:r>
          </w:p>
        </w:tc>
        <w:tc>
          <w:tcPr>
            <w:tcW w:w="1548" w:type="dxa"/>
          </w:tcPr>
          <w:p w14:paraId="0BF69603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branch</w:t>
            </w:r>
          </w:p>
        </w:tc>
        <w:tc>
          <w:tcPr>
            <w:tcW w:w="1548" w:type="dxa"/>
          </w:tcPr>
          <w:p w14:paraId="0DE5B4D4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the rest</w:t>
            </w:r>
          </w:p>
        </w:tc>
      </w:tr>
      <w:tr w:rsidR="00F91FB4" w:rsidRPr="005D24ED" w14:paraId="7CE1CBFF" w14:textId="77777777" w:rsidTr="00F91FB4">
        <w:tc>
          <w:tcPr>
            <w:tcW w:w="1547" w:type="dxa"/>
          </w:tcPr>
          <w:p w14:paraId="608091FE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Benchmark</w:t>
            </w:r>
          </w:p>
        </w:tc>
        <w:tc>
          <w:tcPr>
            <w:tcW w:w="1547" w:type="dxa"/>
          </w:tcPr>
          <w:p w14:paraId="3F6DB66F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40</w:t>
            </w:r>
            <w:r w:rsidRPr="005D24ED">
              <w:rPr>
                <w:rFonts w:ascii="Calibri" w:hAnsi="Calibri" w:cs="Calibri"/>
                <w:bCs/>
              </w:rPr>
              <w:t>%</w:t>
            </w:r>
          </w:p>
        </w:tc>
        <w:tc>
          <w:tcPr>
            <w:tcW w:w="1548" w:type="dxa"/>
          </w:tcPr>
          <w:p w14:paraId="6EFC8F25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20%</w:t>
            </w:r>
          </w:p>
        </w:tc>
        <w:tc>
          <w:tcPr>
            <w:tcW w:w="1548" w:type="dxa"/>
          </w:tcPr>
          <w:p w14:paraId="6A0C81F0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40</w:t>
            </w:r>
            <w:r w:rsidRPr="005D24ED">
              <w:rPr>
                <w:rFonts w:ascii="Calibri" w:hAnsi="Calibri" w:cs="Calibri"/>
                <w:bCs/>
              </w:rPr>
              <w:t>%</w:t>
            </w:r>
          </w:p>
        </w:tc>
      </w:tr>
    </w:tbl>
    <w:p w14:paraId="7D5BE07B" w14:textId="77777777" w:rsidR="00272426" w:rsidRPr="005D24ED" w:rsidRDefault="00272426" w:rsidP="00272426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  <w:r w:rsidRPr="005D24ED">
        <w:rPr>
          <w:rFonts w:ascii="Calibri" w:hAnsi="Calibri" w:cs="Calibri"/>
          <w:bCs/>
        </w:rPr>
        <w:t xml:space="preserve"> </w:t>
      </w:r>
    </w:p>
    <w:p w14:paraId="48BFCFC9" w14:textId="77777777" w:rsidR="00272426" w:rsidRPr="005D24ED" w:rsidRDefault="00272426" w:rsidP="00272426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  <w:r w:rsidRPr="005D24ED">
        <w:rPr>
          <w:rFonts w:ascii="Calibri" w:hAnsi="Calibri" w:cs="Calibri"/>
          <w:bCs/>
        </w:rPr>
        <w:t>Also assume the following branch predictor accuracies:</w:t>
      </w:r>
    </w:p>
    <w:p w14:paraId="01932AAA" w14:textId="77777777" w:rsidR="00272426" w:rsidRPr="005D24ED" w:rsidRDefault="00272426" w:rsidP="00272426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7"/>
        <w:gridCol w:w="2321"/>
        <w:gridCol w:w="2322"/>
      </w:tblGrid>
      <w:tr w:rsidR="00272426" w:rsidRPr="005D24ED" w14:paraId="2449EEBC" w14:textId="77777777" w:rsidTr="00DB58A3">
        <w:tc>
          <w:tcPr>
            <w:tcW w:w="1526" w:type="dxa"/>
          </w:tcPr>
          <w:p w14:paraId="05D86AAB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</w:rPr>
            </w:pPr>
          </w:p>
        </w:tc>
        <w:tc>
          <w:tcPr>
            <w:tcW w:w="3118" w:type="dxa"/>
          </w:tcPr>
          <w:p w14:paraId="5A80CA5C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Always-taken</w:t>
            </w:r>
          </w:p>
        </w:tc>
        <w:tc>
          <w:tcPr>
            <w:tcW w:w="2322" w:type="dxa"/>
          </w:tcPr>
          <w:p w14:paraId="19DFFF27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Always-not-taken</w:t>
            </w:r>
          </w:p>
        </w:tc>
        <w:tc>
          <w:tcPr>
            <w:tcW w:w="2322" w:type="dxa"/>
          </w:tcPr>
          <w:p w14:paraId="414C3995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Dynamic predictor</w:t>
            </w:r>
          </w:p>
        </w:tc>
      </w:tr>
      <w:tr w:rsidR="00272426" w:rsidRPr="005D24ED" w14:paraId="5BB83CE9" w14:textId="77777777" w:rsidTr="00DB58A3">
        <w:tc>
          <w:tcPr>
            <w:tcW w:w="1526" w:type="dxa"/>
          </w:tcPr>
          <w:p w14:paraId="43586176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Benchmark</w:t>
            </w:r>
          </w:p>
        </w:tc>
        <w:tc>
          <w:tcPr>
            <w:tcW w:w="3118" w:type="dxa"/>
          </w:tcPr>
          <w:p w14:paraId="309FCA6E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45</w:t>
            </w:r>
            <w:r w:rsidRPr="005D24ED">
              <w:rPr>
                <w:rFonts w:ascii="Calibri" w:hAnsi="Calibri" w:cs="Calibri"/>
                <w:bCs/>
              </w:rPr>
              <w:t>%</w:t>
            </w:r>
          </w:p>
        </w:tc>
        <w:tc>
          <w:tcPr>
            <w:tcW w:w="2322" w:type="dxa"/>
          </w:tcPr>
          <w:p w14:paraId="7D259A46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55</w:t>
            </w:r>
            <w:r w:rsidRPr="005D24ED">
              <w:rPr>
                <w:rFonts w:ascii="Calibri" w:hAnsi="Calibri" w:cs="Calibri"/>
                <w:bCs/>
              </w:rPr>
              <w:t>%</w:t>
            </w:r>
          </w:p>
        </w:tc>
        <w:tc>
          <w:tcPr>
            <w:tcW w:w="2322" w:type="dxa"/>
          </w:tcPr>
          <w:p w14:paraId="269C781A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60</w:t>
            </w:r>
            <w:r w:rsidRPr="005D24ED">
              <w:rPr>
                <w:rFonts w:ascii="Calibri" w:hAnsi="Calibri" w:cs="Calibri"/>
                <w:bCs/>
              </w:rPr>
              <w:t>%</w:t>
            </w:r>
          </w:p>
        </w:tc>
      </w:tr>
    </w:tbl>
    <w:p w14:paraId="46058AB7" w14:textId="77777777" w:rsidR="00272426" w:rsidRPr="005D24ED" w:rsidRDefault="00272426" w:rsidP="00272426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</w:p>
    <w:p w14:paraId="5DA760AD" w14:textId="77777777" w:rsidR="00272426" w:rsidRPr="005D24ED" w:rsidRDefault="00272426" w:rsidP="00272426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  <w:r w:rsidRPr="005D24ED">
        <w:rPr>
          <w:rFonts w:ascii="Calibri" w:hAnsi="Calibri" w:cs="Calibri"/>
        </w:rPr>
        <w:t>Assume also that CPI = 1 without branch mispredictions.</w:t>
      </w:r>
      <w:r w:rsidR="00513FD0">
        <w:rPr>
          <w:rFonts w:ascii="Calibri" w:hAnsi="Calibri" w:cs="Calibri"/>
        </w:rPr>
        <w:t xml:space="preserve"> (</w:t>
      </w:r>
      <w:r w:rsidR="00513FD0" w:rsidRPr="00513FD0">
        <w:rPr>
          <w:rFonts w:ascii="Calibri" w:hAnsi="Calibri" w:cs="Calibri"/>
          <w:b/>
        </w:rPr>
        <w:t>20 pts</w:t>
      </w:r>
      <w:r w:rsidR="00513FD0">
        <w:rPr>
          <w:rFonts w:ascii="Calibri" w:hAnsi="Calibri" w:cs="Calibri"/>
        </w:rPr>
        <w:t>)</w:t>
      </w:r>
    </w:p>
    <w:p w14:paraId="7934B0A6" w14:textId="77777777" w:rsidR="00272426" w:rsidRPr="00407648" w:rsidRDefault="00272426" w:rsidP="00272426">
      <w:pPr>
        <w:autoSpaceDE w:val="0"/>
        <w:autoSpaceDN w:val="0"/>
        <w:adjustRightInd w:val="0"/>
        <w:jc w:val="both"/>
        <w:rPr>
          <w:rFonts w:ascii="Comic Sans MS" w:hAnsi="Comic Sans MS"/>
          <w:bCs/>
          <w:sz w:val="22"/>
          <w:szCs w:val="22"/>
        </w:rPr>
      </w:pPr>
    </w:p>
    <w:p w14:paraId="7569CE68" w14:textId="77777777" w:rsidR="00272426" w:rsidRPr="005D24ED" w:rsidRDefault="00272426" w:rsidP="00272426">
      <w:pPr>
        <w:numPr>
          <w:ilvl w:val="0"/>
          <w:numId w:val="35"/>
        </w:numPr>
        <w:ind w:left="552" w:hanging="270"/>
        <w:jc w:val="both"/>
        <w:rPr>
          <w:rFonts w:ascii="Calibri" w:hAnsi="Calibri" w:cs="Calibri"/>
        </w:rPr>
      </w:pPr>
      <w:r w:rsidRPr="005D24ED">
        <w:rPr>
          <w:rFonts w:ascii="Calibri" w:hAnsi="Calibri" w:cs="Calibri"/>
        </w:rPr>
        <w:t xml:space="preserve">Stall cycles due to mispredicted branches increase CPI. Assume that the branch outcomes are determined in </w:t>
      </w:r>
      <w:r w:rsidRPr="00EC29E5">
        <w:rPr>
          <w:rFonts w:ascii="Courier New" w:hAnsi="Courier New" w:cs="Courier New"/>
          <w:b/>
          <w:sz w:val="22"/>
          <w:szCs w:val="22"/>
        </w:rPr>
        <w:t>MEM</w:t>
      </w:r>
      <w:r w:rsidRPr="005D24ED">
        <w:rPr>
          <w:rFonts w:ascii="Calibri" w:hAnsi="Calibri" w:cs="Calibri"/>
        </w:rPr>
        <w:t xml:space="preserve"> stage, that there are no data hazards, and that no delay slots are used. </w:t>
      </w:r>
      <w:r>
        <w:rPr>
          <w:rFonts w:ascii="Calibri" w:hAnsi="Calibri" w:cs="Calibri"/>
        </w:rPr>
        <w:t>Calculate the</w:t>
      </w:r>
      <w:r w:rsidRPr="005D24ED">
        <w:rPr>
          <w:rFonts w:ascii="Calibri" w:hAnsi="Calibri" w:cs="Calibri"/>
        </w:rPr>
        <w:t xml:space="preserve"> CPI </w:t>
      </w:r>
      <w:r>
        <w:rPr>
          <w:rFonts w:ascii="Calibri" w:hAnsi="Calibri" w:cs="Calibri"/>
        </w:rPr>
        <w:t xml:space="preserve">after the stalls </w:t>
      </w:r>
      <w:r w:rsidRPr="005D24ED">
        <w:rPr>
          <w:rFonts w:ascii="Calibri" w:hAnsi="Calibri" w:cs="Calibri"/>
        </w:rPr>
        <w:t>due to mispredicted branches with “</w:t>
      </w:r>
      <w:r>
        <w:rPr>
          <w:rFonts w:ascii="Calibri" w:hAnsi="Calibri" w:cs="Calibri"/>
        </w:rPr>
        <w:t>A</w:t>
      </w:r>
      <w:r w:rsidRPr="005D24ED">
        <w:rPr>
          <w:rFonts w:ascii="Calibri" w:hAnsi="Calibri" w:cs="Calibri"/>
        </w:rPr>
        <w:t>lways-taken”</w:t>
      </w:r>
      <w:r>
        <w:rPr>
          <w:rFonts w:ascii="Calibri" w:hAnsi="Calibri" w:cs="Calibri"/>
        </w:rPr>
        <w:t xml:space="preserve">, </w:t>
      </w:r>
      <w:r w:rsidRPr="005D24ED">
        <w:rPr>
          <w:rFonts w:ascii="Calibri" w:hAnsi="Calibri" w:cs="Calibri"/>
        </w:rPr>
        <w:t>“</w:t>
      </w:r>
      <w:r>
        <w:rPr>
          <w:rFonts w:ascii="Calibri" w:hAnsi="Calibri" w:cs="Calibri"/>
        </w:rPr>
        <w:t>A</w:t>
      </w:r>
      <w:r w:rsidRPr="005D24ED">
        <w:rPr>
          <w:rFonts w:ascii="Calibri" w:hAnsi="Calibri" w:cs="Calibri"/>
        </w:rPr>
        <w:t>lways-</w:t>
      </w:r>
      <w:r>
        <w:rPr>
          <w:rFonts w:ascii="Calibri" w:hAnsi="Calibri" w:cs="Calibri"/>
        </w:rPr>
        <w:t>not-</w:t>
      </w:r>
      <w:r w:rsidRPr="005D24ED">
        <w:rPr>
          <w:rFonts w:ascii="Calibri" w:hAnsi="Calibri" w:cs="Calibri"/>
        </w:rPr>
        <w:t>taken”</w:t>
      </w:r>
      <w:r>
        <w:rPr>
          <w:rFonts w:ascii="Calibri" w:hAnsi="Calibri" w:cs="Calibri"/>
        </w:rPr>
        <w:t>, and “Dynamic”</w:t>
      </w:r>
      <w:r w:rsidRPr="005D24ED">
        <w:rPr>
          <w:rFonts w:ascii="Calibri" w:hAnsi="Calibri" w:cs="Calibri"/>
        </w:rPr>
        <w:t xml:space="preserve"> predictor</w:t>
      </w:r>
      <w:r>
        <w:rPr>
          <w:rFonts w:ascii="Calibri" w:hAnsi="Calibri" w:cs="Calibri"/>
        </w:rPr>
        <w:t>s</w:t>
      </w:r>
      <w:r w:rsidRPr="005D24ED">
        <w:rPr>
          <w:rFonts w:ascii="Calibri" w:hAnsi="Calibri" w:cs="Calibri"/>
        </w:rPr>
        <w:t>?</w:t>
      </w:r>
      <w:r>
        <w:rPr>
          <w:rFonts w:ascii="Comic Sans MS" w:hAnsi="Comic Sans MS"/>
          <w:sz w:val="22"/>
          <w:szCs w:val="22"/>
        </w:rPr>
        <w:t xml:space="preserve"> </w:t>
      </w:r>
      <w:r w:rsidRPr="005D24ED">
        <w:rPr>
          <w:rFonts w:ascii="Calibri" w:hAnsi="Calibri" w:cs="Calibri"/>
        </w:rPr>
        <w:t>(</w:t>
      </w:r>
      <w:r w:rsidRPr="005D24ED">
        <w:rPr>
          <w:rFonts w:ascii="Calibri" w:hAnsi="Calibri" w:cs="Calibri"/>
          <w:u w:val="single"/>
        </w:rPr>
        <w:t>Hint</w:t>
      </w:r>
      <w:r w:rsidRPr="005D24ED">
        <w:rPr>
          <w:rFonts w:ascii="Calibri" w:hAnsi="Calibri" w:cs="Calibri"/>
        </w:rPr>
        <w:t>: When a branch is mispredicted, the instruction</w:t>
      </w:r>
      <w:r>
        <w:rPr>
          <w:rFonts w:ascii="Calibri" w:hAnsi="Calibri" w:cs="Calibri"/>
        </w:rPr>
        <w:t>s</w:t>
      </w:r>
      <w:r w:rsidRPr="005D24ED">
        <w:rPr>
          <w:rFonts w:ascii="Calibri" w:hAnsi="Calibri" w:cs="Calibri"/>
        </w:rPr>
        <w:t xml:space="preserve"> in</w:t>
      </w:r>
      <w:r>
        <w:rPr>
          <w:rFonts w:ascii="Comic Sans MS" w:hAnsi="Comic Sans MS"/>
          <w:sz w:val="22"/>
          <w:szCs w:val="22"/>
        </w:rPr>
        <w:t xml:space="preserve"> </w:t>
      </w:r>
      <w:r w:rsidRPr="00EC29E5">
        <w:rPr>
          <w:rFonts w:ascii="Courier New" w:hAnsi="Courier New" w:cs="Courier New"/>
          <w:b/>
          <w:sz w:val="22"/>
          <w:szCs w:val="22"/>
        </w:rPr>
        <w:t>IF</w:t>
      </w:r>
      <w:r>
        <w:rPr>
          <w:rFonts w:ascii="Courier New" w:hAnsi="Courier New" w:cs="Courier New"/>
          <w:b/>
          <w:sz w:val="22"/>
          <w:szCs w:val="22"/>
        </w:rPr>
        <w:t>, ID,</w:t>
      </w:r>
      <w:r w:rsidRPr="00B66B81">
        <w:rPr>
          <w:rFonts w:ascii="Calibri" w:hAnsi="Calibri" w:cs="Calibri"/>
        </w:rPr>
        <w:t xml:space="preserve"> and </w:t>
      </w:r>
      <w:r>
        <w:rPr>
          <w:rFonts w:ascii="Courier New" w:hAnsi="Courier New" w:cs="Courier New"/>
          <w:b/>
          <w:sz w:val="22"/>
          <w:szCs w:val="22"/>
        </w:rPr>
        <w:t>EX</w:t>
      </w:r>
      <w:r>
        <w:rPr>
          <w:rFonts w:ascii="Comic Sans MS" w:hAnsi="Comic Sans MS"/>
          <w:sz w:val="22"/>
          <w:szCs w:val="22"/>
        </w:rPr>
        <w:t xml:space="preserve"> </w:t>
      </w:r>
      <w:r w:rsidRPr="005D24ED">
        <w:rPr>
          <w:rFonts w:ascii="Calibri" w:hAnsi="Calibri" w:cs="Calibri"/>
        </w:rPr>
        <w:t>stage</w:t>
      </w:r>
      <w:r>
        <w:rPr>
          <w:rFonts w:ascii="Calibri" w:hAnsi="Calibri" w:cs="Calibri"/>
        </w:rPr>
        <w:t>s</w:t>
      </w:r>
      <w:r w:rsidRPr="005D24ED">
        <w:rPr>
          <w:rFonts w:ascii="Calibri" w:hAnsi="Calibri" w:cs="Calibri"/>
        </w:rPr>
        <w:t xml:space="preserve"> must be flushed</w:t>
      </w:r>
      <w:r w:rsidR="00FB6DB6">
        <w:rPr>
          <w:rFonts w:ascii="Calibri" w:hAnsi="Calibri" w:cs="Calibri"/>
        </w:rPr>
        <w:t xml:space="preserve"> out of the pipeline</w:t>
      </w:r>
      <w:r w:rsidRPr="005D24ED">
        <w:rPr>
          <w:rFonts w:ascii="Calibri" w:hAnsi="Calibri" w:cs="Calibri"/>
        </w:rPr>
        <w:t>) (</w:t>
      </w:r>
      <w:r w:rsidRPr="005D24ED">
        <w:rPr>
          <w:rFonts w:ascii="Calibri" w:hAnsi="Calibri" w:cs="Calibri"/>
          <w:b/>
        </w:rPr>
        <w:t>10 pts</w:t>
      </w:r>
      <w:r w:rsidRPr="005D24ED">
        <w:rPr>
          <w:rFonts w:ascii="Calibri" w:hAnsi="Calibri" w:cs="Calibri"/>
        </w:rPr>
        <w:t>)</w:t>
      </w:r>
    </w:p>
    <w:p w14:paraId="77206097" w14:textId="77777777" w:rsidR="00272426" w:rsidRDefault="00272426" w:rsidP="00272426">
      <w:pPr>
        <w:jc w:val="both"/>
        <w:rPr>
          <w:rFonts w:ascii="Comic Sans MS" w:hAnsi="Comic Sans MS"/>
          <w:sz w:val="22"/>
          <w:szCs w:val="22"/>
        </w:rPr>
      </w:pPr>
    </w:p>
    <w:p w14:paraId="122349B8" w14:textId="375452F9" w:rsidR="00272426" w:rsidRDefault="00272426" w:rsidP="00272426">
      <w:pPr>
        <w:jc w:val="both"/>
        <w:rPr>
          <w:rFonts w:ascii="Calibri" w:hAnsi="Calibri" w:cs="Calibri"/>
          <w:color w:val="FF0000"/>
        </w:rPr>
      </w:pPr>
    </w:p>
    <w:p w14:paraId="3CAF5D78" w14:textId="3D3A22D7" w:rsidR="00801AF2" w:rsidRDefault="00801AF2" w:rsidP="00272426">
      <w:pPr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The misprediction penalty is 3 clock cycles because we need to flush IF, ID, and EX stage results.</w:t>
      </w:r>
    </w:p>
    <w:p w14:paraId="13936A74" w14:textId="0886F69B" w:rsidR="00801AF2" w:rsidRDefault="00801AF2" w:rsidP="00272426">
      <w:pPr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</w:t>
      </w:r>
    </w:p>
    <w:p w14:paraId="57D8EE0A" w14:textId="77339E2C" w:rsidR="00801AF2" w:rsidRDefault="00D21C57" w:rsidP="00272426">
      <w:pPr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Always taken (misprediction rate is %55)</w:t>
      </w:r>
      <w:r w:rsidR="00801AF2">
        <w:rPr>
          <w:rFonts w:ascii="Calibri" w:hAnsi="Calibri" w:cs="Calibri"/>
          <w:color w:val="FF0000"/>
        </w:rPr>
        <w:t xml:space="preserve"> CPI:</w:t>
      </w:r>
      <w:r>
        <w:rPr>
          <w:rFonts w:ascii="Calibri" w:hAnsi="Calibri" w:cs="Calibri"/>
          <w:color w:val="FF0000"/>
        </w:rPr>
        <w:tab/>
      </w:r>
    </w:p>
    <w:p w14:paraId="6B7E212B" w14:textId="07B7C43A" w:rsidR="00801AF2" w:rsidRDefault="00801AF2" w:rsidP="00272426">
      <w:pPr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0.4 * 1 + 0.4 * 1 + 0.2 * 0.45 * 1 + 0.2 * 0.55 * 4 = 1.33</w:t>
      </w:r>
    </w:p>
    <w:p w14:paraId="1BF4CA11" w14:textId="77777777" w:rsidR="00801AF2" w:rsidRDefault="00801AF2" w:rsidP="00272426">
      <w:pPr>
        <w:jc w:val="both"/>
        <w:rPr>
          <w:rFonts w:ascii="Calibri" w:hAnsi="Calibri" w:cs="Calibri"/>
          <w:color w:val="FF0000"/>
        </w:rPr>
      </w:pPr>
    </w:p>
    <w:p w14:paraId="14AF88A8" w14:textId="0B694362" w:rsidR="00D21C57" w:rsidRDefault="00D21C57" w:rsidP="00272426">
      <w:pPr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Always-not-take</w:t>
      </w:r>
      <w:r w:rsidR="00801AF2">
        <w:rPr>
          <w:rFonts w:ascii="Calibri" w:hAnsi="Calibri" w:cs="Calibri"/>
          <w:color w:val="FF0000"/>
        </w:rPr>
        <w:t>n (misprediction rate is %45) CPI:</w:t>
      </w:r>
    </w:p>
    <w:p w14:paraId="16FC42B8" w14:textId="6ECBE70D" w:rsidR="00801AF2" w:rsidRDefault="00801AF2" w:rsidP="00272426">
      <w:pPr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0.8 * 1 + 0.2 * 0. 55 * 1 + 0.2 * 0.45 * 4 = 1.27</w:t>
      </w:r>
    </w:p>
    <w:p w14:paraId="6AE477BD" w14:textId="77777777" w:rsidR="00801AF2" w:rsidRDefault="00801AF2" w:rsidP="00272426">
      <w:pPr>
        <w:jc w:val="both"/>
        <w:rPr>
          <w:rFonts w:ascii="Calibri" w:hAnsi="Calibri" w:cs="Calibri"/>
          <w:color w:val="FF0000"/>
        </w:rPr>
      </w:pPr>
    </w:p>
    <w:p w14:paraId="2C1E149A" w14:textId="18F8AC72" w:rsidR="00801AF2" w:rsidRDefault="00801AF2" w:rsidP="00272426">
      <w:pPr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Dynamic predictor (misprediction rate is %40) CPI: </w:t>
      </w:r>
    </w:p>
    <w:p w14:paraId="79EA3504" w14:textId="798B25C6" w:rsidR="00B918DB" w:rsidRDefault="00801AF2" w:rsidP="00272426">
      <w:pPr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0.8 * 1 + 0.2* 0.6 * 1 + 0.2 * 0.4 * 4 = 1.24</w:t>
      </w:r>
    </w:p>
    <w:p w14:paraId="50DB0D62" w14:textId="7E9D371F" w:rsidR="00B918DB" w:rsidRDefault="00B918DB" w:rsidP="00272426">
      <w:pPr>
        <w:jc w:val="both"/>
        <w:rPr>
          <w:rFonts w:ascii="Calibri" w:hAnsi="Calibri" w:cs="Calibri"/>
          <w:color w:val="FF0000"/>
        </w:rPr>
      </w:pPr>
    </w:p>
    <w:p w14:paraId="7058AE40" w14:textId="77777777" w:rsidR="00B918DB" w:rsidRDefault="00B918DB" w:rsidP="00272426">
      <w:pPr>
        <w:jc w:val="both"/>
        <w:rPr>
          <w:rFonts w:ascii="Comic Sans MS" w:hAnsi="Comic Sans MS"/>
          <w:color w:val="FF0000"/>
          <w:sz w:val="22"/>
          <w:szCs w:val="22"/>
        </w:rPr>
      </w:pPr>
    </w:p>
    <w:p w14:paraId="6ECFD92E" w14:textId="77777777" w:rsidR="00272426" w:rsidRPr="00351E3B" w:rsidRDefault="00272426" w:rsidP="00272426">
      <w:pPr>
        <w:numPr>
          <w:ilvl w:val="0"/>
          <w:numId w:val="35"/>
        </w:numPr>
        <w:ind w:left="552" w:hanging="258"/>
        <w:jc w:val="both"/>
        <w:rPr>
          <w:rFonts w:ascii="Comic Sans MS" w:hAnsi="Comic Sans MS"/>
          <w:sz w:val="22"/>
          <w:szCs w:val="22"/>
        </w:rPr>
      </w:pPr>
      <w:r w:rsidRPr="005D24ED">
        <w:rPr>
          <w:rFonts w:ascii="Calibri" w:hAnsi="Calibri" w:cs="Calibri"/>
        </w:rPr>
        <w:t xml:space="preserve">With the “dynamic” predictor, what speedup would be achieved if we eliminated half of the branches by turning each branch into </w:t>
      </w:r>
      <w:r w:rsidRPr="005D24ED">
        <w:rPr>
          <w:rFonts w:ascii="Calibri" w:hAnsi="Calibri" w:cs="Calibri"/>
          <w:u w:val="single"/>
        </w:rPr>
        <w:t>two</w:t>
      </w:r>
      <w:r w:rsidRPr="005D24ED">
        <w:rPr>
          <w:rFonts w:ascii="Calibri" w:hAnsi="Calibri" w:cs="Calibri"/>
        </w:rPr>
        <w:t xml:space="preserve"> R-type instructions?  </w:t>
      </w:r>
      <w:r w:rsidR="006D0095">
        <w:rPr>
          <w:rFonts w:ascii="Calibri" w:hAnsi="Calibri" w:cs="Calibri"/>
        </w:rPr>
        <w:t xml:space="preserve">Assume that the performance of the predictor </w:t>
      </w:r>
      <w:r w:rsidR="00D83F76">
        <w:rPr>
          <w:rFonts w:ascii="Calibri" w:hAnsi="Calibri" w:cs="Calibri"/>
        </w:rPr>
        <w:t xml:space="preserve">improves to </w:t>
      </w:r>
      <w:r w:rsidR="00C6678B">
        <w:rPr>
          <w:rFonts w:ascii="Calibri" w:hAnsi="Calibri" w:cs="Calibri"/>
        </w:rPr>
        <w:t>9</w:t>
      </w:r>
      <w:r w:rsidR="00D83F76">
        <w:rPr>
          <w:rFonts w:ascii="Calibri" w:hAnsi="Calibri" w:cs="Calibri"/>
        </w:rPr>
        <w:t>0%</w:t>
      </w:r>
      <w:r w:rsidR="000843CE">
        <w:rPr>
          <w:rFonts w:ascii="Calibri" w:hAnsi="Calibri" w:cs="Calibri"/>
        </w:rPr>
        <w:t xml:space="preserve"> after this modification</w:t>
      </w:r>
      <w:r w:rsidR="006D0095">
        <w:rPr>
          <w:rFonts w:ascii="Calibri" w:hAnsi="Calibri" w:cs="Calibri"/>
        </w:rPr>
        <w:t xml:space="preserve">. </w:t>
      </w:r>
      <w:r w:rsidRPr="005D24ED">
        <w:rPr>
          <w:rFonts w:ascii="Calibri" w:hAnsi="Calibri" w:cs="Calibri"/>
        </w:rPr>
        <w:t>(</w:t>
      </w:r>
      <w:r w:rsidRPr="006D0095">
        <w:rPr>
          <w:rFonts w:ascii="Calibri" w:hAnsi="Calibri" w:cs="Calibri"/>
          <w:b/>
        </w:rPr>
        <w:t>Hint</w:t>
      </w:r>
      <w:r w:rsidRPr="005D24ED">
        <w:rPr>
          <w:rFonts w:ascii="Calibri" w:hAnsi="Calibri" w:cs="Calibri"/>
        </w:rPr>
        <w:t>:</w:t>
      </w:r>
      <w:r>
        <w:rPr>
          <w:rFonts w:ascii="Comic Sans MS" w:hAnsi="Comic Sans MS"/>
          <w:sz w:val="22"/>
          <w:szCs w:val="22"/>
        </w:rPr>
        <w:t xml:space="preserve"> </w:t>
      </w:r>
      <w:r w:rsidRPr="00725261">
        <w:rPr>
          <w:rFonts w:ascii="Courier New" w:hAnsi="Courier New" w:cs="Courier New"/>
          <w:sz w:val="22"/>
          <w:szCs w:val="22"/>
        </w:rPr>
        <w:t xml:space="preserve">clock count </w:t>
      </w:r>
      <w:r w:rsidRPr="00725261">
        <w:rPr>
          <w:rFonts w:ascii="Courier New" w:hAnsi="Courier New" w:cs="Courier New"/>
          <w:color w:val="000000"/>
          <w:sz w:val="22"/>
          <w:szCs w:val="22"/>
        </w:rPr>
        <w:t>=</w:t>
      </w:r>
      <w:r w:rsidRPr="00725261">
        <w:rPr>
          <w:rFonts w:ascii="Comic Sans MS" w:hAnsi="Comic Sans MS"/>
          <w:color w:val="000000"/>
          <w:sz w:val="22"/>
          <w:szCs w:val="22"/>
        </w:rPr>
        <w:t xml:space="preserve"> </w:t>
      </w:r>
      <w:r w:rsidRPr="00725261">
        <w:rPr>
          <w:rFonts w:ascii="Courier New" w:hAnsi="Courier New" w:cs="Courier New"/>
          <w:color w:val="000000"/>
          <w:sz w:val="22"/>
          <w:szCs w:val="22"/>
        </w:rPr>
        <w:t>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25261">
        <w:rPr>
          <w:rFonts w:ascii="Courier New" w:hAnsi="Courier New" w:cs="Courier New"/>
          <w:color w:val="000000"/>
          <w:sz w:val="22"/>
          <w:szCs w:val="22"/>
        </w:rPr>
        <w:sym w:font="Symbol" w:char="F0B4"/>
      </w:r>
      <w:r>
        <w:rPr>
          <w:rFonts w:ascii="Courier New" w:hAnsi="Courier New" w:cs="Courier New"/>
          <w:color w:val="000000"/>
          <w:sz w:val="22"/>
          <w:szCs w:val="22"/>
        </w:rPr>
        <w:t xml:space="preserve"> CPI</w:t>
      </w:r>
      <w:r w:rsidRPr="005D24ED">
        <w:rPr>
          <w:rFonts w:ascii="Calibri" w:hAnsi="Calibri" w:cs="Calibri"/>
        </w:rPr>
        <w:t>) (</w:t>
      </w:r>
      <w:r w:rsidR="00B553E6">
        <w:rPr>
          <w:rFonts w:ascii="Calibri" w:hAnsi="Calibri" w:cs="Calibri"/>
          <w:b/>
        </w:rPr>
        <w:t>10</w:t>
      </w:r>
      <w:r w:rsidRPr="005D24ED">
        <w:rPr>
          <w:rFonts w:ascii="Calibri" w:hAnsi="Calibri" w:cs="Calibri"/>
          <w:b/>
        </w:rPr>
        <w:t xml:space="preserve"> pts</w:t>
      </w:r>
      <w:r w:rsidRPr="005D24ED">
        <w:rPr>
          <w:rFonts w:ascii="Calibri" w:hAnsi="Calibri" w:cs="Calibri"/>
        </w:rPr>
        <w:t>)</w:t>
      </w:r>
    </w:p>
    <w:p w14:paraId="1EBE95A7" w14:textId="77777777" w:rsidR="00351E3B" w:rsidRDefault="00351E3B" w:rsidP="00351E3B">
      <w:pPr>
        <w:jc w:val="both"/>
        <w:rPr>
          <w:rFonts w:ascii="Calibri" w:hAnsi="Calibri" w:cs="Calibri"/>
        </w:rPr>
      </w:pPr>
    </w:p>
    <w:p w14:paraId="623940C2" w14:textId="77777777" w:rsidR="001E5F27" w:rsidRDefault="00351E3B" w:rsidP="00C54738">
      <w:pPr>
        <w:ind w:left="552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We had 20k branch, 40k R-type, 40k other instructions. After the dynamic predictor, we have 10k branch, 60k R-type, 40k other instructions.</w:t>
      </w:r>
    </w:p>
    <w:p w14:paraId="3FCF62E4" w14:textId="77777777" w:rsidR="001E5F27" w:rsidRPr="001E5F27" w:rsidRDefault="001E5F27" w:rsidP="001E5F27">
      <w:pPr>
        <w:ind w:left="552"/>
        <w:jc w:val="both"/>
        <w:rPr>
          <w:rFonts w:ascii="Calibri" w:hAnsi="Calibri" w:cs="Calibri"/>
          <w:color w:val="FF0000"/>
        </w:rPr>
      </w:pPr>
      <w:r w:rsidRPr="001E5F27">
        <w:rPr>
          <w:rFonts w:ascii="Calibri" w:hAnsi="Calibri" w:cs="Calibri"/>
          <w:color w:val="FF0000"/>
        </w:rPr>
        <w:t>Branch = %9, R-Type = %55, Rest = % 36</w:t>
      </w:r>
    </w:p>
    <w:p w14:paraId="1211AE41" w14:textId="77777777" w:rsidR="001E5F27" w:rsidRPr="001E5F27" w:rsidRDefault="001E5F27" w:rsidP="001E5F27">
      <w:pPr>
        <w:ind w:left="552"/>
        <w:jc w:val="both"/>
        <w:rPr>
          <w:rFonts w:ascii="Calibri" w:hAnsi="Calibri" w:cs="Calibri"/>
          <w:color w:val="FF0000"/>
        </w:rPr>
      </w:pPr>
      <w:r w:rsidRPr="001E5F27">
        <w:rPr>
          <w:rFonts w:ascii="Calibri" w:hAnsi="Calibri" w:cs="Calibri"/>
          <w:color w:val="FF0000"/>
        </w:rPr>
        <w:t xml:space="preserve">R Type + Rest = %91 </w:t>
      </w:r>
    </w:p>
    <w:p w14:paraId="4B56BCE5" w14:textId="77777777" w:rsidR="001E5F27" w:rsidRPr="001E5F27" w:rsidRDefault="001E5F27" w:rsidP="001E5F27">
      <w:pPr>
        <w:ind w:left="552"/>
        <w:jc w:val="both"/>
        <w:rPr>
          <w:rFonts w:ascii="Calibri" w:hAnsi="Calibri" w:cs="Calibri"/>
          <w:color w:val="FF0000"/>
        </w:rPr>
      </w:pPr>
      <w:r w:rsidRPr="001E5F27">
        <w:rPr>
          <w:rFonts w:ascii="Calibri" w:hAnsi="Calibri" w:cs="Calibri"/>
          <w:color w:val="FF0000"/>
        </w:rPr>
        <w:t>New CPI = 1 + 0.09 X 0.10 X 3 = 1.027</w:t>
      </w:r>
    </w:p>
    <w:p w14:paraId="2E18FC08" w14:textId="1E13F326" w:rsidR="00C54738" w:rsidRDefault="001E5F27" w:rsidP="00C54738">
      <w:pPr>
        <w:ind w:left="552"/>
        <w:jc w:val="both"/>
        <w:rPr>
          <w:rFonts w:ascii="Comic Sans MS" w:hAnsi="Comic Sans MS"/>
          <w:color w:val="FF0000"/>
          <w:sz w:val="22"/>
          <w:szCs w:val="22"/>
        </w:rPr>
      </w:pPr>
      <w:r w:rsidRPr="001E5F27">
        <w:rPr>
          <w:rFonts w:ascii="Calibri" w:hAnsi="Calibri" w:cs="Calibri"/>
          <w:color w:val="FF0000"/>
        </w:rPr>
        <w:t>Speedup = Old CPI / New CPI = 1.24/1.027</w:t>
      </w:r>
    </w:p>
    <w:p w14:paraId="33541E8B" w14:textId="77777777" w:rsidR="00B918DB" w:rsidRDefault="00B918D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5FFA3C0" w14:textId="5DA58E62" w:rsidR="00B83BE2" w:rsidRPr="00B83BE2" w:rsidRDefault="00B83BE2" w:rsidP="00B83BE2">
      <w:pPr>
        <w:pStyle w:val="ListParagraph"/>
        <w:numPr>
          <w:ilvl w:val="0"/>
          <w:numId w:val="36"/>
        </w:numPr>
        <w:spacing w:after="120"/>
        <w:jc w:val="both"/>
        <w:rPr>
          <w:rFonts w:ascii="Calibri" w:hAnsi="Calibri" w:cs="Calibri"/>
        </w:rPr>
      </w:pPr>
      <w:r w:rsidRPr="00B83BE2">
        <w:rPr>
          <w:rFonts w:ascii="Calibri" w:hAnsi="Calibri" w:cs="Calibri"/>
        </w:rPr>
        <w:lastRenderedPageBreak/>
        <w:t xml:space="preserve">Consider a program consisting of five conditional branches. Below are the outcomes of each branch for one execution of the program (T for taken, N for not taken). </w:t>
      </w:r>
    </w:p>
    <w:p w14:paraId="5B39BC96" w14:textId="77777777" w:rsidR="00B83BE2" w:rsidRPr="00E14A55" w:rsidRDefault="00B83BE2" w:rsidP="00B83BE2">
      <w:pPr>
        <w:autoSpaceDE w:val="0"/>
        <w:autoSpaceDN w:val="0"/>
        <w:adjustRightInd w:val="0"/>
        <w:rPr>
          <w:rFonts w:ascii="Calibri" w:hAnsi="Calibri" w:cs="Calibri"/>
          <w:lang w:val="de-DE"/>
        </w:rPr>
      </w:pPr>
      <w:r w:rsidRPr="00AE5D71">
        <w:rPr>
          <w:rFonts w:ascii="Calibri" w:hAnsi="Calibri" w:cs="Calibri"/>
        </w:rPr>
        <w:tab/>
      </w:r>
      <w:r w:rsidRPr="00E14A55">
        <w:rPr>
          <w:rFonts w:ascii="Calibri" w:hAnsi="Calibri" w:cs="Calibri"/>
          <w:lang w:val="de-DE"/>
        </w:rPr>
        <w:t>Branch 1: T-T-T</w:t>
      </w:r>
    </w:p>
    <w:p w14:paraId="5104BD67" w14:textId="77777777" w:rsidR="00B83BE2" w:rsidRPr="00E14A55" w:rsidRDefault="00B83BE2" w:rsidP="00B83BE2">
      <w:pPr>
        <w:autoSpaceDE w:val="0"/>
        <w:autoSpaceDN w:val="0"/>
        <w:adjustRightInd w:val="0"/>
        <w:rPr>
          <w:rFonts w:ascii="Calibri" w:hAnsi="Calibri" w:cs="Calibri"/>
          <w:lang w:val="de-DE"/>
        </w:rPr>
      </w:pPr>
      <w:r w:rsidRPr="00E14A55">
        <w:rPr>
          <w:rFonts w:ascii="Calibri" w:hAnsi="Calibri" w:cs="Calibri"/>
          <w:lang w:val="de-DE"/>
        </w:rPr>
        <w:tab/>
        <w:t>Branch 2: N-N-N-N</w:t>
      </w:r>
    </w:p>
    <w:p w14:paraId="3DE2FC5F" w14:textId="77777777" w:rsidR="00B83BE2" w:rsidRPr="00E14A55" w:rsidRDefault="00B83BE2" w:rsidP="00B83BE2">
      <w:pPr>
        <w:autoSpaceDE w:val="0"/>
        <w:autoSpaceDN w:val="0"/>
        <w:adjustRightInd w:val="0"/>
        <w:rPr>
          <w:rFonts w:ascii="Calibri" w:hAnsi="Calibri" w:cs="Calibri"/>
          <w:lang w:val="de-DE"/>
        </w:rPr>
      </w:pPr>
      <w:r w:rsidRPr="00E14A55">
        <w:rPr>
          <w:rFonts w:ascii="Calibri" w:hAnsi="Calibri" w:cs="Calibri"/>
          <w:lang w:val="de-DE"/>
        </w:rPr>
        <w:tab/>
        <w:t>Branch 3: T-N-T-N-T-N</w:t>
      </w:r>
    </w:p>
    <w:p w14:paraId="47F8AE30" w14:textId="77777777" w:rsidR="00B83BE2" w:rsidRPr="00E14A55" w:rsidRDefault="00B83BE2" w:rsidP="00B83BE2">
      <w:pPr>
        <w:autoSpaceDE w:val="0"/>
        <w:autoSpaceDN w:val="0"/>
        <w:adjustRightInd w:val="0"/>
        <w:rPr>
          <w:rFonts w:ascii="Calibri" w:hAnsi="Calibri" w:cs="Calibri"/>
          <w:lang w:val="de-DE"/>
        </w:rPr>
      </w:pPr>
      <w:r w:rsidRPr="00E14A55">
        <w:rPr>
          <w:rFonts w:ascii="Calibri" w:hAnsi="Calibri" w:cs="Calibri"/>
          <w:lang w:val="de-DE"/>
        </w:rPr>
        <w:tab/>
        <w:t>Branch 4: T-T-T-N-T</w:t>
      </w:r>
    </w:p>
    <w:p w14:paraId="2A3F53EF" w14:textId="77777777" w:rsidR="00B83BE2" w:rsidRPr="00E14A55" w:rsidRDefault="00B83BE2" w:rsidP="00B83BE2">
      <w:pPr>
        <w:autoSpaceDE w:val="0"/>
        <w:autoSpaceDN w:val="0"/>
        <w:adjustRightInd w:val="0"/>
        <w:spacing w:after="120"/>
        <w:rPr>
          <w:rFonts w:ascii="Calibri" w:hAnsi="Calibri" w:cs="Calibri"/>
          <w:lang w:val="de-DE"/>
        </w:rPr>
      </w:pPr>
      <w:r w:rsidRPr="00E14A55">
        <w:rPr>
          <w:rFonts w:ascii="Calibri" w:hAnsi="Calibri" w:cs="Calibri"/>
          <w:lang w:val="de-DE"/>
        </w:rPr>
        <w:tab/>
        <w:t>Branch 5: T-T-N-T-T-N-T</w:t>
      </w:r>
    </w:p>
    <w:p w14:paraId="5A83D243" w14:textId="77777777" w:rsidR="00B83BE2" w:rsidRPr="00AE5D71" w:rsidRDefault="00B83BE2" w:rsidP="00B83BE2">
      <w:pPr>
        <w:autoSpaceDE w:val="0"/>
        <w:autoSpaceDN w:val="0"/>
        <w:adjustRightInd w:val="0"/>
        <w:spacing w:after="120"/>
        <w:ind w:left="322"/>
        <w:jc w:val="both"/>
        <w:rPr>
          <w:rFonts w:ascii="Calibri" w:hAnsi="Calibri" w:cs="Calibri"/>
        </w:rPr>
      </w:pPr>
      <w:r w:rsidRPr="0014364C">
        <w:rPr>
          <w:rFonts w:ascii="Calibri" w:hAnsi="Calibri" w:cs="Calibri"/>
        </w:rPr>
        <w:t>For dynamic schemes, assume each branch has its own prediction buffer. List the predictions for the following branch prediction schemes</w:t>
      </w:r>
      <w:r>
        <w:rPr>
          <w:rFonts w:ascii="Calibri" w:hAnsi="Calibri" w:cs="Calibri"/>
        </w:rPr>
        <w:t xml:space="preserve"> for the execution of the code above</w:t>
      </w:r>
      <w:r w:rsidRPr="0014364C">
        <w:rPr>
          <w:rFonts w:ascii="Calibri" w:hAnsi="Calibri" w:cs="Calibri"/>
        </w:rPr>
        <w:t>. What are the total prediction accuracies?</w:t>
      </w:r>
      <w:r>
        <w:rPr>
          <w:rFonts w:ascii="Calibri" w:hAnsi="Calibri" w:cs="Calibri"/>
        </w:rPr>
        <w:t xml:space="preserve"> (</w:t>
      </w:r>
      <w:r w:rsidRPr="004372A6">
        <w:rPr>
          <w:rFonts w:ascii="Calibri" w:hAnsi="Calibri" w:cs="Calibri"/>
          <w:b/>
        </w:rPr>
        <w:t>2</w:t>
      </w:r>
      <w:r w:rsidRPr="00D94B76">
        <w:rPr>
          <w:rFonts w:ascii="Calibri" w:hAnsi="Calibri" w:cs="Calibri"/>
          <w:b/>
        </w:rPr>
        <w:t>0 pts</w:t>
      </w:r>
      <w:r>
        <w:rPr>
          <w:rFonts w:ascii="Calibri" w:hAnsi="Calibri" w:cs="Calibri"/>
        </w:rPr>
        <w:t>)</w:t>
      </w:r>
    </w:p>
    <w:p w14:paraId="0E263766" w14:textId="77777777" w:rsidR="00B83BE2" w:rsidRPr="00AE5D71" w:rsidRDefault="00B83BE2" w:rsidP="00B83BE2">
      <w:pPr>
        <w:pStyle w:val="ListParagraph"/>
        <w:numPr>
          <w:ilvl w:val="0"/>
          <w:numId w:val="28"/>
        </w:numPr>
        <w:contextualSpacing/>
        <w:jc w:val="both"/>
        <w:rPr>
          <w:rFonts w:ascii="Calibri" w:hAnsi="Calibri" w:cs="Calibri"/>
        </w:rPr>
      </w:pPr>
      <w:r w:rsidRPr="005172BE">
        <w:rPr>
          <w:rFonts w:ascii="Calibri" w:hAnsi="Calibri" w:cs="Calibri"/>
        </w:rPr>
        <w:t xml:space="preserve">There is one 1-bit dynamic predictor for each branch, and </w:t>
      </w:r>
      <w:r>
        <w:rPr>
          <w:rFonts w:ascii="Calibri" w:hAnsi="Calibri" w:cs="Calibri"/>
        </w:rPr>
        <w:t>each</w:t>
      </w:r>
      <w:r w:rsidRPr="005172BE">
        <w:rPr>
          <w:rFonts w:ascii="Calibri" w:hAnsi="Calibri" w:cs="Calibri"/>
        </w:rPr>
        <w:t xml:space="preserve"> is initialized to “</w:t>
      </w:r>
      <w:r>
        <w:rPr>
          <w:rFonts w:ascii="Calibri" w:hAnsi="Calibri" w:cs="Calibri"/>
        </w:rPr>
        <w:t>P</w:t>
      </w:r>
      <w:r w:rsidRPr="005172BE">
        <w:rPr>
          <w:rFonts w:ascii="Calibri" w:hAnsi="Calibri" w:cs="Calibri"/>
        </w:rPr>
        <w:t xml:space="preserve">redict </w:t>
      </w:r>
      <w:r>
        <w:rPr>
          <w:rFonts w:ascii="Calibri" w:hAnsi="Calibri" w:cs="Calibri"/>
        </w:rPr>
        <w:t>Not T</w:t>
      </w:r>
      <w:r w:rsidRPr="005172BE">
        <w:rPr>
          <w:rFonts w:ascii="Calibri" w:hAnsi="Calibri" w:cs="Calibri"/>
        </w:rPr>
        <w:t>aken”. (</w:t>
      </w:r>
      <w:r w:rsidRPr="005172BE">
        <w:rPr>
          <w:rFonts w:ascii="Calibri" w:hAnsi="Calibri" w:cs="Calibri"/>
          <w:b/>
        </w:rPr>
        <w:t>5 pts</w:t>
      </w:r>
      <w:r w:rsidRPr="005172BE">
        <w:rPr>
          <w:rFonts w:ascii="Calibri" w:hAnsi="Calibri" w:cs="Calibri"/>
        </w:rPr>
        <w:t>)</w:t>
      </w:r>
    </w:p>
    <w:p w14:paraId="6B27FC79" w14:textId="77777777" w:rsidR="00B83BE2" w:rsidRPr="00AE5D71" w:rsidRDefault="00B83BE2" w:rsidP="00B83BE2">
      <w:pPr>
        <w:autoSpaceDE w:val="0"/>
        <w:autoSpaceDN w:val="0"/>
        <w:adjustRightInd w:val="0"/>
        <w:rPr>
          <w:rFonts w:ascii="Calibri" w:hAnsi="Calibri" w:cs="Calibri"/>
        </w:rPr>
      </w:pPr>
    </w:p>
    <w:p w14:paraId="780DA58A" w14:textId="3D248546" w:rsidR="00B83BE2" w:rsidRDefault="00B83BE2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1:</w:t>
      </w:r>
      <w:r w:rsidRPr="00223A06">
        <w:rPr>
          <w:rFonts w:ascii="Calibri" w:hAnsi="Calibri" w:cs="Calibri"/>
          <w:color w:val="FF0000"/>
        </w:rPr>
        <w:t xml:space="preserve"> </w:t>
      </w:r>
    </w:p>
    <w:p w14:paraId="434216C9" w14:textId="77777777" w:rsidR="00C54738" w:rsidRDefault="00C54738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</w:p>
    <w:p w14:paraId="60E9B902" w14:textId="012CC666" w:rsidR="00C54738" w:rsidRDefault="00C54738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Predictions: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  <w:t>N-T-T</w:t>
      </w:r>
    </w:p>
    <w:p w14:paraId="5F0170A1" w14:textId="618A7278" w:rsidR="00C54738" w:rsidRPr="00C54738" w:rsidRDefault="00C54738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  <w:lang w:val="de-DE"/>
        </w:rPr>
      </w:pPr>
      <w:r w:rsidRPr="00C54738">
        <w:rPr>
          <w:rFonts w:ascii="Calibri" w:hAnsi="Calibri" w:cs="Calibri"/>
          <w:color w:val="FF0000"/>
          <w:lang w:val="de-DE"/>
        </w:rPr>
        <w:t xml:space="preserve">Actual </w:t>
      </w:r>
      <w:r>
        <w:rPr>
          <w:rFonts w:ascii="Calibri" w:hAnsi="Calibri" w:cs="Calibri"/>
          <w:color w:val="FF0000"/>
          <w:lang w:val="de-DE"/>
        </w:rPr>
        <w:t>b</w:t>
      </w:r>
      <w:r w:rsidRPr="00C54738">
        <w:rPr>
          <w:rFonts w:ascii="Calibri" w:hAnsi="Calibri" w:cs="Calibri"/>
          <w:color w:val="FF0000"/>
          <w:lang w:val="de-DE"/>
        </w:rPr>
        <w:t>ranches:</w:t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>
        <w:rPr>
          <w:rFonts w:ascii="Calibri" w:hAnsi="Calibri" w:cs="Calibri"/>
          <w:color w:val="FF0000"/>
          <w:lang w:val="de-DE"/>
        </w:rPr>
        <w:tab/>
      </w:r>
      <w:r>
        <w:rPr>
          <w:rFonts w:ascii="Calibri" w:hAnsi="Calibri" w:cs="Calibri"/>
          <w:color w:val="FF0000"/>
          <w:lang w:val="de-DE"/>
        </w:rPr>
        <w:tab/>
      </w:r>
      <w:r>
        <w:rPr>
          <w:rFonts w:ascii="Calibri" w:hAnsi="Calibri" w:cs="Calibri"/>
          <w:color w:val="FF0000"/>
          <w:lang w:val="de-DE"/>
        </w:rPr>
        <w:tab/>
      </w:r>
      <w:r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>T-T-T</w:t>
      </w:r>
    </w:p>
    <w:p w14:paraId="2DC29B30" w14:textId="522C6C01" w:rsidR="00C54738" w:rsidRDefault="00C54738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 xml:space="preserve">Correctness (1 means correct, 0 means not correct): </w:t>
      </w:r>
      <w:r>
        <w:rPr>
          <w:rFonts w:ascii="Calibri" w:hAnsi="Calibri" w:cs="Calibri"/>
          <w:color w:val="FF0000"/>
        </w:rPr>
        <w:tab/>
        <w:t>0-1-1</w:t>
      </w:r>
    </w:p>
    <w:p w14:paraId="6F31BA77" w14:textId="17711A63" w:rsidR="00C54738" w:rsidRPr="00C54738" w:rsidRDefault="00C54738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 accuracy: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  <w:t>2/3 = %66.6</w:t>
      </w:r>
    </w:p>
    <w:p w14:paraId="78C38A44" w14:textId="554AB305" w:rsidR="00C54738" w:rsidRPr="00C54738" w:rsidRDefault="00C54738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 xml:space="preserve"> </w:t>
      </w:r>
    </w:p>
    <w:p w14:paraId="5F25574C" w14:textId="77777777" w:rsidR="00C54738" w:rsidRPr="00C54738" w:rsidRDefault="00C54738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</w:p>
    <w:p w14:paraId="3E949B70" w14:textId="3D19B2E9" w:rsidR="00B83BE2" w:rsidRDefault="00B83BE2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2:</w:t>
      </w:r>
      <w:r w:rsidRPr="00223A06">
        <w:rPr>
          <w:rFonts w:ascii="Calibri" w:hAnsi="Calibri" w:cs="Calibri"/>
          <w:color w:val="FF0000"/>
        </w:rPr>
        <w:t xml:space="preserve"> </w:t>
      </w:r>
    </w:p>
    <w:p w14:paraId="7BE03994" w14:textId="77777777" w:rsidR="00C54738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</w:p>
    <w:p w14:paraId="455B1FE9" w14:textId="4B5FCA0E" w:rsidR="00C54738" w:rsidRPr="00C54738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>Actual branches:</w:t>
      </w:r>
      <w:r w:rsidRPr="00C54738">
        <w:rPr>
          <w:rFonts w:ascii="Calibri" w:hAnsi="Calibri" w:cs="Calibri"/>
          <w:color w:val="FF0000"/>
        </w:rPr>
        <w:tab/>
      </w:r>
      <w:r w:rsidRPr="00C54738">
        <w:rPr>
          <w:rFonts w:ascii="Calibri" w:hAnsi="Calibri" w:cs="Calibri"/>
          <w:color w:val="FF0000"/>
        </w:rPr>
        <w:tab/>
      </w:r>
      <w:r w:rsidRPr="00C54738">
        <w:rPr>
          <w:rFonts w:ascii="Calibri" w:hAnsi="Calibri" w:cs="Calibri"/>
          <w:color w:val="FF0000"/>
        </w:rPr>
        <w:tab/>
      </w:r>
      <w:r w:rsidRPr="00C54738">
        <w:rPr>
          <w:rFonts w:ascii="Calibri" w:hAnsi="Calibri" w:cs="Calibri"/>
          <w:color w:val="FF0000"/>
        </w:rPr>
        <w:tab/>
      </w:r>
      <w:r w:rsidRPr="00C54738">
        <w:rPr>
          <w:rFonts w:ascii="Calibri" w:hAnsi="Calibri" w:cs="Calibri"/>
          <w:color w:val="FF0000"/>
        </w:rPr>
        <w:tab/>
      </w:r>
      <w:r w:rsidRPr="00C54738">
        <w:rPr>
          <w:rFonts w:ascii="Calibri" w:hAnsi="Calibri" w:cs="Calibri"/>
          <w:color w:val="FF0000"/>
        </w:rPr>
        <w:tab/>
      </w:r>
      <w:r w:rsidRPr="00C54738">
        <w:rPr>
          <w:rFonts w:ascii="Calibri" w:hAnsi="Calibri" w:cs="Calibri"/>
          <w:color w:val="FF0000"/>
        </w:rPr>
        <w:t>N</w:t>
      </w:r>
      <w:r>
        <w:rPr>
          <w:rFonts w:ascii="Calibri" w:hAnsi="Calibri" w:cs="Calibri"/>
          <w:color w:val="FF0000"/>
        </w:rPr>
        <w:t>-N-N-N</w:t>
      </w:r>
    </w:p>
    <w:p w14:paraId="5E7C081E" w14:textId="619FD070" w:rsidR="00C54738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Predictions: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>N-N-N-N</w:t>
      </w:r>
    </w:p>
    <w:p w14:paraId="3D51BE83" w14:textId="0048FAE0" w:rsidR="00C54738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 xml:space="preserve">Correctness (1 means correct, 0 means not correct): 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>1</w:t>
      </w:r>
      <w:r>
        <w:rPr>
          <w:rFonts w:ascii="Calibri" w:hAnsi="Calibri" w:cs="Calibri"/>
          <w:color w:val="FF0000"/>
        </w:rPr>
        <w:t>-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>1-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>1</w:t>
      </w:r>
      <w:r>
        <w:rPr>
          <w:rFonts w:ascii="Calibri" w:hAnsi="Calibri" w:cs="Calibri"/>
          <w:color w:val="FF0000"/>
        </w:rPr>
        <w:t>- 1</w:t>
      </w:r>
    </w:p>
    <w:p w14:paraId="0406875A" w14:textId="6DBCFD0B" w:rsidR="00C54738" w:rsidRPr="00C54738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 accuracy: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>4</w:t>
      </w:r>
      <w:r>
        <w:rPr>
          <w:rFonts w:ascii="Calibri" w:hAnsi="Calibri" w:cs="Calibri"/>
          <w:color w:val="FF0000"/>
        </w:rPr>
        <w:t>/</w:t>
      </w:r>
      <w:r>
        <w:rPr>
          <w:rFonts w:ascii="Calibri" w:hAnsi="Calibri" w:cs="Calibri"/>
          <w:color w:val="FF0000"/>
        </w:rPr>
        <w:t>4</w:t>
      </w:r>
      <w:r>
        <w:rPr>
          <w:rFonts w:ascii="Calibri" w:hAnsi="Calibri" w:cs="Calibri"/>
          <w:color w:val="FF0000"/>
        </w:rPr>
        <w:t xml:space="preserve"> = %</w:t>
      </w:r>
      <w:r>
        <w:rPr>
          <w:rFonts w:ascii="Calibri" w:hAnsi="Calibri" w:cs="Calibri"/>
          <w:color w:val="FF0000"/>
        </w:rPr>
        <w:t>100</w:t>
      </w:r>
    </w:p>
    <w:p w14:paraId="5F67E6DC" w14:textId="77777777" w:rsidR="00C54738" w:rsidRPr="00223A06" w:rsidRDefault="00C54738" w:rsidP="00C54738">
      <w:pPr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14:paraId="661BFEB6" w14:textId="22098F74" w:rsidR="00B83BE2" w:rsidRPr="00223A06" w:rsidRDefault="00B83BE2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3:</w:t>
      </w:r>
      <w:r w:rsidRPr="00223A06">
        <w:rPr>
          <w:rFonts w:ascii="Calibri" w:hAnsi="Calibri" w:cs="Calibri"/>
          <w:color w:val="FF0000"/>
        </w:rPr>
        <w:t xml:space="preserve"> </w:t>
      </w:r>
    </w:p>
    <w:p w14:paraId="6F21D2D2" w14:textId="77777777" w:rsidR="00C54738" w:rsidRDefault="00C54738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000000"/>
        </w:rPr>
      </w:pPr>
    </w:p>
    <w:p w14:paraId="249CA67A" w14:textId="6EEC1090" w:rsidR="00C54738" w:rsidRPr="00C54738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  <w:lang w:val="de-DE"/>
        </w:rPr>
      </w:pPr>
      <w:r w:rsidRPr="00C54738">
        <w:rPr>
          <w:rFonts w:ascii="Calibri" w:hAnsi="Calibri" w:cs="Calibri"/>
          <w:color w:val="FF0000"/>
          <w:lang w:val="de-DE"/>
        </w:rPr>
        <w:t>Actual branches:</w:t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>T</w:t>
      </w:r>
      <w:r w:rsidRPr="00C54738">
        <w:rPr>
          <w:rFonts w:ascii="Calibri" w:hAnsi="Calibri" w:cs="Calibri"/>
          <w:color w:val="FF0000"/>
          <w:lang w:val="de-DE"/>
        </w:rPr>
        <w:t>-</w:t>
      </w:r>
      <w:r w:rsidRPr="00C54738">
        <w:rPr>
          <w:rFonts w:ascii="Calibri" w:hAnsi="Calibri" w:cs="Calibri"/>
          <w:color w:val="FF0000"/>
          <w:lang w:val="de-DE"/>
        </w:rPr>
        <w:t>N</w:t>
      </w:r>
      <w:r w:rsidRPr="00C54738">
        <w:rPr>
          <w:rFonts w:ascii="Calibri" w:hAnsi="Calibri" w:cs="Calibri"/>
          <w:color w:val="FF0000"/>
          <w:lang w:val="de-DE"/>
        </w:rPr>
        <w:t>-</w:t>
      </w:r>
      <w:r w:rsidRPr="00C54738">
        <w:rPr>
          <w:rFonts w:ascii="Calibri" w:hAnsi="Calibri" w:cs="Calibri"/>
          <w:color w:val="FF0000"/>
          <w:lang w:val="de-DE"/>
        </w:rPr>
        <w:t>T</w:t>
      </w:r>
      <w:r w:rsidRPr="00C54738">
        <w:rPr>
          <w:rFonts w:ascii="Calibri" w:hAnsi="Calibri" w:cs="Calibri"/>
          <w:color w:val="FF0000"/>
          <w:lang w:val="de-DE"/>
        </w:rPr>
        <w:t>-N</w:t>
      </w:r>
      <w:r w:rsidRPr="00C54738">
        <w:rPr>
          <w:rFonts w:ascii="Calibri" w:hAnsi="Calibri" w:cs="Calibri"/>
          <w:color w:val="FF0000"/>
          <w:lang w:val="de-DE"/>
        </w:rPr>
        <w:t>-T-N</w:t>
      </w:r>
    </w:p>
    <w:p w14:paraId="28AB6ED0" w14:textId="595F3F0E" w:rsidR="00C54738" w:rsidRPr="00C54738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  <w:lang w:val="de-DE"/>
        </w:rPr>
      </w:pPr>
      <w:r w:rsidRPr="00C54738">
        <w:rPr>
          <w:rFonts w:ascii="Calibri" w:hAnsi="Calibri" w:cs="Calibri"/>
          <w:color w:val="FF0000"/>
          <w:lang w:val="de-DE"/>
        </w:rPr>
        <w:t>Predictions:</w:t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  <w:t>N-</w:t>
      </w:r>
      <w:r w:rsidRPr="00C54738">
        <w:rPr>
          <w:rFonts w:ascii="Calibri" w:hAnsi="Calibri" w:cs="Calibri"/>
          <w:color w:val="FF0000"/>
          <w:lang w:val="de-DE"/>
        </w:rPr>
        <w:t>T</w:t>
      </w:r>
      <w:r w:rsidRPr="00C54738">
        <w:rPr>
          <w:rFonts w:ascii="Calibri" w:hAnsi="Calibri" w:cs="Calibri"/>
          <w:color w:val="FF0000"/>
          <w:lang w:val="de-DE"/>
        </w:rPr>
        <w:t>-N-</w:t>
      </w:r>
      <w:r w:rsidRPr="00C54738">
        <w:rPr>
          <w:rFonts w:ascii="Calibri" w:hAnsi="Calibri" w:cs="Calibri"/>
          <w:color w:val="FF0000"/>
          <w:lang w:val="de-DE"/>
        </w:rPr>
        <w:t>T-N-T</w:t>
      </w:r>
    </w:p>
    <w:p w14:paraId="53C6E8E5" w14:textId="6DAD1842" w:rsidR="00C54738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 xml:space="preserve">Correctness (1 means correct, 0 means not correct): 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>0-0-0-0-0-0</w:t>
      </w:r>
    </w:p>
    <w:p w14:paraId="10E17009" w14:textId="299A7A5E" w:rsidR="00C54738" w:rsidRPr="00C54738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 accuracy: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>0</w:t>
      </w:r>
      <w:r>
        <w:rPr>
          <w:rFonts w:ascii="Calibri" w:hAnsi="Calibri" w:cs="Calibri"/>
          <w:color w:val="FF0000"/>
        </w:rPr>
        <w:t>/</w:t>
      </w:r>
      <w:r>
        <w:rPr>
          <w:rFonts w:ascii="Calibri" w:hAnsi="Calibri" w:cs="Calibri"/>
          <w:color w:val="FF0000"/>
        </w:rPr>
        <w:t>6</w:t>
      </w:r>
      <w:r>
        <w:rPr>
          <w:rFonts w:ascii="Calibri" w:hAnsi="Calibri" w:cs="Calibri"/>
          <w:color w:val="FF0000"/>
        </w:rPr>
        <w:t xml:space="preserve"> = %0</w:t>
      </w:r>
    </w:p>
    <w:p w14:paraId="6CDE3B7A" w14:textId="77777777" w:rsidR="00C54738" w:rsidRDefault="00C54738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000000"/>
        </w:rPr>
      </w:pPr>
    </w:p>
    <w:p w14:paraId="5B0782F4" w14:textId="57CD0411" w:rsidR="00B83BE2" w:rsidRDefault="00B83BE2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4:</w:t>
      </w:r>
      <w:r w:rsidRPr="00223A06">
        <w:rPr>
          <w:rFonts w:ascii="Calibri" w:hAnsi="Calibri" w:cs="Calibri"/>
          <w:color w:val="FF0000"/>
        </w:rPr>
        <w:t xml:space="preserve"> </w:t>
      </w:r>
    </w:p>
    <w:p w14:paraId="2FCE78B6" w14:textId="77777777" w:rsidR="00C54738" w:rsidRDefault="00C54738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</w:p>
    <w:p w14:paraId="1926098B" w14:textId="371B5A71" w:rsidR="00C54738" w:rsidRPr="00405391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  <w:lang w:val="de-DE"/>
        </w:rPr>
      </w:pPr>
      <w:r w:rsidRPr="00405391">
        <w:rPr>
          <w:rFonts w:ascii="Calibri" w:hAnsi="Calibri" w:cs="Calibri"/>
          <w:color w:val="FF0000"/>
          <w:lang w:val="de-DE"/>
        </w:rPr>
        <w:t>Actual branches:</w:t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="00405391" w:rsidRPr="00405391">
        <w:rPr>
          <w:rFonts w:ascii="Calibri" w:hAnsi="Calibri" w:cs="Calibri"/>
          <w:color w:val="FF0000"/>
          <w:lang w:val="de-DE"/>
        </w:rPr>
        <w:t>T</w:t>
      </w:r>
      <w:r w:rsidRPr="00405391">
        <w:rPr>
          <w:rFonts w:ascii="Calibri" w:hAnsi="Calibri" w:cs="Calibri"/>
          <w:color w:val="FF0000"/>
          <w:lang w:val="de-DE"/>
        </w:rPr>
        <w:t>-</w:t>
      </w:r>
      <w:r w:rsidR="00405391" w:rsidRPr="00405391">
        <w:rPr>
          <w:rFonts w:ascii="Calibri" w:hAnsi="Calibri" w:cs="Calibri"/>
          <w:color w:val="FF0000"/>
          <w:lang w:val="de-DE"/>
        </w:rPr>
        <w:t>T</w:t>
      </w:r>
      <w:r w:rsidRPr="00405391">
        <w:rPr>
          <w:rFonts w:ascii="Calibri" w:hAnsi="Calibri" w:cs="Calibri"/>
          <w:color w:val="FF0000"/>
          <w:lang w:val="de-DE"/>
        </w:rPr>
        <w:t>-</w:t>
      </w:r>
      <w:r w:rsidR="00405391" w:rsidRPr="00405391">
        <w:rPr>
          <w:rFonts w:ascii="Calibri" w:hAnsi="Calibri" w:cs="Calibri"/>
          <w:color w:val="FF0000"/>
          <w:lang w:val="de-DE"/>
        </w:rPr>
        <w:t>T</w:t>
      </w:r>
      <w:r w:rsidRPr="00405391">
        <w:rPr>
          <w:rFonts w:ascii="Calibri" w:hAnsi="Calibri" w:cs="Calibri"/>
          <w:color w:val="FF0000"/>
          <w:lang w:val="de-DE"/>
        </w:rPr>
        <w:t>-N</w:t>
      </w:r>
      <w:r w:rsidR="00405391" w:rsidRPr="00405391">
        <w:rPr>
          <w:rFonts w:ascii="Calibri" w:hAnsi="Calibri" w:cs="Calibri"/>
          <w:color w:val="FF0000"/>
          <w:lang w:val="de-DE"/>
        </w:rPr>
        <w:t>-T</w:t>
      </w:r>
    </w:p>
    <w:p w14:paraId="6348D104" w14:textId="4B718889" w:rsidR="00C54738" w:rsidRPr="00405391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  <w:lang w:val="de-DE"/>
        </w:rPr>
      </w:pPr>
      <w:r w:rsidRPr="00405391">
        <w:rPr>
          <w:rFonts w:ascii="Calibri" w:hAnsi="Calibri" w:cs="Calibri"/>
          <w:color w:val="FF0000"/>
          <w:lang w:val="de-DE"/>
        </w:rPr>
        <w:t>Predictions:</w:t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  <w:t>N-</w:t>
      </w:r>
      <w:r w:rsidR="00405391" w:rsidRPr="00405391">
        <w:rPr>
          <w:rFonts w:ascii="Calibri" w:hAnsi="Calibri" w:cs="Calibri"/>
          <w:color w:val="FF0000"/>
          <w:lang w:val="de-DE"/>
        </w:rPr>
        <w:t>T</w:t>
      </w:r>
      <w:r w:rsidRPr="00405391">
        <w:rPr>
          <w:rFonts w:ascii="Calibri" w:hAnsi="Calibri" w:cs="Calibri"/>
          <w:color w:val="FF0000"/>
          <w:lang w:val="de-DE"/>
        </w:rPr>
        <w:t>-</w:t>
      </w:r>
      <w:r w:rsidR="00405391" w:rsidRPr="00405391">
        <w:rPr>
          <w:rFonts w:ascii="Calibri" w:hAnsi="Calibri" w:cs="Calibri"/>
          <w:color w:val="FF0000"/>
          <w:lang w:val="de-DE"/>
        </w:rPr>
        <w:t>T</w:t>
      </w:r>
      <w:r w:rsidRPr="00405391">
        <w:rPr>
          <w:rFonts w:ascii="Calibri" w:hAnsi="Calibri" w:cs="Calibri"/>
          <w:color w:val="FF0000"/>
          <w:lang w:val="de-DE"/>
        </w:rPr>
        <w:t>-</w:t>
      </w:r>
      <w:r w:rsidR="00405391" w:rsidRPr="00405391">
        <w:rPr>
          <w:rFonts w:ascii="Calibri" w:hAnsi="Calibri" w:cs="Calibri"/>
          <w:color w:val="FF0000"/>
          <w:lang w:val="de-DE"/>
        </w:rPr>
        <w:t>T</w:t>
      </w:r>
      <w:r w:rsidR="00405391">
        <w:rPr>
          <w:rFonts w:ascii="Calibri" w:hAnsi="Calibri" w:cs="Calibri"/>
          <w:color w:val="FF0000"/>
          <w:lang w:val="de-DE"/>
        </w:rPr>
        <w:t>-N</w:t>
      </w:r>
    </w:p>
    <w:p w14:paraId="7B877724" w14:textId="2E881E75" w:rsidR="00C54738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 xml:space="preserve">Correctness (1 means correct, 0 means not correct): </w:t>
      </w:r>
      <w:r>
        <w:rPr>
          <w:rFonts w:ascii="Calibri" w:hAnsi="Calibri" w:cs="Calibri"/>
          <w:color w:val="FF0000"/>
        </w:rPr>
        <w:tab/>
      </w:r>
      <w:r w:rsidR="00405391">
        <w:rPr>
          <w:rFonts w:ascii="Calibri" w:hAnsi="Calibri" w:cs="Calibri"/>
          <w:color w:val="FF0000"/>
        </w:rPr>
        <w:t>0</w:t>
      </w:r>
      <w:r>
        <w:rPr>
          <w:rFonts w:ascii="Calibri" w:hAnsi="Calibri" w:cs="Calibri"/>
          <w:color w:val="FF0000"/>
        </w:rPr>
        <w:t>- 1- 1-</w:t>
      </w:r>
      <w:r w:rsidR="00405391">
        <w:rPr>
          <w:rFonts w:ascii="Calibri" w:hAnsi="Calibri" w:cs="Calibri"/>
          <w:color w:val="FF0000"/>
        </w:rPr>
        <w:t>0-0</w:t>
      </w:r>
    </w:p>
    <w:p w14:paraId="16F2A77A" w14:textId="0FBBA514" w:rsidR="00C54738" w:rsidRPr="00C54738" w:rsidRDefault="00C54738" w:rsidP="00C54738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 accuracy: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 w:rsidR="00405391">
        <w:rPr>
          <w:rFonts w:ascii="Calibri" w:hAnsi="Calibri" w:cs="Calibri"/>
          <w:color w:val="FF0000"/>
        </w:rPr>
        <w:t>2</w:t>
      </w:r>
      <w:r>
        <w:rPr>
          <w:rFonts w:ascii="Calibri" w:hAnsi="Calibri" w:cs="Calibri"/>
          <w:color w:val="FF0000"/>
        </w:rPr>
        <w:t>/</w:t>
      </w:r>
      <w:r w:rsidR="00405391">
        <w:rPr>
          <w:rFonts w:ascii="Calibri" w:hAnsi="Calibri" w:cs="Calibri"/>
          <w:color w:val="FF0000"/>
        </w:rPr>
        <w:t>5</w:t>
      </w:r>
      <w:r>
        <w:rPr>
          <w:rFonts w:ascii="Calibri" w:hAnsi="Calibri" w:cs="Calibri"/>
          <w:color w:val="FF0000"/>
        </w:rPr>
        <w:t xml:space="preserve"> = %</w:t>
      </w:r>
      <w:r w:rsidR="00405391">
        <w:rPr>
          <w:rFonts w:ascii="Calibri" w:hAnsi="Calibri" w:cs="Calibri"/>
          <w:color w:val="FF0000"/>
        </w:rPr>
        <w:t>4</w:t>
      </w:r>
      <w:r>
        <w:rPr>
          <w:rFonts w:ascii="Calibri" w:hAnsi="Calibri" w:cs="Calibri"/>
          <w:color w:val="FF0000"/>
        </w:rPr>
        <w:t>0</w:t>
      </w:r>
    </w:p>
    <w:p w14:paraId="6D9FDD56" w14:textId="77777777" w:rsidR="00C54738" w:rsidRDefault="00C54738" w:rsidP="00405391">
      <w:pPr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14:paraId="4A37A7A0" w14:textId="66F6738A" w:rsidR="00B83BE2" w:rsidRPr="00405391" w:rsidRDefault="00B83BE2" w:rsidP="00C80ADE">
      <w:pPr>
        <w:autoSpaceDE w:val="0"/>
        <w:autoSpaceDN w:val="0"/>
        <w:adjustRightInd w:val="0"/>
        <w:spacing w:after="120"/>
        <w:ind w:left="323"/>
        <w:rPr>
          <w:rFonts w:ascii="Calibri" w:hAnsi="Calibri" w:cs="Calibri"/>
          <w:color w:val="FF0000"/>
          <w:lang w:val="de-DE"/>
        </w:rPr>
      </w:pPr>
      <w:r w:rsidRPr="00405391">
        <w:rPr>
          <w:rFonts w:ascii="Calibri" w:hAnsi="Calibri" w:cs="Calibri"/>
          <w:color w:val="000000"/>
          <w:lang w:val="de-DE"/>
        </w:rPr>
        <w:t>Branch 5:</w:t>
      </w:r>
      <w:r w:rsidRPr="00405391">
        <w:rPr>
          <w:rFonts w:ascii="Calibri" w:hAnsi="Calibri" w:cs="Calibri"/>
          <w:color w:val="FF0000"/>
          <w:lang w:val="de-DE"/>
        </w:rPr>
        <w:t xml:space="preserve"> </w:t>
      </w:r>
    </w:p>
    <w:p w14:paraId="21A9B285" w14:textId="17BB6C6C" w:rsidR="00D45E1B" w:rsidRPr="00405391" w:rsidRDefault="00D45E1B" w:rsidP="00B83BE2">
      <w:pPr>
        <w:autoSpaceDE w:val="0"/>
        <w:autoSpaceDN w:val="0"/>
        <w:adjustRightInd w:val="0"/>
        <w:rPr>
          <w:rFonts w:ascii="Calibri" w:hAnsi="Calibri" w:cs="Calibri"/>
          <w:color w:val="FF0000"/>
          <w:lang w:val="de-DE"/>
        </w:rPr>
      </w:pPr>
    </w:p>
    <w:p w14:paraId="2CB8A085" w14:textId="04920BF7" w:rsidR="00405391" w:rsidRPr="00405391" w:rsidRDefault="00405391" w:rsidP="00405391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  <w:lang w:val="de-DE"/>
        </w:rPr>
      </w:pPr>
      <w:r w:rsidRPr="00405391">
        <w:rPr>
          <w:rFonts w:ascii="Calibri" w:hAnsi="Calibri" w:cs="Calibri"/>
          <w:color w:val="FF0000"/>
          <w:lang w:val="de-DE"/>
        </w:rPr>
        <w:t>Actual branches:</w:t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  <w:t>T-T-N-T-T-N-T</w:t>
      </w:r>
    </w:p>
    <w:p w14:paraId="41F2E742" w14:textId="14F573DF" w:rsidR="00405391" w:rsidRPr="00405391" w:rsidRDefault="00405391" w:rsidP="00405391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  <w:lang w:val="de-DE"/>
        </w:rPr>
      </w:pPr>
      <w:r w:rsidRPr="00405391">
        <w:rPr>
          <w:rFonts w:ascii="Calibri" w:hAnsi="Calibri" w:cs="Calibri"/>
          <w:color w:val="FF0000"/>
          <w:lang w:val="de-DE"/>
        </w:rPr>
        <w:t>Predictions:</w:t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</w:r>
      <w:r w:rsidRPr="00405391">
        <w:rPr>
          <w:rFonts w:ascii="Calibri" w:hAnsi="Calibri" w:cs="Calibri"/>
          <w:color w:val="FF0000"/>
          <w:lang w:val="de-DE"/>
        </w:rPr>
        <w:tab/>
        <w:t>N-</w:t>
      </w:r>
      <w:r w:rsidRPr="00405391">
        <w:rPr>
          <w:rFonts w:ascii="Calibri" w:hAnsi="Calibri" w:cs="Calibri"/>
          <w:color w:val="FF0000"/>
          <w:lang w:val="de-DE"/>
        </w:rPr>
        <w:t>T</w:t>
      </w:r>
      <w:r w:rsidRPr="00405391">
        <w:rPr>
          <w:rFonts w:ascii="Calibri" w:hAnsi="Calibri" w:cs="Calibri"/>
          <w:color w:val="FF0000"/>
          <w:lang w:val="de-DE"/>
        </w:rPr>
        <w:t>-</w:t>
      </w:r>
      <w:r w:rsidRPr="00405391">
        <w:rPr>
          <w:rFonts w:ascii="Calibri" w:hAnsi="Calibri" w:cs="Calibri"/>
          <w:color w:val="FF0000"/>
          <w:lang w:val="de-DE"/>
        </w:rPr>
        <w:t>T</w:t>
      </w:r>
      <w:r w:rsidRPr="00405391">
        <w:rPr>
          <w:rFonts w:ascii="Calibri" w:hAnsi="Calibri" w:cs="Calibri"/>
          <w:color w:val="FF0000"/>
          <w:lang w:val="de-DE"/>
        </w:rPr>
        <w:t>-N</w:t>
      </w:r>
      <w:r w:rsidRPr="00405391">
        <w:rPr>
          <w:rFonts w:ascii="Calibri" w:hAnsi="Calibri" w:cs="Calibri"/>
          <w:color w:val="FF0000"/>
          <w:lang w:val="de-DE"/>
        </w:rPr>
        <w:t>-T-T-N</w:t>
      </w:r>
    </w:p>
    <w:p w14:paraId="1E9E99C2" w14:textId="236B72B0" w:rsidR="00405391" w:rsidRDefault="00405391" w:rsidP="00405391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lastRenderedPageBreak/>
        <w:t xml:space="preserve">Correctness (1 means correct, 0 means not correct): 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>0-1-0-0-1-0-0</w:t>
      </w:r>
    </w:p>
    <w:p w14:paraId="4B03D853" w14:textId="017BE3A9" w:rsidR="00405391" w:rsidRDefault="00405391" w:rsidP="00C27E4A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 accuracy: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>2</w:t>
      </w:r>
      <w:r>
        <w:rPr>
          <w:rFonts w:ascii="Calibri" w:hAnsi="Calibri" w:cs="Calibri"/>
          <w:color w:val="FF0000"/>
        </w:rPr>
        <w:t>/</w:t>
      </w:r>
      <w:r>
        <w:rPr>
          <w:rFonts w:ascii="Calibri" w:hAnsi="Calibri" w:cs="Calibri"/>
          <w:color w:val="FF0000"/>
        </w:rPr>
        <w:t>7</w:t>
      </w:r>
      <w:r>
        <w:rPr>
          <w:rFonts w:ascii="Calibri" w:hAnsi="Calibri" w:cs="Calibri"/>
          <w:color w:val="FF0000"/>
        </w:rPr>
        <w:t xml:space="preserve"> = %</w:t>
      </w:r>
      <w:r>
        <w:rPr>
          <w:rFonts w:ascii="Calibri" w:hAnsi="Calibri" w:cs="Calibri"/>
          <w:color w:val="FF0000"/>
        </w:rPr>
        <w:t>28.57</w:t>
      </w:r>
    </w:p>
    <w:p w14:paraId="18E01D02" w14:textId="5E265649" w:rsidR="00405391" w:rsidRDefault="00405391" w:rsidP="00405391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In total we made 25 predictions and 10 of them were correct. </w:t>
      </w:r>
    </w:p>
    <w:p w14:paraId="62FB6D6C" w14:textId="038B8549" w:rsidR="00405391" w:rsidRPr="00C54738" w:rsidRDefault="00405391" w:rsidP="00405391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Thus, the total accuracy is 10/25 = %40</w:t>
      </w:r>
    </w:p>
    <w:p w14:paraId="0C3B254F" w14:textId="77777777" w:rsidR="00B918DB" w:rsidRPr="00F15333" w:rsidRDefault="00B918DB" w:rsidP="00B83BE2">
      <w:pPr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14:paraId="0632699E" w14:textId="77777777" w:rsidR="00CC33EE" w:rsidRPr="005172BE" w:rsidRDefault="00C80ADE" w:rsidP="00CC33EE">
      <w:pPr>
        <w:pStyle w:val="ListParagraph"/>
        <w:numPr>
          <w:ilvl w:val="0"/>
          <w:numId w:val="28"/>
        </w:numPr>
        <w:contextualSpacing/>
        <w:jc w:val="both"/>
        <w:rPr>
          <w:rFonts w:asciiTheme="minorHAnsi" w:hAnsiTheme="minorHAnsi" w:cstheme="minorHAnsi"/>
        </w:rPr>
      </w:pPr>
      <w:r w:rsidRPr="00AE5D71">
        <w:rPr>
          <w:rFonts w:ascii="Calibri" w:hAnsi="Calibri" w:cs="Calibri"/>
        </w:rPr>
        <w:t>You use 2-bit dynamic predictor and that each branch has its own prediction buffer which is initialized to “</w:t>
      </w:r>
      <w:r>
        <w:rPr>
          <w:rFonts w:ascii="Calibri" w:hAnsi="Calibri" w:cs="Calibri"/>
        </w:rPr>
        <w:t>P</w:t>
      </w:r>
      <w:r w:rsidRPr="00AE5D71">
        <w:rPr>
          <w:rFonts w:ascii="Calibri" w:hAnsi="Calibri" w:cs="Calibri"/>
        </w:rPr>
        <w:t xml:space="preserve">redict </w:t>
      </w:r>
      <w:r>
        <w:rPr>
          <w:rFonts w:ascii="Calibri" w:hAnsi="Calibri" w:cs="Calibri"/>
        </w:rPr>
        <w:t>Not T</w:t>
      </w:r>
      <w:r w:rsidRPr="00AE5D71">
        <w:rPr>
          <w:rFonts w:ascii="Calibri" w:hAnsi="Calibri" w:cs="Calibri"/>
        </w:rPr>
        <w:t>aken”. Compute the prediction accuracy for each branch and overall branch prediction accuracy.</w:t>
      </w:r>
      <w:r w:rsidRPr="005172BE">
        <w:rPr>
          <w:rFonts w:asciiTheme="minorHAnsi" w:hAnsiTheme="minorHAnsi" w:cstheme="minorHAnsi"/>
        </w:rPr>
        <w:t xml:space="preserve"> </w:t>
      </w:r>
      <w:r w:rsidR="00CC33EE" w:rsidRPr="005172BE">
        <w:rPr>
          <w:rFonts w:asciiTheme="minorHAnsi" w:hAnsiTheme="minorHAnsi" w:cstheme="minorHAnsi"/>
        </w:rPr>
        <w:t>(</w:t>
      </w:r>
      <w:r w:rsidR="00FF03D1" w:rsidRPr="003662E2">
        <w:rPr>
          <w:rFonts w:asciiTheme="minorHAnsi" w:hAnsiTheme="minorHAnsi" w:cstheme="minorHAnsi"/>
          <w:b/>
        </w:rPr>
        <w:t>1</w:t>
      </w:r>
      <w:r w:rsidR="00CC33EE" w:rsidRPr="005172BE">
        <w:rPr>
          <w:rFonts w:asciiTheme="minorHAnsi" w:hAnsiTheme="minorHAnsi" w:cstheme="minorHAnsi"/>
          <w:b/>
        </w:rPr>
        <w:t>5 pts</w:t>
      </w:r>
      <w:r w:rsidR="00CC33EE" w:rsidRPr="005172BE">
        <w:rPr>
          <w:rFonts w:asciiTheme="minorHAnsi" w:hAnsiTheme="minorHAnsi" w:cstheme="minorHAnsi"/>
        </w:rPr>
        <w:t>)</w:t>
      </w:r>
    </w:p>
    <w:p w14:paraId="570A88F2" w14:textId="77777777" w:rsidR="00CC33EE" w:rsidRDefault="00CC33EE" w:rsidP="00CC33EE">
      <w:pPr>
        <w:jc w:val="both"/>
        <w:rPr>
          <w:rFonts w:asciiTheme="minorHAnsi" w:hAnsiTheme="minorHAnsi" w:cstheme="minorHAnsi"/>
        </w:rPr>
      </w:pPr>
    </w:p>
    <w:p w14:paraId="16A3FFE5" w14:textId="4ACA3905" w:rsidR="000B6B0E" w:rsidRPr="000B6B0E" w:rsidRDefault="000B6B0E" w:rsidP="000B6B0E">
      <w:pPr>
        <w:ind w:left="322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ST means strong taken SN means strong not taken, T means taken, N means not taken</w:t>
      </w:r>
    </w:p>
    <w:p w14:paraId="773D29B2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1:</w:t>
      </w:r>
      <w:r w:rsidRPr="00223A06">
        <w:rPr>
          <w:rFonts w:ascii="Calibri" w:hAnsi="Calibri" w:cs="Calibri"/>
          <w:color w:val="FF0000"/>
        </w:rPr>
        <w:t xml:space="preserve"> </w:t>
      </w:r>
    </w:p>
    <w:p w14:paraId="00757B51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</w:p>
    <w:p w14:paraId="4EBBBD90" w14:textId="3743F111" w:rsidR="000B6B0E" w:rsidRP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0B6B0E">
        <w:rPr>
          <w:rFonts w:ascii="Calibri" w:hAnsi="Calibri" w:cs="Calibri"/>
          <w:color w:val="FF0000"/>
        </w:rPr>
        <w:t>Actual branches:</w:t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  <w:t>T-T-T</w:t>
      </w:r>
    </w:p>
    <w:p w14:paraId="36088A66" w14:textId="4AFA50D4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Predictions: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  <w:t>N-T-</w:t>
      </w:r>
      <w:r>
        <w:rPr>
          <w:rFonts w:ascii="Calibri" w:hAnsi="Calibri" w:cs="Calibri"/>
          <w:color w:val="FF0000"/>
        </w:rPr>
        <w:t>S</w:t>
      </w:r>
      <w:r>
        <w:rPr>
          <w:rFonts w:ascii="Calibri" w:hAnsi="Calibri" w:cs="Calibri"/>
          <w:color w:val="FF0000"/>
        </w:rPr>
        <w:t>T</w:t>
      </w:r>
    </w:p>
    <w:p w14:paraId="503B1726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 xml:space="preserve">Correctness (1 means correct, 0 means not correct): </w:t>
      </w:r>
      <w:r>
        <w:rPr>
          <w:rFonts w:ascii="Calibri" w:hAnsi="Calibri" w:cs="Calibri"/>
          <w:color w:val="FF0000"/>
        </w:rPr>
        <w:tab/>
        <w:t>0-1-1</w:t>
      </w:r>
    </w:p>
    <w:p w14:paraId="05F3E97F" w14:textId="77777777" w:rsidR="000B6B0E" w:rsidRPr="00C54738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 accuracy: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  <w:t>2/3 = %66.6</w:t>
      </w:r>
    </w:p>
    <w:p w14:paraId="41E2F97C" w14:textId="4564A363" w:rsidR="000B6B0E" w:rsidRPr="00C54738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 xml:space="preserve"> </w:t>
      </w:r>
    </w:p>
    <w:p w14:paraId="3B89D5CD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2:</w:t>
      </w:r>
      <w:r w:rsidRPr="00223A06">
        <w:rPr>
          <w:rFonts w:ascii="Calibri" w:hAnsi="Calibri" w:cs="Calibri"/>
          <w:color w:val="FF0000"/>
        </w:rPr>
        <w:t xml:space="preserve"> </w:t>
      </w:r>
    </w:p>
    <w:p w14:paraId="31DBE573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</w:p>
    <w:p w14:paraId="5BFE4DA9" w14:textId="77777777" w:rsidR="000B6B0E" w:rsidRPr="00C54738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>Actual branches:</w:t>
      </w:r>
      <w:r w:rsidRPr="00C54738">
        <w:rPr>
          <w:rFonts w:ascii="Calibri" w:hAnsi="Calibri" w:cs="Calibri"/>
          <w:color w:val="FF0000"/>
        </w:rPr>
        <w:tab/>
      </w:r>
      <w:r w:rsidRPr="00C54738">
        <w:rPr>
          <w:rFonts w:ascii="Calibri" w:hAnsi="Calibri" w:cs="Calibri"/>
          <w:color w:val="FF0000"/>
        </w:rPr>
        <w:tab/>
      </w:r>
      <w:r w:rsidRPr="00C54738">
        <w:rPr>
          <w:rFonts w:ascii="Calibri" w:hAnsi="Calibri" w:cs="Calibri"/>
          <w:color w:val="FF0000"/>
        </w:rPr>
        <w:tab/>
      </w:r>
      <w:r w:rsidRPr="00C54738">
        <w:rPr>
          <w:rFonts w:ascii="Calibri" w:hAnsi="Calibri" w:cs="Calibri"/>
          <w:color w:val="FF0000"/>
        </w:rPr>
        <w:tab/>
      </w:r>
      <w:r w:rsidRPr="00C54738">
        <w:rPr>
          <w:rFonts w:ascii="Calibri" w:hAnsi="Calibri" w:cs="Calibri"/>
          <w:color w:val="FF0000"/>
        </w:rPr>
        <w:tab/>
      </w:r>
      <w:r w:rsidRPr="00C54738">
        <w:rPr>
          <w:rFonts w:ascii="Calibri" w:hAnsi="Calibri" w:cs="Calibri"/>
          <w:color w:val="FF0000"/>
        </w:rPr>
        <w:tab/>
        <w:t>N</w:t>
      </w:r>
      <w:r>
        <w:rPr>
          <w:rFonts w:ascii="Calibri" w:hAnsi="Calibri" w:cs="Calibri"/>
          <w:color w:val="FF0000"/>
        </w:rPr>
        <w:t>-N-N-N</w:t>
      </w:r>
    </w:p>
    <w:p w14:paraId="45F620EA" w14:textId="6EA11AE9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Predictions: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  <w:t>N-</w:t>
      </w:r>
      <w:r>
        <w:rPr>
          <w:rFonts w:ascii="Calibri" w:hAnsi="Calibri" w:cs="Calibri"/>
          <w:color w:val="FF0000"/>
        </w:rPr>
        <w:t>S</w:t>
      </w:r>
      <w:r>
        <w:rPr>
          <w:rFonts w:ascii="Calibri" w:hAnsi="Calibri" w:cs="Calibri"/>
          <w:color w:val="FF0000"/>
        </w:rPr>
        <w:t>N-</w:t>
      </w:r>
      <w:r>
        <w:rPr>
          <w:rFonts w:ascii="Calibri" w:hAnsi="Calibri" w:cs="Calibri"/>
          <w:color w:val="FF0000"/>
        </w:rPr>
        <w:t>S</w:t>
      </w:r>
      <w:r>
        <w:rPr>
          <w:rFonts w:ascii="Calibri" w:hAnsi="Calibri" w:cs="Calibri"/>
          <w:color w:val="FF0000"/>
        </w:rPr>
        <w:t>N-</w:t>
      </w:r>
      <w:r>
        <w:rPr>
          <w:rFonts w:ascii="Calibri" w:hAnsi="Calibri" w:cs="Calibri"/>
          <w:color w:val="FF0000"/>
        </w:rPr>
        <w:t>S</w:t>
      </w:r>
      <w:r>
        <w:rPr>
          <w:rFonts w:ascii="Calibri" w:hAnsi="Calibri" w:cs="Calibri"/>
          <w:color w:val="FF0000"/>
        </w:rPr>
        <w:t>N</w:t>
      </w:r>
    </w:p>
    <w:p w14:paraId="0E5986A7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 xml:space="preserve">Correctness (1 means correct, 0 means not correct): </w:t>
      </w:r>
      <w:r>
        <w:rPr>
          <w:rFonts w:ascii="Calibri" w:hAnsi="Calibri" w:cs="Calibri"/>
          <w:color w:val="FF0000"/>
        </w:rPr>
        <w:tab/>
        <w:t>1- 1- 1- 1</w:t>
      </w:r>
    </w:p>
    <w:p w14:paraId="1B8F7FC0" w14:textId="77777777" w:rsidR="000B6B0E" w:rsidRPr="00C54738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 accuracy: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  <w:t>4/4 = %100</w:t>
      </w:r>
    </w:p>
    <w:p w14:paraId="6B249C60" w14:textId="77777777" w:rsidR="000B6B0E" w:rsidRPr="00223A06" w:rsidRDefault="000B6B0E" w:rsidP="000B6B0E">
      <w:pPr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14:paraId="768FEE7B" w14:textId="77777777" w:rsidR="000B6B0E" w:rsidRPr="00223A06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3:</w:t>
      </w:r>
      <w:r w:rsidRPr="00223A06">
        <w:rPr>
          <w:rFonts w:ascii="Calibri" w:hAnsi="Calibri" w:cs="Calibri"/>
          <w:color w:val="FF0000"/>
        </w:rPr>
        <w:t xml:space="preserve"> </w:t>
      </w:r>
    </w:p>
    <w:p w14:paraId="0ABCDC33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000000"/>
        </w:rPr>
      </w:pPr>
    </w:p>
    <w:p w14:paraId="0A583938" w14:textId="77777777" w:rsidR="000B6B0E" w:rsidRP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0B6B0E">
        <w:rPr>
          <w:rFonts w:ascii="Calibri" w:hAnsi="Calibri" w:cs="Calibri"/>
          <w:color w:val="FF0000"/>
        </w:rPr>
        <w:t>Actual branches:</w:t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  <w:t>T-N-T-N-T-N</w:t>
      </w:r>
    </w:p>
    <w:p w14:paraId="7597BEA8" w14:textId="77777777" w:rsidR="000B6B0E" w:rsidRPr="00C54738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  <w:lang w:val="de-DE"/>
        </w:rPr>
      </w:pPr>
      <w:r w:rsidRPr="00C54738">
        <w:rPr>
          <w:rFonts w:ascii="Calibri" w:hAnsi="Calibri" w:cs="Calibri"/>
          <w:color w:val="FF0000"/>
          <w:lang w:val="de-DE"/>
        </w:rPr>
        <w:t>Predictions:</w:t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</w:r>
      <w:r w:rsidRPr="00C54738">
        <w:rPr>
          <w:rFonts w:ascii="Calibri" w:hAnsi="Calibri" w:cs="Calibri"/>
          <w:color w:val="FF0000"/>
          <w:lang w:val="de-DE"/>
        </w:rPr>
        <w:tab/>
        <w:t>N-T-N-T-N-T</w:t>
      </w:r>
    </w:p>
    <w:p w14:paraId="597A1E67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 xml:space="preserve">Correctness (1 means correct, 0 means not correct): </w:t>
      </w:r>
      <w:r>
        <w:rPr>
          <w:rFonts w:ascii="Calibri" w:hAnsi="Calibri" w:cs="Calibri"/>
          <w:color w:val="FF0000"/>
        </w:rPr>
        <w:tab/>
        <w:t>0-0-0-0-0-0</w:t>
      </w:r>
    </w:p>
    <w:p w14:paraId="3CED3A7F" w14:textId="77777777" w:rsidR="000B6B0E" w:rsidRPr="00C54738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 accuracy: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  <w:t>0/6 = %0</w:t>
      </w:r>
    </w:p>
    <w:p w14:paraId="73E9F53F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000000"/>
        </w:rPr>
      </w:pPr>
    </w:p>
    <w:p w14:paraId="71726D4A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4:</w:t>
      </w:r>
      <w:r w:rsidRPr="00223A06">
        <w:rPr>
          <w:rFonts w:ascii="Calibri" w:hAnsi="Calibri" w:cs="Calibri"/>
          <w:color w:val="FF0000"/>
        </w:rPr>
        <w:t xml:space="preserve"> </w:t>
      </w:r>
    </w:p>
    <w:p w14:paraId="4DD7B661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</w:p>
    <w:p w14:paraId="677C82E0" w14:textId="77777777" w:rsidR="000B6B0E" w:rsidRP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0B6B0E">
        <w:rPr>
          <w:rFonts w:ascii="Calibri" w:hAnsi="Calibri" w:cs="Calibri"/>
          <w:color w:val="FF0000"/>
        </w:rPr>
        <w:t>Actual branches:</w:t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  <w:t>T-T-T-N-T</w:t>
      </w:r>
    </w:p>
    <w:p w14:paraId="2EB5AAD6" w14:textId="20BDF472" w:rsidR="000B6B0E" w:rsidRPr="007B0559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7B0559">
        <w:rPr>
          <w:rFonts w:ascii="Calibri" w:hAnsi="Calibri" w:cs="Calibri"/>
          <w:color w:val="FF0000"/>
        </w:rPr>
        <w:t>Predictions:</w:t>
      </w:r>
      <w:r w:rsidRPr="007B0559">
        <w:rPr>
          <w:rFonts w:ascii="Calibri" w:hAnsi="Calibri" w:cs="Calibri"/>
          <w:color w:val="FF0000"/>
        </w:rPr>
        <w:tab/>
      </w:r>
      <w:r w:rsidRPr="007B0559">
        <w:rPr>
          <w:rFonts w:ascii="Calibri" w:hAnsi="Calibri" w:cs="Calibri"/>
          <w:color w:val="FF0000"/>
        </w:rPr>
        <w:tab/>
      </w:r>
      <w:r w:rsidRPr="007B0559">
        <w:rPr>
          <w:rFonts w:ascii="Calibri" w:hAnsi="Calibri" w:cs="Calibri"/>
          <w:color w:val="FF0000"/>
        </w:rPr>
        <w:tab/>
      </w:r>
      <w:r w:rsidRPr="007B0559">
        <w:rPr>
          <w:rFonts w:ascii="Calibri" w:hAnsi="Calibri" w:cs="Calibri"/>
          <w:color w:val="FF0000"/>
        </w:rPr>
        <w:tab/>
      </w:r>
      <w:r w:rsidRPr="007B0559">
        <w:rPr>
          <w:rFonts w:ascii="Calibri" w:hAnsi="Calibri" w:cs="Calibri"/>
          <w:color w:val="FF0000"/>
        </w:rPr>
        <w:tab/>
      </w:r>
      <w:r w:rsidRPr="007B0559">
        <w:rPr>
          <w:rFonts w:ascii="Calibri" w:hAnsi="Calibri" w:cs="Calibri"/>
          <w:color w:val="FF0000"/>
        </w:rPr>
        <w:tab/>
        <w:t>N-T-</w:t>
      </w:r>
      <w:r w:rsidR="007B0559" w:rsidRPr="007B0559">
        <w:rPr>
          <w:rFonts w:ascii="Calibri" w:hAnsi="Calibri" w:cs="Calibri"/>
          <w:color w:val="FF0000"/>
        </w:rPr>
        <w:t>S</w:t>
      </w:r>
      <w:r w:rsidRPr="007B0559">
        <w:rPr>
          <w:rFonts w:ascii="Calibri" w:hAnsi="Calibri" w:cs="Calibri"/>
          <w:color w:val="FF0000"/>
        </w:rPr>
        <w:t>T-</w:t>
      </w:r>
      <w:r w:rsidR="007B0559" w:rsidRPr="007B0559">
        <w:rPr>
          <w:rFonts w:ascii="Calibri" w:hAnsi="Calibri" w:cs="Calibri"/>
          <w:color w:val="FF0000"/>
        </w:rPr>
        <w:t>S</w:t>
      </w:r>
      <w:r w:rsidRPr="007B0559">
        <w:rPr>
          <w:rFonts w:ascii="Calibri" w:hAnsi="Calibri" w:cs="Calibri"/>
          <w:color w:val="FF0000"/>
        </w:rPr>
        <w:t>T-</w:t>
      </w:r>
      <w:r w:rsidR="007B0559">
        <w:rPr>
          <w:rFonts w:ascii="Calibri" w:hAnsi="Calibri" w:cs="Calibri"/>
          <w:color w:val="FF0000"/>
        </w:rPr>
        <w:t>T</w:t>
      </w:r>
    </w:p>
    <w:p w14:paraId="0A6796F5" w14:textId="5F80526C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 xml:space="preserve">Correctness (1 means correct, 0 means not correct): </w:t>
      </w:r>
      <w:r>
        <w:rPr>
          <w:rFonts w:ascii="Calibri" w:hAnsi="Calibri" w:cs="Calibri"/>
          <w:color w:val="FF0000"/>
        </w:rPr>
        <w:tab/>
        <w:t>0- 1- 1-0-</w:t>
      </w:r>
      <w:r w:rsidR="007B0559">
        <w:rPr>
          <w:rFonts w:ascii="Calibri" w:hAnsi="Calibri" w:cs="Calibri"/>
          <w:color w:val="FF0000"/>
        </w:rPr>
        <w:t>1</w:t>
      </w:r>
    </w:p>
    <w:p w14:paraId="4316E5DB" w14:textId="5E017CAF" w:rsidR="000B6B0E" w:rsidRPr="00C54738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 accuracy: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 w:rsidR="007B0559">
        <w:rPr>
          <w:rFonts w:ascii="Calibri" w:hAnsi="Calibri" w:cs="Calibri"/>
          <w:color w:val="FF0000"/>
        </w:rPr>
        <w:t>3</w:t>
      </w:r>
      <w:r>
        <w:rPr>
          <w:rFonts w:ascii="Calibri" w:hAnsi="Calibri" w:cs="Calibri"/>
          <w:color w:val="FF0000"/>
        </w:rPr>
        <w:t>/5 = %</w:t>
      </w:r>
      <w:r w:rsidR="007B0559">
        <w:rPr>
          <w:rFonts w:ascii="Calibri" w:hAnsi="Calibri" w:cs="Calibri"/>
          <w:color w:val="FF0000"/>
        </w:rPr>
        <w:t>6</w:t>
      </w:r>
      <w:r>
        <w:rPr>
          <w:rFonts w:ascii="Calibri" w:hAnsi="Calibri" w:cs="Calibri"/>
          <w:color w:val="FF0000"/>
        </w:rPr>
        <w:t>0</w:t>
      </w:r>
    </w:p>
    <w:p w14:paraId="607CECE1" w14:textId="77777777" w:rsidR="000B6B0E" w:rsidRDefault="000B6B0E" w:rsidP="000B6B0E">
      <w:pPr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14:paraId="33986A47" w14:textId="77777777" w:rsidR="000B6B0E" w:rsidRPr="000B6B0E" w:rsidRDefault="000B6B0E" w:rsidP="000B6B0E">
      <w:pPr>
        <w:autoSpaceDE w:val="0"/>
        <w:autoSpaceDN w:val="0"/>
        <w:adjustRightInd w:val="0"/>
        <w:spacing w:after="120"/>
        <w:ind w:left="323"/>
        <w:rPr>
          <w:rFonts w:ascii="Calibri" w:hAnsi="Calibri" w:cs="Calibri"/>
          <w:color w:val="FF0000"/>
        </w:rPr>
      </w:pPr>
      <w:r w:rsidRPr="000B6B0E">
        <w:rPr>
          <w:rFonts w:ascii="Calibri" w:hAnsi="Calibri" w:cs="Calibri"/>
          <w:color w:val="000000"/>
        </w:rPr>
        <w:t>Branch 5:</w:t>
      </w:r>
      <w:r w:rsidRPr="000B6B0E">
        <w:rPr>
          <w:rFonts w:ascii="Calibri" w:hAnsi="Calibri" w:cs="Calibri"/>
          <w:color w:val="FF0000"/>
        </w:rPr>
        <w:t xml:space="preserve"> </w:t>
      </w:r>
    </w:p>
    <w:p w14:paraId="7931E6E7" w14:textId="77777777" w:rsidR="000B6B0E" w:rsidRPr="000B6B0E" w:rsidRDefault="000B6B0E" w:rsidP="000B6B0E">
      <w:pPr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14:paraId="0A742634" w14:textId="77777777" w:rsidR="000B6B0E" w:rsidRP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0B6B0E">
        <w:rPr>
          <w:rFonts w:ascii="Calibri" w:hAnsi="Calibri" w:cs="Calibri"/>
          <w:color w:val="FF0000"/>
        </w:rPr>
        <w:t>Actual branches:</w:t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  <w:t>T-T-N-T-T-N-T</w:t>
      </w:r>
    </w:p>
    <w:p w14:paraId="24EA5D27" w14:textId="1D5BF6D0" w:rsidR="000B6B0E" w:rsidRP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0B6B0E">
        <w:rPr>
          <w:rFonts w:ascii="Calibri" w:hAnsi="Calibri" w:cs="Calibri"/>
          <w:color w:val="FF0000"/>
        </w:rPr>
        <w:t>Predictions:</w:t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</w:r>
      <w:r w:rsidRPr="000B6B0E">
        <w:rPr>
          <w:rFonts w:ascii="Calibri" w:hAnsi="Calibri" w:cs="Calibri"/>
          <w:color w:val="FF0000"/>
        </w:rPr>
        <w:tab/>
        <w:t>N-T-</w:t>
      </w:r>
      <w:r w:rsidR="007B0559">
        <w:rPr>
          <w:rFonts w:ascii="Calibri" w:hAnsi="Calibri" w:cs="Calibri"/>
          <w:color w:val="FF0000"/>
        </w:rPr>
        <w:t>S</w:t>
      </w:r>
      <w:r w:rsidRPr="000B6B0E">
        <w:rPr>
          <w:rFonts w:ascii="Calibri" w:hAnsi="Calibri" w:cs="Calibri"/>
          <w:color w:val="FF0000"/>
        </w:rPr>
        <w:t>T-</w:t>
      </w:r>
      <w:r w:rsidR="007B0559">
        <w:rPr>
          <w:rFonts w:ascii="Calibri" w:hAnsi="Calibri" w:cs="Calibri"/>
          <w:color w:val="FF0000"/>
        </w:rPr>
        <w:t>T</w:t>
      </w:r>
      <w:r w:rsidRPr="000B6B0E">
        <w:rPr>
          <w:rFonts w:ascii="Calibri" w:hAnsi="Calibri" w:cs="Calibri"/>
          <w:color w:val="FF0000"/>
        </w:rPr>
        <w:t>-</w:t>
      </w:r>
      <w:r w:rsidR="007B0559">
        <w:rPr>
          <w:rFonts w:ascii="Calibri" w:hAnsi="Calibri" w:cs="Calibri"/>
          <w:color w:val="FF0000"/>
        </w:rPr>
        <w:t>S</w:t>
      </w:r>
      <w:r w:rsidRPr="000B6B0E">
        <w:rPr>
          <w:rFonts w:ascii="Calibri" w:hAnsi="Calibri" w:cs="Calibri"/>
          <w:color w:val="FF0000"/>
        </w:rPr>
        <w:t>T-</w:t>
      </w:r>
      <w:r w:rsidR="007B0559">
        <w:rPr>
          <w:rFonts w:ascii="Calibri" w:hAnsi="Calibri" w:cs="Calibri"/>
          <w:color w:val="FF0000"/>
        </w:rPr>
        <w:t>S</w:t>
      </w:r>
      <w:r w:rsidRPr="000B6B0E">
        <w:rPr>
          <w:rFonts w:ascii="Calibri" w:hAnsi="Calibri" w:cs="Calibri"/>
          <w:color w:val="FF0000"/>
        </w:rPr>
        <w:t>T-</w:t>
      </w:r>
      <w:r w:rsidR="007B0559">
        <w:rPr>
          <w:rFonts w:ascii="Calibri" w:hAnsi="Calibri" w:cs="Calibri"/>
          <w:color w:val="FF0000"/>
        </w:rPr>
        <w:t>T</w:t>
      </w:r>
    </w:p>
    <w:p w14:paraId="4E0466DA" w14:textId="5685EFA2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C54738">
        <w:rPr>
          <w:rFonts w:ascii="Calibri" w:hAnsi="Calibri" w:cs="Calibri"/>
          <w:color w:val="FF0000"/>
        </w:rPr>
        <w:t xml:space="preserve">Correctness (1 means correct, 0 means not correct): </w:t>
      </w:r>
      <w:r>
        <w:rPr>
          <w:rFonts w:ascii="Calibri" w:hAnsi="Calibri" w:cs="Calibri"/>
          <w:color w:val="FF0000"/>
        </w:rPr>
        <w:tab/>
        <w:t>0-1-0-</w:t>
      </w:r>
      <w:r w:rsidR="007B0559">
        <w:rPr>
          <w:rFonts w:ascii="Calibri" w:hAnsi="Calibri" w:cs="Calibri"/>
          <w:color w:val="FF0000"/>
        </w:rPr>
        <w:t>1</w:t>
      </w:r>
      <w:r>
        <w:rPr>
          <w:rFonts w:ascii="Calibri" w:hAnsi="Calibri" w:cs="Calibri"/>
          <w:color w:val="FF0000"/>
        </w:rPr>
        <w:t>-1-0-</w:t>
      </w:r>
      <w:r w:rsidR="007B0559">
        <w:rPr>
          <w:rFonts w:ascii="Calibri" w:hAnsi="Calibri" w:cs="Calibri"/>
          <w:color w:val="FF0000"/>
        </w:rPr>
        <w:t>1</w:t>
      </w:r>
    </w:p>
    <w:p w14:paraId="19EA9031" w14:textId="16D5DB82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Prediction accuracy:</w:t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 w:rsidR="007B0559">
        <w:rPr>
          <w:rFonts w:ascii="Calibri" w:hAnsi="Calibri" w:cs="Calibri"/>
          <w:color w:val="FF0000"/>
        </w:rPr>
        <w:t>4</w:t>
      </w:r>
      <w:r>
        <w:rPr>
          <w:rFonts w:ascii="Calibri" w:hAnsi="Calibri" w:cs="Calibri"/>
          <w:color w:val="FF0000"/>
        </w:rPr>
        <w:t>/7 = %</w:t>
      </w:r>
      <w:r w:rsidR="007B0559">
        <w:rPr>
          <w:rFonts w:ascii="Calibri" w:hAnsi="Calibri" w:cs="Calibri"/>
          <w:color w:val="FF0000"/>
        </w:rPr>
        <w:t>57.14</w:t>
      </w:r>
    </w:p>
    <w:p w14:paraId="56AA56DB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</w:p>
    <w:p w14:paraId="5FD2EC18" w14:textId="77777777" w:rsidR="000B6B0E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In total we made 25 predictions and 10 of them were correct. </w:t>
      </w:r>
    </w:p>
    <w:p w14:paraId="39B83B12" w14:textId="704AD28A" w:rsidR="000B6B0E" w:rsidRPr="00C54738" w:rsidRDefault="000B6B0E" w:rsidP="000B6B0E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Thus, the total accuracy is 1</w:t>
      </w:r>
      <w:r w:rsidR="00C27E4A">
        <w:rPr>
          <w:rFonts w:ascii="Calibri" w:hAnsi="Calibri" w:cs="Calibri"/>
          <w:color w:val="FF0000"/>
        </w:rPr>
        <w:t>3</w:t>
      </w:r>
      <w:r>
        <w:rPr>
          <w:rFonts w:ascii="Calibri" w:hAnsi="Calibri" w:cs="Calibri"/>
          <w:color w:val="FF0000"/>
        </w:rPr>
        <w:t>/25 = %</w:t>
      </w:r>
      <w:r w:rsidR="00C27E4A">
        <w:rPr>
          <w:rFonts w:ascii="Calibri" w:hAnsi="Calibri" w:cs="Calibri"/>
          <w:color w:val="FF0000"/>
        </w:rPr>
        <w:t>52</w:t>
      </w:r>
    </w:p>
    <w:p w14:paraId="129FFAA2" w14:textId="1414A651" w:rsidR="00394824" w:rsidRPr="00ED6D02" w:rsidRDefault="00000000" w:rsidP="00C54738">
      <w:pPr>
        <w:autoSpaceDE w:val="0"/>
        <w:autoSpaceDN w:val="0"/>
        <w:adjustRightInd w:val="0"/>
        <w:spacing w:after="120"/>
        <w:ind w:left="323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</w:r>
      <w:r>
        <w:rPr>
          <w:rFonts w:asciiTheme="minorHAnsi" w:hAnsiTheme="minorHAnsi" w:cstheme="minorHAnsi"/>
          <w:color w:val="FF0000"/>
        </w:rPr>
        <w:pict w14:anchorId="39479ED7">
          <v:group id="_x0000_s2254" editas="canvas" style="width:453.6pt;height:202.8pt;mso-position-horizontal-relative:char;mso-position-vertical-relative:line" coordorigin="1417,10446" coordsize="9072,40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55" type="#_x0000_t75" style="position:absolute;left:1417;top:10446;width:9072;height:4056" o:preferrelative="f">
              <v:fill o:detectmouseclick="t"/>
              <v:path o:extrusionok="t" o:connecttype="none"/>
              <o:lock v:ext="edit" text="t"/>
            </v:shape>
            <v:oval id="_x0000_s2256" style="position:absolute;left:2208;top:11258;width:2045;height:1006">
              <v:fill opacity="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57" type="#_x0000_t202" style="position:absolute;left:2479;top:11463;width:1488;height:616" strokecolor="white [3212]">
              <v:fill opacity="0"/>
              <v:textbox style="mso-next-textbox:#_x0000_s2257" inset="0,0,0,0">
                <w:txbxContent>
                  <w:p w14:paraId="3EA8D68B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Strong Predict Taken</w:t>
                    </w:r>
                  </w:p>
                </w:txbxContent>
              </v:textbox>
            </v:shape>
            <v:oval id="_x0000_s2258" style="position:absolute;left:5663;top:11230;width:2045;height:1006">
              <v:fill opacity="0"/>
            </v:oval>
            <v:shape id="_x0000_s2259" type="#_x0000_t202" style="position:absolute;left:5934;top:11554;width:1488;height:382" strokecolor="white [3212]">
              <v:fill opacity="0"/>
              <v:textbox style="mso-next-textbox:#_x0000_s2259" inset="0,0,0,0">
                <w:txbxContent>
                  <w:p w14:paraId="78E02F1A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Predict Taken</w:t>
                    </w:r>
                  </w:p>
                </w:txbxContent>
              </v:textbox>
            </v:shape>
            <v:oval id="_x0000_s2260" style="position:absolute;left:2259;top:12660;width:2045;height:1006">
              <v:fill opacity="0"/>
            </v:oval>
            <v:shape id="_x0000_s2261" type="#_x0000_t202" style="position:absolute;left:2530;top:12882;width:1488;height:616" strokecolor="white [3212]">
              <v:fill opacity="0"/>
              <v:textbox style="mso-next-textbox:#_x0000_s2261" inset="0,0,0,0">
                <w:txbxContent>
                  <w:p w14:paraId="6B07EC31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Strong Predict Not Taken</w:t>
                    </w:r>
                  </w:p>
                </w:txbxContent>
              </v:textbox>
            </v:shape>
            <v:oval id="_x0000_s2262" style="position:absolute;left:5758;top:12676;width:2045;height:1006">
              <v:fill opacity="0"/>
            </v:oval>
            <v:shape id="_x0000_s2263" type="#_x0000_t202" style="position:absolute;left:6029;top:12898;width:1488;height:616" strokecolor="white [3212]">
              <v:fill opacity="0"/>
              <v:textbox style="mso-next-textbox:#_x0000_s2263" inset="0,0,0,0">
                <w:txbxContent>
                  <w:p w14:paraId="6A407B5A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 xml:space="preserve">Predict </w:t>
                    </w:r>
                    <w:r>
                      <w:rPr>
                        <w:lang w:val="tr-TR"/>
                      </w:rPr>
                      <w:br/>
                      <w:t>Not Taken</w:t>
                    </w:r>
                  </w:p>
                </w:txbxContent>
              </v:textbox>
            </v:shape>
            <v:shape id="_x0000_s2264" style="position:absolute;left:2283;top:10705;width:2163;height:681" coordsize="2163,681" path="m262,664c131,410,,156,279,78,558,,1711,95,1937,195v226,100,-38,293,-302,486e" filled="f">
              <v:stroke endarrow="block"/>
              <v:path arrowok="t"/>
            </v:shape>
            <v:shape id="_x0000_s2265" style="position:absolute;left:2155;top:13539;width:2163;height:681;rotation:11520065fd" coordsize="2163,681" path="m262,664c131,410,,156,279,78,558,,1711,95,1937,195v226,100,-38,293,-302,486e" filled="f">
              <v:stroke endarrow="block"/>
              <v:path arrowok="t"/>
            </v:shape>
            <v:shape id="_x0000_s2266" type="#_x0000_t202" style="position:absolute;left:2691;top:10905;width:1047;height:246" strokecolor="white [3212]">
              <v:fill opacity="0"/>
              <v:textbox style="mso-next-textbox:#_x0000_s2266" inset="0,0,0,0">
                <w:txbxContent>
                  <w:p w14:paraId="2A47BA89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Taken</w:t>
                    </w:r>
                  </w:p>
                </w:txbxContent>
              </v:textbox>
            </v:shape>
            <v:shape id="_x0000_s2267" type="#_x0000_t202" style="position:absolute;left:2539;top:13719;width:1488;height:288" strokecolor="white [3212]">
              <v:fill opacity="0"/>
              <v:textbox style="mso-next-textbox:#_x0000_s2267" inset="0,0,0,0">
                <w:txbxContent>
                  <w:p w14:paraId="5602E837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Not Taken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68" type="#_x0000_t32" style="position:absolute;left:4153;top:11516;width:1560;height:8;flip:y" o:connectortype="straight">
              <v:stroke endarrow="block"/>
            </v:shape>
            <v:shape id="_x0000_s2269" type="#_x0000_t202" style="position:absolute;left:4254;top:11112;width:1321;height:365" strokecolor="white [3212]">
              <v:fill opacity="0"/>
              <v:textbox style="mso-next-textbox:#_x0000_s2269" inset="0,0,0,0">
                <w:txbxContent>
                  <w:p w14:paraId="5AC6D654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Not Taken</w:t>
                    </w:r>
                  </w:p>
                </w:txbxContent>
              </v:textbox>
            </v:shape>
            <v:shape id="_x0000_s2270" type="#_x0000_t32" style="position:absolute;left:4275;top:12961;width:1560;height:8;flip:y" o:connectortype="straight">
              <v:stroke endarrow="block"/>
            </v:shape>
            <v:shape id="_x0000_s2271" type="#_x0000_t202" style="position:absolute;left:4597;top:12574;width:801;height:365" strokecolor="white [3212]">
              <v:fill opacity="0"/>
              <v:textbox style="mso-next-textbox:#_x0000_s2271" inset="0,0,0,0">
                <w:txbxContent>
                  <w:p w14:paraId="772AFE2F" w14:textId="77777777" w:rsidR="00CC33EE" w:rsidRPr="006C08DE" w:rsidRDefault="00CC33EE" w:rsidP="00CC33EE">
                    <w:pPr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Taken</w:t>
                    </w:r>
                  </w:p>
                </w:txbxContent>
              </v:textbox>
            </v:shape>
            <v:shape id="_x0000_s2272" type="#_x0000_t32" style="position:absolute;left:4175;top:11941;width:1560;height:8;flip:y" o:connectortype="straight">
              <v:stroke startarrow="block"/>
            </v:shape>
            <v:shape id="_x0000_s2273" type="#_x0000_t202" style="position:absolute;left:4582;top:11996;width:701;height:365" strokecolor="white [3212]">
              <v:fill opacity="0"/>
              <v:textbox style="mso-next-textbox:#_x0000_s2273" inset="0,0,0,0">
                <w:txbxContent>
                  <w:p w14:paraId="38CD9F32" w14:textId="77777777" w:rsidR="00CC33EE" w:rsidRPr="00B47D8C" w:rsidRDefault="00CC33EE" w:rsidP="00CC33EE">
                    <w:pPr>
                      <w:rPr>
                        <w:lang w:val="tr-TR"/>
                      </w:rPr>
                    </w:pPr>
                    <w:r w:rsidRPr="00B47D8C">
                      <w:rPr>
                        <w:lang w:val="tr-TR"/>
                      </w:rPr>
                      <w:t>Taken</w:t>
                    </w:r>
                  </w:p>
                </w:txbxContent>
              </v:textbox>
            </v:shape>
            <v:shape id="_x0000_s2274" type="#_x0000_t32" style="position:absolute;left:4248;top:13320;width:1560;height:8;flip:y" o:connectortype="straight">
              <v:stroke startarrow="block"/>
            </v:shape>
            <v:shape id="_x0000_s2275" type="#_x0000_t202" style="position:absolute;left:4360;top:13529;width:1321;height:365" strokecolor="white [3212]">
              <v:fill opacity="0"/>
              <v:textbox style="mso-next-textbox:#_x0000_s2275" inset="0,0,0,0">
                <w:txbxContent>
                  <w:p w14:paraId="7FDCE0F4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Not Taken</w:t>
                    </w:r>
                  </w:p>
                </w:txbxContent>
              </v:textbox>
            </v:shape>
            <v:shape id="_x0000_s2276" type="#_x0000_t32" style="position:absolute;left:6229;top:12172;width:16;height:569;flip:x" o:connectortype="straight">
              <v:stroke startarrow="block"/>
            </v:shape>
            <v:shape id="_x0000_s2277" type="#_x0000_t32" style="position:absolute;left:7306;top:12160;width:16;height:569;flip:x" o:connectortype="straight">
              <v:stroke endarrow="block"/>
            </v:shape>
            <v:shape id="_x0000_s2278" type="#_x0000_t202" style="position:absolute;left:5553;top:12304;width:634;height:365" strokecolor="white [3212]">
              <v:fill opacity="0"/>
              <v:textbox style="mso-next-textbox:#_x0000_s2278" inset="0,0,0,0">
                <w:txbxContent>
                  <w:p w14:paraId="6D014426" w14:textId="77777777" w:rsidR="00CC33EE" w:rsidRPr="00B47D8C" w:rsidRDefault="00CC33EE" w:rsidP="00CC33EE">
                    <w:pPr>
                      <w:rPr>
                        <w:lang w:val="tr-TR"/>
                      </w:rPr>
                    </w:pPr>
                    <w:r w:rsidRPr="00B47D8C">
                      <w:rPr>
                        <w:lang w:val="tr-TR"/>
                      </w:rPr>
                      <w:t>Taken</w:t>
                    </w:r>
                  </w:p>
                </w:txbxContent>
              </v:textbox>
            </v:shape>
            <v:shape id="_x0000_s2279" type="#_x0000_t202" style="position:absolute;left:7384;top:12288;width:1103;height:365" strokecolor="white [3212]">
              <v:fill opacity="0"/>
              <v:textbox style="mso-next-textbox:#_x0000_s2279" inset="0,0,0,0">
                <w:txbxContent>
                  <w:p w14:paraId="748AF9AE" w14:textId="77777777" w:rsidR="00CC33EE" w:rsidRPr="00B47D8C" w:rsidRDefault="00CC33EE" w:rsidP="00CC33EE">
                    <w:pPr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 xml:space="preserve">Not </w:t>
                    </w:r>
                    <w:r w:rsidRPr="00B47D8C">
                      <w:rPr>
                        <w:lang w:val="tr-TR"/>
                      </w:rPr>
                      <w:t>Taken</w:t>
                    </w:r>
                  </w:p>
                </w:txbxContent>
              </v:textbox>
            </v:shape>
            <w10:anchorlock/>
          </v:group>
        </w:pict>
      </w:r>
    </w:p>
    <w:p w14:paraId="1E5EC416" w14:textId="77777777" w:rsidR="00465F43" w:rsidRDefault="00465F43" w:rsidP="00753579">
      <w:pPr>
        <w:autoSpaceDE w:val="0"/>
        <w:autoSpaceDN w:val="0"/>
        <w:adjustRightInd w:val="0"/>
        <w:jc w:val="both"/>
        <w:rPr>
          <w:rFonts w:ascii="Calibri" w:hAnsi="Calibri" w:cs="Calibri"/>
          <w:bCs/>
          <w:color w:val="FF0000"/>
          <w:sz w:val="22"/>
          <w:szCs w:val="22"/>
        </w:rPr>
      </w:pPr>
    </w:p>
    <w:p w14:paraId="233513B1" w14:textId="7CC700A3" w:rsidR="00520A04" w:rsidRPr="00520A04" w:rsidRDefault="00520A04" w:rsidP="00520A04">
      <w:pPr>
        <w:pStyle w:val="ListParagraph"/>
        <w:numPr>
          <w:ilvl w:val="0"/>
          <w:numId w:val="36"/>
        </w:numPr>
        <w:jc w:val="both"/>
        <w:rPr>
          <w:rFonts w:ascii="Calibri" w:hAnsi="Calibri"/>
        </w:rPr>
      </w:pPr>
      <w:r w:rsidRPr="00520A04">
        <w:rPr>
          <w:rFonts w:ascii="Calibri" w:hAnsi="Calibri"/>
        </w:rPr>
        <w:t>(</w:t>
      </w:r>
      <w:r w:rsidRPr="00520A04">
        <w:rPr>
          <w:rFonts w:ascii="Calibri" w:hAnsi="Calibri"/>
          <w:b/>
        </w:rPr>
        <w:t>25 pts</w:t>
      </w:r>
      <w:r w:rsidRPr="00520A04">
        <w:rPr>
          <w:rFonts w:ascii="Calibri" w:hAnsi="Calibri"/>
        </w:rPr>
        <w:t>) Consider the following piece of code that will be executed in a five-stage pipelined datapath of MIPS processor:</w:t>
      </w:r>
    </w:p>
    <w:p w14:paraId="464138FA" w14:textId="77777777" w:rsidR="00520A04" w:rsidRDefault="00520A04" w:rsidP="00520A04">
      <w:pPr>
        <w:jc w:val="both"/>
        <w:rPr>
          <w:rFonts w:ascii="Comic Sans MS" w:hAnsi="Comic Sans MS"/>
        </w:rPr>
      </w:pPr>
    </w:p>
    <w:p w14:paraId="4F33BA31" w14:textId="77777777" w:rsidR="00520A04" w:rsidRPr="00E14A55" w:rsidRDefault="00520A04" w:rsidP="00520A04">
      <w:pPr>
        <w:ind w:left="284"/>
        <w:jc w:val="both"/>
        <w:rPr>
          <w:rFonts w:ascii="Courier New" w:hAnsi="Courier New" w:cs="Courier New"/>
          <w:lang w:val="de-DE"/>
        </w:rPr>
      </w:pPr>
      <w:r w:rsidRPr="00E14A55">
        <w:rPr>
          <w:rFonts w:ascii="Courier New" w:hAnsi="Courier New" w:cs="Courier New"/>
          <w:lang w:val="de-DE"/>
        </w:rPr>
        <w:t xml:space="preserve">lw </w:t>
      </w:r>
      <w:r w:rsidRPr="00E14A55">
        <w:rPr>
          <w:rFonts w:ascii="Courier New" w:hAnsi="Courier New" w:cs="Courier New"/>
          <w:lang w:val="de-DE"/>
        </w:rPr>
        <w:tab/>
        <w:t xml:space="preserve"> $t1, -16($t5)</w:t>
      </w:r>
    </w:p>
    <w:p w14:paraId="0E7ACECF" w14:textId="77777777" w:rsidR="00520A04" w:rsidRPr="00E14A55" w:rsidRDefault="00520A04" w:rsidP="00520A04">
      <w:pPr>
        <w:ind w:left="284"/>
        <w:jc w:val="both"/>
        <w:rPr>
          <w:rFonts w:ascii="Courier New" w:hAnsi="Courier New" w:cs="Courier New"/>
          <w:lang w:val="de-DE"/>
        </w:rPr>
      </w:pPr>
      <w:r w:rsidRPr="00E14A55">
        <w:rPr>
          <w:rFonts w:ascii="Courier New" w:hAnsi="Courier New" w:cs="Courier New"/>
          <w:lang w:val="de-DE"/>
        </w:rPr>
        <w:t>add</w:t>
      </w:r>
      <w:r w:rsidRPr="00E14A55">
        <w:rPr>
          <w:rFonts w:ascii="Courier New" w:hAnsi="Courier New" w:cs="Courier New"/>
          <w:lang w:val="de-DE"/>
        </w:rPr>
        <w:tab/>
        <w:t xml:space="preserve"> $t6, $t2, $t2</w:t>
      </w:r>
    </w:p>
    <w:p w14:paraId="185C88FC" w14:textId="77777777" w:rsidR="00520A04" w:rsidRPr="00322777" w:rsidRDefault="00520A04" w:rsidP="00520A04">
      <w:pPr>
        <w:ind w:left="284"/>
        <w:jc w:val="both"/>
        <w:rPr>
          <w:rFonts w:ascii="Courier New" w:hAnsi="Courier New" w:cs="Courier New"/>
        </w:rPr>
      </w:pPr>
      <w:r w:rsidRPr="00322777">
        <w:rPr>
          <w:rFonts w:ascii="Courier New" w:hAnsi="Courier New" w:cs="Courier New"/>
        </w:rPr>
        <w:t>sw  $t6, 50($t1)</w:t>
      </w:r>
    </w:p>
    <w:p w14:paraId="30FFDE59" w14:textId="77777777" w:rsidR="00520A04" w:rsidRDefault="00520A04" w:rsidP="00520A04">
      <w:pPr>
        <w:ind w:left="284"/>
        <w:jc w:val="both"/>
        <w:rPr>
          <w:rFonts w:ascii="Courier New" w:hAnsi="Courier New" w:cs="Courier New"/>
        </w:rPr>
      </w:pPr>
    </w:p>
    <w:p w14:paraId="6301DC03" w14:textId="77777777" w:rsidR="00520A04" w:rsidRPr="00597C9A" w:rsidRDefault="00520A04" w:rsidP="00520A04">
      <w:pPr>
        <w:ind w:left="284"/>
        <w:jc w:val="both"/>
        <w:rPr>
          <w:rFonts w:ascii="Calibri" w:hAnsi="Calibri" w:cs="Courier New"/>
        </w:rPr>
      </w:pPr>
      <w:r w:rsidRPr="00597C9A">
        <w:rPr>
          <w:rFonts w:ascii="Calibri" w:hAnsi="Calibri"/>
        </w:rPr>
        <w:t>Assume that a value written to a register can be read in the following clock cycle.</w:t>
      </w:r>
    </w:p>
    <w:p w14:paraId="59625D91" w14:textId="77777777" w:rsidR="00520A04" w:rsidRPr="00597C9A" w:rsidRDefault="00520A04" w:rsidP="00520A04">
      <w:pPr>
        <w:ind w:left="284"/>
        <w:jc w:val="both"/>
        <w:rPr>
          <w:rFonts w:ascii="Calibri" w:hAnsi="Calibri"/>
        </w:rPr>
      </w:pPr>
    </w:p>
    <w:p w14:paraId="2DAC74E5" w14:textId="323CF5C3" w:rsidR="00520A04" w:rsidRDefault="00520A04" w:rsidP="00520A04">
      <w:pPr>
        <w:numPr>
          <w:ilvl w:val="1"/>
          <w:numId w:val="36"/>
        </w:numPr>
        <w:ind w:left="567" w:hanging="283"/>
        <w:jc w:val="both"/>
        <w:rPr>
          <w:rFonts w:ascii="Calibri" w:hAnsi="Calibri"/>
        </w:rPr>
      </w:pPr>
      <w:r w:rsidRPr="00597C9A">
        <w:rPr>
          <w:rFonts w:ascii="Calibri" w:hAnsi="Calibri"/>
        </w:rPr>
        <w:t>Indicate dependenc</w:t>
      </w:r>
      <w:r>
        <w:rPr>
          <w:rFonts w:ascii="Calibri" w:hAnsi="Calibri"/>
        </w:rPr>
        <w:t>i</w:t>
      </w:r>
      <w:r w:rsidRPr="00597C9A">
        <w:rPr>
          <w:rFonts w:ascii="Calibri" w:hAnsi="Calibri"/>
        </w:rPr>
        <w:t>es. (</w:t>
      </w:r>
      <w:r w:rsidRPr="00597C9A">
        <w:rPr>
          <w:rFonts w:ascii="Calibri" w:hAnsi="Calibri"/>
          <w:b/>
        </w:rPr>
        <w:t>5 pts</w:t>
      </w:r>
      <w:r w:rsidRPr="00597C9A">
        <w:rPr>
          <w:rFonts w:ascii="Calibri" w:hAnsi="Calibri"/>
        </w:rPr>
        <w:t>)</w:t>
      </w:r>
    </w:p>
    <w:p w14:paraId="6265694F" w14:textId="56828EC2" w:rsidR="009B5A18" w:rsidRDefault="009B5A18" w:rsidP="009B5A18">
      <w:pPr>
        <w:ind w:left="284"/>
        <w:jc w:val="both"/>
        <w:rPr>
          <w:rFonts w:ascii="Calibri" w:hAnsi="Calibri"/>
          <w:color w:val="FF0000"/>
          <w:lang w:val="de-DE"/>
        </w:rPr>
      </w:pPr>
    </w:p>
    <w:p w14:paraId="4B4C618F" w14:textId="7471E8E1" w:rsidR="00743C45" w:rsidRDefault="00743C45" w:rsidP="009B5A18">
      <w:pPr>
        <w:ind w:left="284"/>
        <w:jc w:val="both"/>
        <w:rPr>
          <w:rFonts w:ascii="Calibri" w:hAnsi="Calibri"/>
          <w:color w:val="FF0000"/>
        </w:rPr>
      </w:pPr>
      <w:r w:rsidRPr="00743C45">
        <w:rPr>
          <w:rFonts w:ascii="Calibri" w:hAnsi="Calibri"/>
          <w:color w:val="FF0000"/>
        </w:rPr>
        <w:t>There are two da</w:t>
      </w:r>
      <w:r>
        <w:rPr>
          <w:rFonts w:ascii="Calibri" w:hAnsi="Calibri"/>
          <w:color w:val="FF0000"/>
        </w:rPr>
        <w:t>ta dependencies.</w:t>
      </w:r>
    </w:p>
    <w:p w14:paraId="0952438F" w14:textId="77777777" w:rsidR="00743C45" w:rsidRPr="00743C45" w:rsidRDefault="00743C45" w:rsidP="009B5A18">
      <w:pPr>
        <w:ind w:left="284"/>
        <w:jc w:val="both"/>
        <w:rPr>
          <w:rFonts w:ascii="Calibri" w:hAnsi="Calibri"/>
          <w:color w:val="FF0000"/>
        </w:rPr>
      </w:pPr>
    </w:p>
    <w:p w14:paraId="216ED032" w14:textId="77777777" w:rsidR="00743C45" w:rsidRDefault="00743C45" w:rsidP="00743C45">
      <w:pPr>
        <w:ind w:firstLine="284"/>
        <w:jc w:val="both"/>
        <w:rPr>
          <w:rFonts w:ascii="Calibri" w:hAnsi="Calibri"/>
          <w:color w:val="FF0000"/>
        </w:rPr>
      </w:pPr>
      <w:r w:rsidRPr="00743C45">
        <w:rPr>
          <w:rFonts w:ascii="Calibri" w:hAnsi="Calibri"/>
          <w:color w:val="FF0000"/>
        </w:rPr>
        <w:t>"sw" instruction depends on the "lw" instruction for the value in $t1.</w:t>
      </w:r>
    </w:p>
    <w:p w14:paraId="7E7C64FD" w14:textId="77777777" w:rsidR="00743C45" w:rsidRPr="00743C45" w:rsidRDefault="00743C45" w:rsidP="00743C45">
      <w:pPr>
        <w:ind w:firstLine="284"/>
        <w:jc w:val="both"/>
        <w:rPr>
          <w:rFonts w:ascii="Calibri" w:hAnsi="Calibri"/>
          <w:color w:val="FF0000"/>
        </w:rPr>
      </w:pPr>
    </w:p>
    <w:p w14:paraId="5D7FF100" w14:textId="3335C995" w:rsidR="00B918DB" w:rsidRDefault="00743C45" w:rsidP="00743C45">
      <w:pPr>
        <w:ind w:firstLine="284"/>
        <w:jc w:val="both"/>
        <w:rPr>
          <w:rFonts w:ascii="Calibri" w:hAnsi="Calibri"/>
          <w:color w:val="FF0000"/>
        </w:rPr>
      </w:pPr>
      <w:r w:rsidRPr="00743C45">
        <w:rPr>
          <w:rFonts w:ascii="Calibri" w:hAnsi="Calibri"/>
          <w:color w:val="FF0000"/>
        </w:rPr>
        <w:t>"sw" instruction depends on the "add" instruction for the value in $t6.</w:t>
      </w:r>
    </w:p>
    <w:p w14:paraId="309FAB4C" w14:textId="2D3514DE" w:rsidR="00743C45" w:rsidRDefault="00743C45" w:rsidP="00743C45">
      <w:pPr>
        <w:ind w:firstLine="284"/>
        <w:jc w:val="both"/>
        <w:rPr>
          <w:rFonts w:ascii="Calibri" w:hAnsi="Calibri"/>
          <w:color w:val="FF0000"/>
        </w:rPr>
      </w:pPr>
    </w:p>
    <w:p w14:paraId="6C6C3699" w14:textId="4E992221" w:rsidR="00743C45" w:rsidRPr="00743C45" w:rsidRDefault="00743C45" w:rsidP="00743C45">
      <w:pPr>
        <w:ind w:firstLine="284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Since there is no jump or branch instruction is given there is no control dependency.</w:t>
      </w:r>
    </w:p>
    <w:p w14:paraId="4DE3F6AC" w14:textId="77777777" w:rsidR="00520A04" w:rsidRPr="009B5A18" w:rsidRDefault="00520A04" w:rsidP="00520A04">
      <w:pPr>
        <w:jc w:val="both"/>
        <w:rPr>
          <w:rFonts w:ascii="Comic Sans MS" w:hAnsi="Comic Sans MS"/>
        </w:rPr>
      </w:pPr>
    </w:p>
    <w:p w14:paraId="3D7AF961" w14:textId="77777777" w:rsidR="00520A04" w:rsidRPr="00597C9A" w:rsidRDefault="00520A04" w:rsidP="00520A04">
      <w:pPr>
        <w:numPr>
          <w:ilvl w:val="1"/>
          <w:numId w:val="36"/>
        </w:numPr>
        <w:ind w:left="567" w:hanging="283"/>
        <w:jc w:val="both"/>
        <w:rPr>
          <w:rFonts w:ascii="Calibri" w:hAnsi="Calibri"/>
        </w:rPr>
      </w:pPr>
      <w:r w:rsidRPr="00597C9A">
        <w:rPr>
          <w:rFonts w:ascii="Calibri" w:hAnsi="Calibri"/>
        </w:rPr>
        <w:t>Assume that there is no forwarding in this pipelined processor. Indicate hazards and add</w:t>
      </w:r>
      <w:r>
        <w:rPr>
          <w:rFonts w:ascii="Comic Sans MS" w:hAnsi="Comic Sans MS"/>
        </w:rPr>
        <w:t xml:space="preserve"> </w:t>
      </w:r>
      <w:r w:rsidRPr="00322777">
        <w:rPr>
          <w:rFonts w:ascii="Courier New" w:hAnsi="Courier New" w:cs="Courier New"/>
          <w:b/>
        </w:rPr>
        <w:t>nop</w:t>
      </w:r>
      <w:r>
        <w:rPr>
          <w:rFonts w:ascii="Comic Sans MS" w:hAnsi="Comic Sans MS"/>
        </w:rPr>
        <w:t xml:space="preserve"> </w:t>
      </w:r>
      <w:r w:rsidRPr="00597C9A">
        <w:rPr>
          <w:rFonts w:ascii="Calibri" w:hAnsi="Calibri"/>
        </w:rPr>
        <w:t>instructions to eliminate them. (</w:t>
      </w:r>
      <w:r w:rsidRPr="00597C9A">
        <w:rPr>
          <w:rFonts w:ascii="Calibri" w:hAnsi="Calibri"/>
          <w:b/>
        </w:rPr>
        <w:t>5 pts</w:t>
      </w:r>
      <w:r w:rsidRPr="00597C9A">
        <w:rPr>
          <w:rFonts w:ascii="Calibri" w:hAnsi="Calibri"/>
        </w:rPr>
        <w:t>)</w:t>
      </w:r>
    </w:p>
    <w:p w14:paraId="54C11141" w14:textId="01D4F9D4" w:rsidR="00520A04" w:rsidRDefault="00520A04" w:rsidP="00520A04">
      <w:pPr>
        <w:jc w:val="both"/>
        <w:rPr>
          <w:rFonts w:ascii="Comic Sans MS" w:hAnsi="Comic Sans MS"/>
        </w:rPr>
      </w:pPr>
    </w:p>
    <w:p w14:paraId="0CAEA61D" w14:textId="77777777" w:rsidR="00743C45" w:rsidRPr="009B5A18" w:rsidRDefault="00743C45" w:rsidP="00743C45">
      <w:pPr>
        <w:tabs>
          <w:tab w:val="left" w:pos="5568"/>
        </w:tabs>
        <w:ind w:left="284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l</w:t>
      </w:r>
      <w:r w:rsidRPr="009B5A18">
        <w:rPr>
          <w:rFonts w:ascii="Calibri" w:hAnsi="Calibri"/>
          <w:color w:val="FF0000"/>
        </w:rPr>
        <w:t>w instruction has this f</w:t>
      </w:r>
      <w:r>
        <w:rPr>
          <w:rFonts w:ascii="Calibri" w:hAnsi="Calibri"/>
          <w:color w:val="FF0000"/>
        </w:rPr>
        <w:t>ormat: lw $rt, imm($rs). So, the data hazard has this format:</w:t>
      </w:r>
    </w:p>
    <w:p w14:paraId="39784275" w14:textId="77777777" w:rsidR="00743C45" w:rsidRPr="009B5A18" w:rsidRDefault="00743C45" w:rsidP="00991FEB">
      <w:pPr>
        <w:jc w:val="both"/>
        <w:rPr>
          <w:rFonts w:ascii="Calibri" w:hAnsi="Calibri"/>
          <w:color w:val="FF0000"/>
        </w:rPr>
      </w:pPr>
    </w:p>
    <w:p w14:paraId="559A6110" w14:textId="77777777" w:rsidR="00743C45" w:rsidRPr="009B5A18" w:rsidRDefault="00743C45" w:rsidP="00743C45">
      <w:pPr>
        <w:ind w:left="284"/>
        <w:jc w:val="both"/>
        <w:rPr>
          <w:rFonts w:ascii="Calibri" w:hAnsi="Calibri"/>
          <w:color w:val="FF0000"/>
        </w:rPr>
      </w:pPr>
      <w:r w:rsidRPr="009B5A18">
        <w:rPr>
          <w:rFonts w:ascii="Calibri" w:hAnsi="Calibri"/>
          <w:color w:val="FF0000"/>
        </w:rPr>
        <w:t xml:space="preserve">lw-sw: </w:t>
      </w:r>
      <w:r>
        <w:rPr>
          <w:rFonts w:ascii="Calibri" w:hAnsi="Calibri"/>
          <w:color w:val="FF0000"/>
        </w:rPr>
        <w:t>MEM</w:t>
      </w:r>
      <w:r w:rsidRPr="009B5A18">
        <w:rPr>
          <w:rFonts w:ascii="Calibri" w:hAnsi="Calibri"/>
          <w:color w:val="FF0000"/>
        </w:rPr>
        <w:t>/</w:t>
      </w:r>
      <w:r>
        <w:rPr>
          <w:rFonts w:ascii="Calibri" w:hAnsi="Calibri"/>
          <w:color w:val="FF0000"/>
        </w:rPr>
        <w:t>WB</w:t>
      </w:r>
      <w:r w:rsidRPr="009B5A18">
        <w:rPr>
          <w:rFonts w:ascii="Calibri" w:hAnsi="Calibri"/>
          <w:color w:val="FF0000"/>
        </w:rPr>
        <w:t>.rt  = ID/E</w:t>
      </w:r>
      <w:r>
        <w:rPr>
          <w:rFonts w:ascii="Calibri" w:hAnsi="Calibri"/>
          <w:color w:val="FF0000"/>
        </w:rPr>
        <w:t>X</w:t>
      </w:r>
      <w:r w:rsidRPr="009B5A18">
        <w:rPr>
          <w:rFonts w:ascii="Calibri" w:hAnsi="Calibri"/>
          <w:color w:val="FF0000"/>
        </w:rPr>
        <w:t>.rs  = $t1</w:t>
      </w:r>
    </w:p>
    <w:p w14:paraId="43301514" w14:textId="77777777" w:rsidR="00743C45" w:rsidRDefault="00743C45" w:rsidP="00991FEB">
      <w:pPr>
        <w:jc w:val="both"/>
        <w:rPr>
          <w:rFonts w:ascii="Calibri" w:hAnsi="Calibri"/>
          <w:color w:val="FF0000"/>
        </w:rPr>
      </w:pPr>
    </w:p>
    <w:p w14:paraId="009EA7CF" w14:textId="77777777" w:rsidR="00991FEB" w:rsidRPr="009B5A18" w:rsidRDefault="00991FEB" w:rsidP="00991FEB">
      <w:pPr>
        <w:jc w:val="both"/>
        <w:rPr>
          <w:rFonts w:ascii="Calibri" w:hAnsi="Calibri"/>
          <w:color w:val="FF0000"/>
        </w:rPr>
      </w:pPr>
    </w:p>
    <w:p w14:paraId="26A58618" w14:textId="77777777" w:rsidR="00743C45" w:rsidRPr="009B5A18" w:rsidRDefault="00743C45" w:rsidP="00743C45">
      <w:pPr>
        <w:tabs>
          <w:tab w:val="left" w:pos="5568"/>
        </w:tabs>
        <w:ind w:left="284"/>
        <w:jc w:val="both"/>
        <w:rPr>
          <w:rFonts w:ascii="Calibri" w:hAnsi="Calibri"/>
          <w:color w:val="FF0000"/>
        </w:rPr>
      </w:pPr>
      <w:r w:rsidRPr="009B5A18">
        <w:rPr>
          <w:rFonts w:ascii="Calibri" w:hAnsi="Calibri"/>
          <w:color w:val="FF0000"/>
        </w:rPr>
        <w:t>sw instruction has this f</w:t>
      </w:r>
      <w:r>
        <w:rPr>
          <w:rFonts w:ascii="Calibri" w:hAnsi="Calibri"/>
          <w:color w:val="FF0000"/>
        </w:rPr>
        <w:t>ormat: sw $rt, imm($rs). So, the data hazard has this format:</w:t>
      </w:r>
    </w:p>
    <w:p w14:paraId="37161ACA" w14:textId="77777777" w:rsidR="00743C45" w:rsidRPr="009B5A18" w:rsidRDefault="00743C45" w:rsidP="00743C45">
      <w:pPr>
        <w:ind w:left="284"/>
        <w:jc w:val="both"/>
        <w:rPr>
          <w:rFonts w:ascii="Calibri" w:hAnsi="Calibri"/>
          <w:color w:val="FF0000"/>
        </w:rPr>
      </w:pPr>
    </w:p>
    <w:p w14:paraId="660E8994" w14:textId="77777777" w:rsidR="00743C45" w:rsidRDefault="00743C45" w:rsidP="00743C45">
      <w:pPr>
        <w:ind w:left="284"/>
        <w:jc w:val="both"/>
        <w:rPr>
          <w:rFonts w:ascii="Calibri" w:hAnsi="Calibri"/>
          <w:color w:val="FF0000"/>
        </w:rPr>
      </w:pPr>
      <w:r w:rsidRPr="009B5A18">
        <w:rPr>
          <w:rFonts w:ascii="Calibri" w:hAnsi="Calibri"/>
          <w:color w:val="FF0000"/>
        </w:rPr>
        <w:t xml:space="preserve">add-sw: EX/MEM.rd = </w:t>
      </w:r>
      <w:r>
        <w:rPr>
          <w:rFonts w:ascii="Calibri" w:hAnsi="Calibri"/>
          <w:color w:val="FF0000"/>
        </w:rPr>
        <w:t>ID/EX.rt</w:t>
      </w:r>
      <w:r w:rsidRPr="009B5A18">
        <w:rPr>
          <w:rFonts w:ascii="Calibri" w:hAnsi="Calibri"/>
          <w:color w:val="FF0000"/>
        </w:rPr>
        <w:t xml:space="preserve">  = $t6  </w:t>
      </w:r>
    </w:p>
    <w:p w14:paraId="52F104A5" w14:textId="77777777" w:rsidR="00377C25" w:rsidRDefault="00377C25" w:rsidP="00743C45">
      <w:pPr>
        <w:ind w:left="284"/>
        <w:jc w:val="both"/>
        <w:rPr>
          <w:rFonts w:ascii="Calibri" w:hAnsi="Calibri"/>
          <w:color w:val="FF0000"/>
        </w:rPr>
      </w:pPr>
    </w:p>
    <w:p w14:paraId="1879E252" w14:textId="77DB2560" w:rsidR="00377C25" w:rsidRPr="009B5A18" w:rsidRDefault="00377C25" w:rsidP="00743C45">
      <w:pPr>
        <w:ind w:left="284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Since there is no </w:t>
      </w:r>
      <w:r w:rsidR="00640F3B">
        <w:rPr>
          <w:rFonts w:ascii="Calibri" w:hAnsi="Calibri"/>
          <w:color w:val="FF0000"/>
        </w:rPr>
        <w:t>forwarding mechanism,</w:t>
      </w:r>
      <w:r>
        <w:rPr>
          <w:rFonts w:ascii="Calibri" w:hAnsi="Calibri"/>
          <w:color w:val="FF0000"/>
        </w:rPr>
        <w:t xml:space="preserve"> we need to wait 2 clock cycles.</w:t>
      </w:r>
    </w:p>
    <w:p w14:paraId="6280E579" w14:textId="6BD7A430" w:rsidR="00B918DB" w:rsidRDefault="00B918DB" w:rsidP="00520A04">
      <w:pPr>
        <w:jc w:val="both"/>
        <w:rPr>
          <w:rFonts w:ascii="Comic Sans MS" w:hAnsi="Comic Sans MS"/>
        </w:rPr>
      </w:pPr>
    </w:p>
    <w:p w14:paraId="026DC345" w14:textId="407B4A1C" w:rsidR="00991FEB" w:rsidRPr="00E14A55" w:rsidRDefault="00991FEB" w:rsidP="00991FEB">
      <w:pPr>
        <w:ind w:left="284"/>
        <w:jc w:val="both"/>
        <w:rPr>
          <w:rFonts w:ascii="Courier New" w:hAnsi="Courier New" w:cs="Courier New"/>
          <w:lang w:val="de-DE"/>
        </w:rPr>
      </w:pPr>
      <w:r w:rsidRPr="00E14A55">
        <w:rPr>
          <w:rFonts w:ascii="Courier New" w:hAnsi="Courier New" w:cs="Courier New"/>
          <w:lang w:val="de-DE"/>
        </w:rPr>
        <w:t xml:space="preserve">lw </w:t>
      </w:r>
      <w:r w:rsidRPr="00E14A55">
        <w:rPr>
          <w:rFonts w:ascii="Courier New" w:hAnsi="Courier New" w:cs="Courier New"/>
          <w:lang w:val="de-DE"/>
        </w:rPr>
        <w:tab/>
        <w:t xml:space="preserve"> $t1, -16($t5)</w:t>
      </w:r>
    </w:p>
    <w:p w14:paraId="0EB45FCE" w14:textId="77777777" w:rsidR="00991FEB" w:rsidRDefault="00991FEB" w:rsidP="00991FEB">
      <w:pPr>
        <w:ind w:left="284"/>
        <w:jc w:val="both"/>
        <w:rPr>
          <w:rFonts w:ascii="Courier New" w:hAnsi="Courier New" w:cs="Courier New"/>
          <w:lang w:val="de-DE"/>
        </w:rPr>
      </w:pPr>
      <w:r w:rsidRPr="00E14A55">
        <w:rPr>
          <w:rFonts w:ascii="Courier New" w:hAnsi="Courier New" w:cs="Courier New"/>
          <w:lang w:val="de-DE"/>
        </w:rPr>
        <w:t>add</w:t>
      </w:r>
      <w:r w:rsidRPr="00E14A55">
        <w:rPr>
          <w:rFonts w:ascii="Courier New" w:hAnsi="Courier New" w:cs="Courier New"/>
          <w:lang w:val="de-DE"/>
        </w:rPr>
        <w:tab/>
        <w:t xml:space="preserve"> $t6, $t2, $t2</w:t>
      </w:r>
    </w:p>
    <w:p w14:paraId="5D005F8F" w14:textId="75E4F0E1" w:rsidR="00991FEB" w:rsidRDefault="00991FEB" w:rsidP="00991FEB">
      <w:pPr>
        <w:ind w:left="284"/>
        <w:jc w:val="both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nop</w:t>
      </w:r>
    </w:p>
    <w:p w14:paraId="10CAF44C" w14:textId="3DB33617" w:rsidR="00991FEB" w:rsidRPr="00E14A55" w:rsidRDefault="00991FEB" w:rsidP="00991FEB">
      <w:pPr>
        <w:ind w:left="284"/>
        <w:jc w:val="both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nop</w:t>
      </w:r>
    </w:p>
    <w:p w14:paraId="38CC2D4A" w14:textId="100E8BF8" w:rsidR="00991FEB" w:rsidRPr="00322777" w:rsidRDefault="00991FEB" w:rsidP="00991FEB">
      <w:pPr>
        <w:ind w:left="284"/>
        <w:jc w:val="both"/>
        <w:rPr>
          <w:rFonts w:ascii="Courier New" w:hAnsi="Courier New" w:cs="Courier New"/>
        </w:rPr>
      </w:pPr>
      <w:r w:rsidRPr="00322777">
        <w:rPr>
          <w:rFonts w:ascii="Courier New" w:hAnsi="Courier New" w:cs="Courier New"/>
        </w:rPr>
        <w:t>sw $t6, 50($t1)</w:t>
      </w:r>
    </w:p>
    <w:p w14:paraId="570C8F4E" w14:textId="17E28040" w:rsidR="00B918DB" w:rsidRDefault="00B918DB" w:rsidP="00520A04">
      <w:pPr>
        <w:jc w:val="both"/>
        <w:rPr>
          <w:rFonts w:ascii="Comic Sans MS" w:hAnsi="Comic Sans MS"/>
        </w:rPr>
      </w:pPr>
    </w:p>
    <w:p w14:paraId="675ED3B7" w14:textId="77777777" w:rsidR="00B918DB" w:rsidRDefault="00B918DB" w:rsidP="00520A04">
      <w:pPr>
        <w:jc w:val="both"/>
        <w:rPr>
          <w:rFonts w:ascii="Comic Sans MS" w:hAnsi="Comic Sans MS"/>
        </w:rPr>
      </w:pPr>
    </w:p>
    <w:p w14:paraId="0DBFD5D7" w14:textId="77777777" w:rsidR="00520A04" w:rsidRPr="00597C9A" w:rsidRDefault="00520A04" w:rsidP="00520A04">
      <w:pPr>
        <w:numPr>
          <w:ilvl w:val="1"/>
          <w:numId w:val="36"/>
        </w:numPr>
        <w:ind w:left="567" w:hanging="283"/>
        <w:jc w:val="both"/>
        <w:rPr>
          <w:rFonts w:ascii="Calibri" w:hAnsi="Calibri"/>
        </w:rPr>
      </w:pPr>
      <w:r w:rsidRPr="00597C9A">
        <w:rPr>
          <w:rFonts w:ascii="Calibri" w:hAnsi="Calibri"/>
        </w:rPr>
        <w:t>Assume there is forwarding only from the ALU. Indicate hazards and add nop instructions to eliminate them. (</w:t>
      </w:r>
      <w:r w:rsidRPr="00597C9A">
        <w:rPr>
          <w:rFonts w:ascii="Calibri" w:hAnsi="Calibri"/>
          <w:b/>
        </w:rPr>
        <w:t>5 pts</w:t>
      </w:r>
      <w:r w:rsidRPr="00597C9A">
        <w:rPr>
          <w:rFonts w:ascii="Calibri" w:hAnsi="Calibri"/>
        </w:rPr>
        <w:t>)</w:t>
      </w:r>
    </w:p>
    <w:p w14:paraId="137B49D0" w14:textId="77777777" w:rsidR="00520A04" w:rsidRDefault="00520A04" w:rsidP="00520A04">
      <w:pPr>
        <w:jc w:val="both"/>
        <w:rPr>
          <w:rFonts w:ascii="Calibri" w:hAnsi="Calibri"/>
        </w:rPr>
      </w:pPr>
    </w:p>
    <w:p w14:paraId="76B9B63D" w14:textId="1C77E143" w:rsidR="00E059D9" w:rsidRDefault="00E059D9" w:rsidP="00E059D9">
      <w:pPr>
        <w:ind w:left="284"/>
        <w:jc w:val="both"/>
        <w:rPr>
          <w:rFonts w:ascii="Calibri" w:hAnsi="Calibri"/>
          <w:color w:val="FF0000"/>
        </w:rPr>
      </w:pPr>
      <w:r w:rsidRPr="00E059D9">
        <w:rPr>
          <w:rFonts w:ascii="Calibri" w:hAnsi="Calibri"/>
          <w:color w:val="FF0000"/>
        </w:rPr>
        <w:t>If there</w:t>
      </w:r>
      <w:r>
        <w:rPr>
          <w:rFonts w:ascii="Calibri" w:hAnsi="Calibri"/>
          <w:color w:val="FF0000"/>
        </w:rPr>
        <w:t xml:space="preserve"> is forwarding from ALU we remove the data hazard between lw-sw.</w:t>
      </w:r>
    </w:p>
    <w:p w14:paraId="0C57BA00" w14:textId="21D3CA3D" w:rsidR="00E059D9" w:rsidRDefault="00E059D9" w:rsidP="00E059D9">
      <w:pPr>
        <w:ind w:left="284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The only data hazard is this:</w:t>
      </w:r>
    </w:p>
    <w:p w14:paraId="5EBF3C1B" w14:textId="77777777" w:rsidR="00E059D9" w:rsidRDefault="00E059D9" w:rsidP="00E059D9">
      <w:pPr>
        <w:ind w:left="284"/>
        <w:jc w:val="both"/>
        <w:rPr>
          <w:rFonts w:ascii="Calibri" w:hAnsi="Calibri"/>
          <w:color w:val="FF0000"/>
        </w:rPr>
      </w:pPr>
      <w:r w:rsidRPr="009B5A18">
        <w:rPr>
          <w:rFonts w:ascii="Calibri" w:hAnsi="Calibri"/>
          <w:color w:val="FF0000"/>
        </w:rPr>
        <w:t xml:space="preserve">add-sw: EX/MEM.rd = </w:t>
      </w:r>
      <w:r>
        <w:rPr>
          <w:rFonts w:ascii="Calibri" w:hAnsi="Calibri"/>
          <w:color w:val="FF0000"/>
        </w:rPr>
        <w:t>ID/EX.rt</w:t>
      </w:r>
      <w:r w:rsidRPr="009B5A18">
        <w:rPr>
          <w:rFonts w:ascii="Calibri" w:hAnsi="Calibri"/>
          <w:color w:val="FF0000"/>
        </w:rPr>
        <w:t xml:space="preserve">  = $t6  </w:t>
      </w:r>
    </w:p>
    <w:p w14:paraId="524FE98A" w14:textId="77777777" w:rsidR="00E059D9" w:rsidRPr="00E059D9" w:rsidRDefault="00E059D9" w:rsidP="00E059D9">
      <w:pPr>
        <w:ind w:left="284"/>
        <w:jc w:val="both"/>
        <w:rPr>
          <w:rFonts w:ascii="Calibri" w:hAnsi="Calibri"/>
          <w:color w:val="FF0000"/>
        </w:rPr>
      </w:pPr>
    </w:p>
    <w:p w14:paraId="6423876C" w14:textId="77777777" w:rsidR="00E059D9" w:rsidRPr="00E059D9" w:rsidRDefault="00E059D9" w:rsidP="00E059D9">
      <w:pPr>
        <w:ind w:left="284"/>
        <w:jc w:val="both"/>
        <w:rPr>
          <w:rFonts w:ascii="Courier New" w:hAnsi="Courier New" w:cs="Courier New"/>
        </w:rPr>
      </w:pPr>
      <w:r w:rsidRPr="00E059D9">
        <w:rPr>
          <w:rFonts w:ascii="Courier New" w:hAnsi="Courier New" w:cs="Courier New"/>
        </w:rPr>
        <w:t xml:space="preserve">lw </w:t>
      </w:r>
      <w:r w:rsidRPr="00E059D9">
        <w:rPr>
          <w:rFonts w:ascii="Courier New" w:hAnsi="Courier New" w:cs="Courier New"/>
        </w:rPr>
        <w:tab/>
        <w:t xml:space="preserve"> $t1, -16($t5)</w:t>
      </w:r>
    </w:p>
    <w:p w14:paraId="420F29CE" w14:textId="77777777" w:rsidR="00E059D9" w:rsidRDefault="00E059D9" w:rsidP="00E059D9">
      <w:pPr>
        <w:ind w:left="284"/>
        <w:jc w:val="both"/>
        <w:rPr>
          <w:rFonts w:ascii="Courier New" w:hAnsi="Courier New" w:cs="Courier New"/>
          <w:lang w:val="de-DE"/>
        </w:rPr>
      </w:pPr>
      <w:r w:rsidRPr="00E14A55">
        <w:rPr>
          <w:rFonts w:ascii="Courier New" w:hAnsi="Courier New" w:cs="Courier New"/>
          <w:lang w:val="de-DE"/>
        </w:rPr>
        <w:t>add</w:t>
      </w:r>
      <w:r w:rsidRPr="00E14A55">
        <w:rPr>
          <w:rFonts w:ascii="Courier New" w:hAnsi="Courier New" w:cs="Courier New"/>
          <w:lang w:val="de-DE"/>
        </w:rPr>
        <w:tab/>
        <w:t xml:space="preserve"> $t6, $t2, $t2</w:t>
      </w:r>
    </w:p>
    <w:p w14:paraId="5AC38912" w14:textId="77777777" w:rsidR="00E059D9" w:rsidRDefault="00E059D9" w:rsidP="00E059D9">
      <w:pPr>
        <w:ind w:left="284"/>
        <w:jc w:val="both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nop</w:t>
      </w:r>
    </w:p>
    <w:p w14:paraId="144352C7" w14:textId="77777777" w:rsidR="00E059D9" w:rsidRPr="00E059D9" w:rsidRDefault="00E059D9" w:rsidP="00E059D9">
      <w:pPr>
        <w:ind w:left="284"/>
        <w:jc w:val="both"/>
        <w:rPr>
          <w:rFonts w:ascii="Courier New" w:hAnsi="Courier New" w:cs="Courier New"/>
          <w:lang w:val="de-DE"/>
        </w:rPr>
      </w:pPr>
      <w:r w:rsidRPr="00E059D9">
        <w:rPr>
          <w:rFonts w:ascii="Courier New" w:hAnsi="Courier New" w:cs="Courier New"/>
          <w:lang w:val="de-DE"/>
        </w:rPr>
        <w:t>sw $t6, 50($t1)</w:t>
      </w:r>
    </w:p>
    <w:p w14:paraId="616091D0" w14:textId="651835BA" w:rsidR="00520A04" w:rsidRPr="00E059D9" w:rsidRDefault="00520A04" w:rsidP="00E059D9">
      <w:pPr>
        <w:ind w:left="284"/>
        <w:jc w:val="both"/>
        <w:rPr>
          <w:rFonts w:ascii="Comic Sans MS" w:hAnsi="Comic Sans MS"/>
          <w:lang w:val="de-DE"/>
        </w:rPr>
      </w:pPr>
    </w:p>
    <w:p w14:paraId="470AA105" w14:textId="7DD0106F" w:rsidR="00B918DB" w:rsidRPr="00E059D9" w:rsidRDefault="00B918DB" w:rsidP="00520A04">
      <w:pPr>
        <w:jc w:val="both"/>
        <w:rPr>
          <w:rFonts w:ascii="Comic Sans MS" w:hAnsi="Comic Sans MS"/>
          <w:lang w:val="de-DE"/>
        </w:rPr>
      </w:pPr>
    </w:p>
    <w:p w14:paraId="32136770" w14:textId="77777777" w:rsidR="00B918DB" w:rsidRPr="00E059D9" w:rsidRDefault="00B918DB" w:rsidP="00520A04">
      <w:pPr>
        <w:jc w:val="both"/>
        <w:rPr>
          <w:rFonts w:ascii="Comic Sans MS" w:hAnsi="Comic Sans MS"/>
          <w:lang w:val="de-DE"/>
        </w:rPr>
      </w:pPr>
    </w:p>
    <w:p w14:paraId="50C6BF23" w14:textId="4BBC4933" w:rsidR="00520A04" w:rsidRDefault="00520A04" w:rsidP="00520A04">
      <w:pPr>
        <w:numPr>
          <w:ilvl w:val="1"/>
          <w:numId w:val="36"/>
        </w:numPr>
        <w:ind w:left="567" w:hanging="283"/>
        <w:jc w:val="both"/>
        <w:rPr>
          <w:rFonts w:ascii="Calibri" w:hAnsi="Calibri"/>
        </w:rPr>
      </w:pPr>
      <w:r w:rsidRPr="00597C9A">
        <w:rPr>
          <w:rFonts w:ascii="Calibri" w:hAnsi="Calibri"/>
        </w:rPr>
        <w:t xml:space="preserve">Assume there is full forwarding. Indicate hazards and add </w:t>
      </w:r>
      <w:r w:rsidRPr="00597C9A">
        <w:rPr>
          <w:rFonts w:ascii="Courier New" w:hAnsi="Courier New" w:cs="Courier New"/>
        </w:rPr>
        <w:t>nop</w:t>
      </w:r>
      <w:r w:rsidRPr="00597C9A">
        <w:rPr>
          <w:rFonts w:ascii="Calibri" w:hAnsi="Calibri"/>
        </w:rPr>
        <w:t xml:space="preserve"> instructions to eliminate them. (</w:t>
      </w:r>
      <w:r w:rsidRPr="00597C9A">
        <w:rPr>
          <w:rFonts w:ascii="Calibri" w:hAnsi="Calibri"/>
          <w:b/>
        </w:rPr>
        <w:t>5 pts</w:t>
      </w:r>
      <w:r w:rsidRPr="00597C9A">
        <w:rPr>
          <w:rFonts w:ascii="Calibri" w:hAnsi="Calibri"/>
        </w:rPr>
        <w:t xml:space="preserve">) </w:t>
      </w:r>
    </w:p>
    <w:p w14:paraId="1151137B" w14:textId="6E650303" w:rsidR="00B918DB" w:rsidRDefault="00B918DB" w:rsidP="00B918DB">
      <w:pPr>
        <w:jc w:val="both"/>
        <w:rPr>
          <w:rFonts w:ascii="Calibri" w:hAnsi="Calibri"/>
        </w:rPr>
      </w:pPr>
    </w:p>
    <w:p w14:paraId="3431862C" w14:textId="2964EAB7" w:rsidR="00B918DB" w:rsidRPr="00E059D9" w:rsidRDefault="00E059D9" w:rsidP="00E059D9">
      <w:pPr>
        <w:ind w:left="284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If there is full forwarding we remove all the data hazards, so we don’t need any nop</w:t>
      </w:r>
    </w:p>
    <w:p w14:paraId="57B13E21" w14:textId="77777777" w:rsidR="00E059D9" w:rsidRPr="00E14A55" w:rsidRDefault="00E059D9" w:rsidP="00E059D9">
      <w:pPr>
        <w:ind w:left="284"/>
        <w:jc w:val="both"/>
        <w:rPr>
          <w:rFonts w:ascii="Courier New" w:hAnsi="Courier New" w:cs="Courier New"/>
          <w:lang w:val="de-DE"/>
        </w:rPr>
      </w:pPr>
      <w:r w:rsidRPr="00E14A55">
        <w:rPr>
          <w:rFonts w:ascii="Courier New" w:hAnsi="Courier New" w:cs="Courier New"/>
          <w:lang w:val="de-DE"/>
        </w:rPr>
        <w:t xml:space="preserve">lw </w:t>
      </w:r>
      <w:r w:rsidRPr="00E14A55">
        <w:rPr>
          <w:rFonts w:ascii="Courier New" w:hAnsi="Courier New" w:cs="Courier New"/>
          <w:lang w:val="de-DE"/>
        </w:rPr>
        <w:tab/>
        <w:t xml:space="preserve"> $t1, -16($t5)</w:t>
      </w:r>
    </w:p>
    <w:p w14:paraId="45A94D7B" w14:textId="77777777" w:rsidR="00E059D9" w:rsidRDefault="00E059D9" w:rsidP="00E059D9">
      <w:pPr>
        <w:ind w:left="284"/>
        <w:jc w:val="both"/>
        <w:rPr>
          <w:rFonts w:ascii="Courier New" w:hAnsi="Courier New" w:cs="Courier New"/>
          <w:lang w:val="de-DE"/>
        </w:rPr>
      </w:pPr>
      <w:r w:rsidRPr="00E14A55">
        <w:rPr>
          <w:rFonts w:ascii="Courier New" w:hAnsi="Courier New" w:cs="Courier New"/>
          <w:lang w:val="de-DE"/>
        </w:rPr>
        <w:t>add</w:t>
      </w:r>
      <w:r w:rsidRPr="00E14A55">
        <w:rPr>
          <w:rFonts w:ascii="Courier New" w:hAnsi="Courier New" w:cs="Courier New"/>
          <w:lang w:val="de-DE"/>
        </w:rPr>
        <w:tab/>
        <w:t xml:space="preserve"> $t6, $t2, $t2</w:t>
      </w:r>
    </w:p>
    <w:p w14:paraId="1CDB48FC" w14:textId="77777777" w:rsidR="00E059D9" w:rsidRPr="00E059D9" w:rsidRDefault="00E059D9" w:rsidP="00E059D9">
      <w:pPr>
        <w:ind w:left="284"/>
        <w:jc w:val="both"/>
        <w:rPr>
          <w:rFonts w:ascii="Courier New" w:hAnsi="Courier New" w:cs="Courier New"/>
          <w:lang w:val="de-DE"/>
        </w:rPr>
      </w:pPr>
      <w:r w:rsidRPr="00E059D9">
        <w:rPr>
          <w:rFonts w:ascii="Courier New" w:hAnsi="Courier New" w:cs="Courier New"/>
          <w:lang w:val="de-DE"/>
        </w:rPr>
        <w:t>sw $t6, 50($t1)</w:t>
      </w:r>
    </w:p>
    <w:p w14:paraId="57A7C0C6" w14:textId="599B4C10" w:rsidR="00B918DB" w:rsidRPr="00E059D9" w:rsidRDefault="00B918DB" w:rsidP="00E059D9">
      <w:pPr>
        <w:ind w:left="284"/>
        <w:jc w:val="both"/>
        <w:rPr>
          <w:rFonts w:ascii="Calibri" w:hAnsi="Calibri"/>
          <w:lang w:val="de-DE"/>
        </w:rPr>
      </w:pPr>
    </w:p>
    <w:p w14:paraId="7DFBCF05" w14:textId="77777777" w:rsidR="00520A04" w:rsidRPr="00E059D9" w:rsidRDefault="00520A04" w:rsidP="00520A04">
      <w:pPr>
        <w:jc w:val="both"/>
        <w:rPr>
          <w:rFonts w:ascii="Comic Sans MS" w:hAnsi="Comic Sans MS"/>
          <w:color w:val="FF0000"/>
          <w:lang w:val="de-DE"/>
        </w:rPr>
      </w:pPr>
    </w:p>
    <w:p w14:paraId="4041ED06" w14:textId="77777777" w:rsidR="00520A04" w:rsidRDefault="00520A04" w:rsidP="00520A04">
      <w:pPr>
        <w:jc w:val="both"/>
        <w:rPr>
          <w:rFonts w:ascii="Calibri" w:hAnsi="Calibri"/>
        </w:rPr>
      </w:pPr>
      <w:r w:rsidRPr="00597C9A">
        <w:rPr>
          <w:rFonts w:ascii="Calibri" w:hAnsi="Calibri"/>
        </w:rPr>
        <w:t>Use the following clock cycle times for the remainder of this exercise.</w:t>
      </w:r>
      <w:r>
        <w:rPr>
          <w:rFonts w:ascii="Calibri" w:hAnsi="Calibri"/>
        </w:rPr>
        <w:t xml:space="preserve"> Notice that the forwarding technique complicates the data path, which can result in slower clock frequency.</w:t>
      </w:r>
    </w:p>
    <w:p w14:paraId="3C2EE2E9" w14:textId="77777777" w:rsidR="00520A04" w:rsidRPr="00597C9A" w:rsidRDefault="00520A04" w:rsidP="00520A04">
      <w:pPr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095"/>
        <w:gridCol w:w="3095"/>
      </w:tblGrid>
      <w:tr w:rsidR="00520A04" w:rsidRPr="00597C9A" w14:paraId="21F66B5C" w14:textId="77777777" w:rsidTr="001F0FAB">
        <w:tc>
          <w:tcPr>
            <w:tcW w:w="3096" w:type="dxa"/>
          </w:tcPr>
          <w:p w14:paraId="6DC3D56A" w14:textId="77777777" w:rsidR="00520A04" w:rsidRPr="00597C9A" w:rsidRDefault="00520A04" w:rsidP="001F0FAB">
            <w:pPr>
              <w:jc w:val="center"/>
              <w:rPr>
                <w:rFonts w:ascii="Calibri" w:hAnsi="Calibri"/>
              </w:rPr>
            </w:pPr>
            <w:r w:rsidRPr="00597C9A">
              <w:rPr>
                <w:rFonts w:ascii="Calibri" w:hAnsi="Calibri"/>
              </w:rPr>
              <w:t>Without forwarding</w:t>
            </w:r>
          </w:p>
        </w:tc>
        <w:tc>
          <w:tcPr>
            <w:tcW w:w="3096" w:type="dxa"/>
          </w:tcPr>
          <w:p w14:paraId="0CDF3C5F" w14:textId="77777777" w:rsidR="00520A04" w:rsidRPr="00597C9A" w:rsidRDefault="00520A04" w:rsidP="001F0FAB">
            <w:pPr>
              <w:jc w:val="center"/>
              <w:rPr>
                <w:rFonts w:ascii="Calibri" w:hAnsi="Calibri"/>
              </w:rPr>
            </w:pPr>
            <w:r w:rsidRPr="00597C9A">
              <w:rPr>
                <w:rFonts w:ascii="Calibri" w:hAnsi="Calibri"/>
              </w:rPr>
              <w:t>With ALU forwarding</w:t>
            </w:r>
          </w:p>
        </w:tc>
        <w:tc>
          <w:tcPr>
            <w:tcW w:w="3096" w:type="dxa"/>
          </w:tcPr>
          <w:p w14:paraId="6B1BBB89" w14:textId="77777777" w:rsidR="00520A04" w:rsidRPr="00597C9A" w:rsidRDefault="00520A04" w:rsidP="001F0FAB">
            <w:pPr>
              <w:jc w:val="center"/>
              <w:rPr>
                <w:rFonts w:ascii="Calibri" w:hAnsi="Calibri"/>
              </w:rPr>
            </w:pPr>
            <w:r w:rsidRPr="00597C9A">
              <w:rPr>
                <w:rFonts w:ascii="Calibri" w:hAnsi="Calibri"/>
              </w:rPr>
              <w:t>With full forwarding</w:t>
            </w:r>
          </w:p>
        </w:tc>
      </w:tr>
      <w:tr w:rsidR="00520A04" w:rsidRPr="00597C9A" w14:paraId="34A738CA" w14:textId="77777777" w:rsidTr="001F0FAB">
        <w:tc>
          <w:tcPr>
            <w:tcW w:w="3096" w:type="dxa"/>
          </w:tcPr>
          <w:p w14:paraId="0581742E" w14:textId="77777777" w:rsidR="00520A04" w:rsidRPr="00597C9A" w:rsidRDefault="00520A04" w:rsidP="001F0FAB">
            <w:pPr>
              <w:jc w:val="center"/>
              <w:rPr>
                <w:rFonts w:ascii="Calibri" w:hAnsi="Calibri"/>
              </w:rPr>
            </w:pPr>
            <w:r w:rsidRPr="00597C9A">
              <w:rPr>
                <w:rFonts w:ascii="Calibri" w:hAnsi="Calibri"/>
              </w:rPr>
              <w:t>300 ps</w:t>
            </w:r>
          </w:p>
        </w:tc>
        <w:tc>
          <w:tcPr>
            <w:tcW w:w="3096" w:type="dxa"/>
          </w:tcPr>
          <w:p w14:paraId="5252AE53" w14:textId="77777777" w:rsidR="00520A04" w:rsidRPr="00597C9A" w:rsidRDefault="00520A04" w:rsidP="001F0FAB">
            <w:pPr>
              <w:jc w:val="center"/>
              <w:rPr>
                <w:rFonts w:ascii="Calibri" w:hAnsi="Calibri"/>
              </w:rPr>
            </w:pPr>
            <w:r w:rsidRPr="00597C9A">
              <w:rPr>
                <w:rFonts w:ascii="Calibri" w:hAnsi="Calibri"/>
              </w:rPr>
              <w:t>360 ps</w:t>
            </w:r>
          </w:p>
        </w:tc>
        <w:tc>
          <w:tcPr>
            <w:tcW w:w="3096" w:type="dxa"/>
          </w:tcPr>
          <w:p w14:paraId="48F68709" w14:textId="77777777" w:rsidR="00520A04" w:rsidRPr="00597C9A" w:rsidRDefault="00520A04" w:rsidP="001F0FAB">
            <w:pPr>
              <w:jc w:val="center"/>
              <w:rPr>
                <w:rFonts w:ascii="Calibri" w:hAnsi="Calibri"/>
              </w:rPr>
            </w:pPr>
            <w:r w:rsidRPr="00597C9A">
              <w:rPr>
                <w:rFonts w:ascii="Calibri" w:hAnsi="Calibri"/>
              </w:rPr>
              <w:t xml:space="preserve">400 ps </w:t>
            </w:r>
          </w:p>
        </w:tc>
      </w:tr>
    </w:tbl>
    <w:p w14:paraId="0E3A7307" w14:textId="77777777" w:rsidR="00520A04" w:rsidRPr="00597C9A" w:rsidRDefault="00520A04" w:rsidP="00520A04">
      <w:pPr>
        <w:jc w:val="both"/>
        <w:rPr>
          <w:rFonts w:ascii="Calibri" w:hAnsi="Calibri"/>
        </w:rPr>
      </w:pPr>
    </w:p>
    <w:p w14:paraId="735B9E9E" w14:textId="77777777" w:rsidR="00520A04" w:rsidRPr="00597C9A" w:rsidRDefault="00520A04" w:rsidP="00520A04">
      <w:pPr>
        <w:numPr>
          <w:ilvl w:val="1"/>
          <w:numId w:val="36"/>
        </w:numPr>
        <w:ind w:left="567" w:hanging="283"/>
        <w:jc w:val="both"/>
        <w:rPr>
          <w:rFonts w:ascii="Calibri" w:hAnsi="Calibri"/>
        </w:rPr>
      </w:pPr>
      <w:r w:rsidRPr="00597C9A">
        <w:rPr>
          <w:rFonts w:ascii="Calibri" w:hAnsi="Calibri"/>
        </w:rPr>
        <w:t>What is the total execution time of this instruction sequence without forwarding, with ALU-forwarding and with full forwarding? (</w:t>
      </w:r>
      <w:r w:rsidRPr="00597C9A">
        <w:rPr>
          <w:rFonts w:ascii="Calibri" w:hAnsi="Calibri"/>
          <w:b/>
        </w:rPr>
        <w:t>5 pts</w:t>
      </w:r>
      <w:r w:rsidRPr="00597C9A">
        <w:rPr>
          <w:rFonts w:ascii="Calibri" w:hAnsi="Calibri"/>
        </w:rPr>
        <w:t>)</w:t>
      </w:r>
    </w:p>
    <w:p w14:paraId="1CE113C1" w14:textId="77777777" w:rsidR="00520A04" w:rsidRPr="00597C9A" w:rsidRDefault="00520A04" w:rsidP="00520A04">
      <w:pPr>
        <w:jc w:val="both"/>
        <w:rPr>
          <w:rFonts w:ascii="Calibri" w:hAnsi="Calibri"/>
        </w:rPr>
      </w:pPr>
    </w:p>
    <w:p w14:paraId="03C65B5F" w14:textId="77777777" w:rsidR="00520A04" w:rsidRPr="00597C9A" w:rsidRDefault="00520A04" w:rsidP="00520A04">
      <w:pPr>
        <w:jc w:val="both"/>
        <w:rPr>
          <w:rFonts w:ascii="Calibri" w:hAnsi="Calibri"/>
        </w:rPr>
      </w:pPr>
    </w:p>
    <w:p w14:paraId="71838D05" w14:textId="063BDA1D" w:rsidR="00465F43" w:rsidRDefault="00E059D9" w:rsidP="00E059D9">
      <w:pPr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Without forwarding:</w:t>
      </w:r>
    </w:p>
    <w:p w14:paraId="339AA364" w14:textId="4F25EDB6" w:rsidR="00E059D9" w:rsidRDefault="00E059D9" w:rsidP="002A3065">
      <w:pPr>
        <w:autoSpaceDE w:val="0"/>
        <w:autoSpaceDN w:val="0"/>
        <w:adjustRightInd w:val="0"/>
        <w:ind w:left="720" w:hanging="153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300 ps * 5 = </w:t>
      </w:r>
      <w:r w:rsidR="002A3065">
        <w:rPr>
          <w:rFonts w:asciiTheme="minorHAnsi" w:hAnsiTheme="minorHAnsi" w:cstheme="minorHAnsi"/>
          <w:color w:val="FF0000"/>
        </w:rPr>
        <w:t>1500 ps = 1.5 ns</w:t>
      </w:r>
    </w:p>
    <w:p w14:paraId="65BCF990" w14:textId="6FE9BFC7" w:rsidR="002A3065" w:rsidRDefault="002A3065" w:rsidP="002A3065">
      <w:pPr>
        <w:autoSpaceDE w:val="0"/>
        <w:autoSpaceDN w:val="0"/>
        <w:adjustRightInd w:val="0"/>
        <w:ind w:left="720" w:hanging="153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360 ps * 4 = 1440 ps = 1.44 ns</w:t>
      </w:r>
    </w:p>
    <w:p w14:paraId="43535E44" w14:textId="5D13F28B" w:rsidR="002A3065" w:rsidRDefault="002A3065" w:rsidP="002A3065">
      <w:pPr>
        <w:autoSpaceDE w:val="0"/>
        <w:autoSpaceDN w:val="0"/>
        <w:adjustRightInd w:val="0"/>
        <w:ind w:left="720" w:hanging="153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400 ps * 3 = 1200 ps = 1.2 ns</w:t>
      </w:r>
    </w:p>
    <w:p w14:paraId="5EC5FE30" w14:textId="77777777" w:rsidR="00465F43" w:rsidRDefault="00465F43" w:rsidP="00465F4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</w:rPr>
      </w:pPr>
    </w:p>
    <w:p w14:paraId="6CB55D90" w14:textId="77777777" w:rsidR="003D54E4" w:rsidRPr="00450376" w:rsidRDefault="003D54E4" w:rsidP="00450376">
      <w:pPr>
        <w:rPr>
          <w:rFonts w:asciiTheme="minorHAnsi" w:hAnsiTheme="minorHAnsi" w:cstheme="minorHAnsi"/>
          <w:bCs/>
        </w:rPr>
      </w:pPr>
    </w:p>
    <w:sectPr w:rsidR="003D54E4" w:rsidRPr="00450376" w:rsidSect="00DE7BBA"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93DDB" w14:textId="77777777" w:rsidR="00824A2C" w:rsidRDefault="00824A2C">
      <w:r>
        <w:separator/>
      </w:r>
    </w:p>
  </w:endnote>
  <w:endnote w:type="continuationSeparator" w:id="0">
    <w:p w14:paraId="443006EE" w14:textId="77777777" w:rsidR="00824A2C" w:rsidRDefault="0082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0D08" w14:textId="77777777" w:rsidR="005C5FA3" w:rsidRDefault="000479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5F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55CB71" w14:textId="77777777" w:rsidR="005C5FA3" w:rsidRDefault="005C5F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2266" w14:textId="77777777" w:rsidR="005C5FA3" w:rsidRDefault="000479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5FA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2A6">
      <w:rPr>
        <w:rStyle w:val="PageNumber"/>
        <w:noProof/>
      </w:rPr>
      <w:t>5</w:t>
    </w:r>
    <w:r>
      <w:rPr>
        <w:rStyle w:val="PageNumber"/>
      </w:rPr>
      <w:fldChar w:fldCharType="end"/>
    </w:r>
  </w:p>
  <w:p w14:paraId="06196823" w14:textId="77777777" w:rsidR="00520A04" w:rsidRPr="00DE7BBA" w:rsidRDefault="00520A04" w:rsidP="00520A04">
    <w:pPr>
      <w:pStyle w:val="Footer"/>
      <w:ind w:right="360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FD103" w14:textId="77777777" w:rsidR="00824A2C" w:rsidRDefault="00824A2C">
      <w:r>
        <w:separator/>
      </w:r>
    </w:p>
  </w:footnote>
  <w:footnote w:type="continuationSeparator" w:id="0">
    <w:p w14:paraId="67BDD0BE" w14:textId="77777777" w:rsidR="00824A2C" w:rsidRDefault="00824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A1898" w14:textId="27998879" w:rsidR="005C5FA3" w:rsidRPr="00DE7BBA" w:rsidRDefault="00683987" w:rsidP="00CF6EFA">
    <w:pPr>
      <w:pStyle w:val="Header"/>
      <w:rPr>
        <w:rFonts w:ascii="Calibri" w:hAnsi="Calibri" w:cs="Calibri"/>
      </w:rPr>
    </w:pPr>
    <w:r w:rsidRPr="00DE7BBA">
      <w:rPr>
        <w:rFonts w:ascii="Calibri" w:hAnsi="Calibri" w:cs="Calibri"/>
      </w:rPr>
      <w:t>CS 401</w:t>
    </w:r>
    <w:r w:rsidR="005C5FA3" w:rsidRPr="00DE7BBA">
      <w:rPr>
        <w:rFonts w:ascii="Calibri" w:hAnsi="Calibri" w:cs="Calibri"/>
      </w:rPr>
      <w:t xml:space="preserve"> </w:t>
    </w:r>
    <w:r w:rsidRPr="00DE7BBA">
      <w:rPr>
        <w:rFonts w:ascii="Calibri" w:hAnsi="Calibri" w:cs="Calibri"/>
      </w:rPr>
      <w:t>Computer Architecture</w:t>
    </w:r>
    <w:r w:rsidR="00CF6EFA" w:rsidRPr="00DE7BBA">
      <w:rPr>
        <w:rFonts w:ascii="Calibri" w:hAnsi="Calibri" w:cs="Calibri"/>
      </w:rPr>
      <w:t xml:space="preserve">                                                                                 Spring 20</w:t>
    </w:r>
    <w:r w:rsidR="00520A04">
      <w:rPr>
        <w:rFonts w:ascii="Calibri" w:hAnsi="Calibri" w:cs="Calibri"/>
      </w:rPr>
      <w:t>2</w:t>
    </w:r>
    <w:r w:rsidR="00FD7216">
      <w:rPr>
        <w:rFonts w:ascii="Calibri" w:hAnsi="Calibri" w:cs="Calibri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B46"/>
    <w:multiLevelType w:val="hybridMultilevel"/>
    <w:tmpl w:val="D4C63384"/>
    <w:lvl w:ilvl="0" w:tplc="C49C186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Calibri"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360" w:hanging="360"/>
      </w:pPr>
    </w:lvl>
    <w:lvl w:ilvl="2" w:tplc="041F001B" w:tentative="1">
      <w:start w:val="1"/>
      <w:numFmt w:val="lowerRoman"/>
      <w:lvlText w:val="%3."/>
      <w:lvlJc w:val="right"/>
      <w:pPr>
        <w:ind w:left="1080" w:hanging="180"/>
      </w:pPr>
    </w:lvl>
    <w:lvl w:ilvl="3" w:tplc="041F000F" w:tentative="1">
      <w:start w:val="1"/>
      <w:numFmt w:val="decimal"/>
      <w:lvlText w:val="%4."/>
      <w:lvlJc w:val="left"/>
      <w:pPr>
        <w:ind w:left="1800" w:hanging="360"/>
      </w:pPr>
    </w:lvl>
    <w:lvl w:ilvl="4" w:tplc="041F0019" w:tentative="1">
      <w:start w:val="1"/>
      <w:numFmt w:val="lowerLetter"/>
      <w:lvlText w:val="%5."/>
      <w:lvlJc w:val="left"/>
      <w:pPr>
        <w:ind w:left="2520" w:hanging="360"/>
      </w:pPr>
    </w:lvl>
    <w:lvl w:ilvl="5" w:tplc="041F001B" w:tentative="1">
      <w:start w:val="1"/>
      <w:numFmt w:val="lowerRoman"/>
      <w:lvlText w:val="%6."/>
      <w:lvlJc w:val="right"/>
      <w:pPr>
        <w:ind w:left="3240" w:hanging="180"/>
      </w:pPr>
    </w:lvl>
    <w:lvl w:ilvl="6" w:tplc="041F000F" w:tentative="1">
      <w:start w:val="1"/>
      <w:numFmt w:val="decimal"/>
      <w:lvlText w:val="%7."/>
      <w:lvlJc w:val="left"/>
      <w:pPr>
        <w:ind w:left="3960" w:hanging="360"/>
      </w:pPr>
    </w:lvl>
    <w:lvl w:ilvl="7" w:tplc="041F0019" w:tentative="1">
      <w:start w:val="1"/>
      <w:numFmt w:val="lowerLetter"/>
      <w:lvlText w:val="%8."/>
      <w:lvlJc w:val="left"/>
      <w:pPr>
        <w:ind w:left="4680" w:hanging="360"/>
      </w:pPr>
    </w:lvl>
    <w:lvl w:ilvl="8" w:tplc="041F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9DB54E2"/>
    <w:multiLevelType w:val="hybridMultilevel"/>
    <w:tmpl w:val="5126AEC6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B2D85"/>
    <w:multiLevelType w:val="hybridMultilevel"/>
    <w:tmpl w:val="C79E6B74"/>
    <w:lvl w:ilvl="0" w:tplc="B2224ABC">
      <w:start w:val="1"/>
      <w:numFmt w:val="lowerLetter"/>
      <w:lvlText w:val="%1."/>
      <w:lvlJc w:val="left"/>
      <w:pPr>
        <w:ind w:left="2880" w:hanging="360"/>
      </w:pPr>
      <w:rPr>
        <w:rFonts w:ascii="Calibri" w:hAnsi="Calibri" w:cs="Calibr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1F102E8"/>
    <w:multiLevelType w:val="hybridMultilevel"/>
    <w:tmpl w:val="444A2F3C"/>
    <w:lvl w:ilvl="0" w:tplc="041F000F">
      <w:start w:val="1"/>
      <w:numFmt w:val="decimal"/>
      <w:lvlText w:val="%1."/>
      <w:lvlJc w:val="left"/>
      <w:pPr>
        <w:ind w:left="692" w:hanging="360"/>
      </w:pPr>
    </w:lvl>
    <w:lvl w:ilvl="1" w:tplc="041F0019" w:tentative="1">
      <w:start w:val="1"/>
      <w:numFmt w:val="lowerLetter"/>
      <w:lvlText w:val="%2."/>
      <w:lvlJc w:val="left"/>
      <w:pPr>
        <w:ind w:left="1412" w:hanging="360"/>
      </w:pPr>
    </w:lvl>
    <w:lvl w:ilvl="2" w:tplc="041F001B" w:tentative="1">
      <w:start w:val="1"/>
      <w:numFmt w:val="lowerRoman"/>
      <w:lvlText w:val="%3."/>
      <w:lvlJc w:val="right"/>
      <w:pPr>
        <w:ind w:left="2132" w:hanging="180"/>
      </w:pPr>
    </w:lvl>
    <w:lvl w:ilvl="3" w:tplc="041F000F" w:tentative="1">
      <w:start w:val="1"/>
      <w:numFmt w:val="decimal"/>
      <w:lvlText w:val="%4."/>
      <w:lvlJc w:val="left"/>
      <w:pPr>
        <w:ind w:left="2852" w:hanging="360"/>
      </w:pPr>
    </w:lvl>
    <w:lvl w:ilvl="4" w:tplc="041F0019" w:tentative="1">
      <w:start w:val="1"/>
      <w:numFmt w:val="lowerLetter"/>
      <w:lvlText w:val="%5."/>
      <w:lvlJc w:val="left"/>
      <w:pPr>
        <w:ind w:left="3572" w:hanging="360"/>
      </w:pPr>
    </w:lvl>
    <w:lvl w:ilvl="5" w:tplc="041F001B" w:tentative="1">
      <w:start w:val="1"/>
      <w:numFmt w:val="lowerRoman"/>
      <w:lvlText w:val="%6."/>
      <w:lvlJc w:val="right"/>
      <w:pPr>
        <w:ind w:left="4292" w:hanging="180"/>
      </w:pPr>
    </w:lvl>
    <w:lvl w:ilvl="6" w:tplc="041F000F" w:tentative="1">
      <w:start w:val="1"/>
      <w:numFmt w:val="decimal"/>
      <w:lvlText w:val="%7."/>
      <w:lvlJc w:val="left"/>
      <w:pPr>
        <w:ind w:left="5012" w:hanging="360"/>
      </w:pPr>
    </w:lvl>
    <w:lvl w:ilvl="7" w:tplc="041F0019" w:tentative="1">
      <w:start w:val="1"/>
      <w:numFmt w:val="lowerLetter"/>
      <w:lvlText w:val="%8."/>
      <w:lvlJc w:val="left"/>
      <w:pPr>
        <w:ind w:left="5732" w:hanging="360"/>
      </w:pPr>
    </w:lvl>
    <w:lvl w:ilvl="8" w:tplc="041F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4" w15:restartNumberingAfterBreak="0">
    <w:nsid w:val="12370A49"/>
    <w:multiLevelType w:val="hybridMultilevel"/>
    <w:tmpl w:val="875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D47C63"/>
    <w:multiLevelType w:val="hybridMultilevel"/>
    <w:tmpl w:val="417C98EC"/>
    <w:lvl w:ilvl="0" w:tplc="D97CE1A2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1AEA0B3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7353D8"/>
    <w:multiLevelType w:val="hybridMultilevel"/>
    <w:tmpl w:val="924E42EA"/>
    <w:lvl w:ilvl="0" w:tplc="B49E89E8">
      <w:start w:val="5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1B50"/>
    <w:multiLevelType w:val="hybridMultilevel"/>
    <w:tmpl w:val="1E68C994"/>
    <w:lvl w:ilvl="0" w:tplc="041F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9935FBE"/>
    <w:multiLevelType w:val="hybridMultilevel"/>
    <w:tmpl w:val="E1A066AA"/>
    <w:lvl w:ilvl="0" w:tplc="4E6AAB6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313EB"/>
    <w:multiLevelType w:val="hybridMultilevel"/>
    <w:tmpl w:val="C3C4D0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D0472"/>
    <w:multiLevelType w:val="hybridMultilevel"/>
    <w:tmpl w:val="817E2A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8527C1"/>
    <w:multiLevelType w:val="hybridMultilevel"/>
    <w:tmpl w:val="FD2E95B4"/>
    <w:lvl w:ilvl="0" w:tplc="7F7646E0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24155B"/>
    <w:multiLevelType w:val="hybridMultilevel"/>
    <w:tmpl w:val="01C8C1D2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410595"/>
    <w:multiLevelType w:val="hybridMultilevel"/>
    <w:tmpl w:val="F01E51DC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F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DB81E28"/>
    <w:multiLevelType w:val="hybridMultilevel"/>
    <w:tmpl w:val="8758C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39320F"/>
    <w:multiLevelType w:val="hybridMultilevel"/>
    <w:tmpl w:val="CDB8BBA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B1CC6F0A">
      <w:start w:val="1"/>
      <w:numFmt w:val="lowerLetter"/>
      <w:lvlText w:val="%2."/>
      <w:lvlJc w:val="left"/>
      <w:pPr>
        <w:ind w:left="1080" w:hanging="360"/>
      </w:pPr>
      <w:rPr>
        <w:color w:val="000000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D92FF3"/>
    <w:multiLevelType w:val="hybridMultilevel"/>
    <w:tmpl w:val="DA4E5BB4"/>
    <w:lvl w:ilvl="0" w:tplc="041F0019">
      <w:start w:val="1"/>
      <w:numFmt w:val="lowerLetter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5C45F6"/>
    <w:multiLevelType w:val="hybridMultilevel"/>
    <w:tmpl w:val="11902114"/>
    <w:lvl w:ilvl="0" w:tplc="4A700456">
      <w:start w:val="1"/>
      <w:numFmt w:val="lowerLetter"/>
      <w:lvlText w:val="%1."/>
      <w:lvlJc w:val="left"/>
      <w:pPr>
        <w:ind w:left="682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02" w:hanging="360"/>
      </w:pPr>
    </w:lvl>
    <w:lvl w:ilvl="2" w:tplc="041F001B" w:tentative="1">
      <w:start w:val="1"/>
      <w:numFmt w:val="lowerRoman"/>
      <w:lvlText w:val="%3."/>
      <w:lvlJc w:val="right"/>
      <w:pPr>
        <w:ind w:left="2122" w:hanging="180"/>
      </w:pPr>
    </w:lvl>
    <w:lvl w:ilvl="3" w:tplc="041F000F" w:tentative="1">
      <w:start w:val="1"/>
      <w:numFmt w:val="decimal"/>
      <w:lvlText w:val="%4."/>
      <w:lvlJc w:val="left"/>
      <w:pPr>
        <w:ind w:left="2842" w:hanging="360"/>
      </w:pPr>
    </w:lvl>
    <w:lvl w:ilvl="4" w:tplc="041F0019" w:tentative="1">
      <w:start w:val="1"/>
      <w:numFmt w:val="lowerLetter"/>
      <w:lvlText w:val="%5."/>
      <w:lvlJc w:val="left"/>
      <w:pPr>
        <w:ind w:left="3562" w:hanging="360"/>
      </w:pPr>
    </w:lvl>
    <w:lvl w:ilvl="5" w:tplc="041F001B" w:tentative="1">
      <w:start w:val="1"/>
      <w:numFmt w:val="lowerRoman"/>
      <w:lvlText w:val="%6."/>
      <w:lvlJc w:val="right"/>
      <w:pPr>
        <w:ind w:left="4282" w:hanging="180"/>
      </w:pPr>
    </w:lvl>
    <w:lvl w:ilvl="6" w:tplc="041F000F" w:tentative="1">
      <w:start w:val="1"/>
      <w:numFmt w:val="decimal"/>
      <w:lvlText w:val="%7."/>
      <w:lvlJc w:val="left"/>
      <w:pPr>
        <w:ind w:left="5002" w:hanging="360"/>
      </w:pPr>
    </w:lvl>
    <w:lvl w:ilvl="7" w:tplc="041F0019" w:tentative="1">
      <w:start w:val="1"/>
      <w:numFmt w:val="lowerLetter"/>
      <w:lvlText w:val="%8."/>
      <w:lvlJc w:val="left"/>
      <w:pPr>
        <w:ind w:left="5722" w:hanging="360"/>
      </w:pPr>
    </w:lvl>
    <w:lvl w:ilvl="8" w:tplc="041F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8" w15:restartNumberingAfterBreak="0">
    <w:nsid w:val="47E55B95"/>
    <w:multiLevelType w:val="hybridMultilevel"/>
    <w:tmpl w:val="8F182A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2E2F9C"/>
    <w:multiLevelType w:val="hybridMultilevel"/>
    <w:tmpl w:val="92C2BA1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456A73"/>
    <w:multiLevelType w:val="hybridMultilevel"/>
    <w:tmpl w:val="4ACAA67C"/>
    <w:lvl w:ilvl="0" w:tplc="BAF86112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5A9D"/>
    <w:multiLevelType w:val="hybridMultilevel"/>
    <w:tmpl w:val="2BE0B62C"/>
    <w:lvl w:ilvl="0" w:tplc="041F0019">
      <w:start w:val="1"/>
      <w:numFmt w:val="lowerLetter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0D0249"/>
    <w:multiLevelType w:val="multilevel"/>
    <w:tmpl w:val="AEB0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9142D7"/>
    <w:multiLevelType w:val="hybridMultilevel"/>
    <w:tmpl w:val="E47AE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6673C1"/>
    <w:multiLevelType w:val="hybridMultilevel"/>
    <w:tmpl w:val="F162C34E"/>
    <w:lvl w:ilvl="0" w:tplc="020E43B4">
      <w:start w:val="2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02" w:hanging="360"/>
      </w:pPr>
    </w:lvl>
    <w:lvl w:ilvl="2" w:tplc="041F001B" w:tentative="1">
      <w:start w:val="1"/>
      <w:numFmt w:val="lowerRoman"/>
      <w:lvlText w:val="%3."/>
      <w:lvlJc w:val="right"/>
      <w:pPr>
        <w:ind w:left="2122" w:hanging="180"/>
      </w:pPr>
    </w:lvl>
    <w:lvl w:ilvl="3" w:tplc="041F000F" w:tentative="1">
      <w:start w:val="1"/>
      <w:numFmt w:val="decimal"/>
      <w:lvlText w:val="%4."/>
      <w:lvlJc w:val="left"/>
      <w:pPr>
        <w:ind w:left="2842" w:hanging="360"/>
      </w:pPr>
    </w:lvl>
    <w:lvl w:ilvl="4" w:tplc="041F0019" w:tentative="1">
      <w:start w:val="1"/>
      <w:numFmt w:val="lowerLetter"/>
      <w:lvlText w:val="%5."/>
      <w:lvlJc w:val="left"/>
      <w:pPr>
        <w:ind w:left="3562" w:hanging="360"/>
      </w:pPr>
    </w:lvl>
    <w:lvl w:ilvl="5" w:tplc="041F001B" w:tentative="1">
      <w:start w:val="1"/>
      <w:numFmt w:val="lowerRoman"/>
      <w:lvlText w:val="%6."/>
      <w:lvlJc w:val="right"/>
      <w:pPr>
        <w:ind w:left="4282" w:hanging="180"/>
      </w:pPr>
    </w:lvl>
    <w:lvl w:ilvl="6" w:tplc="041F000F" w:tentative="1">
      <w:start w:val="1"/>
      <w:numFmt w:val="decimal"/>
      <w:lvlText w:val="%7."/>
      <w:lvlJc w:val="left"/>
      <w:pPr>
        <w:ind w:left="5002" w:hanging="360"/>
      </w:pPr>
    </w:lvl>
    <w:lvl w:ilvl="7" w:tplc="041F0019" w:tentative="1">
      <w:start w:val="1"/>
      <w:numFmt w:val="lowerLetter"/>
      <w:lvlText w:val="%8."/>
      <w:lvlJc w:val="left"/>
      <w:pPr>
        <w:ind w:left="5722" w:hanging="360"/>
      </w:pPr>
    </w:lvl>
    <w:lvl w:ilvl="8" w:tplc="041F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5" w15:restartNumberingAfterBreak="0">
    <w:nsid w:val="5F726497"/>
    <w:multiLevelType w:val="hybridMultilevel"/>
    <w:tmpl w:val="E47AE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A55121"/>
    <w:multiLevelType w:val="hybridMultilevel"/>
    <w:tmpl w:val="E5267F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132FBB"/>
    <w:multiLevelType w:val="hybridMultilevel"/>
    <w:tmpl w:val="16900EAC"/>
    <w:lvl w:ilvl="0" w:tplc="7F7646E0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80490"/>
    <w:multiLevelType w:val="hybridMultilevel"/>
    <w:tmpl w:val="0CCC5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8A0DE6"/>
    <w:multiLevelType w:val="hybridMultilevel"/>
    <w:tmpl w:val="BD029D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BC41FB2"/>
    <w:multiLevelType w:val="hybridMultilevel"/>
    <w:tmpl w:val="3320C7C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B0A3C"/>
    <w:multiLevelType w:val="hybridMultilevel"/>
    <w:tmpl w:val="79844172"/>
    <w:lvl w:ilvl="0" w:tplc="E8CA524C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B00151"/>
    <w:multiLevelType w:val="multilevel"/>
    <w:tmpl w:val="37EA6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hAnsi="Calibri" w:cs="Calibri" w:hint="default"/>
      </w:rPr>
    </w:lvl>
    <w:lvl w:ilvl="2">
      <w:numFmt w:val="decimal"/>
      <w:lvlText w:val="%3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 w15:restartNumberingAfterBreak="0">
    <w:nsid w:val="7A402D43"/>
    <w:multiLevelType w:val="hybridMultilevel"/>
    <w:tmpl w:val="25800840"/>
    <w:lvl w:ilvl="0" w:tplc="041F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num w:numId="1" w16cid:durableId="2085567038">
    <w:abstractNumId w:val="4"/>
  </w:num>
  <w:num w:numId="2" w16cid:durableId="224874605">
    <w:abstractNumId w:val="14"/>
  </w:num>
  <w:num w:numId="3" w16cid:durableId="596250828">
    <w:abstractNumId w:val="10"/>
  </w:num>
  <w:num w:numId="4" w16cid:durableId="1575117153">
    <w:abstractNumId w:val="23"/>
  </w:num>
  <w:num w:numId="5" w16cid:durableId="976374014">
    <w:abstractNumId w:val="25"/>
  </w:num>
  <w:num w:numId="6" w16cid:durableId="1547064157">
    <w:abstractNumId w:val="29"/>
  </w:num>
  <w:num w:numId="7" w16cid:durableId="269817329">
    <w:abstractNumId w:val="22"/>
  </w:num>
  <w:num w:numId="8" w16cid:durableId="344862054">
    <w:abstractNumId w:val="31"/>
  </w:num>
  <w:num w:numId="9" w16cid:durableId="8998320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5476280">
    <w:abstractNumId w:val="7"/>
  </w:num>
  <w:num w:numId="11" w16cid:durableId="1226449763">
    <w:abstractNumId w:val="13"/>
  </w:num>
  <w:num w:numId="12" w16cid:durableId="199635107">
    <w:abstractNumId w:val="1"/>
  </w:num>
  <w:num w:numId="13" w16cid:durableId="1456946169">
    <w:abstractNumId w:val="12"/>
  </w:num>
  <w:num w:numId="14" w16cid:durableId="1525630750">
    <w:abstractNumId w:val="3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4630115">
    <w:abstractNumId w:val="3"/>
  </w:num>
  <w:num w:numId="16" w16cid:durableId="884869466">
    <w:abstractNumId w:val="6"/>
  </w:num>
  <w:num w:numId="17" w16cid:durableId="719133810">
    <w:abstractNumId w:val="26"/>
  </w:num>
  <w:num w:numId="18" w16cid:durableId="393624704">
    <w:abstractNumId w:val="32"/>
  </w:num>
  <w:num w:numId="19" w16cid:durableId="1677347418">
    <w:abstractNumId w:val="8"/>
  </w:num>
  <w:num w:numId="20" w16cid:durableId="515509203">
    <w:abstractNumId w:val="20"/>
  </w:num>
  <w:num w:numId="21" w16cid:durableId="473642076">
    <w:abstractNumId w:val="28"/>
  </w:num>
  <w:num w:numId="22" w16cid:durableId="714475884">
    <w:abstractNumId w:val="18"/>
  </w:num>
  <w:num w:numId="23" w16cid:durableId="1281184169">
    <w:abstractNumId w:val="9"/>
  </w:num>
  <w:num w:numId="24" w16cid:durableId="1990670270">
    <w:abstractNumId w:val="30"/>
  </w:num>
  <w:num w:numId="25" w16cid:durableId="532184838">
    <w:abstractNumId w:val="3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34206569">
    <w:abstractNumId w:val="3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54627533">
    <w:abstractNumId w:val="33"/>
  </w:num>
  <w:num w:numId="28" w16cid:durableId="58095706">
    <w:abstractNumId w:val="17"/>
  </w:num>
  <w:num w:numId="29" w16cid:durableId="376199077">
    <w:abstractNumId w:val="24"/>
  </w:num>
  <w:num w:numId="30" w16cid:durableId="1161040149">
    <w:abstractNumId w:val="19"/>
  </w:num>
  <w:num w:numId="31" w16cid:durableId="984625628">
    <w:abstractNumId w:val="27"/>
  </w:num>
  <w:num w:numId="32" w16cid:durableId="1375160854">
    <w:abstractNumId w:val="21"/>
  </w:num>
  <w:num w:numId="33" w16cid:durableId="867526568">
    <w:abstractNumId w:val="16"/>
  </w:num>
  <w:num w:numId="34" w16cid:durableId="93793416">
    <w:abstractNumId w:val="11"/>
  </w:num>
  <w:num w:numId="35" w16cid:durableId="252278199">
    <w:abstractNumId w:val="2"/>
  </w:num>
  <w:num w:numId="36" w16cid:durableId="520628377">
    <w:abstractNumId w:val="5"/>
  </w:num>
  <w:num w:numId="37" w16cid:durableId="1145850580">
    <w:abstractNumId w:val="0"/>
  </w:num>
  <w:num w:numId="38" w16cid:durableId="10249400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"/>
  <w:drawingGridVerticalSpacing w:val="14"/>
  <w:noPunctuationKerning/>
  <w:characterSpacingControl w:val="doNotCompress"/>
  <w:hdrShapeDefaults>
    <o:shapedefaults v:ext="edit" spidmax="228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987"/>
    <w:rsid w:val="00002996"/>
    <w:rsid w:val="00006D6B"/>
    <w:rsid w:val="0002577C"/>
    <w:rsid w:val="000327D7"/>
    <w:rsid w:val="00040442"/>
    <w:rsid w:val="000479A9"/>
    <w:rsid w:val="00051895"/>
    <w:rsid w:val="00053060"/>
    <w:rsid w:val="000538AF"/>
    <w:rsid w:val="00063295"/>
    <w:rsid w:val="00077656"/>
    <w:rsid w:val="000843CE"/>
    <w:rsid w:val="00092520"/>
    <w:rsid w:val="00093F3B"/>
    <w:rsid w:val="00096AF6"/>
    <w:rsid w:val="000A01AA"/>
    <w:rsid w:val="000A7C8A"/>
    <w:rsid w:val="000B551D"/>
    <w:rsid w:val="000B6B0E"/>
    <w:rsid w:val="000D6CCB"/>
    <w:rsid w:val="000E1429"/>
    <w:rsid w:val="000E56EC"/>
    <w:rsid w:val="000F08AE"/>
    <w:rsid w:val="000F2C15"/>
    <w:rsid w:val="000F5981"/>
    <w:rsid w:val="00106BD8"/>
    <w:rsid w:val="00111E8C"/>
    <w:rsid w:val="00117228"/>
    <w:rsid w:val="00122731"/>
    <w:rsid w:val="00127F84"/>
    <w:rsid w:val="00136A5A"/>
    <w:rsid w:val="001447A5"/>
    <w:rsid w:val="00150F3B"/>
    <w:rsid w:val="00155DB5"/>
    <w:rsid w:val="00156819"/>
    <w:rsid w:val="001576CB"/>
    <w:rsid w:val="00170447"/>
    <w:rsid w:val="0017319A"/>
    <w:rsid w:val="0017572C"/>
    <w:rsid w:val="00176BB5"/>
    <w:rsid w:val="001865A2"/>
    <w:rsid w:val="0019338E"/>
    <w:rsid w:val="00194C81"/>
    <w:rsid w:val="001956E6"/>
    <w:rsid w:val="001A6833"/>
    <w:rsid w:val="001B0CB7"/>
    <w:rsid w:val="001D13A7"/>
    <w:rsid w:val="001D2059"/>
    <w:rsid w:val="001D2DB0"/>
    <w:rsid w:val="001E429D"/>
    <w:rsid w:val="001E5F27"/>
    <w:rsid w:val="001E795D"/>
    <w:rsid w:val="001F39E3"/>
    <w:rsid w:val="001F6C42"/>
    <w:rsid w:val="00201036"/>
    <w:rsid w:val="002141BF"/>
    <w:rsid w:val="002144C5"/>
    <w:rsid w:val="002272E0"/>
    <w:rsid w:val="00230564"/>
    <w:rsid w:val="00230657"/>
    <w:rsid w:val="00235CB5"/>
    <w:rsid w:val="002361F8"/>
    <w:rsid w:val="00237A81"/>
    <w:rsid w:val="00240838"/>
    <w:rsid w:val="00243838"/>
    <w:rsid w:val="00253FDC"/>
    <w:rsid w:val="0025740B"/>
    <w:rsid w:val="002605A6"/>
    <w:rsid w:val="00260A86"/>
    <w:rsid w:val="0026243E"/>
    <w:rsid w:val="0027033B"/>
    <w:rsid w:val="00272426"/>
    <w:rsid w:val="00272DB3"/>
    <w:rsid w:val="00294B5C"/>
    <w:rsid w:val="00295FCD"/>
    <w:rsid w:val="0029643F"/>
    <w:rsid w:val="002A2FAD"/>
    <w:rsid w:val="002A3065"/>
    <w:rsid w:val="002A3852"/>
    <w:rsid w:val="002C126D"/>
    <w:rsid w:val="002C56FF"/>
    <w:rsid w:val="002C5A4C"/>
    <w:rsid w:val="002C73D0"/>
    <w:rsid w:val="002D2AF9"/>
    <w:rsid w:val="002D2DF4"/>
    <w:rsid w:val="002D40CD"/>
    <w:rsid w:val="002D6B3F"/>
    <w:rsid w:val="002D6F38"/>
    <w:rsid w:val="002D7CDA"/>
    <w:rsid w:val="002F22A8"/>
    <w:rsid w:val="002F5397"/>
    <w:rsid w:val="00305196"/>
    <w:rsid w:val="00334177"/>
    <w:rsid w:val="00340878"/>
    <w:rsid w:val="003474EE"/>
    <w:rsid w:val="00350717"/>
    <w:rsid w:val="00351E3B"/>
    <w:rsid w:val="0035526F"/>
    <w:rsid w:val="00356338"/>
    <w:rsid w:val="00357747"/>
    <w:rsid w:val="00360309"/>
    <w:rsid w:val="003603E8"/>
    <w:rsid w:val="00363D1F"/>
    <w:rsid w:val="0036434B"/>
    <w:rsid w:val="003662E2"/>
    <w:rsid w:val="00370DA7"/>
    <w:rsid w:val="003729FA"/>
    <w:rsid w:val="00375FE5"/>
    <w:rsid w:val="00377C25"/>
    <w:rsid w:val="00384F94"/>
    <w:rsid w:val="00385363"/>
    <w:rsid w:val="00394824"/>
    <w:rsid w:val="00395384"/>
    <w:rsid w:val="003A1860"/>
    <w:rsid w:val="003A4D3E"/>
    <w:rsid w:val="003A5A8D"/>
    <w:rsid w:val="003A7773"/>
    <w:rsid w:val="003B10B5"/>
    <w:rsid w:val="003B1F19"/>
    <w:rsid w:val="003B2A4A"/>
    <w:rsid w:val="003C1221"/>
    <w:rsid w:val="003C28E4"/>
    <w:rsid w:val="003C2D5D"/>
    <w:rsid w:val="003C63BD"/>
    <w:rsid w:val="003D1838"/>
    <w:rsid w:val="003D54E4"/>
    <w:rsid w:val="003E23EC"/>
    <w:rsid w:val="003E457F"/>
    <w:rsid w:val="003E7CCF"/>
    <w:rsid w:val="003F004D"/>
    <w:rsid w:val="00405391"/>
    <w:rsid w:val="00406131"/>
    <w:rsid w:val="00407554"/>
    <w:rsid w:val="004076E4"/>
    <w:rsid w:val="00411A42"/>
    <w:rsid w:val="004372A6"/>
    <w:rsid w:val="00441328"/>
    <w:rsid w:val="00450376"/>
    <w:rsid w:val="00453A68"/>
    <w:rsid w:val="00457559"/>
    <w:rsid w:val="00462FB9"/>
    <w:rsid w:val="00465F43"/>
    <w:rsid w:val="004667BF"/>
    <w:rsid w:val="00467817"/>
    <w:rsid w:val="00473E20"/>
    <w:rsid w:val="004808C3"/>
    <w:rsid w:val="004850D9"/>
    <w:rsid w:val="0049405D"/>
    <w:rsid w:val="00494B95"/>
    <w:rsid w:val="004A4559"/>
    <w:rsid w:val="004B721C"/>
    <w:rsid w:val="004D1F22"/>
    <w:rsid w:val="004D3ECA"/>
    <w:rsid w:val="004D58B8"/>
    <w:rsid w:val="004D59CB"/>
    <w:rsid w:val="004E0D76"/>
    <w:rsid w:val="004F149D"/>
    <w:rsid w:val="00504E58"/>
    <w:rsid w:val="0051089B"/>
    <w:rsid w:val="00510AEC"/>
    <w:rsid w:val="00510E9C"/>
    <w:rsid w:val="00513FD0"/>
    <w:rsid w:val="00520A04"/>
    <w:rsid w:val="00526C12"/>
    <w:rsid w:val="00531704"/>
    <w:rsid w:val="00533465"/>
    <w:rsid w:val="00536389"/>
    <w:rsid w:val="00537870"/>
    <w:rsid w:val="00540B96"/>
    <w:rsid w:val="005412FB"/>
    <w:rsid w:val="005452FE"/>
    <w:rsid w:val="00547EC1"/>
    <w:rsid w:val="00565D4F"/>
    <w:rsid w:val="00566E66"/>
    <w:rsid w:val="00582410"/>
    <w:rsid w:val="005A2BE8"/>
    <w:rsid w:val="005A379A"/>
    <w:rsid w:val="005A6B49"/>
    <w:rsid w:val="005B08C8"/>
    <w:rsid w:val="005B48C3"/>
    <w:rsid w:val="005B6EF7"/>
    <w:rsid w:val="005C1DA6"/>
    <w:rsid w:val="005C205C"/>
    <w:rsid w:val="005C260F"/>
    <w:rsid w:val="005C5FA3"/>
    <w:rsid w:val="005D508E"/>
    <w:rsid w:val="005E327C"/>
    <w:rsid w:val="005E62C1"/>
    <w:rsid w:val="005F1C47"/>
    <w:rsid w:val="005F57C6"/>
    <w:rsid w:val="005F7FEA"/>
    <w:rsid w:val="00604EC6"/>
    <w:rsid w:val="006062AC"/>
    <w:rsid w:val="00622F35"/>
    <w:rsid w:val="00633580"/>
    <w:rsid w:val="00640F3B"/>
    <w:rsid w:val="00646075"/>
    <w:rsid w:val="006500C9"/>
    <w:rsid w:val="0065206F"/>
    <w:rsid w:val="00656CAE"/>
    <w:rsid w:val="00663368"/>
    <w:rsid w:val="006715CA"/>
    <w:rsid w:val="00677418"/>
    <w:rsid w:val="00677832"/>
    <w:rsid w:val="00677CAF"/>
    <w:rsid w:val="00683987"/>
    <w:rsid w:val="00683DC3"/>
    <w:rsid w:val="00691A40"/>
    <w:rsid w:val="00692417"/>
    <w:rsid w:val="006A1020"/>
    <w:rsid w:val="006A4069"/>
    <w:rsid w:val="006B4650"/>
    <w:rsid w:val="006B59B2"/>
    <w:rsid w:val="006C7186"/>
    <w:rsid w:val="006D0095"/>
    <w:rsid w:val="006E383D"/>
    <w:rsid w:val="006E551D"/>
    <w:rsid w:val="006E5BB2"/>
    <w:rsid w:val="006E67A2"/>
    <w:rsid w:val="006F2279"/>
    <w:rsid w:val="007076F2"/>
    <w:rsid w:val="007346B7"/>
    <w:rsid w:val="00743C45"/>
    <w:rsid w:val="00744273"/>
    <w:rsid w:val="007468D2"/>
    <w:rsid w:val="00753579"/>
    <w:rsid w:val="00755BE7"/>
    <w:rsid w:val="007577A9"/>
    <w:rsid w:val="00766C24"/>
    <w:rsid w:val="00771AEF"/>
    <w:rsid w:val="00775098"/>
    <w:rsid w:val="00781D1A"/>
    <w:rsid w:val="007837F7"/>
    <w:rsid w:val="00784C1C"/>
    <w:rsid w:val="00790D6E"/>
    <w:rsid w:val="00793288"/>
    <w:rsid w:val="007A31CF"/>
    <w:rsid w:val="007A4A46"/>
    <w:rsid w:val="007B0559"/>
    <w:rsid w:val="007B63C9"/>
    <w:rsid w:val="007C039E"/>
    <w:rsid w:val="007C464E"/>
    <w:rsid w:val="007C5D38"/>
    <w:rsid w:val="007D1540"/>
    <w:rsid w:val="007E3351"/>
    <w:rsid w:val="007E4E55"/>
    <w:rsid w:val="007F0125"/>
    <w:rsid w:val="007F04A0"/>
    <w:rsid w:val="008009D9"/>
    <w:rsid w:val="00801AF2"/>
    <w:rsid w:val="008128F3"/>
    <w:rsid w:val="00813AD2"/>
    <w:rsid w:val="00820408"/>
    <w:rsid w:val="0082167B"/>
    <w:rsid w:val="00824A2C"/>
    <w:rsid w:val="008300A4"/>
    <w:rsid w:val="0083571D"/>
    <w:rsid w:val="008463AF"/>
    <w:rsid w:val="00850667"/>
    <w:rsid w:val="00861D47"/>
    <w:rsid w:val="00865BDA"/>
    <w:rsid w:val="0087118F"/>
    <w:rsid w:val="00890F2A"/>
    <w:rsid w:val="0089114D"/>
    <w:rsid w:val="00893CCF"/>
    <w:rsid w:val="008944F5"/>
    <w:rsid w:val="00894CFE"/>
    <w:rsid w:val="008973C1"/>
    <w:rsid w:val="008A17EB"/>
    <w:rsid w:val="008A5023"/>
    <w:rsid w:val="008A5A58"/>
    <w:rsid w:val="008D5E1A"/>
    <w:rsid w:val="008E2FDC"/>
    <w:rsid w:val="008E3140"/>
    <w:rsid w:val="008F1EF4"/>
    <w:rsid w:val="008F4BF6"/>
    <w:rsid w:val="00905F98"/>
    <w:rsid w:val="00910B15"/>
    <w:rsid w:val="009155EC"/>
    <w:rsid w:val="00924300"/>
    <w:rsid w:val="0093238A"/>
    <w:rsid w:val="00936688"/>
    <w:rsid w:val="00936978"/>
    <w:rsid w:val="00947BDD"/>
    <w:rsid w:val="00953D68"/>
    <w:rsid w:val="00954313"/>
    <w:rsid w:val="00961184"/>
    <w:rsid w:val="00972FD4"/>
    <w:rsid w:val="00973AB5"/>
    <w:rsid w:val="009759E3"/>
    <w:rsid w:val="00982A99"/>
    <w:rsid w:val="00985A0E"/>
    <w:rsid w:val="00985C6C"/>
    <w:rsid w:val="00991172"/>
    <w:rsid w:val="00991A7D"/>
    <w:rsid w:val="00991FEB"/>
    <w:rsid w:val="00995272"/>
    <w:rsid w:val="009A0D56"/>
    <w:rsid w:val="009A41F2"/>
    <w:rsid w:val="009A443B"/>
    <w:rsid w:val="009A6710"/>
    <w:rsid w:val="009B58C7"/>
    <w:rsid w:val="009B5A18"/>
    <w:rsid w:val="009B6A5B"/>
    <w:rsid w:val="009C5056"/>
    <w:rsid w:val="009C57F1"/>
    <w:rsid w:val="009C742D"/>
    <w:rsid w:val="009D332B"/>
    <w:rsid w:val="009E3A7C"/>
    <w:rsid w:val="009E73AB"/>
    <w:rsid w:val="009F7A3F"/>
    <w:rsid w:val="00A01556"/>
    <w:rsid w:val="00A057DD"/>
    <w:rsid w:val="00A142E4"/>
    <w:rsid w:val="00A14449"/>
    <w:rsid w:val="00A14C1E"/>
    <w:rsid w:val="00A2589B"/>
    <w:rsid w:val="00A34F29"/>
    <w:rsid w:val="00A36463"/>
    <w:rsid w:val="00A43189"/>
    <w:rsid w:val="00A6233D"/>
    <w:rsid w:val="00A7397B"/>
    <w:rsid w:val="00A76B1F"/>
    <w:rsid w:val="00A80611"/>
    <w:rsid w:val="00A82851"/>
    <w:rsid w:val="00A829C9"/>
    <w:rsid w:val="00A8746C"/>
    <w:rsid w:val="00A97A86"/>
    <w:rsid w:val="00AA5504"/>
    <w:rsid w:val="00AB1EED"/>
    <w:rsid w:val="00AB60AC"/>
    <w:rsid w:val="00AB6771"/>
    <w:rsid w:val="00AC3F09"/>
    <w:rsid w:val="00AD4369"/>
    <w:rsid w:val="00AE241B"/>
    <w:rsid w:val="00AE428C"/>
    <w:rsid w:val="00AE55CE"/>
    <w:rsid w:val="00AF2BBF"/>
    <w:rsid w:val="00AF5D6D"/>
    <w:rsid w:val="00B0281F"/>
    <w:rsid w:val="00B1489D"/>
    <w:rsid w:val="00B14C67"/>
    <w:rsid w:val="00B2151D"/>
    <w:rsid w:val="00B24BCB"/>
    <w:rsid w:val="00B256CF"/>
    <w:rsid w:val="00B25E3B"/>
    <w:rsid w:val="00B324C5"/>
    <w:rsid w:val="00B35D07"/>
    <w:rsid w:val="00B37B3F"/>
    <w:rsid w:val="00B47051"/>
    <w:rsid w:val="00B47320"/>
    <w:rsid w:val="00B50B0D"/>
    <w:rsid w:val="00B51510"/>
    <w:rsid w:val="00B553E6"/>
    <w:rsid w:val="00B7168A"/>
    <w:rsid w:val="00B71919"/>
    <w:rsid w:val="00B71E05"/>
    <w:rsid w:val="00B759E6"/>
    <w:rsid w:val="00B819CD"/>
    <w:rsid w:val="00B83BE2"/>
    <w:rsid w:val="00B918DB"/>
    <w:rsid w:val="00B974A2"/>
    <w:rsid w:val="00BB2B68"/>
    <w:rsid w:val="00BB2D9E"/>
    <w:rsid w:val="00BB41E5"/>
    <w:rsid w:val="00BC1F3F"/>
    <w:rsid w:val="00BE170D"/>
    <w:rsid w:val="00BE57CB"/>
    <w:rsid w:val="00BE65D0"/>
    <w:rsid w:val="00BE66F2"/>
    <w:rsid w:val="00BF13B4"/>
    <w:rsid w:val="00BF69F6"/>
    <w:rsid w:val="00C01532"/>
    <w:rsid w:val="00C059DD"/>
    <w:rsid w:val="00C1229B"/>
    <w:rsid w:val="00C163AB"/>
    <w:rsid w:val="00C241B0"/>
    <w:rsid w:val="00C24373"/>
    <w:rsid w:val="00C27E4A"/>
    <w:rsid w:val="00C33DC3"/>
    <w:rsid w:val="00C3485D"/>
    <w:rsid w:val="00C37152"/>
    <w:rsid w:val="00C46A43"/>
    <w:rsid w:val="00C51113"/>
    <w:rsid w:val="00C52411"/>
    <w:rsid w:val="00C54738"/>
    <w:rsid w:val="00C56627"/>
    <w:rsid w:val="00C65C91"/>
    <w:rsid w:val="00C6678B"/>
    <w:rsid w:val="00C66D47"/>
    <w:rsid w:val="00C746F2"/>
    <w:rsid w:val="00C74844"/>
    <w:rsid w:val="00C80ADE"/>
    <w:rsid w:val="00C81522"/>
    <w:rsid w:val="00C85E78"/>
    <w:rsid w:val="00C91DFC"/>
    <w:rsid w:val="00C9286F"/>
    <w:rsid w:val="00C94C79"/>
    <w:rsid w:val="00C97E58"/>
    <w:rsid w:val="00CC33EE"/>
    <w:rsid w:val="00CC3ADF"/>
    <w:rsid w:val="00CE0D9B"/>
    <w:rsid w:val="00CF6EFA"/>
    <w:rsid w:val="00CF785A"/>
    <w:rsid w:val="00D064E9"/>
    <w:rsid w:val="00D120B2"/>
    <w:rsid w:val="00D1539D"/>
    <w:rsid w:val="00D17E36"/>
    <w:rsid w:val="00D21C57"/>
    <w:rsid w:val="00D425D3"/>
    <w:rsid w:val="00D43658"/>
    <w:rsid w:val="00D45E1B"/>
    <w:rsid w:val="00D46982"/>
    <w:rsid w:val="00D53659"/>
    <w:rsid w:val="00D64EDB"/>
    <w:rsid w:val="00D650EF"/>
    <w:rsid w:val="00D65EBD"/>
    <w:rsid w:val="00D66A3B"/>
    <w:rsid w:val="00D83F76"/>
    <w:rsid w:val="00D86CCA"/>
    <w:rsid w:val="00D87849"/>
    <w:rsid w:val="00D90A8F"/>
    <w:rsid w:val="00D97A9C"/>
    <w:rsid w:val="00DA2D3A"/>
    <w:rsid w:val="00DB5583"/>
    <w:rsid w:val="00DB6D2D"/>
    <w:rsid w:val="00DD235A"/>
    <w:rsid w:val="00DD5129"/>
    <w:rsid w:val="00DE1C93"/>
    <w:rsid w:val="00DE2EAF"/>
    <w:rsid w:val="00DE7BBA"/>
    <w:rsid w:val="00DF0F59"/>
    <w:rsid w:val="00DF15CB"/>
    <w:rsid w:val="00DF365D"/>
    <w:rsid w:val="00E0578E"/>
    <w:rsid w:val="00E059D9"/>
    <w:rsid w:val="00E06D18"/>
    <w:rsid w:val="00E07764"/>
    <w:rsid w:val="00E11F70"/>
    <w:rsid w:val="00E1262E"/>
    <w:rsid w:val="00E14A55"/>
    <w:rsid w:val="00E14FEB"/>
    <w:rsid w:val="00E27C36"/>
    <w:rsid w:val="00E325C9"/>
    <w:rsid w:val="00E358F4"/>
    <w:rsid w:val="00E469F7"/>
    <w:rsid w:val="00E53D11"/>
    <w:rsid w:val="00E57EB6"/>
    <w:rsid w:val="00E639D6"/>
    <w:rsid w:val="00E75AE3"/>
    <w:rsid w:val="00E82BC5"/>
    <w:rsid w:val="00E82FA2"/>
    <w:rsid w:val="00E9103C"/>
    <w:rsid w:val="00EA4489"/>
    <w:rsid w:val="00EA4839"/>
    <w:rsid w:val="00EB3A70"/>
    <w:rsid w:val="00EC08E6"/>
    <w:rsid w:val="00ED137E"/>
    <w:rsid w:val="00ED160A"/>
    <w:rsid w:val="00ED5E79"/>
    <w:rsid w:val="00ED5E8F"/>
    <w:rsid w:val="00ED6D02"/>
    <w:rsid w:val="00EE2F83"/>
    <w:rsid w:val="00EE4531"/>
    <w:rsid w:val="00EE5775"/>
    <w:rsid w:val="00EE77FF"/>
    <w:rsid w:val="00EF4AFD"/>
    <w:rsid w:val="00EF4D59"/>
    <w:rsid w:val="00F0015A"/>
    <w:rsid w:val="00F03678"/>
    <w:rsid w:val="00F1040A"/>
    <w:rsid w:val="00F132BB"/>
    <w:rsid w:val="00F1705A"/>
    <w:rsid w:val="00F17D3C"/>
    <w:rsid w:val="00F2585E"/>
    <w:rsid w:val="00F31ECC"/>
    <w:rsid w:val="00F36AB3"/>
    <w:rsid w:val="00F4040C"/>
    <w:rsid w:val="00F43D62"/>
    <w:rsid w:val="00F453B7"/>
    <w:rsid w:val="00F50636"/>
    <w:rsid w:val="00F53C8B"/>
    <w:rsid w:val="00F5519B"/>
    <w:rsid w:val="00F62220"/>
    <w:rsid w:val="00F70476"/>
    <w:rsid w:val="00F755CD"/>
    <w:rsid w:val="00F8378B"/>
    <w:rsid w:val="00F90B05"/>
    <w:rsid w:val="00F9172A"/>
    <w:rsid w:val="00F91FB4"/>
    <w:rsid w:val="00F96DFD"/>
    <w:rsid w:val="00F97C0A"/>
    <w:rsid w:val="00FB03B3"/>
    <w:rsid w:val="00FB03F8"/>
    <w:rsid w:val="00FB2BC1"/>
    <w:rsid w:val="00FB335A"/>
    <w:rsid w:val="00FB6DB6"/>
    <w:rsid w:val="00FC34C7"/>
    <w:rsid w:val="00FC3C98"/>
    <w:rsid w:val="00FC6550"/>
    <w:rsid w:val="00FD2B20"/>
    <w:rsid w:val="00FD6CC6"/>
    <w:rsid w:val="00FD7216"/>
    <w:rsid w:val="00FE104B"/>
    <w:rsid w:val="00FE46AD"/>
    <w:rsid w:val="00FE56D3"/>
    <w:rsid w:val="00FF0240"/>
    <w:rsid w:val="00FF03D1"/>
    <w:rsid w:val="00FF12D8"/>
    <w:rsid w:val="00F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80">
      <o:colormru v:ext="edit" colors="#ddd,#eaeaea"/>
    </o:shapedefaults>
    <o:shapelayout v:ext="edit">
      <o:idmap v:ext="edit" data="2"/>
      <o:rules v:ext="edit">
        <o:r id="V:Rule1" type="connector" idref="#_x0000_s2270"/>
        <o:r id="V:Rule2" type="connector" idref="#_x0000_s2274"/>
        <o:r id="V:Rule3" type="connector" idref="#_x0000_s2268"/>
        <o:r id="V:Rule4" type="connector" idref="#_x0000_s2276"/>
        <o:r id="V:Rule5" type="connector" idref="#_x0000_s2277"/>
        <o:r id="V:Rule6" type="connector" idref="#_x0000_s2272"/>
      </o:rules>
    </o:shapelayout>
  </w:shapeDefaults>
  <w:decimalSymbol w:val="."/>
  <w:listSeparator w:val=","/>
  <w14:docId w14:val="5E852907"/>
  <w15:docId w15:val="{DDA7161A-E528-404D-AFFD-C3EC9DFB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9D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C63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C63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63BD"/>
    <w:pPr>
      <w:keepNext/>
      <w:autoSpaceDE w:val="0"/>
      <w:autoSpaceDN w:val="0"/>
      <w:adjustRightInd w:val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3C63BD"/>
    <w:pPr>
      <w:keepNext/>
      <w:autoSpaceDE w:val="0"/>
      <w:autoSpaceDN w:val="0"/>
      <w:adjustRightInd w:val="0"/>
      <w:ind w:left="720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C63BD"/>
    <w:pPr>
      <w:keepNext/>
      <w:autoSpaceDE w:val="0"/>
      <w:autoSpaceDN w:val="0"/>
      <w:adjustRightInd w:val="0"/>
      <w:ind w:firstLine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63BD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3C63BD"/>
    <w:pPr>
      <w:tabs>
        <w:tab w:val="center" w:pos="4703"/>
        <w:tab w:val="right" w:pos="9406"/>
      </w:tabs>
    </w:pPr>
  </w:style>
  <w:style w:type="paragraph" w:styleId="BodyText">
    <w:name w:val="Body Text"/>
    <w:basedOn w:val="Normal"/>
    <w:rsid w:val="003C63BD"/>
    <w:pPr>
      <w:autoSpaceDE w:val="0"/>
      <w:autoSpaceDN w:val="0"/>
      <w:adjustRightInd w:val="0"/>
      <w:jc w:val="both"/>
    </w:pPr>
    <w:rPr>
      <w:szCs w:val="22"/>
    </w:rPr>
  </w:style>
  <w:style w:type="paragraph" w:styleId="BodyText2">
    <w:name w:val="Body Text 2"/>
    <w:basedOn w:val="Normal"/>
    <w:rsid w:val="003C63BD"/>
    <w:pPr>
      <w:jc w:val="center"/>
    </w:pPr>
    <w:rPr>
      <w:b/>
      <w:bCs/>
      <w:color w:val="FFFFFF"/>
    </w:rPr>
  </w:style>
  <w:style w:type="character" w:styleId="PageNumber">
    <w:name w:val="page number"/>
    <w:basedOn w:val="DefaultParagraphFont"/>
    <w:rsid w:val="003C63BD"/>
  </w:style>
  <w:style w:type="table" w:styleId="TableGrid">
    <w:name w:val="Table Grid"/>
    <w:basedOn w:val="TableNormal"/>
    <w:rsid w:val="00F43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EA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A4839"/>
    <w:rPr>
      <w:rFonts w:ascii="Arial Unicode MS" w:eastAsia="Arial Unicode MS" w:hAnsi="Arial Unicode MS" w:cs="Arial Unicode MS"/>
      <w:lang w:val="en-US" w:eastAsia="en-US"/>
    </w:rPr>
  </w:style>
  <w:style w:type="paragraph" w:styleId="ListParagraph">
    <w:name w:val="List Paragraph"/>
    <w:basedOn w:val="Normal"/>
    <w:uiPriority w:val="34"/>
    <w:qFormat/>
    <w:rsid w:val="009E73AB"/>
    <w:pPr>
      <w:ind w:left="708"/>
    </w:pPr>
  </w:style>
  <w:style w:type="character" w:styleId="PlaceholderText">
    <w:name w:val="Placeholder Text"/>
    <w:basedOn w:val="DefaultParagraphFont"/>
    <w:uiPriority w:val="99"/>
    <w:semiHidden/>
    <w:rsid w:val="00972F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F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D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rsid w:val="00622F3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8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SABANCI UNIV</Company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SABANCI UNIV</dc:creator>
  <cp:lastModifiedBy>Rebah Özkoç</cp:lastModifiedBy>
  <cp:revision>109</cp:revision>
  <cp:lastPrinted>2006-03-16T08:07:00Z</cp:lastPrinted>
  <dcterms:created xsi:type="dcterms:W3CDTF">2013-03-28T09:24:00Z</dcterms:created>
  <dcterms:modified xsi:type="dcterms:W3CDTF">2023-04-30T20:29:00Z</dcterms:modified>
</cp:coreProperties>
</file>