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Guion Narrativo de Presentación – Proyecto Pokémon</w:t>
      </w:r>
    </w:p>
    <w:p>
      <w:pPr>
        <w:pStyle w:val="Heading2"/>
      </w:pPr>
      <w:r>
        <w:t>Proyecto Pokémon</w:t>
      </w:r>
    </w:p>
    <w:p>
      <w:r>
        <w:t>Hola, hoy les presento el proyecto Pokémon. Es una aplicación que permite crear y gestionar una colección personalizada de Pokémon, usando datos reales obtenidos desde internet. A través de esta herramienta podemos visualizar estadísticas y gráficos para analizar el rendimiento de los Pokémon guardados.</w:t>
      </w:r>
    </w:p>
    <w:p>
      <w:pPr>
        <w:pStyle w:val="Heading2"/>
      </w:pPr>
      <w:r>
        <w:t>¿Qué hace el programa?</w:t>
      </w:r>
    </w:p>
    <w:p>
      <w:r>
        <w:t>Para comenzar, veamos qué funciones principales ofrece esta aplicación. Permite buscar Pokémon por su número de Pokédex, guardar sus datos localmente, verlos en un archivo de Excel y generar visualizaciones con estadísticas importantes como la media, moda, mediana, varianza y desviación estándar. Además, todo esto se maneja desde un menú interactivo muy sencillo para el usuario.</w:t>
      </w:r>
    </w:p>
    <w:p>
      <w:pPr>
        <w:pStyle w:val="Heading2"/>
      </w:pPr>
      <w:r>
        <w:t>Estructura del código</w:t>
      </w:r>
    </w:p>
    <w:p>
      <w:r>
        <w:t>Ahora que entendemos lo que hace el programa, es importante conocer su estructura. Está dividido en dos partes principales: el archivo 'PIA_script.py', que contiene la lógica de la interfaz y los gráficos, y 'PIA_modulo.py', donde se encuentra toda la lógica del programa, incluyendo el acceso a la API, guardado de datos y cálculos estadísticos.</w:t>
      </w:r>
    </w:p>
    <w:p>
      <w:pPr>
        <w:pStyle w:val="Heading2"/>
      </w:pPr>
      <w:r>
        <w:t>Menú del programa</w:t>
      </w:r>
    </w:p>
    <w:p>
      <w:r>
        <w:t>Empezamos con la función central del sistema: `menu()`. Esta función muestra las opciones disponibles para el usuario y se encarga de ejecutar lo que éste elija, como buscar un Pokémon, generar gráficos o abrir el archivo Excel. En resumen, controla el flujo completo del programa y conecta todas las funcionalidades.</w:t>
      </w:r>
    </w:p>
    <w:p>
      <w:pPr>
        <w:pStyle w:val="Heading2"/>
      </w:pPr>
      <w:r>
        <w:t>Añadir Pokémon</w:t>
      </w:r>
    </w:p>
    <w:p>
      <w:r>
        <w:t>Una vez dentro del menú, si el usuario elige añadir un Pokémon, se llama a la función `foundPokemonByPokedexNumber()`. Esta función solicita el número de Pokédex, intenta buscar ese Pokémon en el archivo local, y si no lo encuentra, lo busca directamente en la PokéAPI. Luego muestra los datos en pantalla y guarda el Pokémon en nuestra colección.</w:t>
      </w:r>
    </w:p>
    <w:p>
      <w:pPr>
        <w:pStyle w:val="Heading2"/>
      </w:pPr>
      <w:r>
        <w:t>Estadísticas de la colección</w:t>
      </w:r>
    </w:p>
    <w:p>
      <w:r>
        <w:t>Después de tener varios Pokémon en la colección, es útil poder analizarlos. La función `showPokemonCollectionStats()` genera una gráfica de barras con el promedio de estadísticas de cada Pokémon. También calcula y muestra medidas como moda, mediana, varianza y desviación estándar. Todo esto con ayuda de funciones matemáticas definidas en el módulo.</w:t>
      </w:r>
    </w:p>
    <w:p>
      <w:pPr>
        <w:pStyle w:val="Heading2"/>
      </w:pPr>
      <w:r>
        <w:t>Estadísticas de un Pokémon</w:t>
      </w:r>
    </w:p>
    <w:p>
      <w:r>
        <w:t>En caso de que queramos ver con más detalle las estadísticas de un solo Pokémon, utilizamos la función `showPokemonGraphicStats()`. Esta función crea un gráfico tipo radar que permite comparar las distintas estadísticas base del Pokémon visualmente. Es una forma muy intuitiva de identificar fortalezas y debilidades.</w:t>
      </w:r>
    </w:p>
    <w:p>
      <w:pPr>
        <w:pStyle w:val="Heading2"/>
      </w:pPr>
      <w:r>
        <w:t>Guardado y lectura de datos</w:t>
      </w:r>
    </w:p>
    <w:p>
      <w:r>
        <w:t>Toda esta información no sería útil si no pudiéramos guardarla. Para eso usamos `updateFilePokemonList()` y `addPokemonToExcel()` para almacenar los datos en archivos JSON y Excel, respectivamente. Más adelante, si queremos trabajar con esa colección, podemos usar `getCollectionOfPokemons()` para cargar todos los Pokémon guardados.</w:t>
      </w:r>
    </w:p>
    <w:p>
      <w:pPr>
        <w:pStyle w:val="Heading2"/>
      </w:pPr>
      <w:r>
        <w:t>Cálculos matemáticos</w:t>
      </w:r>
    </w:p>
    <w:p>
      <w:r>
        <w:t>Para realizar los análisis estadísticos, se usan funciones como `getPromedyOfStats()`, `media()`, `moda()`, `mediana()`, `varianza()` y `desviacion_estandar()`. Estas se encargan de procesar las estadísticas base de los Pokémon y permiten crear los gráficos y cálculos que ya vimos anteriormente.</w:t>
      </w:r>
    </w:p>
    <w:p>
      <w:pPr>
        <w:pStyle w:val="Heading2"/>
      </w:pPr>
      <w:r>
        <w:t>Extras útiles</w:t>
      </w:r>
    </w:p>
    <w:p>
      <w:r>
        <w:t>Finalmente, hay algunas funciones complementarias que mejoran la experiencia del usuario. `openExcelFile()` permite abrir el archivo con la colección directamente desde el programa. `deletePokemonList()` elimina por completo la colección, y `getCollectionSize()` simplemente nos indica cuántos Pokémon hemos guardado hasta ahora. Estas funciones son pequeñas pero muy prácticas.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