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1644" w:rsidRPr="0002628A" w:rsidRDefault="008A68CE" w:rsidP="0002628A">
      <w:pPr>
        <w:pStyle w:val="BodyText"/>
        <w:spacing w:line="360" w:lineRule="auto"/>
        <w:jc w:val="both"/>
      </w:pPr>
      <w:r w:rsidRPr="0002628A">
        <w:softHyphen/>
      </w:r>
      <w:r w:rsidRPr="0002628A">
        <w:softHyphen/>
      </w:r>
      <w:r w:rsidRPr="0002628A">
        <w:softHyphen/>
      </w:r>
    </w:p>
    <w:p w:rsidR="00D71644" w:rsidRPr="00816808" w:rsidRDefault="000A2B7B" w:rsidP="00816808">
      <w:pPr>
        <w:pStyle w:val="BodyText"/>
        <w:jc w:val="center"/>
        <w:rPr>
          <w:b/>
        </w:rPr>
      </w:pPr>
      <w:bookmarkStart w:id="0" w:name="_Toc141349638"/>
      <w:bookmarkStart w:id="1" w:name="_Toc141350360"/>
      <w:bookmarkStart w:id="2" w:name="_Toc141801313"/>
      <w:r w:rsidRPr="00816808">
        <w:rPr>
          <w:b/>
          <w:noProof/>
          <w:lang w:val="en-US"/>
        </w:rPr>
        <w:drawing>
          <wp:anchor distT="0" distB="0" distL="0" distR="0" simplePos="0" relativeHeight="251660288" behindDoc="0" locked="0" layoutInCell="1" allowOverlap="1" wp14:anchorId="0260FB51" wp14:editId="5D9612CA">
            <wp:simplePos x="0" y="0"/>
            <wp:positionH relativeFrom="page">
              <wp:posOffset>5780433</wp:posOffset>
            </wp:positionH>
            <wp:positionV relativeFrom="paragraph">
              <wp:posOffset>301239</wp:posOffset>
            </wp:positionV>
            <wp:extent cx="1349439" cy="1562986"/>
            <wp:effectExtent l="0" t="0" r="3175"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1349439" cy="1562986"/>
                    </a:xfrm>
                    <a:prstGeom prst="rect">
                      <a:avLst/>
                    </a:prstGeom>
                  </pic:spPr>
                </pic:pic>
              </a:graphicData>
            </a:graphic>
            <wp14:sizeRelH relativeFrom="margin">
              <wp14:pctWidth>0</wp14:pctWidth>
            </wp14:sizeRelH>
            <wp14:sizeRelV relativeFrom="margin">
              <wp14:pctHeight>0</wp14:pctHeight>
            </wp14:sizeRelV>
          </wp:anchor>
        </w:drawing>
      </w:r>
      <w:r w:rsidR="00D71644" w:rsidRPr="00816808">
        <w:rPr>
          <w:b/>
          <w:w w:val="105"/>
        </w:rPr>
        <w:t>UNIVERSITATEA</w:t>
      </w:r>
      <w:r w:rsidR="00D71644" w:rsidRPr="00816808">
        <w:rPr>
          <w:b/>
          <w:spacing w:val="46"/>
          <w:w w:val="105"/>
        </w:rPr>
        <w:t xml:space="preserve"> </w:t>
      </w:r>
      <w:r w:rsidR="00D71644" w:rsidRPr="00816808">
        <w:rPr>
          <w:b/>
          <w:w w:val="105"/>
        </w:rPr>
        <w:t>DIN</w:t>
      </w:r>
      <w:r w:rsidR="00D71644" w:rsidRPr="00816808">
        <w:rPr>
          <w:b/>
          <w:spacing w:val="-72"/>
          <w:w w:val="105"/>
        </w:rPr>
        <w:t xml:space="preserve"> </w:t>
      </w:r>
      <w:r w:rsidR="00D71644" w:rsidRPr="00816808">
        <w:rPr>
          <w:b/>
          <w:w w:val="105"/>
        </w:rPr>
        <w:t>BUCUREȘTI</w:t>
      </w:r>
      <w:bookmarkEnd w:id="0"/>
      <w:bookmarkEnd w:id="1"/>
      <w:bookmarkEnd w:id="2"/>
    </w:p>
    <w:p w:rsidR="00D71644" w:rsidRPr="0002628A" w:rsidRDefault="000A2B7B" w:rsidP="0002628A">
      <w:pPr>
        <w:pStyle w:val="BodyText"/>
        <w:spacing w:line="360" w:lineRule="auto"/>
        <w:jc w:val="both"/>
        <w:rPr>
          <w:b/>
        </w:rPr>
      </w:pPr>
      <w:r w:rsidRPr="0002628A">
        <w:rPr>
          <w:noProof/>
          <w:lang w:val="en-US"/>
        </w:rPr>
        <w:drawing>
          <wp:anchor distT="0" distB="0" distL="0" distR="0" simplePos="0" relativeHeight="251659264" behindDoc="0" locked="0" layoutInCell="1" allowOverlap="1" wp14:anchorId="615BAA59" wp14:editId="14A2F672">
            <wp:simplePos x="0" y="0"/>
            <wp:positionH relativeFrom="page">
              <wp:posOffset>975995</wp:posOffset>
            </wp:positionH>
            <wp:positionV relativeFrom="paragraph">
              <wp:posOffset>8255</wp:posOffset>
            </wp:positionV>
            <wp:extent cx="1223645" cy="151066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223645" cy="1510665"/>
                    </a:xfrm>
                    <a:prstGeom prst="rect">
                      <a:avLst/>
                    </a:prstGeom>
                  </pic:spPr>
                </pic:pic>
              </a:graphicData>
            </a:graphic>
          </wp:anchor>
        </w:drawing>
      </w:r>
    </w:p>
    <w:p w:rsidR="00D71644" w:rsidRPr="0002628A" w:rsidRDefault="00D71644" w:rsidP="0002628A">
      <w:pPr>
        <w:spacing w:before="232" w:line="360" w:lineRule="auto"/>
        <w:ind w:left="3297" w:right="3241" w:firstLine="53"/>
        <w:rPr>
          <w:b/>
          <w:sz w:val="24"/>
          <w:szCs w:val="24"/>
        </w:rPr>
      </w:pPr>
      <w:r w:rsidRPr="0002628A">
        <w:rPr>
          <w:b/>
          <w:spacing w:val="-8"/>
          <w:w w:val="110"/>
          <w:sz w:val="24"/>
          <w:szCs w:val="24"/>
        </w:rPr>
        <w:t xml:space="preserve">FACULTATEA </w:t>
      </w:r>
      <w:r w:rsidRPr="0002628A">
        <w:rPr>
          <w:b/>
          <w:spacing w:val="-7"/>
          <w:w w:val="110"/>
          <w:sz w:val="24"/>
          <w:szCs w:val="24"/>
        </w:rPr>
        <w:t>DE</w:t>
      </w:r>
      <w:r w:rsidRPr="0002628A">
        <w:rPr>
          <w:b/>
          <w:spacing w:val="-76"/>
          <w:w w:val="110"/>
          <w:sz w:val="24"/>
          <w:szCs w:val="24"/>
        </w:rPr>
        <w:t xml:space="preserve"> </w:t>
      </w:r>
      <w:r w:rsidRPr="0002628A">
        <w:rPr>
          <w:b/>
          <w:spacing w:val="-1"/>
          <w:w w:val="110"/>
          <w:sz w:val="24"/>
          <w:szCs w:val="24"/>
        </w:rPr>
        <w:t xml:space="preserve">MATEMATICĂ </w:t>
      </w:r>
      <w:r w:rsidRPr="0002628A">
        <w:rPr>
          <w:b/>
          <w:w w:val="110"/>
          <w:sz w:val="24"/>
          <w:szCs w:val="24"/>
        </w:rPr>
        <w:t>ȘI</w:t>
      </w:r>
      <w:r w:rsidRPr="0002628A">
        <w:rPr>
          <w:b/>
          <w:spacing w:val="-76"/>
          <w:w w:val="110"/>
          <w:sz w:val="24"/>
          <w:szCs w:val="24"/>
        </w:rPr>
        <w:t xml:space="preserve"> </w:t>
      </w:r>
      <w:r w:rsidRPr="0002628A">
        <w:rPr>
          <w:b/>
          <w:w w:val="110"/>
          <w:sz w:val="24"/>
          <w:szCs w:val="24"/>
        </w:rPr>
        <w:t>INFORMATICĂ</w:t>
      </w:r>
    </w:p>
    <w:p w:rsidR="00D71644" w:rsidRPr="0002628A" w:rsidRDefault="00D71644" w:rsidP="0002628A">
      <w:pPr>
        <w:pStyle w:val="BodyText"/>
        <w:spacing w:line="360" w:lineRule="auto"/>
        <w:jc w:val="both"/>
        <w:rPr>
          <w:b/>
        </w:rPr>
      </w:pPr>
    </w:p>
    <w:p w:rsidR="00D71644" w:rsidRPr="0002628A" w:rsidRDefault="00D71644" w:rsidP="0002628A">
      <w:pPr>
        <w:pStyle w:val="BodyText"/>
        <w:spacing w:before="3" w:line="360" w:lineRule="auto"/>
        <w:jc w:val="both"/>
        <w:rPr>
          <w:b/>
        </w:rPr>
      </w:pPr>
    </w:p>
    <w:p w:rsidR="000A2B7B" w:rsidRPr="0002628A" w:rsidRDefault="000A2B7B" w:rsidP="0002628A">
      <w:pPr>
        <w:spacing w:before="152" w:line="360" w:lineRule="auto"/>
        <w:ind w:left="245" w:right="245"/>
        <w:jc w:val="both"/>
        <w:rPr>
          <w:b/>
          <w:w w:val="105"/>
          <w:sz w:val="24"/>
          <w:szCs w:val="24"/>
        </w:rPr>
      </w:pPr>
    </w:p>
    <w:p w:rsidR="00D71644" w:rsidRPr="00816808" w:rsidRDefault="00D71644" w:rsidP="00816808">
      <w:pPr>
        <w:pStyle w:val="BodyText"/>
        <w:jc w:val="center"/>
        <w:rPr>
          <w:b/>
        </w:rPr>
      </w:pPr>
      <w:r w:rsidRPr="00816808">
        <w:rPr>
          <w:b/>
          <w:w w:val="105"/>
        </w:rPr>
        <w:t>SPECIALIZAREA</w:t>
      </w:r>
      <w:r w:rsidRPr="00816808">
        <w:rPr>
          <w:b/>
          <w:spacing w:val="12"/>
          <w:w w:val="105"/>
        </w:rPr>
        <w:t xml:space="preserve"> </w:t>
      </w:r>
      <w:r w:rsidRPr="00816808">
        <w:rPr>
          <w:b/>
          <w:w w:val="105"/>
        </w:rPr>
        <w:t>INFORMATICĂ</w:t>
      </w:r>
    </w:p>
    <w:p w:rsidR="00D71644" w:rsidRPr="00816808" w:rsidRDefault="00D71644" w:rsidP="00816808">
      <w:pPr>
        <w:pStyle w:val="BodyText"/>
        <w:jc w:val="center"/>
        <w:rPr>
          <w:b/>
        </w:rPr>
      </w:pPr>
    </w:p>
    <w:p w:rsidR="00D71644" w:rsidRPr="00816808" w:rsidRDefault="00D71644" w:rsidP="00816808">
      <w:pPr>
        <w:pStyle w:val="BodyText"/>
        <w:jc w:val="center"/>
        <w:rPr>
          <w:b/>
        </w:rPr>
      </w:pPr>
    </w:p>
    <w:p w:rsidR="00D71644" w:rsidRPr="00816808" w:rsidRDefault="00683675" w:rsidP="00816808">
      <w:pPr>
        <w:pStyle w:val="BodyText"/>
        <w:jc w:val="center"/>
        <w:rPr>
          <w:b/>
          <w:sz w:val="36"/>
        </w:rPr>
      </w:pPr>
      <w:r>
        <w:rPr>
          <w:b/>
          <w:w w:val="95"/>
          <w:sz w:val="36"/>
        </w:rPr>
        <w:t>D</w:t>
      </w:r>
      <w:r w:rsidR="008158AD" w:rsidRPr="00816808">
        <w:rPr>
          <w:b/>
          <w:w w:val="95"/>
          <w:sz w:val="36"/>
        </w:rPr>
        <w:t>isertatie</w:t>
      </w:r>
    </w:p>
    <w:p w:rsidR="00D71644" w:rsidRPr="00816808" w:rsidRDefault="00D71644" w:rsidP="00816808">
      <w:pPr>
        <w:pStyle w:val="BodyText"/>
        <w:jc w:val="center"/>
        <w:rPr>
          <w:b/>
        </w:rPr>
      </w:pPr>
    </w:p>
    <w:p w:rsidR="000A2B7B" w:rsidRPr="00816808" w:rsidRDefault="000A2B7B" w:rsidP="00816808">
      <w:pPr>
        <w:pStyle w:val="BodyText"/>
        <w:jc w:val="center"/>
        <w:rPr>
          <w:b/>
          <w:w w:val="105"/>
        </w:rPr>
      </w:pPr>
      <w:bookmarkStart w:id="3" w:name="_Toc141349639"/>
      <w:bookmarkStart w:id="4" w:name="_Toc141350361"/>
    </w:p>
    <w:p w:rsidR="00D71644" w:rsidRPr="00816808" w:rsidRDefault="00D71644" w:rsidP="00816808">
      <w:pPr>
        <w:pStyle w:val="BodyText"/>
        <w:jc w:val="center"/>
        <w:rPr>
          <w:b/>
          <w:w w:val="105"/>
          <w:sz w:val="28"/>
        </w:rPr>
      </w:pPr>
      <w:bookmarkStart w:id="5" w:name="_Toc141801314"/>
      <w:r w:rsidRPr="00816808">
        <w:rPr>
          <w:b/>
          <w:w w:val="105"/>
          <w:sz w:val="28"/>
        </w:rPr>
        <w:t>Web application with three</w:t>
      </w:r>
      <w:r w:rsidR="008158AD" w:rsidRPr="00816808">
        <w:rPr>
          <w:b/>
          <w:w w:val="105"/>
          <w:sz w:val="28"/>
        </w:rPr>
        <w:t xml:space="preserve"> layers of security</w:t>
      </w:r>
      <w:bookmarkEnd w:id="3"/>
      <w:bookmarkEnd w:id="4"/>
      <w:bookmarkEnd w:id="5"/>
    </w:p>
    <w:p w:rsidR="000A2B7B" w:rsidRPr="00816808" w:rsidRDefault="000A2B7B" w:rsidP="00816808">
      <w:pPr>
        <w:pStyle w:val="BodyText"/>
        <w:jc w:val="center"/>
        <w:rPr>
          <w:b/>
        </w:rPr>
      </w:pPr>
    </w:p>
    <w:p w:rsidR="00D71644" w:rsidRPr="0002628A" w:rsidRDefault="00D71644" w:rsidP="0002628A">
      <w:pPr>
        <w:pStyle w:val="BodyText"/>
        <w:spacing w:line="360" w:lineRule="auto"/>
        <w:jc w:val="both"/>
        <w:rPr>
          <w:b/>
        </w:rPr>
      </w:pPr>
    </w:p>
    <w:p w:rsidR="00D71644" w:rsidRPr="00816808" w:rsidRDefault="00D71644" w:rsidP="00816808">
      <w:pPr>
        <w:pStyle w:val="BodyText"/>
        <w:jc w:val="center"/>
        <w:rPr>
          <w:b/>
        </w:rPr>
      </w:pPr>
    </w:p>
    <w:p w:rsidR="008158AD" w:rsidRPr="00683675" w:rsidRDefault="00D71644" w:rsidP="00816808">
      <w:pPr>
        <w:pStyle w:val="BodyText"/>
        <w:jc w:val="center"/>
        <w:rPr>
          <w:b/>
          <w:spacing w:val="1"/>
          <w:sz w:val="36"/>
        </w:rPr>
      </w:pPr>
      <w:bookmarkStart w:id="6" w:name="_Toc141349640"/>
      <w:bookmarkStart w:id="7" w:name="_Toc141350362"/>
      <w:bookmarkStart w:id="8" w:name="_Toc141801315"/>
      <w:r w:rsidRPr="00683675">
        <w:rPr>
          <w:b/>
          <w:sz w:val="36"/>
        </w:rPr>
        <w:t>Absolvent</w:t>
      </w:r>
      <w:bookmarkEnd w:id="6"/>
      <w:bookmarkEnd w:id="7"/>
      <w:bookmarkEnd w:id="8"/>
    </w:p>
    <w:p w:rsidR="00D71644" w:rsidRPr="00683675" w:rsidRDefault="008158AD" w:rsidP="00816808">
      <w:pPr>
        <w:pStyle w:val="BodyText"/>
        <w:jc w:val="center"/>
        <w:rPr>
          <w:b/>
          <w:sz w:val="36"/>
        </w:rPr>
      </w:pPr>
      <w:bookmarkStart w:id="9" w:name="_Toc141349641"/>
      <w:bookmarkStart w:id="10" w:name="_Toc141350363"/>
      <w:bookmarkStart w:id="11" w:name="_Toc141801316"/>
      <w:r w:rsidRPr="00683675">
        <w:rPr>
          <w:b/>
          <w:w w:val="95"/>
          <w:sz w:val="36"/>
        </w:rPr>
        <w:t>Oprea Rebeca</w:t>
      </w:r>
      <w:bookmarkEnd w:id="9"/>
      <w:bookmarkEnd w:id="10"/>
      <w:bookmarkEnd w:id="11"/>
    </w:p>
    <w:p w:rsidR="00D71644" w:rsidRPr="00683675" w:rsidRDefault="00D71644" w:rsidP="0002628A">
      <w:pPr>
        <w:pStyle w:val="BodyText"/>
        <w:spacing w:before="11" w:line="360" w:lineRule="auto"/>
        <w:jc w:val="both"/>
        <w:rPr>
          <w:b/>
          <w:sz w:val="36"/>
        </w:rPr>
      </w:pPr>
    </w:p>
    <w:p w:rsidR="00D71644" w:rsidRPr="00683675" w:rsidRDefault="00D71644" w:rsidP="00683675">
      <w:pPr>
        <w:spacing w:line="360" w:lineRule="auto"/>
        <w:ind w:left="245" w:right="245"/>
        <w:jc w:val="center"/>
        <w:rPr>
          <w:b/>
          <w:sz w:val="36"/>
          <w:szCs w:val="24"/>
        </w:rPr>
      </w:pPr>
      <w:r w:rsidRPr="00683675">
        <w:rPr>
          <w:b/>
          <w:w w:val="95"/>
          <w:sz w:val="36"/>
          <w:szCs w:val="24"/>
        </w:rPr>
        <w:t>Coordonator</w:t>
      </w:r>
      <w:r w:rsidRPr="00683675">
        <w:rPr>
          <w:b/>
          <w:spacing w:val="46"/>
          <w:w w:val="95"/>
          <w:sz w:val="36"/>
          <w:szCs w:val="24"/>
        </w:rPr>
        <w:t xml:space="preserve"> </w:t>
      </w:r>
      <w:r w:rsidRPr="00683675">
        <w:rPr>
          <w:b/>
          <w:w w:val="95"/>
          <w:sz w:val="36"/>
          <w:szCs w:val="24"/>
        </w:rPr>
        <w:t>științific</w:t>
      </w:r>
    </w:p>
    <w:p w:rsidR="00D71644" w:rsidRPr="00683675" w:rsidRDefault="000A2B7B" w:rsidP="00683675">
      <w:pPr>
        <w:pStyle w:val="BodyText"/>
        <w:spacing w:line="360" w:lineRule="auto"/>
        <w:ind w:firstLine="245"/>
        <w:jc w:val="center"/>
        <w:rPr>
          <w:b/>
          <w:sz w:val="36"/>
        </w:rPr>
      </w:pPr>
      <w:r w:rsidRPr="00683675">
        <w:rPr>
          <w:b/>
          <w:w w:val="95"/>
          <w:sz w:val="36"/>
        </w:rPr>
        <w:t>Conf.dr. Radu Boriga</w:t>
      </w:r>
    </w:p>
    <w:p w:rsidR="00D71644" w:rsidRPr="00683675" w:rsidRDefault="00D71644" w:rsidP="0002628A">
      <w:pPr>
        <w:pStyle w:val="BodyText"/>
        <w:spacing w:line="360" w:lineRule="auto"/>
        <w:jc w:val="right"/>
        <w:rPr>
          <w:b/>
          <w:sz w:val="32"/>
        </w:rPr>
      </w:pPr>
    </w:p>
    <w:p w:rsidR="00D71644" w:rsidRPr="00683675" w:rsidRDefault="00D71644" w:rsidP="0002628A">
      <w:pPr>
        <w:pStyle w:val="BodyText"/>
        <w:spacing w:before="5" w:line="360" w:lineRule="auto"/>
        <w:jc w:val="right"/>
        <w:rPr>
          <w:b/>
          <w:sz w:val="32"/>
        </w:rPr>
      </w:pPr>
    </w:p>
    <w:p w:rsidR="00D71644" w:rsidRPr="00683675" w:rsidRDefault="00D71644" w:rsidP="00683675">
      <w:pPr>
        <w:spacing w:line="360" w:lineRule="auto"/>
        <w:ind w:left="245" w:right="245"/>
        <w:jc w:val="center"/>
        <w:rPr>
          <w:b/>
          <w:sz w:val="32"/>
          <w:szCs w:val="24"/>
        </w:rPr>
        <w:sectPr w:rsidR="00D71644" w:rsidRPr="00683675" w:rsidSect="00D71644">
          <w:pgSz w:w="11910" w:h="16840"/>
          <w:pgMar w:top="1580" w:right="1300" w:bottom="280" w:left="1300" w:header="720" w:footer="720" w:gutter="0"/>
          <w:cols w:space="720"/>
        </w:sectPr>
      </w:pPr>
      <w:r w:rsidRPr="00683675">
        <w:rPr>
          <w:b/>
          <w:w w:val="95"/>
          <w:sz w:val="32"/>
          <w:szCs w:val="24"/>
        </w:rPr>
        <w:t>București,</w:t>
      </w:r>
      <w:r w:rsidRPr="00683675">
        <w:rPr>
          <w:b/>
          <w:spacing w:val="34"/>
          <w:w w:val="95"/>
          <w:sz w:val="32"/>
          <w:szCs w:val="24"/>
        </w:rPr>
        <w:t xml:space="preserve"> </w:t>
      </w:r>
      <w:r w:rsidR="008158AD" w:rsidRPr="00683675">
        <w:rPr>
          <w:b/>
          <w:w w:val="95"/>
          <w:sz w:val="32"/>
          <w:szCs w:val="24"/>
        </w:rPr>
        <w:t>septembrie 2023</w:t>
      </w:r>
    </w:p>
    <w:p w:rsidR="00D71644" w:rsidRPr="0002628A" w:rsidRDefault="00D71644" w:rsidP="00816808">
      <w:pPr>
        <w:pStyle w:val="Heading4"/>
        <w:spacing w:line="360" w:lineRule="auto"/>
        <w:ind w:left="0"/>
        <w:jc w:val="both"/>
        <w:rPr>
          <w:rFonts w:ascii="Times New Roman" w:hAnsi="Times New Roman" w:cs="Times New Roman"/>
        </w:rPr>
      </w:pPr>
      <w:r w:rsidRPr="0002628A">
        <w:rPr>
          <w:rFonts w:ascii="Times New Roman" w:hAnsi="Times New Roman" w:cs="Times New Roman"/>
        </w:rPr>
        <w:lastRenderedPageBreak/>
        <w:t>Rezumat</w:t>
      </w:r>
    </w:p>
    <w:p w:rsidR="00D71644" w:rsidRPr="0002628A" w:rsidRDefault="00D71644" w:rsidP="0002628A">
      <w:pPr>
        <w:pStyle w:val="BodyText"/>
        <w:spacing w:line="360" w:lineRule="auto"/>
        <w:jc w:val="both"/>
        <w:rPr>
          <w:b/>
        </w:rPr>
      </w:pPr>
    </w:p>
    <w:p w:rsidR="00B337A4" w:rsidRDefault="00B337A4" w:rsidP="00B337A4">
      <w:pPr>
        <w:pStyle w:val="BodyText"/>
        <w:spacing w:before="3" w:line="360" w:lineRule="auto"/>
        <w:jc w:val="both"/>
        <w:rPr>
          <w:w w:val="105"/>
        </w:rPr>
      </w:pPr>
      <w:r w:rsidRPr="00B337A4">
        <w:rPr>
          <w:w w:val="105"/>
        </w:rPr>
        <w:t>Această lucrare prezintă dezvoltarea și caracteristicile unei aplicații noi de socializare, concepută pentru a promova legături umane autentice într-un mediu sigur și verificat. Inspirată de experiențele personale de securitate compromisă și recunoscând nevoia tot mai mare de platforme care să ofere sprijin moral, această aplicație încearcă să umple golul prin prioritizarea siguranței și bunăstării utilizatorului. Spre deosebire de platformele tradiționale, aplicația noastră introduce un sistem de securitate pe trei niveluri, punând accentul pe nestocarea datelor sensibile ale utilizatorilor, cum ar fi numerele de telefon, contactele și adresele. În plus, abordarea unică de integrare a criptarea imaginilor ca nivel de securitate, împreună cu verificarea riguroasă a identității de către echipa noastră tehnică, diferențiază platforma noastră. Aplicația nu numai că oferă spații pentru ca utilizatorii să împărtășească momente prin intermediul blogurilor, dar facilitează, de asemenea, discuțiile private, asigurându-se că utilizatorii se pot angaja în conversații autentice și de susținere. În cadrul aplicației este încorporată o aluzie subtilă la importanța sănătății mintale, oferind asistență morală pentru cei care trec prin provocări precum anxietatea și depresia. Prin redefinirea conceptului de social media, această lucrare prezintă potențialul de a combina securitatea, confidențialitatea și conexiunea umană autentică în era digitală.</w:t>
      </w:r>
    </w:p>
    <w:p w:rsidR="00B337A4" w:rsidRPr="00B337A4" w:rsidRDefault="00B337A4" w:rsidP="00B337A4">
      <w:pPr>
        <w:pStyle w:val="BodyText"/>
        <w:spacing w:before="3" w:line="360" w:lineRule="auto"/>
        <w:jc w:val="both"/>
        <w:rPr>
          <w:w w:val="105"/>
        </w:rPr>
      </w:pPr>
    </w:p>
    <w:p w:rsidR="00D71644" w:rsidRPr="0002628A" w:rsidRDefault="00D71644" w:rsidP="0002628A">
      <w:pPr>
        <w:pStyle w:val="Heading4"/>
        <w:spacing w:before="0" w:line="360" w:lineRule="auto"/>
        <w:jc w:val="both"/>
        <w:rPr>
          <w:rFonts w:ascii="Times New Roman" w:hAnsi="Times New Roman" w:cs="Times New Roman"/>
        </w:rPr>
      </w:pPr>
      <w:r w:rsidRPr="0002628A">
        <w:rPr>
          <w:rFonts w:ascii="Times New Roman" w:hAnsi="Times New Roman" w:cs="Times New Roman"/>
        </w:rPr>
        <w:t>Abstract</w:t>
      </w:r>
    </w:p>
    <w:p w:rsidR="00D71644" w:rsidRPr="0002628A" w:rsidRDefault="00D71644" w:rsidP="0002628A">
      <w:pPr>
        <w:pStyle w:val="BodyText"/>
        <w:spacing w:line="360" w:lineRule="auto"/>
        <w:jc w:val="both"/>
        <w:rPr>
          <w:b/>
        </w:rPr>
      </w:pPr>
    </w:p>
    <w:p w:rsidR="00D71644" w:rsidRPr="0002628A" w:rsidRDefault="00B337A4" w:rsidP="0002628A">
      <w:pPr>
        <w:pStyle w:val="BodyText"/>
        <w:spacing w:line="360" w:lineRule="auto"/>
        <w:jc w:val="both"/>
      </w:pPr>
      <w:r w:rsidRPr="00B337A4">
        <w:rPr>
          <w:w w:val="105"/>
        </w:rPr>
        <w:t>This paper presents the development and features of a novel social media application designed to foster genuine human connections in a safe and verified environment. Inspired by personal experiences of compromised security and recognizing the growing need for platforms that offer moral support, this application seeks to bridge the gap by prioritizing user safety and well-being. Unlike traditional platforms, our application introduces a three-tiered security system, emphasizing the non-storage of sensitive user data such as phone numbers, contacts, and addresses. Furthermore, the unique approach of integrating image encryption as a security layer, coupled with rigorous identity verification by our technical team, sets our platform apart. The app not only offers spaces for users to share moments through blogs but also facilitates private chats, ensuring users can engage in authentic and supportive conversations. Embedded within the app is a subtle nod to the importance of mental health, providing moral assistance for those navigating challenges like anxiety and depression. By redefining the concept of social media, this paper showcases the potential of combining security, privacy, and genuine human connection in the digital age</w:t>
      </w:r>
    </w:p>
    <w:p w:rsidR="0032467B" w:rsidRPr="0002628A" w:rsidRDefault="0032467B" w:rsidP="0002628A">
      <w:pPr>
        <w:pStyle w:val="BodyText"/>
        <w:spacing w:line="360" w:lineRule="auto"/>
        <w:jc w:val="both"/>
      </w:pPr>
    </w:p>
    <w:p w:rsidR="00816808" w:rsidRPr="0002628A" w:rsidRDefault="00816808" w:rsidP="00816808">
      <w:pPr>
        <w:widowControl/>
        <w:autoSpaceDE/>
        <w:autoSpaceDN/>
        <w:spacing w:after="160" w:line="259" w:lineRule="auto"/>
        <w:rPr>
          <w:sz w:val="24"/>
          <w:szCs w:val="24"/>
        </w:rPr>
      </w:pPr>
    </w:p>
    <w:sdt>
      <w:sdtPr>
        <w:rPr>
          <w:rFonts w:ascii="Times New Roman" w:eastAsia="Times New Roman" w:hAnsi="Times New Roman" w:cs="Times New Roman"/>
          <w:color w:val="auto"/>
          <w:sz w:val="24"/>
          <w:szCs w:val="24"/>
          <w:lang w:val="ro-RO"/>
        </w:rPr>
        <w:id w:val="846679579"/>
        <w:docPartObj>
          <w:docPartGallery w:val="Table of Contents"/>
          <w:docPartUnique/>
        </w:docPartObj>
      </w:sdtPr>
      <w:sdtEndPr>
        <w:rPr>
          <w:b/>
          <w:bCs/>
          <w:noProof/>
        </w:rPr>
      </w:sdtEndPr>
      <w:sdtContent>
        <w:p w:rsidR="00E524E5" w:rsidRPr="0002628A" w:rsidRDefault="00E524E5" w:rsidP="0002628A">
          <w:pPr>
            <w:pStyle w:val="TOCHeading"/>
            <w:spacing w:line="360" w:lineRule="auto"/>
            <w:jc w:val="both"/>
            <w:rPr>
              <w:rFonts w:ascii="Times New Roman" w:hAnsi="Times New Roman" w:cs="Times New Roman"/>
              <w:sz w:val="24"/>
              <w:szCs w:val="24"/>
            </w:rPr>
          </w:pPr>
          <w:r w:rsidRPr="0002628A">
            <w:rPr>
              <w:rFonts w:ascii="Times New Roman" w:hAnsi="Times New Roman" w:cs="Times New Roman"/>
              <w:sz w:val="24"/>
              <w:szCs w:val="24"/>
            </w:rPr>
            <w:t>Contents</w:t>
          </w:r>
        </w:p>
        <w:p w:rsidR="00081FEB" w:rsidRDefault="00E524E5">
          <w:pPr>
            <w:pStyle w:val="TOC1"/>
            <w:tabs>
              <w:tab w:val="right" w:leader="dot" w:pos="9300"/>
            </w:tabs>
            <w:rPr>
              <w:rFonts w:asciiTheme="minorHAnsi" w:eastAsiaTheme="minorEastAsia" w:hAnsiTheme="minorHAnsi" w:cstheme="minorBidi"/>
              <w:b w:val="0"/>
              <w:bCs w:val="0"/>
              <w:noProof/>
              <w:sz w:val="22"/>
              <w:szCs w:val="22"/>
              <w:lang w:val="en-US"/>
            </w:rPr>
          </w:pPr>
          <w:r w:rsidRPr="0002628A">
            <w:rPr>
              <w:rFonts w:ascii="Times New Roman" w:hAnsi="Times New Roman" w:cs="Times New Roman"/>
              <w:b w:val="0"/>
              <w:bCs w:val="0"/>
            </w:rPr>
            <w:fldChar w:fldCharType="begin"/>
          </w:r>
          <w:r w:rsidRPr="0002628A">
            <w:rPr>
              <w:rFonts w:ascii="Times New Roman" w:hAnsi="Times New Roman" w:cs="Times New Roman"/>
            </w:rPr>
            <w:instrText xml:space="preserve"> TOC \o "1-3" \h \z \u </w:instrText>
          </w:r>
          <w:r w:rsidRPr="0002628A">
            <w:rPr>
              <w:rFonts w:ascii="Times New Roman" w:hAnsi="Times New Roman" w:cs="Times New Roman"/>
              <w:b w:val="0"/>
              <w:bCs w:val="0"/>
            </w:rPr>
            <w:fldChar w:fldCharType="separate"/>
          </w:r>
          <w:hyperlink w:anchor="_Toc143526939" w:history="1">
            <w:r w:rsidR="00081FEB" w:rsidRPr="00B9743F">
              <w:rPr>
                <w:rStyle w:val="Hyperlink"/>
                <w:rFonts w:ascii="Times New Roman" w:hAnsi="Times New Roman" w:cs="Times New Roman"/>
                <w:noProof/>
              </w:rPr>
              <w:t>1.</w:t>
            </w:r>
            <w:r w:rsidR="00081FEB">
              <w:rPr>
                <w:rFonts w:asciiTheme="minorHAnsi" w:eastAsiaTheme="minorEastAsia" w:hAnsiTheme="minorHAnsi" w:cstheme="minorBidi"/>
                <w:b w:val="0"/>
                <w:bCs w:val="0"/>
                <w:noProof/>
                <w:sz w:val="22"/>
                <w:szCs w:val="22"/>
                <w:lang w:val="en-US"/>
              </w:rPr>
              <w:tab/>
            </w:r>
            <w:r w:rsidR="00081FEB" w:rsidRPr="00B9743F">
              <w:rPr>
                <w:rStyle w:val="Hyperlink"/>
                <w:rFonts w:ascii="Times New Roman" w:hAnsi="Times New Roman" w:cs="Times New Roman"/>
                <w:noProof/>
              </w:rPr>
              <w:t>Overview of the topic</w:t>
            </w:r>
            <w:r w:rsidR="00081FEB">
              <w:rPr>
                <w:noProof/>
                <w:webHidden/>
              </w:rPr>
              <w:tab/>
            </w:r>
            <w:r w:rsidR="00081FEB">
              <w:rPr>
                <w:noProof/>
                <w:webHidden/>
              </w:rPr>
              <w:fldChar w:fldCharType="begin"/>
            </w:r>
            <w:r w:rsidR="00081FEB">
              <w:rPr>
                <w:noProof/>
                <w:webHidden/>
              </w:rPr>
              <w:instrText xml:space="preserve"> PAGEREF _Toc143526939 \h </w:instrText>
            </w:r>
            <w:r w:rsidR="00081FEB">
              <w:rPr>
                <w:noProof/>
                <w:webHidden/>
              </w:rPr>
            </w:r>
            <w:r w:rsidR="00081FEB">
              <w:rPr>
                <w:noProof/>
                <w:webHidden/>
              </w:rPr>
              <w:fldChar w:fldCharType="separate"/>
            </w:r>
            <w:r w:rsidR="00081FEB">
              <w:rPr>
                <w:noProof/>
                <w:webHidden/>
              </w:rPr>
              <w:t>8</w:t>
            </w:r>
            <w:r w:rsidR="00081FEB">
              <w:rPr>
                <w:noProof/>
                <w:webHidden/>
              </w:rPr>
              <w:fldChar w:fldCharType="end"/>
            </w:r>
          </w:hyperlink>
        </w:p>
        <w:p w:rsidR="00081FEB" w:rsidRDefault="00973CDE">
          <w:pPr>
            <w:pStyle w:val="TOC2"/>
            <w:tabs>
              <w:tab w:val="left" w:pos="1790"/>
              <w:tab w:val="right" w:leader="dot" w:pos="9300"/>
            </w:tabs>
            <w:rPr>
              <w:rFonts w:asciiTheme="minorHAnsi" w:eastAsiaTheme="minorEastAsia" w:hAnsiTheme="minorHAnsi" w:cstheme="minorBidi"/>
              <w:noProof/>
              <w:sz w:val="22"/>
              <w:szCs w:val="22"/>
              <w:lang w:val="en-US"/>
            </w:rPr>
          </w:pPr>
          <w:hyperlink w:anchor="_Toc143526940" w:history="1">
            <w:r w:rsidR="00081FEB" w:rsidRPr="00B9743F">
              <w:rPr>
                <w:rStyle w:val="Hyperlink"/>
                <w:noProof/>
              </w:rPr>
              <w:t>1.1.</w:t>
            </w:r>
            <w:r w:rsidR="00081FEB">
              <w:rPr>
                <w:rFonts w:asciiTheme="minorHAnsi" w:eastAsiaTheme="minorEastAsia" w:hAnsiTheme="minorHAnsi" w:cstheme="minorBidi"/>
                <w:noProof/>
                <w:sz w:val="22"/>
                <w:szCs w:val="22"/>
                <w:lang w:val="en-US"/>
              </w:rPr>
              <w:tab/>
            </w:r>
            <w:r w:rsidR="00081FEB" w:rsidRPr="00B9743F">
              <w:rPr>
                <w:rStyle w:val="Hyperlink"/>
                <w:noProof/>
              </w:rPr>
              <w:t>Introduction</w:t>
            </w:r>
            <w:r w:rsidR="00081FEB">
              <w:rPr>
                <w:noProof/>
                <w:webHidden/>
              </w:rPr>
              <w:tab/>
            </w:r>
            <w:r w:rsidR="00081FEB">
              <w:rPr>
                <w:noProof/>
                <w:webHidden/>
              </w:rPr>
              <w:fldChar w:fldCharType="begin"/>
            </w:r>
            <w:r w:rsidR="00081FEB">
              <w:rPr>
                <w:noProof/>
                <w:webHidden/>
              </w:rPr>
              <w:instrText xml:space="preserve"> PAGEREF _Toc143526940 \h </w:instrText>
            </w:r>
            <w:r w:rsidR="00081FEB">
              <w:rPr>
                <w:noProof/>
                <w:webHidden/>
              </w:rPr>
            </w:r>
            <w:r w:rsidR="00081FEB">
              <w:rPr>
                <w:noProof/>
                <w:webHidden/>
              </w:rPr>
              <w:fldChar w:fldCharType="separate"/>
            </w:r>
            <w:r w:rsidR="00081FEB">
              <w:rPr>
                <w:noProof/>
                <w:webHidden/>
              </w:rPr>
              <w:t>8</w:t>
            </w:r>
            <w:r w:rsidR="00081FEB">
              <w:rPr>
                <w:noProof/>
                <w:webHidden/>
              </w:rPr>
              <w:fldChar w:fldCharType="end"/>
            </w:r>
          </w:hyperlink>
        </w:p>
        <w:p w:rsidR="00081FEB" w:rsidRDefault="00973CDE">
          <w:pPr>
            <w:pStyle w:val="TOC3"/>
            <w:tabs>
              <w:tab w:val="left" w:pos="1790"/>
              <w:tab w:val="right" w:leader="dot" w:pos="9300"/>
            </w:tabs>
            <w:rPr>
              <w:rFonts w:asciiTheme="minorHAnsi" w:eastAsiaTheme="minorEastAsia" w:hAnsiTheme="minorHAnsi" w:cstheme="minorBidi"/>
              <w:noProof/>
              <w:sz w:val="22"/>
              <w:szCs w:val="22"/>
              <w:lang w:val="en-US"/>
            </w:rPr>
          </w:pPr>
          <w:hyperlink w:anchor="_Toc143526941" w:history="1">
            <w:r w:rsidR="00081FEB" w:rsidRPr="00B9743F">
              <w:rPr>
                <w:rStyle w:val="Hyperlink"/>
                <w:noProof/>
              </w:rPr>
              <w:t>1.1.1.</w:t>
            </w:r>
            <w:r w:rsidR="00081FEB">
              <w:rPr>
                <w:rFonts w:asciiTheme="minorHAnsi" w:eastAsiaTheme="minorEastAsia" w:hAnsiTheme="minorHAnsi" w:cstheme="minorBidi"/>
                <w:noProof/>
                <w:sz w:val="22"/>
                <w:szCs w:val="22"/>
                <w:lang w:val="en-US"/>
              </w:rPr>
              <w:tab/>
            </w:r>
            <w:r w:rsidR="00081FEB" w:rsidRPr="00B9743F">
              <w:rPr>
                <w:rStyle w:val="Hyperlink"/>
                <w:noProof/>
              </w:rPr>
              <w:t>Challenges and Vulnerabilities in Social Media Security</w:t>
            </w:r>
            <w:r w:rsidR="00081FEB">
              <w:rPr>
                <w:noProof/>
                <w:webHidden/>
              </w:rPr>
              <w:tab/>
            </w:r>
            <w:r w:rsidR="00081FEB">
              <w:rPr>
                <w:noProof/>
                <w:webHidden/>
              </w:rPr>
              <w:fldChar w:fldCharType="begin"/>
            </w:r>
            <w:r w:rsidR="00081FEB">
              <w:rPr>
                <w:noProof/>
                <w:webHidden/>
              </w:rPr>
              <w:instrText xml:space="preserve"> PAGEREF _Toc143526941 \h </w:instrText>
            </w:r>
            <w:r w:rsidR="00081FEB">
              <w:rPr>
                <w:noProof/>
                <w:webHidden/>
              </w:rPr>
            </w:r>
            <w:r w:rsidR="00081FEB">
              <w:rPr>
                <w:noProof/>
                <w:webHidden/>
              </w:rPr>
              <w:fldChar w:fldCharType="separate"/>
            </w:r>
            <w:r w:rsidR="00081FEB">
              <w:rPr>
                <w:noProof/>
                <w:webHidden/>
              </w:rPr>
              <w:t>9</w:t>
            </w:r>
            <w:r w:rsidR="00081FEB">
              <w:rPr>
                <w:noProof/>
                <w:webHidden/>
              </w:rPr>
              <w:fldChar w:fldCharType="end"/>
            </w:r>
          </w:hyperlink>
        </w:p>
        <w:p w:rsidR="00081FEB" w:rsidRDefault="00973CDE">
          <w:pPr>
            <w:pStyle w:val="TOC3"/>
            <w:tabs>
              <w:tab w:val="left" w:pos="1844"/>
              <w:tab w:val="right" w:leader="dot" w:pos="9300"/>
            </w:tabs>
            <w:rPr>
              <w:rFonts w:asciiTheme="minorHAnsi" w:eastAsiaTheme="minorEastAsia" w:hAnsiTheme="minorHAnsi" w:cstheme="minorBidi"/>
              <w:noProof/>
              <w:sz w:val="22"/>
              <w:szCs w:val="22"/>
              <w:lang w:val="en-US"/>
            </w:rPr>
          </w:pPr>
          <w:hyperlink w:anchor="_Toc143526942" w:history="1">
            <w:r w:rsidR="00081FEB" w:rsidRPr="00B9743F">
              <w:rPr>
                <w:rStyle w:val="Hyperlink"/>
                <w:noProof/>
              </w:rPr>
              <w:t xml:space="preserve">1.1.2. </w:t>
            </w:r>
            <w:r w:rsidR="00081FEB">
              <w:rPr>
                <w:rFonts w:asciiTheme="minorHAnsi" w:eastAsiaTheme="minorEastAsia" w:hAnsiTheme="minorHAnsi" w:cstheme="minorBidi"/>
                <w:noProof/>
                <w:sz w:val="22"/>
                <w:szCs w:val="22"/>
                <w:lang w:val="en-US"/>
              </w:rPr>
              <w:tab/>
            </w:r>
            <w:r w:rsidR="00081FEB" w:rsidRPr="00B9743F">
              <w:rPr>
                <w:rStyle w:val="Hyperlink"/>
                <w:noProof/>
              </w:rPr>
              <w:t>Theoretical Underpinnings</w:t>
            </w:r>
            <w:r w:rsidR="00081FEB">
              <w:rPr>
                <w:noProof/>
                <w:webHidden/>
              </w:rPr>
              <w:tab/>
            </w:r>
            <w:r w:rsidR="00081FEB">
              <w:rPr>
                <w:noProof/>
                <w:webHidden/>
              </w:rPr>
              <w:fldChar w:fldCharType="begin"/>
            </w:r>
            <w:r w:rsidR="00081FEB">
              <w:rPr>
                <w:noProof/>
                <w:webHidden/>
              </w:rPr>
              <w:instrText xml:space="preserve"> PAGEREF _Toc143526942 \h </w:instrText>
            </w:r>
            <w:r w:rsidR="00081FEB">
              <w:rPr>
                <w:noProof/>
                <w:webHidden/>
              </w:rPr>
            </w:r>
            <w:r w:rsidR="00081FEB">
              <w:rPr>
                <w:noProof/>
                <w:webHidden/>
              </w:rPr>
              <w:fldChar w:fldCharType="separate"/>
            </w:r>
            <w:r w:rsidR="00081FEB">
              <w:rPr>
                <w:noProof/>
                <w:webHidden/>
              </w:rPr>
              <w:t>10</w:t>
            </w:r>
            <w:r w:rsidR="00081FEB">
              <w:rPr>
                <w:noProof/>
                <w:webHidden/>
              </w:rPr>
              <w:fldChar w:fldCharType="end"/>
            </w:r>
          </w:hyperlink>
        </w:p>
        <w:p w:rsidR="00081FEB" w:rsidRDefault="00973CDE">
          <w:pPr>
            <w:pStyle w:val="TOC3"/>
            <w:tabs>
              <w:tab w:val="left" w:pos="1844"/>
              <w:tab w:val="right" w:leader="dot" w:pos="9300"/>
            </w:tabs>
            <w:rPr>
              <w:rFonts w:asciiTheme="minorHAnsi" w:eastAsiaTheme="minorEastAsia" w:hAnsiTheme="minorHAnsi" w:cstheme="minorBidi"/>
              <w:noProof/>
              <w:sz w:val="22"/>
              <w:szCs w:val="22"/>
              <w:lang w:val="en-US"/>
            </w:rPr>
          </w:pPr>
          <w:hyperlink w:anchor="_Toc143526943" w:history="1">
            <w:r w:rsidR="00081FEB" w:rsidRPr="00B9743F">
              <w:rPr>
                <w:rStyle w:val="Hyperlink"/>
                <w:noProof/>
              </w:rPr>
              <w:t xml:space="preserve">1.1.3. </w:t>
            </w:r>
            <w:r w:rsidR="00081FEB">
              <w:rPr>
                <w:rFonts w:asciiTheme="minorHAnsi" w:eastAsiaTheme="minorEastAsia" w:hAnsiTheme="minorHAnsi" w:cstheme="minorBidi"/>
                <w:noProof/>
                <w:sz w:val="22"/>
                <w:szCs w:val="22"/>
                <w:lang w:val="en-US"/>
              </w:rPr>
              <w:tab/>
            </w:r>
            <w:r w:rsidR="00081FEB" w:rsidRPr="00B9743F">
              <w:rPr>
                <w:rStyle w:val="Hyperlink"/>
                <w:noProof/>
              </w:rPr>
              <w:t>Application Development</w:t>
            </w:r>
            <w:r w:rsidR="00081FEB">
              <w:rPr>
                <w:noProof/>
                <w:webHidden/>
              </w:rPr>
              <w:tab/>
            </w:r>
            <w:r w:rsidR="00081FEB">
              <w:rPr>
                <w:noProof/>
                <w:webHidden/>
              </w:rPr>
              <w:fldChar w:fldCharType="begin"/>
            </w:r>
            <w:r w:rsidR="00081FEB">
              <w:rPr>
                <w:noProof/>
                <w:webHidden/>
              </w:rPr>
              <w:instrText xml:space="preserve"> PAGEREF _Toc143526943 \h </w:instrText>
            </w:r>
            <w:r w:rsidR="00081FEB">
              <w:rPr>
                <w:noProof/>
                <w:webHidden/>
              </w:rPr>
            </w:r>
            <w:r w:rsidR="00081FEB">
              <w:rPr>
                <w:noProof/>
                <w:webHidden/>
              </w:rPr>
              <w:fldChar w:fldCharType="separate"/>
            </w:r>
            <w:r w:rsidR="00081FEB">
              <w:rPr>
                <w:noProof/>
                <w:webHidden/>
              </w:rPr>
              <w:t>12</w:t>
            </w:r>
            <w:r w:rsidR="00081FEB">
              <w:rPr>
                <w:noProof/>
                <w:webHidden/>
              </w:rPr>
              <w:fldChar w:fldCharType="end"/>
            </w:r>
          </w:hyperlink>
        </w:p>
        <w:p w:rsidR="00081FEB" w:rsidRDefault="00973CDE">
          <w:pPr>
            <w:pStyle w:val="TOC3"/>
            <w:tabs>
              <w:tab w:val="left" w:pos="1844"/>
              <w:tab w:val="right" w:leader="dot" w:pos="9300"/>
            </w:tabs>
            <w:rPr>
              <w:rFonts w:asciiTheme="minorHAnsi" w:eastAsiaTheme="minorEastAsia" w:hAnsiTheme="minorHAnsi" w:cstheme="minorBidi"/>
              <w:noProof/>
              <w:sz w:val="22"/>
              <w:szCs w:val="22"/>
              <w:lang w:val="en-US"/>
            </w:rPr>
          </w:pPr>
          <w:hyperlink w:anchor="_Toc143526944" w:history="1">
            <w:r w:rsidR="00081FEB" w:rsidRPr="00B9743F">
              <w:rPr>
                <w:rStyle w:val="Hyperlink"/>
                <w:noProof/>
              </w:rPr>
              <w:t xml:space="preserve">1.1.4. </w:t>
            </w:r>
            <w:r w:rsidR="00081FEB">
              <w:rPr>
                <w:rFonts w:asciiTheme="minorHAnsi" w:eastAsiaTheme="minorEastAsia" w:hAnsiTheme="minorHAnsi" w:cstheme="minorBidi"/>
                <w:noProof/>
                <w:sz w:val="22"/>
                <w:szCs w:val="22"/>
                <w:lang w:val="en-US"/>
              </w:rPr>
              <w:tab/>
            </w:r>
            <w:r w:rsidR="00081FEB" w:rsidRPr="00B9743F">
              <w:rPr>
                <w:rStyle w:val="Hyperlink"/>
                <w:noProof/>
              </w:rPr>
              <w:t>Review of Existing Approaches</w:t>
            </w:r>
            <w:r w:rsidR="00081FEB">
              <w:rPr>
                <w:noProof/>
                <w:webHidden/>
              </w:rPr>
              <w:tab/>
            </w:r>
            <w:r w:rsidR="00081FEB">
              <w:rPr>
                <w:noProof/>
                <w:webHidden/>
              </w:rPr>
              <w:fldChar w:fldCharType="begin"/>
            </w:r>
            <w:r w:rsidR="00081FEB">
              <w:rPr>
                <w:noProof/>
                <w:webHidden/>
              </w:rPr>
              <w:instrText xml:space="preserve"> PAGEREF _Toc143526944 \h </w:instrText>
            </w:r>
            <w:r w:rsidR="00081FEB">
              <w:rPr>
                <w:noProof/>
                <w:webHidden/>
              </w:rPr>
            </w:r>
            <w:r w:rsidR="00081FEB">
              <w:rPr>
                <w:noProof/>
                <w:webHidden/>
              </w:rPr>
              <w:fldChar w:fldCharType="separate"/>
            </w:r>
            <w:r w:rsidR="00081FEB">
              <w:rPr>
                <w:noProof/>
                <w:webHidden/>
              </w:rPr>
              <w:t>14</w:t>
            </w:r>
            <w:r w:rsidR="00081FEB">
              <w:rPr>
                <w:noProof/>
                <w:webHidden/>
              </w:rPr>
              <w:fldChar w:fldCharType="end"/>
            </w:r>
          </w:hyperlink>
        </w:p>
        <w:p w:rsidR="00081FEB" w:rsidRDefault="00973CDE">
          <w:pPr>
            <w:pStyle w:val="TOC3"/>
            <w:tabs>
              <w:tab w:val="left" w:pos="1790"/>
              <w:tab w:val="right" w:leader="dot" w:pos="9300"/>
            </w:tabs>
            <w:rPr>
              <w:rFonts w:asciiTheme="minorHAnsi" w:eastAsiaTheme="minorEastAsia" w:hAnsiTheme="minorHAnsi" w:cstheme="minorBidi"/>
              <w:noProof/>
              <w:sz w:val="22"/>
              <w:szCs w:val="22"/>
              <w:lang w:val="en-US"/>
            </w:rPr>
          </w:pPr>
          <w:hyperlink w:anchor="_Toc143526945" w:history="1">
            <w:r w:rsidR="00081FEB" w:rsidRPr="00B9743F">
              <w:rPr>
                <w:rStyle w:val="Hyperlink"/>
                <w:noProof/>
                <w:w w:val="90"/>
              </w:rPr>
              <w:t xml:space="preserve">1.1.5. </w:t>
            </w:r>
            <w:r w:rsidR="00081FEB">
              <w:rPr>
                <w:rFonts w:asciiTheme="minorHAnsi" w:eastAsiaTheme="minorEastAsia" w:hAnsiTheme="minorHAnsi" w:cstheme="minorBidi"/>
                <w:noProof/>
                <w:sz w:val="22"/>
                <w:szCs w:val="22"/>
                <w:lang w:val="en-US"/>
              </w:rPr>
              <w:tab/>
            </w:r>
            <w:r w:rsidR="00081FEB" w:rsidRPr="00B9743F">
              <w:rPr>
                <w:rStyle w:val="Hyperlink"/>
                <w:noProof/>
                <w:w w:val="90"/>
              </w:rPr>
              <w:t>Sub-Problems and Proposed Solutions</w:t>
            </w:r>
            <w:r w:rsidR="00081FEB">
              <w:rPr>
                <w:noProof/>
                <w:webHidden/>
              </w:rPr>
              <w:tab/>
            </w:r>
            <w:r w:rsidR="00081FEB">
              <w:rPr>
                <w:noProof/>
                <w:webHidden/>
              </w:rPr>
              <w:fldChar w:fldCharType="begin"/>
            </w:r>
            <w:r w:rsidR="00081FEB">
              <w:rPr>
                <w:noProof/>
                <w:webHidden/>
              </w:rPr>
              <w:instrText xml:space="preserve"> PAGEREF _Toc143526945 \h </w:instrText>
            </w:r>
            <w:r w:rsidR="00081FEB">
              <w:rPr>
                <w:noProof/>
                <w:webHidden/>
              </w:rPr>
            </w:r>
            <w:r w:rsidR="00081FEB">
              <w:rPr>
                <w:noProof/>
                <w:webHidden/>
              </w:rPr>
              <w:fldChar w:fldCharType="separate"/>
            </w:r>
            <w:r w:rsidR="00081FEB">
              <w:rPr>
                <w:noProof/>
                <w:webHidden/>
              </w:rPr>
              <w:t>16</w:t>
            </w:r>
            <w:r w:rsidR="00081FEB">
              <w:rPr>
                <w:noProof/>
                <w:webHidden/>
              </w:rPr>
              <w:fldChar w:fldCharType="end"/>
            </w:r>
          </w:hyperlink>
        </w:p>
        <w:p w:rsidR="00081FEB" w:rsidRDefault="00973CDE">
          <w:pPr>
            <w:pStyle w:val="TOC3"/>
            <w:tabs>
              <w:tab w:val="left" w:pos="1790"/>
              <w:tab w:val="right" w:leader="dot" w:pos="9300"/>
            </w:tabs>
            <w:rPr>
              <w:rFonts w:asciiTheme="minorHAnsi" w:eastAsiaTheme="minorEastAsia" w:hAnsiTheme="minorHAnsi" w:cstheme="minorBidi"/>
              <w:noProof/>
              <w:sz w:val="22"/>
              <w:szCs w:val="22"/>
              <w:lang w:val="en-US"/>
            </w:rPr>
          </w:pPr>
          <w:hyperlink w:anchor="_Toc143526946" w:history="1">
            <w:r w:rsidR="00081FEB" w:rsidRPr="00B9743F">
              <w:rPr>
                <w:rStyle w:val="Hyperlink"/>
                <w:noProof/>
                <w:w w:val="90"/>
              </w:rPr>
              <w:t xml:space="preserve">1.1.6. </w:t>
            </w:r>
            <w:r w:rsidR="00081FEB">
              <w:rPr>
                <w:rFonts w:asciiTheme="minorHAnsi" w:eastAsiaTheme="minorEastAsia" w:hAnsiTheme="minorHAnsi" w:cstheme="minorBidi"/>
                <w:noProof/>
                <w:sz w:val="22"/>
                <w:szCs w:val="22"/>
                <w:lang w:val="en-US"/>
              </w:rPr>
              <w:tab/>
            </w:r>
            <w:r w:rsidR="00081FEB" w:rsidRPr="00B9743F">
              <w:rPr>
                <w:rStyle w:val="Hyperlink"/>
                <w:noProof/>
                <w:w w:val="90"/>
              </w:rPr>
              <w:t>Design Implementation and Experimental Results</w:t>
            </w:r>
            <w:r w:rsidR="00081FEB">
              <w:rPr>
                <w:noProof/>
                <w:webHidden/>
              </w:rPr>
              <w:tab/>
            </w:r>
            <w:r w:rsidR="00081FEB">
              <w:rPr>
                <w:noProof/>
                <w:webHidden/>
              </w:rPr>
              <w:fldChar w:fldCharType="begin"/>
            </w:r>
            <w:r w:rsidR="00081FEB">
              <w:rPr>
                <w:noProof/>
                <w:webHidden/>
              </w:rPr>
              <w:instrText xml:space="preserve"> PAGEREF _Toc143526946 \h </w:instrText>
            </w:r>
            <w:r w:rsidR="00081FEB">
              <w:rPr>
                <w:noProof/>
                <w:webHidden/>
              </w:rPr>
            </w:r>
            <w:r w:rsidR="00081FEB">
              <w:rPr>
                <w:noProof/>
                <w:webHidden/>
              </w:rPr>
              <w:fldChar w:fldCharType="separate"/>
            </w:r>
            <w:r w:rsidR="00081FEB">
              <w:rPr>
                <w:noProof/>
                <w:webHidden/>
              </w:rPr>
              <w:t>18</w:t>
            </w:r>
            <w:r w:rsidR="00081FEB">
              <w:rPr>
                <w:noProof/>
                <w:webHidden/>
              </w:rPr>
              <w:fldChar w:fldCharType="end"/>
            </w:r>
          </w:hyperlink>
        </w:p>
        <w:p w:rsidR="00081FEB" w:rsidRDefault="00973CDE">
          <w:pPr>
            <w:pStyle w:val="TOC2"/>
            <w:tabs>
              <w:tab w:val="left" w:pos="1025"/>
              <w:tab w:val="right" w:leader="dot" w:pos="9300"/>
            </w:tabs>
            <w:rPr>
              <w:rFonts w:asciiTheme="minorHAnsi" w:eastAsiaTheme="minorEastAsia" w:hAnsiTheme="minorHAnsi" w:cstheme="minorBidi"/>
              <w:noProof/>
              <w:sz w:val="22"/>
              <w:szCs w:val="22"/>
              <w:lang w:val="en-US"/>
            </w:rPr>
          </w:pPr>
          <w:hyperlink w:anchor="_Toc143526947" w:history="1">
            <w:r w:rsidR="00081FEB" w:rsidRPr="00B9743F">
              <w:rPr>
                <w:rStyle w:val="Hyperlink"/>
                <w:noProof/>
                <w:w w:val="90"/>
              </w:rPr>
              <w:t>1.2.</w:t>
            </w:r>
            <w:r w:rsidR="00081FEB">
              <w:rPr>
                <w:rFonts w:asciiTheme="minorHAnsi" w:eastAsiaTheme="minorEastAsia" w:hAnsiTheme="minorHAnsi" w:cstheme="minorBidi"/>
                <w:noProof/>
                <w:sz w:val="22"/>
                <w:szCs w:val="22"/>
                <w:lang w:val="en-US"/>
              </w:rPr>
              <w:tab/>
            </w:r>
            <w:r w:rsidR="00081FEB" w:rsidRPr="00B9743F">
              <w:rPr>
                <w:rStyle w:val="Hyperlink"/>
                <w:noProof/>
                <w:w w:val="90"/>
              </w:rPr>
              <w:t>Purpose and Motivation</w:t>
            </w:r>
            <w:r w:rsidR="00081FEB">
              <w:rPr>
                <w:noProof/>
                <w:webHidden/>
              </w:rPr>
              <w:tab/>
            </w:r>
            <w:r w:rsidR="00081FEB">
              <w:rPr>
                <w:noProof/>
                <w:webHidden/>
              </w:rPr>
              <w:fldChar w:fldCharType="begin"/>
            </w:r>
            <w:r w:rsidR="00081FEB">
              <w:rPr>
                <w:noProof/>
                <w:webHidden/>
              </w:rPr>
              <w:instrText xml:space="preserve"> PAGEREF _Toc143526947 \h </w:instrText>
            </w:r>
            <w:r w:rsidR="00081FEB">
              <w:rPr>
                <w:noProof/>
                <w:webHidden/>
              </w:rPr>
            </w:r>
            <w:r w:rsidR="00081FEB">
              <w:rPr>
                <w:noProof/>
                <w:webHidden/>
              </w:rPr>
              <w:fldChar w:fldCharType="separate"/>
            </w:r>
            <w:r w:rsidR="00081FEB">
              <w:rPr>
                <w:noProof/>
                <w:webHidden/>
              </w:rPr>
              <w:t>20</w:t>
            </w:r>
            <w:r w:rsidR="00081FEB">
              <w:rPr>
                <w:noProof/>
                <w:webHidden/>
              </w:rPr>
              <w:fldChar w:fldCharType="end"/>
            </w:r>
          </w:hyperlink>
        </w:p>
        <w:p w:rsidR="00081FEB" w:rsidRDefault="00973CDE">
          <w:pPr>
            <w:pStyle w:val="TOC1"/>
            <w:tabs>
              <w:tab w:val="right" w:leader="dot" w:pos="9300"/>
            </w:tabs>
            <w:rPr>
              <w:rFonts w:asciiTheme="minorHAnsi" w:eastAsiaTheme="minorEastAsia" w:hAnsiTheme="minorHAnsi" w:cstheme="minorBidi"/>
              <w:b w:val="0"/>
              <w:bCs w:val="0"/>
              <w:noProof/>
              <w:sz w:val="22"/>
              <w:szCs w:val="22"/>
              <w:lang w:val="en-US"/>
            </w:rPr>
          </w:pPr>
          <w:hyperlink w:anchor="_Toc143526948" w:history="1">
            <w:r w:rsidR="00081FEB" w:rsidRPr="00B9743F">
              <w:rPr>
                <w:rStyle w:val="Hyperlink"/>
                <w:rFonts w:ascii="Times New Roman" w:hAnsi="Times New Roman" w:cs="Times New Roman"/>
                <w:noProof/>
                <w:w w:val="90"/>
              </w:rPr>
              <w:t>2.</w:t>
            </w:r>
            <w:r w:rsidR="00081FEB">
              <w:rPr>
                <w:rFonts w:asciiTheme="minorHAnsi" w:eastAsiaTheme="minorEastAsia" w:hAnsiTheme="minorHAnsi" w:cstheme="minorBidi"/>
                <w:b w:val="0"/>
                <w:bCs w:val="0"/>
                <w:noProof/>
                <w:sz w:val="22"/>
                <w:szCs w:val="22"/>
                <w:lang w:val="en-US"/>
              </w:rPr>
              <w:tab/>
            </w:r>
            <w:r w:rsidR="00081FEB" w:rsidRPr="00B9743F">
              <w:rPr>
                <w:rStyle w:val="Hyperlink"/>
                <w:rFonts w:ascii="Times New Roman" w:hAnsi="Times New Roman" w:cs="Times New Roman"/>
                <w:noProof/>
                <w:w w:val="90"/>
              </w:rPr>
              <w:t>Literature Review</w:t>
            </w:r>
            <w:r w:rsidR="00081FEB">
              <w:rPr>
                <w:noProof/>
                <w:webHidden/>
              </w:rPr>
              <w:tab/>
            </w:r>
            <w:r w:rsidR="00081FEB">
              <w:rPr>
                <w:noProof/>
                <w:webHidden/>
              </w:rPr>
              <w:fldChar w:fldCharType="begin"/>
            </w:r>
            <w:r w:rsidR="00081FEB">
              <w:rPr>
                <w:noProof/>
                <w:webHidden/>
              </w:rPr>
              <w:instrText xml:space="preserve"> PAGEREF _Toc143526948 \h </w:instrText>
            </w:r>
            <w:r w:rsidR="00081FEB">
              <w:rPr>
                <w:noProof/>
                <w:webHidden/>
              </w:rPr>
            </w:r>
            <w:r w:rsidR="00081FEB">
              <w:rPr>
                <w:noProof/>
                <w:webHidden/>
              </w:rPr>
              <w:fldChar w:fldCharType="separate"/>
            </w:r>
            <w:r w:rsidR="00081FEB">
              <w:rPr>
                <w:noProof/>
                <w:webHidden/>
              </w:rPr>
              <w:t>23</w:t>
            </w:r>
            <w:r w:rsidR="00081FEB">
              <w:rPr>
                <w:noProof/>
                <w:webHidden/>
              </w:rPr>
              <w:fldChar w:fldCharType="end"/>
            </w:r>
          </w:hyperlink>
        </w:p>
        <w:p w:rsidR="00081FEB" w:rsidRDefault="00973CDE">
          <w:pPr>
            <w:pStyle w:val="TOC2"/>
            <w:tabs>
              <w:tab w:val="left" w:pos="1025"/>
              <w:tab w:val="right" w:leader="dot" w:pos="9300"/>
            </w:tabs>
            <w:rPr>
              <w:rFonts w:asciiTheme="minorHAnsi" w:eastAsiaTheme="minorEastAsia" w:hAnsiTheme="minorHAnsi" w:cstheme="minorBidi"/>
              <w:noProof/>
              <w:sz w:val="22"/>
              <w:szCs w:val="22"/>
              <w:lang w:val="en-US"/>
            </w:rPr>
          </w:pPr>
          <w:hyperlink w:anchor="_Toc143526949" w:history="1">
            <w:r w:rsidR="00081FEB" w:rsidRPr="00B9743F">
              <w:rPr>
                <w:rStyle w:val="Hyperlink"/>
                <w:noProof/>
                <w:w w:val="90"/>
              </w:rPr>
              <w:t>2.1.</w:t>
            </w:r>
            <w:r w:rsidR="00081FEB">
              <w:rPr>
                <w:rFonts w:asciiTheme="minorHAnsi" w:eastAsiaTheme="minorEastAsia" w:hAnsiTheme="minorHAnsi" w:cstheme="minorBidi"/>
                <w:noProof/>
                <w:sz w:val="22"/>
                <w:szCs w:val="22"/>
                <w:lang w:val="en-US"/>
              </w:rPr>
              <w:tab/>
            </w:r>
            <w:r w:rsidR="00081FEB" w:rsidRPr="00B9743F">
              <w:rPr>
                <w:rStyle w:val="Hyperlink"/>
                <w:noProof/>
                <w:w w:val="90"/>
              </w:rPr>
              <w:t>Web Application Security</w:t>
            </w:r>
            <w:r w:rsidR="00081FEB">
              <w:rPr>
                <w:noProof/>
                <w:webHidden/>
              </w:rPr>
              <w:tab/>
            </w:r>
            <w:r w:rsidR="00081FEB">
              <w:rPr>
                <w:noProof/>
                <w:webHidden/>
              </w:rPr>
              <w:fldChar w:fldCharType="begin"/>
            </w:r>
            <w:r w:rsidR="00081FEB">
              <w:rPr>
                <w:noProof/>
                <w:webHidden/>
              </w:rPr>
              <w:instrText xml:space="preserve"> PAGEREF _Toc143526949 \h </w:instrText>
            </w:r>
            <w:r w:rsidR="00081FEB">
              <w:rPr>
                <w:noProof/>
                <w:webHidden/>
              </w:rPr>
            </w:r>
            <w:r w:rsidR="00081FEB">
              <w:rPr>
                <w:noProof/>
                <w:webHidden/>
              </w:rPr>
              <w:fldChar w:fldCharType="separate"/>
            </w:r>
            <w:r w:rsidR="00081FEB">
              <w:rPr>
                <w:noProof/>
                <w:webHidden/>
              </w:rPr>
              <w:t>23</w:t>
            </w:r>
            <w:r w:rsidR="00081FEB">
              <w:rPr>
                <w:noProof/>
                <w:webHidden/>
              </w:rPr>
              <w:fldChar w:fldCharType="end"/>
            </w:r>
          </w:hyperlink>
        </w:p>
        <w:p w:rsidR="00081FEB" w:rsidRDefault="00973CDE">
          <w:pPr>
            <w:pStyle w:val="TOC3"/>
            <w:tabs>
              <w:tab w:val="right" w:leader="dot" w:pos="9300"/>
            </w:tabs>
            <w:rPr>
              <w:rFonts w:asciiTheme="minorHAnsi" w:eastAsiaTheme="minorEastAsia" w:hAnsiTheme="minorHAnsi" w:cstheme="minorBidi"/>
              <w:noProof/>
              <w:sz w:val="22"/>
              <w:szCs w:val="22"/>
              <w:lang w:val="en-US"/>
            </w:rPr>
          </w:pPr>
          <w:hyperlink w:anchor="_Toc143526950" w:history="1">
            <w:r w:rsidR="00081FEB" w:rsidRPr="00B9743F">
              <w:rPr>
                <w:rStyle w:val="Hyperlink"/>
                <w:noProof/>
                <w:w w:val="90"/>
              </w:rPr>
              <w:t>2.1.1 Emerging Threats and Zero-Day Exploits</w:t>
            </w:r>
            <w:r w:rsidR="00081FEB">
              <w:rPr>
                <w:noProof/>
                <w:webHidden/>
              </w:rPr>
              <w:tab/>
            </w:r>
            <w:r w:rsidR="00081FEB">
              <w:rPr>
                <w:noProof/>
                <w:webHidden/>
              </w:rPr>
              <w:fldChar w:fldCharType="begin"/>
            </w:r>
            <w:r w:rsidR="00081FEB">
              <w:rPr>
                <w:noProof/>
                <w:webHidden/>
              </w:rPr>
              <w:instrText xml:space="preserve"> PAGEREF _Toc143526950 \h </w:instrText>
            </w:r>
            <w:r w:rsidR="00081FEB">
              <w:rPr>
                <w:noProof/>
                <w:webHidden/>
              </w:rPr>
            </w:r>
            <w:r w:rsidR="00081FEB">
              <w:rPr>
                <w:noProof/>
                <w:webHidden/>
              </w:rPr>
              <w:fldChar w:fldCharType="separate"/>
            </w:r>
            <w:r w:rsidR="00081FEB">
              <w:rPr>
                <w:noProof/>
                <w:webHidden/>
              </w:rPr>
              <w:t>23</w:t>
            </w:r>
            <w:r w:rsidR="00081FEB">
              <w:rPr>
                <w:noProof/>
                <w:webHidden/>
              </w:rPr>
              <w:fldChar w:fldCharType="end"/>
            </w:r>
          </w:hyperlink>
        </w:p>
        <w:p w:rsidR="00081FEB" w:rsidRDefault="00973CDE">
          <w:pPr>
            <w:pStyle w:val="TOC3"/>
            <w:tabs>
              <w:tab w:val="right" w:leader="dot" w:pos="9300"/>
            </w:tabs>
            <w:rPr>
              <w:rFonts w:asciiTheme="minorHAnsi" w:eastAsiaTheme="minorEastAsia" w:hAnsiTheme="minorHAnsi" w:cstheme="minorBidi"/>
              <w:noProof/>
              <w:sz w:val="22"/>
              <w:szCs w:val="22"/>
              <w:lang w:val="en-US"/>
            </w:rPr>
          </w:pPr>
          <w:hyperlink w:anchor="_Toc143526951" w:history="1">
            <w:r w:rsidR="00081FEB" w:rsidRPr="00B9743F">
              <w:rPr>
                <w:rStyle w:val="Hyperlink"/>
                <w:noProof/>
                <w:w w:val="90"/>
              </w:rPr>
              <w:t>2.1.2 Web Application Firewalls (WAFs) and Intrusion Detection Systems (IDS)</w:t>
            </w:r>
            <w:r w:rsidR="00081FEB">
              <w:rPr>
                <w:noProof/>
                <w:webHidden/>
              </w:rPr>
              <w:tab/>
            </w:r>
            <w:r w:rsidR="00081FEB">
              <w:rPr>
                <w:noProof/>
                <w:webHidden/>
              </w:rPr>
              <w:fldChar w:fldCharType="begin"/>
            </w:r>
            <w:r w:rsidR="00081FEB">
              <w:rPr>
                <w:noProof/>
                <w:webHidden/>
              </w:rPr>
              <w:instrText xml:space="preserve"> PAGEREF _Toc143526951 \h </w:instrText>
            </w:r>
            <w:r w:rsidR="00081FEB">
              <w:rPr>
                <w:noProof/>
                <w:webHidden/>
              </w:rPr>
            </w:r>
            <w:r w:rsidR="00081FEB">
              <w:rPr>
                <w:noProof/>
                <w:webHidden/>
              </w:rPr>
              <w:fldChar w:fldCharType="separate"/>
            </w:r>
            <w:r w:rsidR="00081FEB">
              <w:rPr>
                <w:noProof/>
                <w:webHidden/>
              </w:rPr>
              <w:t>24</w:t>
            </w:r>
            <w:r w:rsidR="00081FEB">
              <w:rPr>
                <w:noProof/>
                <w:webHidden/>
              </w:rPr>
              <w:fldChar w:fldCharType="end"/>
            </w:r>
          </w:hyperlink>
        </w:p>
        <w:p w:rsidR="00081FEB" w:rsidRDefault="00973CDE">
          <w:pPr>
            <w:pStyle w:val="TOC3"/>
            <w:tabs>
              <w:tab w:val="right" w:leader="dot" w:pos="9300"/>
            </w:tabs>
            <w:rPr>
              <w:rFonts w:asciiTheme="minorHAnsi" w:eastAsiaTheme="minorEastAsia" w:hAnsiTheme="minorHAnsi" w:cstheme="minorBidi"/>
              <w:noProof/>
              <w:sz w:val="22"/>
              <w:szCs w:val="22"/>
              <w:lang w:val="en-US"/>
            </w:rPr>
          </w:pPr>
          <w:hyperlink w:anchor="_Toc143526952" w:history="1">
            <w:r w:rsidR="00081FEB" w:rsidRPr="00B9743F">
              <w:rPr>
                <w:rStyle w:val="Hyperlink"/>
                <w:noProof/>
                <w:w w:val="90"/>
              </w:rPr>
              <w:t>2.1.3 Security Awareness and Training</w:t>
            </w:r>
            <w:r w:rsidR="00081FEB">
              <w:rPr>
                <w:noProof/>
                <w:webHidden/>
              </w:rPr>
              <w:tab/>
            </w:r>
            <w:r w:rsidR="00081FEB">
              <w:rPr>
                <w:noProof/>
                <w:webHidden/>
              </w:rPr>
              <w:fldChar w:fldCharType="begin"/>
            </w:r>
            <w:r w:rsidR="00081FEB">
              <w:rPr>
                <w:noProof/>
                <w:webHidden/>
              </w:rPr>
              <w:instrText xml:space="preserve"> PAGEREF _Toc143526952 \h </w:instrText>
            </w:r>
            <w:r w:rsidR="00081FEB">
              <w:rPr>
                <w:noProof/>
                <w:webHidden/>
              </w:rPr>
            </w:r>
            <w:r w:rsidR="00081FEB">
              <w:rPr>
                <w:noProof/>
                <w:webHidden/>
              </w:rPr>
              <w:fldChar w:fldCharType="separate"/>
            </w:r>
            <w:r w:rsidR="00081FEB">
              <w:rPr>
                <w:noProof/>
                <w:webHidden/>
              </w:rPr>
              <w:t>24</w:t>
            </w:r>
            <w:r w:rsidR="00081FEB">
              <w:rPr>
                <w:noProof/>
                <w:webHidden/>
              </w:rPr>
              <w:fldChar w:fldCharType="end"/>
            </w:r>
          </w:hyperlink>
        </w:p>
        <w:p w:rsidR="00081FEB" w:rsidRDefault="00973CDE">
          <w:pPr>
            <w:pStyle w:val="TOC2"/>
            <w:tabs>
              <w:tab w:val="left" w:pos="1025"/>
              <w:tab w:val="right" w:leader="dot" w:pos="9300"/>
            </w:tabs>
            <w:rPr>
              <w:rFonts w:asciiTheme="minorHAnsi" w:eastAsiaTheme="minorEastAsia" w:hAnsiTheme="minorHAnsi" w:cstheme="minorBidi"/>
              <w:noProof/>
              <w:sz w:val="22"/>
              <w:szCs w:val="22"/>
              <w:lang w:val="en-US"/>
            </w:rPr>
          </w:pPr>
          <w:hyperlink w:anchor="_Toc143526953" w:history="1">
            <w:r w:rsidR="00081FEB" w:rsidRPr="00B9743F">
              <w:rPr>
                <w:rStyle w:val="Hyperlink"/>
                <w:noProof/>
                <w:w w:val="90"/>
              </w:rPr>
              <w:t>2.2.</w:t>
            </w:r>
            <w:r w:rsidR="00081FEB">
              <w:rPr>
                <w:rFonts w:asciiTheme="minorHAnsi" w:eastAsiaTheme="minorEastAsia" w:hAnsiTheme="minorHAnsi" w:cstheme="minorBidi"/>
                <w:noProof/>
                <w:sz w:val="22"/>
                <w:szCs w:val="22"/>
                <w:lang w:val="en-US"/>
              </w:rPr>
              <w:tab/>
            </w:r>
            <w:r w:rsidR="00081FEB" w:rsidRPr="00B9743F">
              <w:rPr>
                <w:rStyle w:val="Hyperlink"/>
                <w:noProof/>
                <w:w w:val="90"/>
              </w:rPr>
              <w:t>Multi-Layered Security Frameworks</w:t>
            </w:r>
            <w:r w:rsidR="00081FEB">
              <w:rPr>
                <w:noProof/>
                <w:webHidden/>
              </w:rPr>
              <w:tab/>
            </w:r>
            <w:r w:rsidR="00081FEB">
              <w:rPr>
                <w:noProof/>
                <w:webHidden/>
              </w:rPr>
              <w:fldChar w:fldCharType="begin"/>
            </w:r>
            <w:r w:rsidR="00081FEB">
              <w:rPr>
                <w:noProof/>
                <w:webHidden/>
              </w:rPr>
              <w:instrText xml:space="preserve"> PAGEREF _Toc143526953 \h </w:instrText>
            </w:r>
            <w:r w:rsidR="00081FEB">
              <w:rPr>
                <w:noProof/>
                <w:webHidden/>
              </w:rPr>
            </w:r>
            <w:r w:rsidR="00081FEB">
              <w:rPr>
                <w:noProof/>
                <w:webHidden/>
              </w:rPr>
              <w:fldChar w:fldCharType="separate"/>
            </w:r>
            <w:r w:rsidR="00081FEB">
              <w:rPr>
                <w:noProof/>
                <w:webHidden/>
              </w:rPr>
              <w:t>24</w:t>
            </w:r>
            <w:r w:rsidR="00081FEB">
              <w:rPr>
                <w:noProof/>
                <w:webHidden/>
              </w:rPr>
              <w:fldChar w:fldCharType="end"/>
            </w:r>
          </w:hyperlink>
        </w:p>
        <w:p w:rsidR="00081FEB" w:rsidRDefault="00973CDE">
          <w:pPr>
            <w:pStyle w:val="TOC2"/>
            <w:tabs>
              <w:tab w:val="left" w:pos="1025"/>
              <w:tab w:val="right" w:leader="dot" w:pos="9300"/>
            </w:tabs>
            <w:rPr>
              <w:rFonts w:asciiTheme="minorHAnsi" w:eastAsiaTheme="minorEastAsia" w:hAnsiTheme="minorHAnsi" w:cstheme="minorBidi"/>
              <w:noProof/>
              <w:sz w:val="22"/>
              <w:szCs w:val="22"/>
              <w:lang w:val="en-US"/>
            </w:rPr>
          </w:pPr>
          <w:hyperlink w:anchor="_Toc143526954" w:history="1">
            <w:r w:rsidR="00081FEB" w:rsidRPr="00B9743F">
              <w:rPr>
                <w:rStyle w:val="Hyperlink"/>
                <w:noProof/>
                <w:w w:val="90"/>
              </w:rPr>
              <w:t>2.3.</w:t>
            </w:r>
            <w:r w:rsidR="00081FEB">
              <w:rPr>
                <w:rFonts w:asciiTheme="minorHAnsi" w:eastAsiaTheme="minorEastAsia" w:hAnsiTheme="minorHAnsi" w:cstheme="minorBidi"/>
                <w:noProof/>
                <w:sz w:val="22"/>
                <w:szCs w:val="22"/>
                <w:lang w:val="en-US"/>
              </w:rPr>
              <w:tab/>
            </w:r>
            <w:r w:rsidR="00081FEB" w:rsidRPr="00B9743F">
              <w:rPr>
                <w:rStyle w:val="Hyperlink"/>
                <w:noProof/>
                <w:w w:val="90"/>
              </w:rPr>
              <w:t>Visual-Based Authentication Techniques</w:t>
            </w:r>
            <w:r w:rsidR="00081FEB">
              <w:rPr>
                <w:noProof/>
                <w:webHidden/>
              </w:rPr>
              <w:tab/>
            </w:r>
            <w:r w:rsidR="00081FEB">
              <w:rPr>
                <w:noProof/>
                <w:webHidden/>
              </w:rPr>
              <w:fldChar w:fldCharType="begin"/>
            </w:r>
            <w:r w:rsidR="00081FEB">
              <w:rPr>
                <w:noProof/>
                <w:webHidden/>
              </w:rPr>
              <w:instrText xml:space="preserve"> PAGEREF _Toc143526954 \h </w:instrText>
            </w:r>
            <w:r w:rsidR="00081FEB">
              <w:rPr>
                <w:noProof/>
                <w:webHidden/>
              </w:rPr>
            </w:r>
            <w:r w:rsidR="00081FEB">
              <w:rPr>
                <w:noProof/>
                <w:webHidden/>
              </w:rPr>
              <w:fldChar w:fldCharType="separate"/>
            </w:r>
            <w:r w:rsidR="00081FEB">
              <w:rPr>
                <w:noProof/>
                <w:webHidden/>
              </w:rPr>
              <w:t>25</w:t>
            </w:r>
            <w:r w:rsidR="00081FEB">
              <w:rPr>
                <w:noProof/>
                <w:webHidden/>
              </w:rPr>
              <w:fldChar w:fldCharType="end"/>
            </w:r>
          </w:hyperlink>
        </w:p>
        <w:p w:rsidR="00081FEB" w:rsidRDefault="00973CDE">
          <w:pPr>
            <w:pStyle w:val="TOC2"/>
            <w:tabs>
              <w:tab w:val="left" w:pos="1025"/>
              <w:tab w:val="right" w:leader="dot" w:pos="9300"/>
            </w:tabs>
            <w:rPr>
              <w:rFonts w:asciiTheme="minorHAnsi" w:eastAsiaTheme="minorEastAsia" w:hAnsiTheme="minorHAnsi" w:cstheme="minorBidi"/>
              <w:noProof/>
              <w:sz w:val="22"/>
              <w:szCs w:val="22"/>
              <w:lang w:val="en-US"/>
            </w:rPr>
          </w:pPr>
          <w:hyperlink w:anchor="_Toc143526955" w:history="1">
            <w:r w:rsidR="00081FEB" w:rsidRPr="00B9743F">
              <w:rPr>
                <w:rStyle w:val="Hyperlink"/>
                <w:noProof/>
                <w:w w:val="90"/>
              </w:rPr>
              <w:t>2.4.</w:t>
            </w:r>
            <w:r w:rsidR="00081FEB">
              <w:rPr>
                <w:rFonts w:asciiTheme="minorHAnsi" w:eastAsiaTheme="minorEastAsia" w:hAnsiTheme="minorHAnsi" w:cstheme="minorBidi"/>
                <w:noProof/>
                <w:sz w:val="22"/>
                <w:szCs w:val="22"/>
                <w:lang w:val="en-US"/>
              </w:rPr>
              <w:tab/>
            </w:r>
            <w:r w:rsidR="00081FEB" w:rsidRPr="00B9743F">
              <w:rPr>
                <w:rStyle w:val="Hyperlink"/>
                <w:noProof/>
                <w:w w:val="90"/>
              </w:rPr>
              <w:t>User Data Privacy and Consent</w:t>
            </w:r>
            <w:r w:rsidR="00081FEB">
              <w:rPr>
                <w:noProof/>
                <w:webHidden/>
              </w:rPr>
              <w:tab/>
            </w:r>
            <w:r w:rsidR="00081FEB">
              <w:rPr>
                <w:noProof/>
                <w:webHidden/>
              </w:rPr>
              <w:fldChar w:fldCharType="begin"/>
            </w:r>
            <w:r w:rsidR="00081FEB">
              <w:rPr>
                <w:noProof/>
                <w:webHidden/>
              </w:rPr>
              <w:instrText xml:space="preserve"> PAGEREF _Toc143526955 \h </w:instrText>
            </w:r>
            <w:r w:rsidR="00081FEB">
              <w:rPr>
                <w:noProof/>
                <w:webHidden/>
              </w:rPr>
            </w:r>
            <w:r w:rsidR="00081FEB">
              <w:rPr>
                <w:noProof/>
                <w:webHidden/>
              </w:rPr>
              <w:fldChar w:fldCharType="separate"/>
            </w:r>
            <w:r w:rsidR="00081FEB">
              <w:rPr>
                <w:noProof/>
                <w:webHidden/>
              </w:rPr>
              <w:t>26</w:t>
            </w:r>
            <w:r w:rsidR="00081FEB">
              <w:rPr>
                <w:noProof/>
                <w:webHidden/>
              </w:rPr>
              <w:fldChar w:fldCharType="end"/>
            </w:r>
          </w:hyperlink>
        </w:p>
        <w:p w:rsidR="00081FEB" w:rsidRDefault="00973CDE">
          <w:pPr>
            <w:pStyle w:val="TOC1"/>
            <w:tabs>
              <w:tab w:val="right" w:leader="dot" w:pos="9300"/>
            </w:tabs>
            <w:rPr>
              <w:rFonts w:asciiTheme="minorHAnsi" w:eastAsiaTheme="minorEastAsia" w:hAnsiTheme="minorHAnsi" w:cstheme="minorBidi"/>
              <w:b w:val="0"/>
              <w:bCs w:val="0"/>
              <w:noProof/>
              <w:sz w:val="22"/>
              <w:szCs w:val="22"/>
              <w:lang w:val="en-US"/>
            </w:rPr>
          </w:pPr>
          <w:hyperlink w:anchor="_Toc143526956" w:history="1">
            <w:r w:rsidR="00081FEB" w:rsidRPr="00B9743F">
              <w:rPr>
                <w:rStyle w:val="Hyperlink"/>
                <w:rFonts w:ascii="Times New Roman" w:hAnsi="Times New Roman" w:cs="Times New Roman"/>
                <w:noProof/>
                <w:w w:val="90"/>
              </w:rPr>
              <w:t>3.</w:t>
            </w:r>
            <w:r w:rsidR="00081FEB">
              <w:rPr>
                <w:rFonts w:asciiTheme="minorHAnsi" w:eastAsiaTheme="minorEastAsia" w:hAnsiTheme="minorHAnsi" w:cstheme="minorBidi"/>
                <w:b w:val="0"/>
                <w:bCs w:val="0"/>
                <w:noProof/>
                <w:sz w:val="22"/>
                <w:szCs w:val="22"/>
                <w:lang w:val="en-US"/>
              </w:rPr>
              <w:tab/>
            </w:r>
            <w:r w:rsidR="00081FEB" w:rsidRPr="00B9743F">
              <w:rPr>
                <w:rStyle w:val="Hyperlink"/>
                <w:rFonts w:ascii="Times New Roman" w:hAnsi="Times New Roman" w:cs="Times New Roman"/>
                <w:noProof/>
                <w:w w:val="90"/>
              </w:rPr>
              <w:t>Analysis of Security Incidents</w:t>
            </w:r>
            <w:r w:rsidR="00081FEB">
              <w:rPr>
                <w:noProof/>
                <w:webHidden/>
              </w:rPr>
              <w:tab/>
            </w:r>
            <w:r w:rsidR="00081FEB">
              <w:rPr>
                <w:noProof/>
                <w:webHidden/>
              </w:rPr>
              <w:fldChar w:fldCharType="begin"/>
            </w:r>
            <w:r w:rsidR="00081FEB">
              <w:rPr>
                <w:noProof/>
                <w:webHidden/>
              </w:rPr>
              <w:instrText xml:space="preserve"> PAGEREF _Toc143526956 \h </w:instrText>
            </w:r>
            <w:r w:rsidR="00081FEB">
              <w:rPr>
                <w:noProof/>
                <w:webHidden/>
              </w:rPr>
            </w:r>
            <w:r w:rsidR="00081FEB">
              <w:rPr>
                <w:noProof/>
                <w:webHidden/>
              </w:rPr>
              <w:fldChar w:fldCharType="separate"/>
            </w:r>
            <w:r w:rsidR="00081FEB">
              <w:rPr>
                <w:noProof/>
                <w:webHidden/>
              </w:rPr>
              <w:t>28</w:t>
            </w:r>
            <w:r w:rsidR="00081FEB">
              <w:rPr>
                <w:noProof/>
                <w:webHidden/>
              </w:rPr>
              <w:fldChar w:fldCharType="end"/>
            </w:r>
          </w:hyperlink>
        </w:p>
        <w:p w:rsidR="00081FEB" w:rsidRDefault="00973CDE">
          <w:pPr>
            <w:pStyle w:val="TOC2"/>
            <w:tabs>
              <w:tab w:val="right" w:leader="dot" w:pos="9300"/>
            </w:tabs>
            <w:rPr>
              <w:rFonts w:asciiTheme="minorHAnsi" w:eastAsiaTheme="minorEastAsia" w:hAnsiTheme="minorHAnsi" w:cstheme="minorBidi"/>
              <w:noProof/>
              <w:sz w:val="22"/>
              <w:szCs w:val="22"/>
              <w:lang w:val="en-US"/>
            </w:rPr>
          </w:pPr>
          <w:hyperlink w:anchor="_Toc143526957" w:history="1">
            <w:r w:rsidR="00081FEB" w:rsidRPr="00B9743F">
              <w:rPr>
                <w:rStyle w:val="Hyperlink"/>
                <w:noProof/>
                <w:w w:val="90"/>
              </w:rPr>
              <w:t>3.1 Introduction</w:t>
            </w:r>
            <w:r w:rsidR="00081FEB">
              <w:rPr>
                <w:noProof/>
                <w:webHidden/>
              </w:rPr>
              <w:tab/>
            </w:r>
            <w:r w:rsidR="00081FEB">
              <w:rPr>
                <w:noProof/>
                <w:webHidden/>
              </w:rPr>
              <w:fldChar w:fldCharType="begin"/>
            </w:r>
            <w:r w:rsidR="00081FEB">
              <w:rPr>
                <w:noProof/>
                <w:webHidden/>
              </w:rPr>
              <w:instrText xml:space="preserve"> PAGEREF _Toc143526957 \h </w:instrText>
            </w:r>
            <w:r w:rsidR="00081FEB">
              <w:rPr>
                <w:noProof/>
                <w:webHidden/>
              </w:rPr>
            </w:r>
            <w:r w:rsidR="00081FEB">
              <w:rPr>
                <w:noProof/>
                <w:webHidden/>
              </w:rPr>
              <w:fldChar w:fldCharType="separate"/>
            </w:r>
            <w:r w:rsidR="00081FEB">
              <w:rPr>
                <w:noProof/>
                <w:webHidden/>
              </w:rPr>
              <w:t>28</w:t>
            </w:r>
            <w:r w:rsidR="00081FEB">
              <w:rPr>
                <w:noProof/>
                <w:webHidden/>
              </w:rPr>
              <w:fldChar w:fldCharType="end"/>
            </w:r>
          </w:hyperlink>
        </w:p>
        <w:p w:rsidR="00081FEB" w:rsidRDefault="00973CDE">
          <w:pPr>
            <w:pStyle w:val="TOC2"/>
            <w:tabs>
              <w:tab w:val="right" w:leader="dot" w:pos="9300"/>
            </w:tabs>
            <w:rPr>
              <w:rFonts w:asciiTheme="minorHAnsi" w:eastAsiaTheme="minorEastAsia" w:hAnsiTheme="minorHAnsi" w:cstheme="minorBidi"/>
              <w:noProof/>
              <w:sz w:val="22"/>
              <w:szCs w:val="22"/>
              <w:lang w:val="en-US"/>
            </w:rPr>
          </w:pPr>
          <w:hyperlink w:anchor="_Toc143526958" w:history="1">
            <w:r w:rsidR="00081FEB" w:rsidRPr="00B9743F">
              <w:rPr>
                <w:rStyle w:val="Hyperlink"/>
                <w:noProof/>
                <w:w w:val="90"/>
              </w:rPr>
              <w:t>3.2 Methodology</w:t>
            </w:r>
            <w:r w:rsidR="00081FEB">
              <w:rPr>
                <w:noProof/>
                <w:webHidden/>
              </w:rPr>
              <w:tab/>
            </w:r>
            <w:r w:rsidR="00081FEB">
              <w:rPr>
                <w:noProof/>
                <w:webHidden/>
              </w:rPr>
              <w:fldChar w:fldCharType="begin"/>
            </w:r>
            <w:r w:rsidR="00081FEB">
              <w:rPr>
                <w:noProof/>
                <w:webHidden/>
              </w:rPr>
              <w:instrText xml:space="preserve"> PAGEREF _Toc143526958 \h </w:instrText>
            </w:r>
            <w:r w:rsidR="00081FEB">
              <w:rPr>
                <w:noProof/>
                <w:webHidden/>
              </w:rPr>
            </w:r>
            <w:r w:rsidR="00081FEB">
              <w:rPr>
                <w:noProof/>
                <w:webHidden/>
              </w:rPr>
              <w:fldChar w:fldCharType="separate"/>
            </w:r>
            <w:r w:rsidR="00081FEB">
              <w:rPr>
                <w:noProof/>
                <w:webHidden/>
              </w:rPr>
              <w:t>28</w:t>
            </w:r>
            <w:r w:rsidR="00081FEB">
              <w:rPr>
                <w:noProof/>
                <w:webHidden/>
              </w:rPr>
              <w:fldChar w:fldCharType="end"/>
            </w:r>
          </w:hyperlink>
        </w:p>
        <w:p w:rsidR="00081FEB" w:rsidRDefault="00973CDE">
          <w:pPr>
            <w:pStyle w:val="TOC2"/>
            <w:tabs>
              <w:tab w:val="right" w:leader="dot" w:pos="9300"/>
            </w:tabs>
            <w:rPr>
              <w:rFonts w:asciiTheme="minorHAnsi" w:eastAsiaTheme="minorEastAsia" w:hAnsiTheme="minorHAnsi" w:cstheme="minorBidi"/>
              <w:noProof/>
              <w:sz w:val="22"/>
              <w:szCs w:val="22"/>
              <w:lang w:val="en-US"/>
            </w:rPr>
          </w:pPr>
          <w:hyperlink w:anchor="_Toc143526959" w:history="1">
            <w:r w:rsidR="00081FEB" w:rsidRPr="00B9743F">
              <w:rPr>
                <w:rStyle w:val="Hyperlink"/>
                <w:noProof/>
                <w:w w:val="90"/>
              </w:rPr>
              <w:t>3.3 Case Studies of Security Incidents</w:t>
            </w:r>
            <w:r w:rsidR="00081FEB">
              <w:rPr>
                <w:noProof/>
                <w:webHidden/>
              </w:rPr>
              <w:tab/>
            </w:r>
            <w:r w:rsidR="00081FEB">
              <w:rPr>
                <w:noProof/>
                <w:webHidden/>
              </w:rPr>
              <w:fldChar w:fldCharType="begin"/>
            </w:r>
            <w:r w:rsidR="00081FEB">
              <w:rPr>
                <w:noProof/>
                <w:webHidden/>
              </w:rPr>
              <w:instrText xml:space="preserve"> PAGEREF _Toc143526959 \h </w:instrText>
            </w:r>
            <w:r w:rsidR="00081FEB">
              <w:rPr>
                <w:noProof/>
                <w:webHidden/>
              </w:rPr>
            </w:r>
            <w:r w:rsidR="00081FEB">
              <w:rPr>
                <w:noProof/>
                <w:webHidden/>
              </w:rPr>
              <w:fldChar w:fldCharType="separate"/>
            </w:r>
            <w:r w:rsidR="00081FEB">
              <w:rPr>
                <w:noProof/>
                <w:webHidden/>
              </w:rPr>
              <w:t>29</w:t>
            </w:r>
            <w:r w:rsidR="00081FEB">
              <w:rPr>
                <w:noProof/>
                <w:webHidden/>
              </w:rPr>
              <w:fldChar w:fldCharType="end"/>
            </w:r>
          </w:hyperlink>
        </w:p>
        <w:p w:rsidR="00081FEB" w:rsidRDefault="00973CDE">
          <w:pPr>
            <w:pStyle w:val="TOC3"/>
            <w:tabs>
              <w:tab w:val="right" w:leader="dot" w:pos="9300"/>
            </w:tabs>
            <w:rPr>
              <w:rFonts w:asciiTheme="minorHAnsi" w:eastAsiaTheme="minorEastAsia" w:hAnsiTheme="minorHAnsi" w:cstheme="minorBidi"/>
              <w:noProof/>
              <w:sz w:val="22"/>
              <w:szCs w:val="22"/>
              <w:lang w:val="en-US"/>
            </w:rPr>
          </w:pPr>
          <w:hyperlink w:anchor="_Toc143526960" w:history="1">
            <w:r w:rsidR="00081FEB" w:rsidRPr="00B9743F">
              <w:rPr>
                <w:rStyle w:val="Hyperlink"/>
                <w:noProof/>
                <w:w w:val="90"/>
              </w:rPr>
              <w:t>3.3.1 Equifax Data Breach (2017)</w:t>
            </w:r>
            <w:r w:rsidR="00081FEB">
              <w:rPr>
                <w:noProof/>
                <w:webHidden/>
              </w:rPr>
              <w:tab/>
            </w:r>
            <w:r w:rsidR="00081FEB">
              <w:rPr>
                <w:noProof/>
                <w:webHidden/>
              </w:rPr>
              <w:fldChar w:fldCharType="begin"/>
            </w:r>
            <w:r w:rsidR="00081FEB">
              <w:rPr>
                <w:noProof/>
                <w:webHidden/>
              </w:rPr>
              <w:instrText xml:space="preserve"> PAGEREF _Toc143526960 \h </w:instrText>
            </w:r>
            <w:r w:rsidR="00081FEB">
              <w:rPr>
                <w:noProof/>
                <w:webHidden/>
              </w:rPr>
            </w:r>
            <w:r w:rsidR="00081FEB">
              <w:rPr>
                <w:noProof/>
                <w:webHidden/>
              </w:rPr>
              <w:fldChar w:fldCharType="separate"/>
            </w:r>
            <w:r w:rsidR="00081FEB">
              <w:rPr>
                <w:noProof/>
                <w:webHidden/>
              </w:rPr>
              <w:t>29</w:t>
            </w:r>
            <w:r w:rsidR="00081FEB">
              <w:rPr>
                <w:noProof/>
                <w:webHidden/>
              </w:rPr>
              <w:fldChar w:fldCharType="end"/>
            </w:r>
          </w:hyperlink>
        </w:p>
        <w:p w:rsidR="00081FEB" w:rsidRDefault="00973CDE">
          <w:pPr>
            <w:pStyle w:val="TOC3"/>
            <w:tabs>
              <w:tab w:val="right" w:leader="dot" w:pos="9300"/>
            </w:tabs>
            <w:rPr>
              <w:rFonts w:asciiTheme="minorHAnsi" w:eastAsiaTheme="minorEastAsia" w:hAnsiTheme="minorHAnsi" w:cstheme="minorBidi"/>
              <w:noProof/>
              <w:sz w:val="22"/>
              <w:szCs w:val="22"/>
              <w:lang w:val="en-US"/>
            </w:rPr>
          </w:pPr>
          <w:hyperlink w:anchor="_Toc143526961" w:history="1">
            <w:r w:rsidR="00081FEB" w:rsidRPr="00B9743F">
              <w:rPr>
                <w:rStyle w:val="Hyperlink"/>
                <w:noProof/>
                <w:w w:val="90"/>
              </w:rPr>
              <w:t>3.3.2 Facebook-Cambridge Analytica Scandal (2018)</w:t>
            </w:r>
            <w:r w:rsidR="00081FEB">
              <w:rPr>
                <w:noProof/>
                <w:webHidden/>
              </w:rPr>
              <w:tab/>
            </w:r>
            <w:r w:rsidR="00081FEB">
              <w:rPr>
                <w:noProof/>
                <w:webHidden/>
              </w:rPr>
              <w:fldChar w:fldCharType="begin"/>
            </w:r>
            <w:r w:rsidR="00081FEB">
              <w:rPr>
                <w:noProof/>
                <w:webHidden/>
              </w:rPr>
              <w:instrText xml:space="preserve"> PAGEREF _Toc143526961 \h </w:instrText>
            </w:r>
            <w:r w:rsidR="00081FEB">
              <w:rPr>
                <w:noProof/>
                <w:webHidden/>
              </w:rPr>
            </w:r>
            <w:r w:rsidR="00081FEB">
              <w:rPr>
                <w:noProof/>
                <w:webHidden/>
              </w:rPr>
              <w:fldChar w:fldCharType="separate"/>
            </w:r>
            <w:r w:rsidR="00081FEB">
              <w:rPr>
                <w:noProof/>
                <w:webHidden/>
              </w:rPr>
              <w:t>29</w:t>
            </w:r>
            <w:r w:rsidR="00081FEB">
              <w:rPr>
                <w:noProof/>
                <w:webHidden/>
              </w:rPr>
              <w:fldChar w:fldCharType="end"/>
            </w:r>
          </w:hyperlink>
        </w:p>
        <w:p w:rsidR="00081FEB" w:rsidRDefault="00973CDE">
          <w:pPr>
            <w:pStyle w:val="TOC3"/>
            <w:tabs>
              <w:tab w:val="right" w:leader="dot" w:pos="9300"/>
            </w:tabs>
            <w:rPr>
              <w:rFonts w:asciiTheme="minorHAnsi" w:eastAsiaTheme="minorEastAsia" w:hAnsiTheme="minorHAnsi" w:cstheme="minorBidi"/>
              <w:noProof/>
              <w:sz w:val="22"/>
              <w:szCs w:val="22"/>
              <w:lang w:val="en-US"/>
            </w:rPr>
          </w:pPr>
          <w:hyperlink w:anchor="_Toc143526962" w:history="1">
            <w:r w:rsidR="00081FEB" w:rsidRPr="00B9743F">
              <w:rPr>
                <w:rStyle w:val="Hyperlink"/>
                <w:noProof/>
                <w:w w:val="90"/>
              </w:rPr>
              <w:t>3.3.3 Yahoo Data Breaches (2013-2014)</w:t>
            </w:r>
            <w:r w:rsidR="00081FEB">
              <w:rPr>
                <w:noProof/>
                <w:webHidden/>
              </w:rPr>
              <w:tab/>
            </w:r>
            <w:r w:rsidR="00081FEB">
              <w:rPr>
                <w:noProof/>
                <w:webHidden/>
              </w:rPr>
              <w:fldChar w:fldCharType="begin"/>
            </w:r>
            <w:r w:rsidR="00081FEB">
              <w:rPr>
                <w:noProof/>
                <w:webHidden/>
              </w:rPr>
              <w:instrText xml:space="preserve"> PAGEREF _Toc143526962 \h </w:instrText>
            </w:r>
            <w:r w:rsidR="00081FEB">
              <w:rPr>
                <w:noProof/>
                <w:webHidden/>
              </w:rPr>
            </w:r>
            <w:r w:rsidR="00081FEB">
              <w:rPr>
                <w:noProof/>
                <w:webHidden/>
              </w:rPr>
              <w:fldChar w:fldCharType="separate"/>
            </w:r>
            <w:r w:rsidR="00081FEB">
              <w:rPr>
                <w:noProof/>
                <w:webHidden/>
              </w:rPr>
              <w:t>30</w:t>
            </w:r>
            <w:r w:rsidR="00081FEB">
              <w:rPr>
                <w:noProof/>
                <w:webHidden/>
              </w:rPr>
              <w:fldChar w:fldCharType="end"/>
            </w:r>
          </w:hyperlink>
        </w:p>
        <w:p w:rsidR="00081FEB" w:rsidRDefault="00973CDE">
          <w:pPr>
            <w:pStyle w:val="TOC3"/>
            <w:tabs>
              <w:tab w:val="right" w:leader="dot" w:pos="9300"/>
            </w:tabs>
            <w:rPr>
              <w:rFonts w:asciiTheme="minorHAnsi" w:eastAsiaTheme="minorEastAsia" w:hAnsiTheme="minorHAnsi" w:cstheme="minorBidi"/>
              <w:noProof/>
              <w:sz w:val="22"/>
              <w:szCs w:val="22"/>
              <w:lang w:val="en-US"/>
            </w:rPr>
          </w:pPr>
          <w:hyperlink w:anchor="_Toc143526963" w:history="1">
            <w:r w:rsidR="00081FEB" w:rsidRPr="00B9743F">
              <w:rPr>
                <w:rStyle w:val="Hyperlink"/>
                <w:noProof/>
                <w:w w:val="90"/>
              </w:rPr>
              <w:t>3.3.4 Marriott International Data Breach (2018)</w:t>
            </w:r>
            <w:r w:rsidR="00081FEB">
              <w:rPr>
                <w:noProof/>
                <w:webHidden/>
              </w:rPr>
              <w:tab/>
            </w:r>
            <w:r w:rsidR="00081FEB">
              <w:rPr>
                <w:noProof/>
                <w:webHidden/>
              </w:rPr>
              <w:fldChar w:fldCharType="begin"/>
            </w:r>
            <w:r w:rsidR="00081FEB">
              <w:rPr>
                <w:noProof/>
                <w:webHidden/>
              </w:rPr>
              <w:instrText xml:space="preserve"> PAGEREF _Toc143526963 \h </w:instrText>
            </w:r>
            <w:r w:rsidR="00081FEB">
              <w:rPr>
                <w:noProof/>
                <w:webHidden/>
              </w:rPr>
            </w:r>
            <w:r w:rsidR="00081FEB">
              <w:rPr>
                <w:noProof/>
                <w:webHidden/>
              </w:rPr>
              <w:fldChar w:fldCharType="separate"/>
            </w:r>
            <w:r w:rsidR="00081FEB">
              <w:rPr>
                <w:noProof/>
                <w:webHidden/>
              </w:rPr>
              <w:t>30</w:t>
            </w:r>
            <w:r w:rsidR="00081FEB">
              <w:rPr>
                <w:noProof/>
                <w:webHidden/>
              </w:rPr>
              <w:fldChar w:fldCharType="end"/>
            </w:r>
          </w:hyperlink>
        </w:p>
        <w:p w:rsidR="00081FEB" w:rsidRDefault="00973CDE">
          <w:pPr>
            <w:pStyle w:val="TOC2"/>
            <w:tabs>
              <w:tab w:val="right" w:leader="dot" w:pos="9300"/>
            </w:tabs>
            <w:rPr>
              <w:rFonts w:asciiTheme="minorHAnsi" w:eastAsiaTheme="minorEastAsia" w:hAnsiTheme="minorHAnsi" w:cstheme="minorBidi"/>
              <w:noProof/>
              <w:sz w:val="22"/>
              <w:szCs w:val="22"/>
              <w:lang w:val="en-US"/>
            </w:rPr>
          </w:pPr>
          <w:hyperlink w:anchor="_Toc143526964" w:history="1">
            <w:r w:rsidR="00081FEB" w:rsidRPr="00B9743F">
              <w:rPr>
                <w:rStyle w:val="Hyperlink"/>
                <w:noProof/>
                <w:w w:val="90"/>
              </w:rPr>
              <w:t>3.4. Key Insights from the Analysis</w:t>
            </w:r>
            <w:r w:rsidR="00081FEB">
              <w:rPr>
                <w:noProof/>
                <w:webHidden/>
              </w:rPr>
              <w:tab/>
            </w:r>
            <w:r w:rsidR="00081FEB">
              <w:rPr>
                <w:noProof/>
                <w:webHidden/>
              </w:rPr>
              <w:fldChar w:fldCharType="begin"/>
            </w:r>
            <w:r w:rsidR="00081FEB">
              <w:rPr>
                <w:noProof/>
                <w:webHidden/>
              </w:rPr>
              <w:instrText xml:space="preserve"> PAGEREF _Toc143526964 \h </w:instrText>
            </w:r>
            <w:r w:rsidR="00081FEB">
              <w:rPr>
                <w:noProof/>
                <w:webHidden/>
              </w:rPr>
            </w:r>
            <w:r w:rsidR="00081FEB">
              <w:rPr>
                <w:noProof/>
                <w:webHidden/>
              </w:rPr>
              <w:fldChar w:fldCharType="separate"/>
            </w:r>
            <w:r w:rsidR="00081FEB">
              <w:rPr>
                <w:noProof/>
                <w:webHidden/>
              </w:rPr>
              <w:t>31</w:t>
            </w:r>
            <w:r w:rsidR="00081FEB">
              <w:rPr>
                <w:noProof/>
                <w:webHidden/>
              </w:rPr>
              <w:fldChar w:fldCharType="end"/>
            </w:r>
          </w:hyperlink>
        </w:p>
        <w:p w:rsidR="00081FEB" w:rsidRDefault="00973CDE">
          <w:pPr>
            <w:pStyle w:val="TOC3"/>
            <w:tabs>
              <w:tab w:val="right" w:leader="dot" w:pos="9300"/>
            </w:tabs>
            <w:rPr>
              <w:rFonts w:asciiTheme="minorHAnsi" w:eastAsiaTheme="minorEastAsia" w:hAnsiTheme="minorHAnsi" w:cstheme="minorBidi"/>
              <w:noProof/>
              <w:sz w:val="22"/>
              <w:szCs w:val="22"/>
              <w:lang w:val="en-US"/>
            </w:rPr>
          </w:pPr>
          <w:hyperlink w:anchor="_Toc143526965" w:history="1">
            <w:r w:rsidR="00081FEB" w:rsidRPr="00B9743F">
              <w:rPr>
                <w:rStyle w:val="Hyperlink"/>
                <w:noProof/>
                <w:w w:val="90"/>
              </w:rPr>
              <w:t>3.4.1.  Timely Detection and Incident Response</w:t>
            </w:r>
            <w:r w:rsidR="00081FEB">
              <w:rPr>
                <w:noProof/>
                <w:webHidden/>
              </w:rPr>
              <w:tab/>
            </w:r>
            <w:r w:rsidR="00081FEB">
              <w:rPr>
                <w:noProof/>
                <w:webHidden/>
              </w:rPr>
              <w:fldChar w:fldCharType="begin"/>
            </w:r>
            <w:r w:rsidR="00081FEB">
              <w:rPr>
                <w:noProof/>
                <w:webHidden/>
              </w:rPr>
              <w:instrText xml:space="preserve"> PAGEREF _Toc143526965 \h </w:instrText>
            </w:r>
            <w:r w:rsidR="00081FEB">
              <w:rPr>
                <w:noProof/>
                <w:webHidden/>
              </w:rPr>
            </w:r>
            <w:r w:rsidR="00081FEB">
              <w:rPr>
                <w:noProof/>
                <w:webHidden/>
              </w:rPr>
              <w:fldChar w:fldCharType="separate"/>
            </w:r>
            <w:r w:rsidR="00081FEB">
              <w:rPr>
                <w:noProof/>
                <w:webHidden/>
              </w:rPr>
              <w:t>31</w:t>
            </w:r>
            <w:r w:rsidR="00081FEB">
              <w:rPr>
                <w:noProof/>
                <w:webHidden/>
              </w:rPr>
              <w:fldChar w:fldCharType="end"/>
            </w:r>
          </w:hyperlink>
        </w:p>
        <w:p w:rsidR="00081FEB" w:rsidRDefault="00973CDE">
          <w:pPr>
            <w:pStyle w:val="TOC3"/>
            <w:tabs>
              <w:tab w:val="right" w:leader="dot" w:pos="9300"/>
            </w:tabs>
            <w:rPr>
              <w:rFonts w:asciiTheme="minorHAnsi" w:eastAsiaTheme="minorEastAsia" w:hAnsiTheme="minorHAnsi" w:cstheme="minorBidi"/>
              <w:noProof/>
              <w:sz w:val="22"/>
              <w:szCs w:val="22"/>
              <w:lang w:val="en-US"/>
            </w:rPr>
          </w:pPr>
          <w:hyperlink w:anchor="_Toc143526966" w:history="1">
            <w:r w:rsidR="00081FEB" w:rsidRPr="00B9743F">
              <w:rPr>
                <w:rStyle w:val="Hyperlink"/>
                <w:noProof/>
                <w:w w:val="90"/>
              </w:rPr>
              <w:t>3.4.2. User Consent and Transparency</w:t>
            </w:r>
            <w:r w:rsidR="00081FEB">
              <w:rPr>
                <w:noProof/>
                <w:webHidden/>
              </w:rPr>
              <w:tab/>
            </w:r>
            <w:r w:rsidR="00081FEB">
              <w:rPr>
                <w:noProof/>
                <w:webHidden/>
              </w:rPr>
              <w:fldChar w:fldCharType="begin"/>
            </w:r>
            <w:r w:rsidR="00081FEB">
              <w:rPr>
                <w:noProof/>
                <w:webHidden/>
              </w:rPr>
              <w:instrText xml:space="preserve"> PAGEREF _Toc143526966 \h </w:instrText>
            </w:r>
            <w:r w:rsidR="00081FEB">
              <w:rPr>
                <w:noProof/>
                <w:webHidden/>
              </w:rPr>
            </w:r>
            <w:r w:rsidR="00081FEB">
              <w:rPr>
                <w:noProof/>
                <w:webHidden/>
              </w:rPr>
              <w:fldChar w:fldCharType="separate"/>
            </w:r>
            <w:r w:rsidR="00081FEB">
              <w:rPr>
                <w:noProof/>
                <w:webHidden/>
              </w:rPr>
              <w:t>32</w:t>
            </w:r>
            <w:r w:rsidR="00081FEB">
              <w:rPr>
                <w:noProof/>
                <w:webHidden/>
              </w:rPr>
              <w:fldChar w:fldCharType="end"/>
            </w:r>
          </w:hyperlink>
        </w:p>
        <w:p w:rsidR="00081FEB" w:rsidRDefault="00973CDE">
          <w:pPr>
            <w:pStyle w:val="TOC3"/>
            <w:tabs>
              <w:tab w:val="right" w:leader="dot" w:pos="9300"/>
            </w:tabs>
            <w:rPr>
              <w:rFonts w:asciiTheme="minorHAnsi" w:eastAsiaTheme="minorEastAsia" w:hAnsiTheme="minorHAnsi" w:cstheme="minorBidi"/>
              <w:noProof/>
              <w:sz w:val="22"/>
              <w:szCs w:val="22"/>
              <w:lang w:val="en-US"/>
            </w:rPr>
          </w:pPr>
          <w:hyperlink w:anchor="_Toc143526967" w:history="1">
            <w:r w:rsidR="00081FEB" w:rsidRPr="00B9743F">
              <w:rPr>
                <w:rStyle w:val="Hyperlink"/>
                <w:noProof/>
                <w:w w:val="90"/>
              </w:rPr>
              <w:t>3.4.3. Continuous Security Training and Awareness</w:t>
            </w:r>
            <w:r w:rsidR="00081FEB">
              <w:rPr>
                <w:noProof/>
                <w:webHidden/>
              </w:rPr>
              <w:tab/>
            </w:r>
            <w:r w:rsidR="00081FEB">
              <w:rPr>
                <w:noProof/>
                <w:webHidden/>
              </w:rPr>
              <w:fldChar w:fldCharType="begin"/>
            </w:r>
            <w:r w:rsidR="00081FEB">
              <w:rPr>
                <w:noProof/>
                <w:webHidden/>
              </w:rPr>
              <w:instrText xml:space="preserve"> PAGEREF _Toc143526967 \h </w:instrText>
            </w:r>
            <w:r w:rsidR="00081FEB">
              <w:rPr>
                <w:noProof/>
                <w:webHidden/>
              </w:rPr>
            </w:r>
            <w:r w:rsidR="00081FEB">
              <w:rPr>
                <w:noProof/>
                <w:webHidden/>
              </w:rPr>
              <w:fldChar w:fldCharType="separate"/>
            </w:r>
            <w:r w:rsidR="00081FEB">
              <w:rPr>
                <w:noProof/>
                <w:webHidden/>
              </w:rPr>
              <w:t>32</w:t>
            </w:r>
            <w:r w:rsidR="00081FEB">
              <w:rPr>
                <w:noProof/>
                <w:webHidden/>
              </w:rPr>
              <w:fldChar w:fldCharType="end"/>
            </w:r>
          </w:hyperlink>
        </w:p>
        <w:p w:rsidR="00081FEB" w:rsidRDefault="00973CDE">
          <w:pPr>
            <w:pStyle w:val="TOC2"/>
            <w:tabs>
              <w:tab w:val="right" w:leader="dot" w:pos="9300"/>
            </w:tabs>
            <w:rPr>
              <w:rFonts w:asciiTheme="minorHAnsi" w:eastAsiaTheme="minorEastAsia" w:hAnsiTheme="minorHAnsi" w:cstheme="minorBidi"/>
              <w:noProof/>
              <w:sz w:val="22"/>
              <w:szCs w:val="22"/>
              <w:lang w:val="en-US"/>
            </w:rPr>
          </w:pPr>
          <w:hyperlink w:anchor="_Toc143526968" w:history="1">
            <w:r w:rsidR="00081FEB" w:rsidRPr="00B9743F">
              <w:rPr>
                <w:rStyle w:val="Hyperlink"/>
                <w:noProof/>
                <w:w w:val="90"/>
              </w:rPr>
              <w:t>3.4 Incorporating Insights into the Three-Layered Security Framework for PixelChat</w:t>
            </w:r>
            <w:r w:rsidR="00081FEB">
              <w:rPr>
                <w:noProof/>
                <w:webHidden/>
              </w:rPr>
              <w:tab/>
            </w:r>
            <w:r w:rsidR="00081FEB">
              <w:rPr>
                <w:noProof/>
                <w:webHidden/>
              </w:rPr>
              <w:fldChar w:fldCharType="begin"/>
            </w:r>
            <w:r w:rsidR="00081FEB">
              <w:rPr>
                <w:noProof/>
                <w:webHidden/>
              </w:rPr>
              <w:instrText xml:space="preserve"> PAGEREF _Toc143526968 \h </w:instrText>
            </w:r>
            <w:r w:rsidR="00081FEB">
              <w:rPr>
                <w:noProof/>
                <w:webHidden/>
              </w:rPr>
            </w:r>
            <w:r w:rsidR="00081FEB">
              <w:rPr>
                <w:noProof/>
                <w:webHidden/>
              </w:rPr>
              <w:fldChar w:fldCharType="separate"/>
            </w:r>
            <w:r w:rsidR="00081FEB">
              <w:rPr>
                <w:noProof/>
                <w:webHidden/>
              </w:rPr>
              <w:t>33</w:t>
            </w:r>
            <w:r w:rsidR="00081FEB">
              <w:rPr>
                <w:noProof/>
                <w:webHidden/>
              </w:rPr>
              <w:fldChar w:fldCharType="end"/>
            </w:r>
          </w:hyperlink>
        </w:p>
        <w:p w:rsidR="00081FEB" w:rsidRDefault="00973CDE">
          <w:pPr>
            <w:pStyle w:val="TOC1"/>
            <w:tabs>
              <w:tab w:val="right" w:leader="dot" w:pos="9300"/>
            </w:tabs>
            <w:rPr>
              <w:rFonts w:asciiTheme="minorHAnsi" w:eastAsiaTheme="minorEastAsia" w:hAnsiTheme="minorHAnsi" w:cstheme="minorBidi"/>
              <w:b w:val="0"/>
              <w:bCs w:val="0"/>
              <w:noProof/>
              <w:sz w:val="22"/>
              <w:szCs w:val="22"/>
              <w:lang w:val="en-US"/>
            </w:rPr>
          </w:pPr>
          <w:hyperlink w:anchor="_Toc143526969" w:history="1">
            <w:r w:rsidR="00081FEB" w:rsidRPr="00B9743F">
              <w:rPr>
                <w:rStyle w:val="Hyperlink"/>
                <w:rFonts w:ascii="Times New Roman" w:hAnsi="Times New Roman" w:cs="Times New Roman"/>
                <w:noProof/>
                <w:w w:val="90"/>
              </w:rPr>
              <w:t>4.</w:t>
            </w:r>
            <w:r w:rsidR="00081FEB">
              <w:rPr>
                <w:rFonts w:asciiTheme="minorHAnsi" w:eastAsiaTheme="minorEastAsia" w:hAnsiTheme="minorHAnsi" w:cstheme="minorBidi"/>
                <w:b w:val="0"/>
                <w:bCs w:val="0"/>
                <w:noProof/>
                <w:sz w:val="22"/>
                <w:szCs w:val="22"/>
                <w:lang w:val="en-US"/>
              </w:rPr>
              <w:tab/>
            </w:r>
            <w:r w:rsidR="00081FEB" w:rsidRPr="00B9743F">
              <w:rPr>
                <w:rStyle w:val="Hyperlink"/>
                <w:rFonts w:ascii="Times New Roman" w:hAnsi="Times New Roman" w:cs="Times New Roman"/>
                <w:noProof/>
                <w:w w:val="90"/>
              </w:rPr>
              <w:t>Proposed Multilevel Security Architecture</w:t>
            </w:r>
            <w:r w:rsidR="00081FEB">
              <w:rPr>
                <w:noProof/>
                <w:webHidden/>
              </w:rPr>
              <w:tab/>
            </w:r>
            <w:r w:rsidR="00081FEB">
              <w:rPr>
                <w:noProof/>
                <w:webHidden/>
              </w:rPr>
              <w:fldChar w:fldCharType="begin"/>
            </w:r>
            <w:r w:rsidR="00081FEB">
              <w:rPr>
                <w:noProof/>
                <w:webHidden/>
              </w:rPr>
              <w:instrText xml:space="preserve"> PAGEREF _Toc143526969 \h </w:instrText>
            </w:r>
            <w:r w:rsidR="00081FEB">
              <w:rPr>
                <w:noProof/>
                <w:webHidden/>
              </w:rPr>
            </w:r>
            <w:r w:rsidR="00081FEB">
              <w:rPr>
                <w:noProof/>
                <w:webHidden/>
              </w:rPr>
              <w:fldChar w:fldCharType="separate"/>
            </w:r>
            <w:r w:rsidR="00081FEB">
              <w:rPr>
                <w:noProof/>
                <w:webHidden/>
              </w:rPr>
              <w:t>35</w:t>
            </w:r>
            <w:r w:rsidR="00081FEB">
              <w:rPr>
                <w:noProof/>
                <w:webHidden/>
              </w:rPr>
              <w:fldChar w:fldCharType="end"/>
            </w:r>
          </w:hyperlink>
        </w:p>
        <w:p w:rsidR="00081FEB" w:rsidRDefault="00973CDE">
          <w:pPr>
            <w:pStyle w:val="TOC2"/>
            <w:tabs>
              <w:tab w:val="right" w:leader="dot" w:pos="9300"/>
            </w:tabs>
            <w:rPr>
              <w:rFonts w:asciiTheme="minorHAnsi" w:eastAsiaTheme="minorEastAsia" w:hAnsiTheme="minorHAnsi" w:cstheme="minorBidi"/>
              <w:noProof/>
              <w:sz w:val="22"/>
              <w:szCs w:val="22"/>
              <w:lang w:val="en-US"/>
            </w:rPr>
          </w:pPr>
          <w:hyperlink w:anchor="_Toc143526970" w:history="1">
            <w:r w:rsidR="00081FEB" w:rsidRPr="00B9743F">
              <w:rPr>
                <w:rStyle w:val="Hyperlink"/>
                <w:noProof/>
                <w:w w:val="90"/>
                <w:lang w:val="en-US"/>
              </w:rPr>
              <w:t>4.1 Foundation Layer: Conventional Authentication Via Email and Password</w:t>
            </w:r>
            <w:r w:rsidR="00081FEB">
              <w:rPr>
                <w:noProof/>
                <w:webHidden/>
              </w:rPr>
              <w:tab/>
            </w:r>
            <w:r w:rsidR="00081FEB">
              <w:rPr>
                <w:noProof/>
                <w:webHidden/>
              </w:rPr>
              <w:fldChar w:fldCharType="begin"/>
            </w:r>
            <w:r w:rsidR="00081FEB">
              <w:rPr>
                <w:noProof/>
                <w:webHidden/>
              </w:rPr>
              <w:instrText xml:space="preserve"> PAGEREF _Toc143526970 \h </w:instrText>
            </w:r>
            <w:r w:rsidR="00081FEB">
              <w:rPr>
                <w:noProof/>
                <w:webHidden/>
              </w:rPr>
            </w:r>
            <w:r w:rsidR="00081FEB">
              <w:rPr>
                <w:noProof/>
                <w:webHidden/>
              </w:rPr>
              <w:fldChar w:fldCharType="separate"/>
            </w:r>
            <w:r w:rsidR="00081FEB">
              <w:rPr>
                <w:noProof/>
                <w:webHidden/>
              </w:rPr>
              <w:t>35</w:t>
            </w:r>
            <w:r w:rsidR="00081FEB">
              <w:rPr>
                <w:noProof/>
                <w:webHidden/>
              </w:rPr>
              <w:fldChar w:fldCharType="end"/>
            </w:r>
          </w:hyperlink>
        </w:p>
        <w:p w:rsidR="00081FEB" w:rsidRDefault="00973CDE">
          <w:pPr>
            <w:pStyle w:val="TOC2"/>
            <w:tabs>
              <w:tab w:val="right" w:leader="dot" w:pos="9300"/>
            </w:tabs>
            <w:rPr>
              <w:rFonts w:asciiTheme="minorHAnsi" w:eastAsiaTheme="minorEastAsia" w:hAnsiTheme="minorHAnsi" w:cstheme="minorBidi"/>
              <w:noProof/>
              <w:sz w:val="22"/>
              <w:szCs w:val="22"/>
              <w:lang w:val="en-US"/>
            </w:rPr>
          </w:pPr>
          <w:hyperlink w:anchor="_Toc143526971" w:history="1">
            <w:r w:rsidR="00081FEB" w:rsidRPr="00B9743F">
              <w:rPr>
                <w:rStyle w:val="Hyperlink"/>
                <w:noProof/>
                <w:w w:val="90"/>
              </w:rPr>
              <w:t>4.2 Second Layer: Visual-Based Authentication with Color Selection</w:t>
            </w:r>
            <w:r w:rsidR="00081FEB">
              <w:rPr>
                <w:noProof/>
                <w:webHidden/>
              </w:rPr>
              <w:tab/>
            </w:r>
            <w:r w:rsidR="00081FEB">
              <w:rPr>
                <w:noProof/>
                <w:webHidden/>
              </w:rPr>
              <w:fldChar w:fldCharType="begin"/>
            </w:r>
            <w:r w:rsidR="00081FEB">
              <w:rPr>
                <w:noProof/>
                <w:webHidden/>
              </w:rPr>
              <w:instrText xml:space="preserve"> PAGEREF _Toc143526971 \h </w:instrText>
            </w:r>
            <w:r w:rsidR="00081FEB">
              <w:rPr>
                <w:noProof/>
                <w:webHidden/>
              </w:rPr>
            </w:r>
            <w:r w:rsidR="00081FEB">
              <w:rPr>
                <w:noProof/>
                <w:webHidden/>
              </w:rPr>
              <w:fldChar w:fldCharType="separate"/>
            </w:r>
            <w:r w:rsidR="00081FEB">
              <w:rPr>
                <w:noProof/>
                <w:webHidden/>
              </w:rPr>
              <w:t>37</w:t>
            </w:r>
            <w:r w:rsidR="00081FEB">
              <w:rPr>
                <w:noProof/>
                <w:webHidden/>
              </w:rPr>
              <w:fldChar w:fldCharType="end"/>
            </w:r>
          </w:hyperlink>
        </w:p>
        <w:p w:rsidR="00081FEB" w:rsidRDefault="00973CDE">
          <w:pPr>
            <w:pStyle w:val="TOC3"/>
            <w:tabs>
              <w:tab w:val="right" w:leader="dot" w:pos="9300"/>
            </w:tabs>
            <w:rPr>
              <w:rFonts w:asciiTheme="minorHAnsi" w:eastAsiaTheme="minorEastAsia" w:hAnsiTheme="minorHAnsi" w:cstheme="minorBidi"/>
              <w:noProof/>
              <w:sz w:val="22"/>
              <w:szCs w:val="22"/>
              <w:lang w:val="en-US"/>
            </w:rPr>
          </w:pPr>
          <w:hyperlink w:anchor="_Toc143526972" w:history="1">
            <w:r w:rsidR="00081FEB" w:rsidRPr="00B9743F">
              <w:rPr>
                <w:rStyle w:val="Hyperlink"/>
                <w:noProof/>
                <w:w w:val="90"/>
              </w:rPr>
              <w:t>4.2.1 Introduction</w:t>
            </w:r>
            <w:r w:rsidR="00081FEB">
              <w:rPr>
                <w:noProof/>
                <w:webHidden/>
              </w:rPr>
              <w:tab/>
            </w:r>
            <w:r w:rsidR="00081FEB">
              <w:rPr>
                <w:noProof/>
                <w:webHidden/>
              </w:rPr>
              <w:fldChar w:fldCharType="begin"/>
            </w:r>
            <w:r w:rsidR="00081FEB">
              <w:rPr>
                <w:noProof/>
                <w:webHidden/>
              </w:rPr>
              <w:instrText xml:space="preserve"> PAGEREF _Toc143526972 \h </w:instrText>
            </w:r>
            <w:r w:rsidR="00081FEB">
              <w:rPr>
                <w:noProof/>
                <w:webHidden/>
              </w:rPr>
            </w:r>
            <w:r w:rsidR="00081FEB">
              <w:rPr>
                <w:noProof/>
                <w:webHidden/>
              </w:rPr>
              <w:fldChar w:fldCharType="separate"/>
            </w:r>
            <w:r w:rsidR="00081FEB">
              <w:rPr>
                <w:noProof/>
                <w:webHidden/>
              </w:rPr>
              <w:t>37</w:t>
            </w:r>
            <w:r w:rsidR="00081FEB">
              <w:rPr>
                <w:noProof/>
                <w:webHidden/>
              </w:rPr>
              <w:fldChar w:fldCharType="end"/>
            </w:r>
          </w:hyperlink>
        </w:p>
        <w:p w:rsidR="00081FEB" w:rsidRDefault="00973CDE">
          <w:pPr>
            <w:pStyle w:val="TOC3"/>
            <w:tabs>
              <w:tab w:val="right" w:leader="dot" w:pos="9300"/>
            </w:tabs>
            <w:rPr>
              <w:rFonts w:asciiTheme="minorHAnsi" w:eastAsiaTheme="minorEastAsia" w:hAnsiTheme="minorHAnsi" w:cstheme="minorBidi"/>
              <w:noProof/>
              <w:sz w:val="22"/>
              <w:szCs w:val="22"/>
              <w:lang w:val="en-US"/>
            </w:rPr>
          </w:pPr>
          <w:hyperlink w:anchor="_Toc143526973" w:history="1">
            <w:r w:rsidR="00081FEB" w:rsidRPr="00B9743F">
              <w:rPr>
                <w:rStyle w:val="Hyperlink"/>
                <w:noProof/>
                <w:w w:val="90"/>
              </w:rPr>
              <w:t>4.2.2 Color-Based Selection during Registration</w:t>
            </w:r>
            <w:r w:rsidR="00081FEB">
              <w:rPr>
                <w:noProof/>
                <w:webHidden/>
              </w:rPr>
              <w:tab/>
            </w:r>
            <w:r w:rsidR="00081FEB">
              <w:rPr>
                <w:noProof/>
                <w:webHidden/>
              </w:rPr>
              <w:fldChar w:fldCharType="begin"/>
            </w:r>
            <w:r w:rsidR="00081FEB">
              <w:rPr>
                <w:noProof/>
                <w:webHidden/>
              </w:rPr>
              <w:instrText xml:space="preserve"> PAGEREF _Toc143526973 \h </w:instrText>
            </w:r>
            <w:r w:rsidR="00081FEB">
              <w:rPr>
                <w:noProof/>
                <w:webHidden/>
              </w:rPr>
            </w:r>
            <w:r w:rsidR="00081FEB">
              <w:rPr>
                <w:noProof/>
                <w:webHidden/>
              </w:rPr>
              <w:fldChar w:fldCharType="separate"/>
            </w:r>
            <w:r w:rsidR="00081FEB">
              <w:rPr>
                <w:noProof/>
                <w:webHidden/>
              </w:rPr>
              <w:t>38</w:t>
            </w:r>
            <w:r w:rsidR="00081FEB">
              <w:rPr>
                <w:noProof/>
                <w:webHidden/>
              </w:rPr>
              <w:fldChar w:fldCharType="end"/>
            </w:r>
          </w:hyperlink>
        </w:p>
        <w:p w:rsidR="00081FEB" w:rsidRDefault="00973CDE">
          <w:pPr>
            <w:pStyle w:val="TOC3"/>
            <w:tabs>
              <w:tab w:val="right" w:leader="dot" w:pos="9300"/>
            </w:tabs>
            <w:rPr>
              <w:rFonts w:asciiTheme="minorHAnsi" w:eastAsiaTheme="minorEastAsia" w:hAnsiTheme="minorHAnsi" w:cstheme="minorBidi"/>
              <w:noProof/>
              <w:sz w:val="22"/>
              <w:szCs w:val="22"/>
              <w:lang w:val="en-US"/>
            </w:rPr>
          </w:pPr>
          <w:hyperlink w:anchor="_Toc143526974" w:history="1">
            <w:r w:rsidR="00081FEB" w:rsidRPr="00B9743F">
              <w:rPr>
                <w:rStyle w:val="Hyperlink"/>
                <w:noProof/>
                <w:w w:val="90"/>
              </w:rPr>
              <w:t>4.2.3 Color-Based Authentication during Login</w:t>
            </w:r>
            <w:r w:rsidR="00081FEB">
              <w:rPr>
                <w:noProof/>
                <w:webHidden/>
              </w:rPr>
              <w:tab/>
            </w:r>
            <w:r w:rsidR="00081FEB">
              <w:rPr>
                <w:noProof/>
                <w:webHidden/>
              </w:rPr>
              <w:fldChar w:fldCharType="begin"/>
            </w:r>
            <w:r w:rsidR="00081FEB">
              <w:rPr>
                <w:noProof/>
                <w:webHidden/>
              </w:rPr>
              <w:instrText xml:space="preserve"> PAGEREF _Toc143526974 \h </w:instrText>
            </w:r>
            <w:r w:rsidR="00081FEB">
              <w:rPr>
                <w:noProof/>
                <w:webHidden/>
              </w:rPr>
            </w:r>
            <w:r w:rsidR="00081FEB">
              <w:rPr>
                <w:noProof/>
                <w:webHidden/>
              </w:rPr>
              <w:fldChar w:fldCharType="separate"/>
            </w:r>
            <w:r w:rsidR="00081FEB">
              <w:rPr>
                <w:noProof/>
                <w:webHidden/>
              </w:rPr>
              <w:t>38</w:t>
            </w:r>
            <w:r w:rsidR="00081FEB">
              <w:rPr>
                <w:noProof/>
                <w:webHidden/>
              </w:rPr>
              <w:fldChar w:fldCharType="end"/>
            </w:r>
          </w:hyperlink>
        </w:p>
        <w:p w:rsidR="00081FEB" w:rsidRDefault="00973CDE">
          <w:pPr>
            <w:pStyle w:val="TOC3"/>
            <w:tabs>
              <w:tab w:val="right" w:leader="dot" w:pos="9300"/>
            </w:tabs>
            <w:rPr>
              <w:rFonts w:asciiTheme="minorHAnsi" w:eastAsiaTheme="minorEastAsia" w:hAnsiTheme="minorHAnsi" w:cstheme="minorBidi"/>
              <w:noProof/>
              <w:sz w:val="22"/>
              <w:szCs w:val="22"/>
              <w:lang w:val="en-US"/>
            </w:rPr>
          </w:pPr>
          <w:hyperlink w:anchor="_Toc143526975" w:history="1">
            <w:r w:rsidR="00081FEB" w:rsidRPr="00B9743F">
              <w:rPr>
                <w:rStyle w:val="Hyperlink"/>
                <w:noProof/>
                <w:w w:val="90"/>
                <w:lang w:val="en-US"/>
              </w:rPr>
              <w:t>4.2.4 Pattern Recognition for Authentication</w:t>
            </w:r>
            <w:r w:rsidR="00081FEB">
              <w:rPr>
                <w:noProof/>
                <w:webHidden/>
              </w:rPr>
              <w:tab/>
            </w:r>
            <w:r w:rsidR="00081FEB">
              <w:rPr>
                <w:noProof/>
                <w:webHidden/>
              </w:rPr>
              <w:fldChar w:fldCharType="begin"/>
            </w:r>
            <w:r w:rsidR="00081FEB">
              <w:rPr>
                <w:noProof/>
                <w:webHidden/>
              </w:rPr>
              <w:instrText xml:space="preserve"> PAGEREF _Toc143526975 \h </w:instrText>
            </w:r>
            <w:r w:rsidR="00081FEB">
              <w:rPr>
                <w:noProof/>
                <w:webHidden/>
              </w:rPr>
            </w:r>
            <w:r w:rsidR="00081FEB">
              <w:rPr>
                <w:noProof/>
                <w:webHidden/>
              </w:rPr>
              <w:fldChar w:fldCharType="separate"/>
            </w:r>
            <w:r w:rsidR="00081FEB">
              <w:rPr>
                <w:noProof/>
                <w:webHidden/>
              </w:rPr>
              <w:t>39</w:t>
            </w:r>
            <w:r w:rsidR="00081FEB">
              <w:rPr>
                <w:noProof/>
                <w:webHidden/>
              </w:rPr>
              <w:fldChar w:fldCharType="end"/>
            </w:r>
          </w:hyperlink>
        </w:p>
        <w:p w:rsidR="00081FEB" w:rsidRDefault="00973CDE">
          <w:pPr>
            <w:pStyle w:val="TOC3"/>
            <w:tabs>
              <w:tab w:val="right" w:leader="dot" w:pos="9300"/>
            </w:tabs>
            <w:rPr>
              <w:rFonts w:asciiTheme="minorHAnsi" w:eastAsiaTheme="minorEastAsia" w:hAnsiTheme="minorHAnsi" w:cstheme="minorBidi"/>
              <w:noProof/>
              <w:sz w:val="22"/>
              <w:szCs w:val="22"/>
              <w:lang w:val="en-US"/>
            </w:rPr>
          </w:pPr>
          <w:hyperlink w:anchor="_Toc143526976" w:history="1">
            <w:r w:rsidR="00081FEB" w:rsidRPr="00B9743F">
              <w:rPr>
                <w:rStyle w:val="Hyperlink"/>
                <w:noProof/>
                <w:w w:val="90"/>
                <w:lang w:val="en-US"/>
              </w:rPr>
              <w:t>4.2.5 Reinforcing Account Ownership and Preventing Unauthorized Access</w:t>
            </w:r>
            <w:r w:rsidR="00081FEB">
              <w:rPr>
                <w:noProof/>
                <w:webHidden/>
              </w:rPr>
              <w:tab/>
            </w:r>
            <w:r w:rsidR="00081FEB">
              <w:rPr>
                <w:noProof/>
                <w:webHidden/>
              </w:rPr>
              <w:fldChar w:fldCharType="begin"/>
            </w:r>
            <w:r w:rsidR="00081FEB">
              <w:rPr>
                <w:noProof/>
                <w:webHidden/>
              </w:rPr>
              <w:instrText xml:space="preserve"> PAGEREF _Toc143526976 \h </w:instrText>
            </w:r>
            <w:r w:rsidR="00081FEB">
              <w:rPr>
                <w:noProof/>
                <w:webHidden/>
              </w:rPr>
            </w:r>
            <w:r w:rsidR="00081FEB">
              <w:rPr>
                <w:noProof/>
                <w:webHidden/>
              </w:rPr>
              <w:fldChar w:fldCharType="separate"/>
            </w:r>
            <w:r w:rsidR="00081FEB">
              <w:rPr>
                <w:noProof/>
                <w:webHidden/>
              </w:rPr>
              <w:t>40</w:t>
            </w:r>
            <w:r w:rsidR="00081FEB">
              <w:rPr>
                <w:noProof/>
                <w:webHidden/>
              </w:rPr>
              <w:fldChar w:fldCharType="end"/>
            </w:r>
          </w:hyperlink>
        </w:p>
        <w:p w:rsidR="00081FEB" w:rsidRDefault="00973CDE">
          <w:pPr>
            <w:pStyle w:val="TOC2"/>
            <w:tabs>
              <w:tab w:val="right" w:leader="dot" w:pos="9300"/>
            </w:tabs>
            <w:rPr>
              <w:rFonts w:asciiTheme="minorHAnsi" w:eastAsiaTheme="minorEastAsia" w:hAnsiTheme="minorHAnsi" w:cstheme="minorBidi"/>
              <w:noProof/>
              <w:sz w:val="22"/>
              <w:szCs w:val="22"/>
              <w:lang w:val="en-US"/>
            </w:rPr>
          </w:pPr>
          <w:hyperlink w:anchor="_Toc143526977" w:history="1">
            <w:r w:rsidR="00081FEB" w:rsidRPr="00B9743F">
              <w:rPr>
                <w:rStyle w:val="Hyperlink"/>
                <w:noProof/>
                <w:w w:val="90"/>
                <w:lang w:val="en-US"/>
              </w:rPr>
              <w:t>4.3 Top Layer: Advanced Image-Based Password Techniques</w:t>
            </w:r>
            <w:r w:rsidR="00081FEB">
              <w:rPr>
                <w:noProof/>
                <w:webHidden/>
              </w:rPr>
              <w:tab/>
            </w:r>
            <w:r w:rsidR="00081FEB">
              <w:rPr>
                <w:noProof/>
                <w:webHidden/>
              </w:rPr>
              <w:fldChar w:fldCharType="begin"/>
            </w:r>
            <w:r w:rsidR="00081FEB">
              <w:rPr>
                <w:noProof/>
                <w:webHidden/>
              </w:rPr>
              <w:instrText xml:space="preserve"> PAGEREF _Toc143526977 \h </w:instrText>
            </w:r>
            <w:r w:rsidR="00081FEB">
              <w:rPr>
                <w:noProof/>
                <w:webHidden/>
              </w:rPr>
            </w:r>
            <w:r w:rsidR="00081FEB">
              <w:rPr>
                <w:noProof/>
                <w:webHidden/>
              </w:rPr>
              <w:fldChar w:fldCharType="separate"/>
            </w:r>
            <w:r w:rsidR="00081FEB">
              <w:rPr>
                <w:noProof/>
                <w:webHidden/>
              </w:rPr>
              <w:t>40</w:t>
            </w:r>
            <w:r w:rsidR="00081FEB">
              <w:rPr>
                <w:noProof/>
                <w:webHidden/>
              </w:rPr>
              <w:fldChar w:fldCharType="end"/>
            </w:r>
          </w:hyperlink>
        </w:p>
        <w:p w:rsidR="00081FEB" w:rsidRDefault="00973CDE">
          <w:pPr>
            <w:pStyle w:val="TOC3"/>
            <w:tabs>
              <w:tab w:val="right" w:leader="dot" w:pos="9300"/>
            </w:tabs>
            <w:rPr>
              <w:rFonts w:asciiTheme="minorHAnsi" w:eastAsiaTheme="minorEastAsia" w:hAnsiTheme="minorHAnsi" w:cstheme="minorBidi"/>
              <w:noProof/>
              <w:sz w:val="22"/>
              <w:szCs w:val="22"/>
              <w:lang w:val="en-US"/>
            </w:rPr>
          </w:pPr>
          <w:hyperlink w:anchor="_Toc143526978" w:history="1">
            <w:r w:rsidR="00081FEB" w:rsidRPr="00B9743F">
              <w:rPr>
                <w:rStyle w:val="Hyperlink"/>
                <w:noProof/>
                <w:w w:val="90"/>
                <w:lang w:val="en-US"/>
              </w:rPr>
              <w:t>4.3.1 Visual Cryptography</w:t>
            </w:r>
            <w:r w:rsidR="00081FEB">
              <w:rPr>
                <w:noProof/>
                <w:webHidden/>
              </w:rPr>
              <w:tab/>
            </w:r>
            <w:r w:rsidR="00081FEB">
              <w:rPr>
                <w:noProof/>
                <w:webHidden/>
              </w:rPr>
              <w:fldChar w:fldCharType="begin"/>
            </w:r>
            <w:r w:rsidR="00081FEB">
              <w:rPr>
                <w:noProof/>
                <w:webHidden/>
              </w:rPr>
              <w:instrText xml:space="preserve"> PAGEREF _Toc143526978 \h </w:instrText>
            </w:r>
            <w:r w:rsidR="00081FEB">
              <w:rPr>
                <w:noProof/>
                <w:webHidden/>
              </w:rPr>
            </w:r>
            <w:r w:rsidR="00081FEB">
              <w:rPr>
                <w:noProof/>
                <w:webHidden/>
              </w:rPr>
              <w:fldChar w:fldCharType="separate"/>
            </w:r>
            <w:r w:rsidR="00081FEB">
              <w:rPr>
                <w:noProof/>
                <w:webHidden/>
              </w:rPr>
              <w:t>41</w:t>
            </w:r>
            <w:r w:rsidR="00081FEB">
              <w:rPr>
                <w:noProof/>
                <w:webHidden/>
              </w:rPr>
              <w:fldChar w:fldCharType="end"/>
            </w:r>
          </w:hyperlink>
        </w:p>
        <w:p w:rsidR="00081FEB" w:rsidRDefault="00973CDE">
          <w:pPr>
            <w:pStyle w:val="TOC3"/>
            <w:tabs>
              <w:tab w:val="right" w:leader="dot" w:pos="9300"/>
            </w:tabs>
            <w:rPr>
              <w:rFonts w:asciiTheme="minorHAnsi" w:eastAsiaTheme="minorEastAsia" w:hAnsiTheme="minorHAnsi" w:cstheme="minorBidi"/>
              <w:noProof/>
              <w:sz w:val="22"/>
              <w:szCs w:val="22"/>
              <w:lang w:val="en-US"/>
            </w:rPr>
          </w:pPr>
          <w:hyperlink w:anchor="_Toc143526979" w:history="1">
            <w:r w:rsidR="00081FEB" w:rsidRPr="00B9743F">
              <w:rPr>
                <w:rStyle w:val="Hyperlink"/>
                <w:noProof/>
                <w:w w:val="90"/>
                <w:lang w:val="en-US"/>
              </w:rPr>
              <w:t>4.3.2 Three-Factor Authentication Process</w:t>
            </w:r>
            <w:r w:rsidR="00081FEB">
              <w:rPr>
                <w:noProof/>
                <w:webHidden/>
              </w:rPr>
              <w:tab/>
            </w:r>
            <w:r w:rsidR="00081FEB">
              <w:rPr>
                <w:noProof/>
                <w:webHidden/>
              </w:rPr>
              <w:fldChar w:fldCharType="begin"/>
            </w:r>
            <w:r w:rsidR="00081FEB">
              <w:rPr>
                <w:noProof/>
                <w:webHidden/>
              </w:rPr>
              <w:instrText xml:space="preserve"> PAGEREF _Toc143526979 \h </w:instrText>
            </w:r>
            <w:r w:rsidR="00081FEB">
              <w:rPr>
                <w:noProof/>
                <w:webHidden/>
              </w:rPr>
            </w:r>
            <w:r w:rsidR="00081FEB">
              <w:rPr>
                <w:noProof/>
                <w:webHidden/>
              </w:rPr>
              <w:fldChar w:fldCharType="separate"/>
            </w:r>
            <w:r w:rsidR="00081FEB">
              <w:rPr>
                <w:noProof/>
                <w:webHidden/>
              </w:rPr>
              <w:t>41</w:t>
            </w:r>
            <w:r w:rsidR="00081FEB">
              <w:rPr>
                <w:noProof/>
                <w:webHidden/>
              </w:rPr>
              <w:fldChar w:fldCharType="end"/>
            </w:r>
          </w:hyperlink>
        </w:p>
        <w:p w:rsidR="00081FEB" w:rsidRDefault="00973CDE">
          <w:pPr>
            <w:pStyle w:val="TOC2"/>
            <w:tabs>
              <w:tab w:val="right" w:leader="dot" w:pos="9300"/>
            </w:tabs>
            <w:rPr>
              <w:rFonts w:asciiTheme="minorHAnsi" w:eastAsiaTheme="minorEastAsia" w:hAnsiTheme="minorHAnsi" w:cstheme="minorBidi"/>
              <w:noProof/>
              <w:sz w:val="22"/>
              <w:szCs w:val="22"/>
              <w:lang w:val="en-US"/>
            </w:rPr>
          </w:pPr>
          <w:hyperlink w:anchor="_Toc143526980" w:history="1">
            <w:r w:rsidR="00081FEB" w:rsidRPr="00B9743F">
              <w:rPr>
                <w:rStyle w:val="Hyperlink"/>
                <w:noProof/>
                <w:w w:val="90"/>
              </w:rPr>
              <w:t>4.4. Enhanced Image Encryption and Authentication</w:t>
            </w:r>
            <w:r w:rsidR="00081FEB">
              <w:rPr>
                <w:noProof/>
                <w:webHidden/>
              </w:rPr>
              <w:tab/>
            </w:r>
            <w:r w:rsidR="00081FEB">
              <w:rPr>
                <w:noProof/>
                <w:webHidden/>
              </w:rPr>
              <w:fldChar w:fldCharType="begin"/>
            </w:r>
            <w:r w:rsidR="00081FEB">
              <w:rPr>
                <w:noProof/>
                <w:webHidden/>
              </w:rPr>
              <w:instrText xml:space="preserve"> PAGEREF _Toc143526980 \h </w:instrText>
            </w:r>
            <w:r w:rsidR="00081FEB">
              <w:rPr>
                <w:noProof/>
                <w:webHidden/>
              </w:rPr>
            </w:r>
            <w:r w:rsidR="00081FEB">
              <w:rPr>
                <w:noProof/>
                <w:webHidden/>
              </w:rPr>
              <w:fldChar w:fldCharType="separate"/>
            </w:r>
            <w:r w:rsidR="00081FEB">
              <w:rPr>
                <w:noProof/>
                <w:webHidden/>
              </w:rPr>
              <w:t>42</w:t>
            </w:r>
            <w:r w:rsidR="00081FEB">
              <w:rPr>
                <w:noProof/>
                <w:webHidden/>
              </w:rPr>
              <w:fldChar w:fldCharType="end"/>
            </w:r>
          </w:hyperlink>
        </w:p>
        <w:p w:rsidR="00081FEB" w:rsidRDefault="00973CDE">
          <w:pPr>
            <w:pStyle w:val="TOC3"/>
            <w:tabs>
              <w:tab w:val="left" w:pos="1790"/>
              <w:tab w:val="right" w:leader="dot" w:pos="9300"/>
            </w:tabs>
            <w:rPr>
              <w:rFonts w:asciiTheme="minorHAnsi" w:eastAsiaTheme="minorEastAsia" w:hAnsiTheme="minorHAnsi" w:cstheme="minorBidi"/>
              <w:noProof/>
              <w:sz w:val="22"/>
              <w:szCs w:val="22"/>
              <w:lang w:val="en-US"/>
            </w:rPr>
          </w:pPr>
          <w:hyperlink w:anchor="_Toc143526981" w:history="1">
            <w:r w:rsidR="00081FEB" w:rsidRPr="00B9743F">
              <w:rPr>
                <w:rStyle w:val="Hyperlink"/>
                <w:noProof/>
                <w:w w:val="90"/>
              </w:rPr>
              <w:t>4.4.1.</w:t>
            </w:r>
            <w:r w:rsidR="00081FEB">
              <w:rPr>
                <w:rFonts w:asciiTheme="minorHAnsi" w:eastAsiaTheme="minorEastAsia" w:hAnsiTheme="minorHAnsi" w:cstheme="minorBidi"/>
                <w:noProof/>
                <w:sz w:val="22"/>
                <w:szCs w:val="22"/>
                <w:lang w:val="en-US"/>
              </w:rPr>
              <w:tab/>
            </w:r>
            <w:r w:rsidR="00081FEB" w:rsidRPr="00B9743F">
              <w:rPr>
                <w:rStyle w:val="Hyperlink"/>
                <w:noProof/>
                <w:w w:val="90"/>
              </w:rPr>
              <w:t>Image Transformation for Shares Creation</w:t>
            </w:r>
            <w:r w:rsidR="00081FEB">
              <w:rPr>
                <w:noProof/>
                <w:webHidden/>
              </w:rPr>
              <w:tab/>
            </w:r>
            <w:r w:rsidR="00081FEB">
              <w:rPr>
                <w:noProof/>
                <w:webHidden/>
              </w:rPr>
              <w:fldChar w:fldCharType="begin"/>
            </w:r>
            <w:r w:rsidR="00081FEB">
              <w:rPr>
                <w:noProof/>
                <w:webHidden/>
              </w:rPr>
              <w:instrText xml:space="preserve"> PAGEREF _Toc143526981 \h </w:instrText>
            </w:r>
            <w:r w:rsidR="00081FEB">
              <w:rPr>
                <w:noProof/>
                <w:webHidden/>
              </w:rPr>
            </w:r>
            <w:r w:rsidR="00081FEB">
              <w:rPr>
                <w:noProof/>
                <w:webHidden/>
              </w:rPr>
              <w:fldChar w:fldCharType="separate"/>
            </w:r>
            <w:r w:rsidR="00081FEB">
              <w:rPr>
                <w:noProof/>
                <w:webHidden/>
              </w:rPr>
              <w:t>43</w:t>
            </w:r>
            <w:r w:rsidR="00081FEB">
              <w:rPr>
                <w:noProof/>
                <w:webHidden/>
              </w:rPr>
              <w:fldChar w:fldCharType="end"/>
            </w:r>
          </w:hyperlink>
        </w:p>
        <w:p w:rsidR="00081FEB" w:rsidRDefault="00973CDE">
          <w:pPr>
            <w:pStyle w:val="TOC3"/>
            <w:tabs>
              <w:tab w:val="left" w:pos="1790"/>
              <w:tab w:val="right" w:leader="dot" w:pos="9300"/>
            </w:tabs>
            <w:rPr>
              <w:rFonts w:asciiTheme="minorHAnsi" w:eastAsiaTheme="minorEastAsia" w:hAnsiTheme="minorHAnsi" w:cstheme="minorBidi"/>
              <w:noProof/>
              <w:sz w:val="22"/>
              <w:szCs w:val="22"/>
              <w:lang w:val="en-US"/>
            </w:rPr>
          </w:pPr>
          <w:hyperlink w:anchor="_Toc143526982" w:history="1">
            <w:r w:rsidR="00081FEB" w:rsidRPr="00B9743F">
              <w:rPr>
                <w:rStyle w:val="Hyperlink"/>
                <w:noProof/>
                <w:w w:val="90"/>
              </w:rPr>
              <w:t>4.4.2.</w:t>
            </w:r>
            <w:r w:rsidR="00081FEB">
              <w:rPr>
                <w:rFonts w:asciiTheme="minorHAnsi" w:eastAsiaTheme="minorEastAsia" w:hAnsiTheme="minorHAnsi" w:cstheme="minorBidi"/>
                <w:noProof/>
                <w:sz w:val="22"/>
                <w:szCs w:val="22"/>
                <w:lang w:val="en-US"/>
              </w:rPr>
              <w:tab/>
            </w:r>
            <w:r w:rsidR="00081FEB" w:rsidRPr="00B9743F">
              <w:rPr>
                <w:rStyle w:val="Hyperlink"/>
                <w:noProof/>
                <w:w w:val="90"/>
              </w:rPr>
              <w:t>AES Encryption</w:t>
            </w:r>
            <w:r w:rsidR="00081FEB">
              <w:rPr>
                <w:noProof/>
                <w:webHidden/>
              </w:rPr>
              <w:tab/>
            </w:r>
            <w:r w:rsidR="00081FEB">
              <w:rPr>
                <w:noProof/>
                <w:webHidden/>
              </w:rPr>
              <w:fldChar w:fldCharType="begin"/>
            </w:r>
            <w:r w:rsidR="00081FEB">
              <w:rPr>
                <w:noProof/>
                <w:webHidden/>
              </w:rPr>
              <w:instrText xml:space="preserve"> PAGEREF _Toc143526982 \h </w:instrText>
            </w:r>
            <w:r w:rsidR="00081FEB">
              <w:rPr>
                <w:noProof/>
                <w:webHidden/>
              </w:rPr>
            </w:r>
            <w:r w:rsidR="00081FEB">
              <w:rPr>
                <w:noProof/>
                <w:webHidden/>
              </w:rPr>
              <w:fldChar w:fldCharType="separate"/>
            </w:r>
            <w:r w:rsidR="00081FEB">
              <w:rPr>
                <w:noProof/>
                <w:webHidden/>
              </w:rPr>
              <w:t>44</w:t>
            </w:r>
            <w:r w:rsidR="00081FEB">
              <w:rPr>
                <w:noProof/>
                <w:webHidden/>
              </w:rPr>
              <w:fldChar w:fldCharType="end"/>
            </w:r>
          </w:hyperlink>
        </w:p>
        <w:p w:rsidR="00081FEB" w:rsidRDefault="00973CDE">
          <w:pPr>
            <w:pStyle w:val="TOC3"/>
            <w:tabs>
              <w:tab w:val="left" w:pos="1790"/>
              <w:tab w:val="right" w:leader="dot" w:pos="9300"/>
            </w:tabs>
            <w:rPr>
              <w:rFonts w:asciiTheme="minorHAnsi" w:eastAsiaTheme="minorEastAsia" w:hAnsiTheme="minorHAnsi" w:cstheme="minorBidi"/>
              <w:noProof/>
              <w:sz w:val="22"/>
              <w:szCs w:val="22"/>
              <w:lang w:val="en-US"/>
            </w:rPr>
          </w:pPr>
          <w:hyperlink w:anchor="_Toc143526983" w:history="1">
            <w:r w:rsidR="00081FEB" w:rsidRPr="00B9743F">
              <w:rPr>
                <w:rStyle w:val="Hyperlink"/>
                <w:noProof/>
                <w:w w:val="90"/>
              </w:rPr>
              <w:t>4.4.3.</w:t>
            </w:r>
            <w:r w:rsidR="00081FEB">
              <w:rPr>
                <w:rFonts w:asciiTheme="minorHAnsi" w:eastAsiaTheme="minorEastAsia" w:hAnsiTheme="minorHAnsi" w:cstheme="minorBidi"/>
                <w:noProof/>
                <w:sz w:val="22"/>
                <w:szCs w:val="22"/>
                <w:lang w:val="en-US"/>
              </w:rPr>
              <w:tab/>
            </w:r>
            <w:r w:rsidR="00081FEB" w:rsidRPr="00B9743F">
              <w:rPr>
                <w:rStyle w:val="Hyperlink"/>
                <w:noProof/>
                <w:w w:val="90"/>
              </w:rPr>
              <w:t>Interactive Frontend Experience</w:t>
            </w:r>
            <w:r w:rsidR="00081FEB">
              <w:rPr>
                <w:noProof/>
                <w:webHidden/>
              </w:rPr>
              <w:tab/>
            </w:r>
            <w:r w:rsidR="00081FEB">
              <w:rPr>
                <w:noProof/>
                <w:webHidden/>
              </w:rPr>
              <w:fldChar w:fldCharType="begin"/>
            </w:r>
            <w:r w:rsidR="00081FEB">
              <w:rPr>
                <w:noProof/>
                <w:webHidden/>
              </w:rPr>
              <w:instrText xml:space="preserve"> PAGEREF _Toc143526983 \h </w:instrText>
            </w:r>
            <w:r w:rsidR="00081FEB">
              <w:rPr>
                <w:noProof/>
                <w:webHidden/>
              </w:rPr>
            </w:r>
            <w:r w:rsidR="00081FEB">
              <w:rPr>
                <w:noProof/>
                <w:webHidden/>
              </w:rPr>
              <w:fldChar w:fldCharType="separate"/>
            </w:r>
            <w:r w:rsidR="00081FEB">
              <w:rPr>
                <w:noProof/>
                <w:webHidden/>
              </w:rPr>
              <w:t>46</w:t>
            </w:r>
            <w:r w:rsidR="00081FEB">
              <w:rPr>
                <w:noProof/>
                <w:webHidden/>
              </w:rPr>
              <w:fldChar w:fldCharType="end"/>
            </w:r>
          </w:hyperlink>
        </w:p>
        <w:p w:rsidR="00081FEB" w:rsidRDefault="00973CDE">
          <w:pPr>
            <w:pStyle w:val="TOC3"/>
            <w:tabs>
              <w:tab w:val="left" w:pos="1790"/>
              <w:tab w:val="right" w:leader="dot" w:pos="9300"/>
            </w:tabs>
            <w:rPr>
              <w:rFonts w:asciiTheme="minorHAnsi" w:eastAsiaTheme="minorEastAsia" w:hAnsiTheme="minorHAnsi" w:cstheme="minorBidi"/>
              <w:noProof/>
              <w:sz w:val="22"/>
              <w:szCs w:val="22"/>
              <w:lang w:val="en-US"/>
            </w:rPr>
          </w:pPr>
          <w:hyperlink w:anchor="_Toc143526984" w:history="1">
            <w:r w:rsidR="00081FEB" w:rsidRPr="00B9743F">
              <w:rPr>
                <w:rStyle w:val="Hyperlink"/>
                <w:noProof/>
                <w:w w:val="90"/>
              </w:rPr>
              <w:t>4.4.4.</w:t>
            </w:r>
            <w:r w:rsidR="00081FEB">
              <w:rPr>
                <w:rFonts w:asciiTheme="minorHAnsi" w:eastAsiaTheme="minorEastAsia" w:hAnsiTheme="minorHAnsi" w:cstheme="minorBidi"/>
                <w:noProof/>
                <w:sz w:val="22"/>
                <w:szCs w:val="22"/>
                <w:lang w:val="en-US"/>
              </w:rPr>
              <w:tab/>
            </w:r>
            <w:r w:rsidR="00081FEB" w:rsidRPr="00B9743F">
              <w:rPr>
                <w:rStyle w:val="Hyperlink"/>
                <w:noProof/>
                <w:w w:val="90"/>
                <w:lang w:val="en-US"/>
              </w:rPr>
              <w:t>Considerations for Production</w:t>
            </w:r>
            <w:r w:rsidR="00081FEB">
              <w:rPr>
                <w:noProof/>
                <w:webHidden/>
              </w:rPr>
              <w:tab/>
            </w:r>
            <w:r w:rsidR="00081FEB">
              <w:rPr>
                <w:noProof/>
                <w:webHidden/>
              </w:rPr>
              <w:fldChar w:fldCharType="begin"/>
            </w:r>
            <w:r w:rsidR="00081FEB">
              <w:rPr>
                <w:noProof/>
                <w:webHidden/>
              </w:rPr>
              <w:instrText xml:space="preserve"> PAGEREF _Toc143526984 \h </w:instrText>
            </w:r>
            <w:r w:rsidR="00081FEB">
              <w:rPr>
                <w:noProof/>
                <w:webHidden/>
              </w:rPr>
            </w:r>
            <w:r w:rsidR="00081FEB">
              <w:rPr>
                <w:noProof/>
                <w:webHidden/>
              </w:rPr>
              <w:fldChar w:fldCharType="separate"/>
            </w:r>
            <w:r w:rsidR="00081FEB">
              <w:rPr>
                <w:noProof/>
                <w:webHidden/>
              </w:rPr>
              <w:t>47</w:t>
            </w:r>
            <w:r w:rsidR="00081FEB">
              <w:rPr>
                <w:noProof/>
                <w:webHidden/>
              </w:rPr>
              <w:fldChar w:fldCharType="end"/>
            </w:r>
          </w:hyperlink>
        </w:p>
        <w:p w:rsidR="00081FEB" w:rsidRDefault="00973CDE">
          <w:pPr>
            <w:pStyle w:val="TOC1"/>
            <w:tabs>
              <w:tab w:val="right" w:leader="dot" w:pos="9300"/>
            </w:tabs>
            <w:rPr>
              <w:rFonts w:asciiTheme="minorHAnsi" w:eastAsiaTheme="minorEastAsia" w:hAnsiTheme="minorHAnsi" w:cstheme="minorBidi"/>
              <w:b w:val="0"/>
              <w:bCs w:val="0"/>
              <w:noProof/>
              <w:sz w:val="22"/>
              <w:szCs w:val="22"/>
              <w:lang w:val="en-US"/>
            </w:rPr>
          </w:pPr>
          <w:hyperlink w:anchor="_Toc143526985" w:history="1">
            <w:r w:rsidR="00081FEB" w:rsidRPr="00B9743F">
              <w:rPr>
                <w:rStyle w:val="Hyperlink"/>
                <w:rFonts w:ascii="Times New Roman" w:hAnsi="Times New Roman" w:cs="Times New Roman"/>
                <w:noProof/>
                <w:w w:val="90"/>
              </w:rPr>
              <w:t>5.</w:t>
            </w:r>
            <w:r w:rsidR="00081FEB">
              <w:rPr>
                <w:rFonts w:asciiTheme="minorHAnsi" w:eastAsiaTheme="minorEastAsia" w:hAnsiTheme="minorHAnsi" w:cstheme="minorBidi"/>
                <w:b w:val="0"/>
                <w:bCs w:val="0"/>
                <w:noProof/>
                <w:sz w:val="22"/>
                <w:szCs w:val="22"/>
                <w:lang w:val="en-US"/>
              </w:rPr>
              <w:tab/>
            </w:r>
            <w:r w:rsidR="00081FEB" w:rsidRPr="00B9743F">
              <w:rPr>
                <w:rStyle w:val="Hyperlink"/>
                <w:rFonts w:ascii="Times New Roman" w:hAnsi="Times New Roman" w:cs="Times New Roman"/>
                <w:noProof/>
                <w:w w:val="90"/>
              </w:rPr>
              <w:t>Evaluation and Results</w:t>
            </w:r>
            <w:r w:rsidR="00081FEB">
              <w:rPr>
                <w:noProof/>
                <w:webHidden/>
              </w:rPr>
              <w:tab/>
            </w:r>
            <w:r w:rsidR="00081FEB">
              <w:rPr>
                <w:noProof/>
                <w:webHidden/>
              </w:rPr>
              <w:fldChar w:fldCharType="begin"/>
            </w:r>
            <w:r w:rsidR="00081FEB">
              <w:rPr>
                <w:noProof/>
                <w:webHidden/>
              </w:rPr>
              <w:instrText xml:space="preserve"> PAGEREF _Toc143526985 \h </w:instrText>
            </w:r>
            <w:r w:rsidR="00081FEB">
              <w:rPr>
                <w:noProof/>
                <w:webHidden/>
              </w:rPr>
            </w:r>
            <w:r w:rsidR="00081FEB">
              <w:rPr>
                <w:noProof/>
                <w:webHidden/>
              </w:rPr>
              <w:fldChar w:fldCharType="separate"/>
            </w:r>
            <w:r w:rsidR="00081FEB">
              <w:rPr>
                <w:noProof/>
                <w:webHidden/>
              </w:rPr>
              <w:t>50</w:t>
            </w:r>
            <w:r w:rsidR="00081FEB">
              <w:rPr>
                <w:noProof/>
                <w:webHidden/>
              </w:rPr>
              <w:fldChar w:fldCharType="end"/>
            </w:r>
          </w:hyperlink>
        </w:p>
        <w:p w:rsidR="00081FEB" w:rsidRDefault="00973CDE">
          <w:pPr>
            <w:pStyle w:val="TOC2"/>
            <w:tabs>
              <w:tab w:val="right" w:leader="dot" w:pos="9300"/>
            </w:tabs>
            <w:rPr>
              <w:rFonts w:asciiTheme="minorHAnsi" w:eastAsiaTheme="minorEastAsia" w:hAnsiTheme="minorHAnsi" w:cstheme="minorBidi"/>
              <w:noProof/>
              <w:sz w:val="22"/>
              <w:szCs w:val="22"/>
              <w:lang w:val="en-US"/>
            </w:rPr>
          </w:pPr>
          <w:hyperlink w:anchor="_Toc143526986" w:history="1">
            <w:r w:rsidR="00081FEB" w:rsidRPr="00B9743F">
              <w:rPr>
                <w:rStyle w:val="Hyperlink"/>
                <w:noProof/>
                <w:w w:val="90"/>
              </w:rPr>
              <w:t>5.1. Evaluation Methodology</w:t>
            </w:r>
            <w:r w:rsidR="00081FEB">
              <w:rPr>
                <w:noProof/>
                <w:webHidden/>
              </w:rPr>
              <w:tab/>
            </w:r>
            <w:r w:rsidR="00081FEB">
              <w:rPr>
                <w:noProof/>
                <w:webHidden/>
              </w:rPr>
              <w:fldChar w:fldCharType="begin"/>
            </w:r>
            <w:r w:rsidR="00081FEB">
              <w:rPr>
                <w:noProof/>
                <w:webHidden/>
              </w:rPr>
              <w:instrText xml:space="preserve"> PAGEREF _Toc143526986 \h </w:instrText>
            </w:r>
            <w:r w:rsidR="00081FEB">
              <w:rPr>
                <w:noProof/>
                <w:webHidden/>
              </w:rPr>
            </w:r>
            <w:r w:rsidR="00081FEB">
              <w:rPr>
                <w:noProof/>
                <w:webHidden/>
              </w:rPr>
              <w:fldChar w:fldCharType="separate"/>
            </w:r>
            <w:r w:rsidR="00081FEB">
              <w:rPr>
                <w:noProof/>
                <w:webHidden/>
              </w:rPr>
              <w:t>50</w:t>
            </w:r>
            <w:r w:rsidR="00081FEB">
              <w:rPr>
                <w:noProof/>
                <w:webHidden/>
              </w:rPr>
              <w:fldChar w:fldCharType="end"/>
            </w:r>
          </w:hyperlink>
        </w:p>
        <w:p w:rsidR="00081FEB" w:rsidRDefault="00973CDE">
          <w:pPr>
            <w:pStyle w:val="TOC2"/>
            <w:tabs>
              <w:tab w:val="right" w:leader="dot" w:pos="9300"/>
            </w:tabs>
            <w:rPr>
              <w:rFonts w:asciiTheme="minorHAnsi" w:eastAsiaTheme="minorEastAsia" w:hAnsiTheme="minorHAnsi" w:cstheme="minorBidi"/>
              <w:noProof/>
              <w:sz w:val="22"/>
              <w:szCs w:val="22"/>
              <w:lang w:val="en-US"/>
            </w:rPr>
          </w:pPr>
          <w:hyperlink w:anchor="_Toc143526987" w:history="1">
            <w:r w:rsidR="00081FEB" w:rsidRPr="00B9743F">
              <w:rPr>
                <w:rStyle w:val="Hyperlink"/>
                <w:noProof/>
              </w:rPr>
              <w:t>5.2. Data Presentation</w:t>
            </w:r>
            <w:r w:rsidR="00081FEB">
              <w:rPr>
                <w:noProof/>
                <w:webHidden/>
              </w:rPr>
              <w:tab/>
            </w:r>
            <w:r w:rsidR="00081FEB">
              <w:rPr>
                <w:noProof/>
                <w:webHidden/>
              </w:rPr>
              <w:fldChar w:fldCharType="begin"/>
            </w:r>
            <w:r w:rsidR="00081FEB">
              <w:rPr>
                <w:noProof/>
                <w:webHidden/>
              </w:rPr>
              <w:instrText xml:space="preserve"> PAGEREF _Toc143526987 \h </w:instrText>
            </w:r>
            <w:r w:rsidR="00081FEB">
              <w:rPr>
                <w:noProof/>
                <w:webHidden/>
              </w:rPr>
            </w:r>
            <w:r w:rsidR="00081FEB">
              <w:rPr>
                <w:noProof/>
                <w:webHidden/>
              </w:rPr>
              <w:fldChar w:fldCharType="separate"/>
            </w:r>
            <w:r w:rsidR="00081FEB">
              <w:rPr>
                <w:noProof/>
                <w:webHidden/>
              </w:rPr>
              <w:t>50</w:t>
            </w:r>
            <w:r w:rsidR="00081FEB">
              <w:rPr>
                <w:noProof/>
                <w:webHidden/>
              </w:rPr>
              <w:fldChar w:fldCharType="end"/>
            </w:r>
          </w:hyperlink>
        </w:p>
        <w:p w:rsidR="00081FEB" w:rsidRDefault="00973CDE">
          <w:pPr>
            <w:pStyle w:val="TOC2"/>
            <w:tabs>
              <w:tab w:val="right" w:leader="dot" w:pos="9300"/>
            </w:tabs>
            <w:rPr>
              <w:rFonts w:asciiTheme="minorHAnsi" w:eastAsiaTheme="minorEastAsia" w:hAnsiTheme="minorHAnsi" w:cstheme="minorBidi"/>
              <w:noProof/>
              <w:sz w:val="22"/>
              <w:szCs w:val="22"/>
              <w:lang w:val="en-US"/>
            </w:rPr>
          </w:pPr>
          <w:hyperlink w:anchor="_Toc143526988" w:history="1">
            <w:r w:rsidR="00081FEB" w:rsidRPr="00B9743F">
              <w:rPr>
                <w:rStyle w:val="Hyperlink"/>
                <w:noProof/>
                <w:w w:val="90"/>
                <w:lang w:val="en-US"/>
              </w:rPr>
              <w:t>5.2.2. User Feedback Excerpts</w:t>
            </w:r>
            <w:r w:rsidR="00081FEB">
              <w:rPr>
                <w:noProof/>
                <w:webHidden/>
              </w:rPr>
              <w:tab/>
            </w:r>
            <w:r w:rsidR="00081FEB">
              <w:rPr>
                <w:noProof/>
                <w:webHidden/>
              </w:rPr>
              <w:fldChar w:fldCharType="begin"/>
            </w:r>
            <w:r w:rsidR="00081FEB">
              <w:rPr>
                <w:noProof/>
                <w:webHidden/>
              </w:rPr>
              <w:instrText xml:space="preserve"> PAGEREF _Toc143526988 \h </w:instrText>
            </w:r>
            <w:r w:rsidR="00081FEB">
              <w:rPr>
                <w:noProof/>
                <w:webHidden/>
              </w:rPr>
            </w:r>
            <w:r w:rsidR="00081FEB">
              <w:rPr>
                <w:noProof/>
                <w:webHidden/>
              </w:rPr>
              <w:fldChar w:fldCharType="separate"/>
            </w:r>
            <w:r w:rsidR="00081FEB">
              <w:rPr>
                <w:noProof/>
                <w:webHidden/>
              </w:rPr>
              <w:t>57</w:t>
            </w:r>
            <w:r w:rsidR="00081FEB">
              <w:rPr>
                <w:noProof/>
                <w:webHidden/>
              </w:rPr>
              <w:fldChar w:fldCharType="end"/>
            </w:r>
          </w:hyperlink>
        </w:p>
        <w:p w:rsidR="00081FEB" w:rsidRDefault="00973CDE">
          <w:pPr>
            <w:pStyle w:val="TOC2"/>
            <w:tabs>
              <w:tab w:val="right" w:leader="dot" w:pos="9300"/>
            </w:tabs>
            <w:rPr>
              <w:rFonts w:asciiTheme="minorHAnsi" w:eastAsiaTheme="minorEastAsia" w:hAnsiTheme="minorHAnsi" w:cstheme="minorBidi"/>
              <w:noProof/>
              <w:sz w:val="22"/>
              <w:szCs w:val="22"/>
              <w:lang w:val="en-US"/>
            </w:rPr>
          </w:pPr>
          <w:hyperlink w:anchor="_Toc143526989" w:history="1">
            <w:r w:rsidR="00081FEB" w:rsidRPr="00B9743F">
              <w:rPr>
                <w:rStyle w:val="Hyperlink"/>
                <w:noProof/>
                <w:w w:val="90"/>
              </w:rPr>
              <w:t>5.3. Results Analysis</w:t>
            </w:r>
            <w:r w:rsidR="00081FEB">
              <w:rPr>
                <w:noProof/>
                <w:webHidden/>
              </w:rPr>
              <w:tab/>
            </w:r>
            <w:r w:rsidR="00081FEB">
              <w:rPr>
                <w:noProof/>
                <w:webHidden/>
              </w:rPr>
              <w:fldChar w:fldCharType="begin"/>
            </w:r>
            <w:r w:rsidR="00081FEB">
              <w:rPr>
                <w:noProof/>
                <w:webHidden/>
              </w:rPr>
              <w:instrText xml:space="preserve"> PAGEREF _Toc143526989 \h </w:instrText>
            </w:r>
            <w:r w:rsidR="00081FEB">
              <w:rPr>
                <w:noProof/>
                <w:webHidden/>
              </w:rPr>
            </w:r>
            <w:r w:rsidR="00081FEB">
              <w:rPr>
                <w:noProof/>
                <w:webHidden/>
              </w:rPr>
              <w:fldChar w:fldCharType="separate"/>
            </w:r>
            <w:r w:rsidR="00081FEB">
              <w:rPr>
                <w:noProof/>
                <w:webHidden/>
              </w:rPr>
              <w:t>57</w:t>
            </w:r>
            <w:r w:rsidR="00081FEB">
              <w:rPr>
                <w:noProof/>
                <w:webHidden/>
              </w:rPr>
              <w:fldChar w:fldCharType="end"/>
            </w:r>
          </w:hyperlink>
        </w:p>
        <w:p w:rsidR="00081FEB" w:rsidRDefault="00973CDE">
          <w:pPr>
            <w:pStyle w:val="TOC3"/>
            <w:tabs>
              <w:tab w:val="left" w:pos="1790"/>
              <w:tab w:val="right" w:leader="dot" w:pos="9300"/>
            </w:tabs>
            <w:rPr>
              <w:rFonts w:asciiTheme="minorHAnsi" w:eastAsiaTheme="minorEastAsia" w:hAnsiTheme="minorHAnsi" w:cstheme="minorBidi"/>
              <w:noProof/>
              <w:sz w:val="22"/>
              <w:szCs w:val="22"/>
              <w:lang w:val="en-US"/>
            </w:rPr>
          </w:pPr>
          <w:hyperlink w:anchor="_Toc143526990" w:history="1">
            <w:r w:rsidR="00081FEB" w:rsidRPr="00B9743F">
              <w:rPr>
                <w:rStyle w:val="Hyperlink"/>
                <w:noProof/>
                <w:w w:val="90"/>
              </w:rPr>
              <w:t>5.3.1.</w:t>
            </w:r>
            <w:r w:rsidR="00081FEB">
              <w:rPr>
                <w:rFonts w:asciiTheme="minorHAnsi" w:eastAsiaTheme="minorEastAsia" w:hAnsiTheme="minorHAnsi" w:cstheme="minorBidi"/>
                <w:noProof/>
                <w:sz w:val="22"/>
                <w:szCs w:val="22"/>
                <w:lang w:val="en-US"/>
              </w:rPr>
              <w:tab/>
            </w:r>
            <w:r w:rsidR="00081FEB" w:rsidRPr="00B9743F">
              <w:rPr>
                <w:rStyle w:val="Hyperlink"/>
                <w:noProof/>
                <w:w w:val="90"/>
              </w:rPr>
              <w:t>Introduction</w:t>
            </w:r>
            <w:r w:rsidR="00081FEB">
              <w:rPr>
                <w:noProof/>
                <w:webHidden/>
              </w:rPr>
              <w:tab/>
            </w:r>
            <w:r w:rsidR="00081FEB">
              <w:rPr>
                <w:noProof/>
                <w:webHidden/>
              </w:rPr>
              <w:fldChar w:fldCharType="begin"/>
            </w:r>
            <w:r w:rsidR="00081FEB">
              <w:rPr>
                <w:noProof/>
                <w:webHidden/>
              </w:rPr>
              <w:instrText xml:space="preserve"> PAGEREF _Toc143526990 \h </w:instrText>
            </w:r>
            <w:r w:rsidR="00081FEB">
              <w:rPr>
                <w:noProof/>
                <w:webHidden/>
              </w:rPr>
            </w:r>
            <w:r w:rsidR="00081FEB">
              <w:rPr>
                <w:noProof/>
                <w:webHidden/>
              </w:rPr>
              <w:fldChar w:fldCharType="separate"/>
            </w:r>
            <w:r w:rsidR="00081FEB">
              <w:rPr>
                <w:noProof/>
                <w:webHidden/>
              </w:rPr>
              <w:t>58</w:t>
            </w:r>
            <w:r w:rsidR="00081FEB">
              <w:rPr>
                <w:noProof/>
                <w:webHidden/>
              </w:rPr>
              <w:fldChar w:fldCharType="end"/>
            </w:r>
          </w:hyperlink>
        </w:p>
        <w:p w:rsidR="00081FEB" w:rsidRDefault="00973CDE">
          <w:pPr>
            <w:pStyle w:val="TOC3"/>
            <w:tabs>
              <w:tab w:val="left" w:pos="1790"/>
              <w:tab w:val="right" w:leader="dot" w:pos="9300"/>
            </w:tabs>
            <w:rPr>
              <w:rFonts w:asciiTheme="minorHAnsi" w:eastAsiaTheme="minorEastAsia" w:hAnsiTheme="minorHAnsi" w:cstheme="minorBidi"/>
              <w:noProof/>
              <w:sz w:val="22"/>
              <w:szCs w:val="22"/>
              <w:lang w:val="en-US"/>
            </w:rPr>
          </w:pPr>
          <w:hyperlink w:anchor="_Toc143526991" w:history="1">
            <w:r w:rsidR="00081FEB" w:rsidRPr="00B9743F">
              <w:rPr>
                <w:rStyle w:val="Hyperlink"/>
                <w:noProof/>
                <w:w w:val="90"/>
              </w:rPr>
              <w:t>5.3.2.</w:t>
            </w:r>
            <w:r w:rsidR="00081FEB">
              <w:rPr>
                <w:rFonts w:asciiTheme="minorHAnsi" w:eastAsiaTheme="minorEastAsia" w:hAnsiTheme="minorHAnsi" w:cstheme="minorBidi"/>
                <w:noProof/>
                <w:sz w:val="22"/>
                <w:szCs w:val="22"/>
                <w:lang w:val="en-US"/>
              </w:rPr>
              <w:tab/>
            </w:r>
            <w:r w:rsidR="00081FEB" w:rsidRPr="00B9743F">
              <w:rPr>
                <w:rStyle w:val="Hyperlink"/>
                <w:noProof/>
                <w:w w:val="90"/>
              </w:rPr>
              <w:t>Security Incidents Experienced by Respondents</w:t>
            </w:r>
            <w:r w:rsidR="00081FEB">
              <w:rPr>
                <w:noProof/>
                <w:webHidden/>
              </w:rPr>
              <w:tab/>
            </w:r>
            <w:r w:rsidR="00081FEB">
              <w:rPr>
                <w:noProof/>
                <w:webHidden/>
              </w:rPr>
              <w:fldChar w:fldCharType="begin"/>
            </w:r>
            <w:r w:rsidR="00081FEB">
              <w:rPr>
                <w:noProof/>
                <w:webHidden/>
              </w:rPr>
              <w:instrText xml:space="preserve"> PAGEREF _Toc143526991 \h </w:instrText>
            </w:r>
            <w:r w:rsidR="00081FEB">
              <w:rPr>
                <w:noProof/>
                <w:webHidden/>
              </w:rPr>
            </w:r>
            <w:r w:rsidR="00081FEB">
              <w:rPr>
                <w:noProof/>
                <w:webHidden/>
              </w:rPr>
              <w:fldChar w:fldCharType="separate"/>
            </w:r>
            <w:r w:rsidR="00081FEB">
              <w:rPr>
                <w:noProof/>
                <w:webHidden/>
              </w:rPr>
              <w:t>58</w:t>
            </w:r>
            <w:r w:rsidR="00081FEB">
              <w:rPr>
                <w:noProof/>
                <w:webHidden/>
              </w:rPr>
              <w:fldChar w:fldCharType="end"/>
            </w:r>
          </w:hyperlink>
        </w:p>
        <w:p w:rsidR="00081FEB" w:rsidRDefault="00973CDE">
          <w:pPr>
            <w:pStyle w:val="TOC3"/>
            <w:tabs>
              <w:tab w:val="left" w:pos="1790"/>
              <w:tab w:val="right" w:leader="dot" w:pos="9300"/>
            </w:tabs>
            <w:rPr>
              <w:rFonts w:asciiTheme="minorHAnsi" w:eastAsiaTheme="minorEastAsia" w:hAnsiTheme="minorHAnsi" w:cstheme="minorBidi"/>
              <w:noProof/>
              <w:sz w:val="22"/>
              <w:szCs w:val="22"/>
              <w:lang w:val="en-US"/>
            </w:rPr>
          </w:pPr>
          <w:hyperlink w:anchor="_Toc143526992" w:history="1">
            <w:r w:rsidR="00081FEB" w:rsidRPr="00B9743F">
              <w:rPr>
                <w:rStyle w:val="Hyperlink"/>
                <w:noProof/>
                <w:w w:val="90"/>
              </w:rPr>
              <w:t>5.3.3.</w:t>
            </w:r>
            <w:r w:rsidR="00081FEB">
              <w:rPr>
                <w:rFonts w:asciiTheme="minorHAnsi" w:eastAsiaTheme="minorEastAsia" w:hAnsiTheme="minorHAnsi" w:cstheme="minorBidi"/>
                <w:noProof/>
                <w:sz w:val="22"/>
                <w:szCs w:val="22"/>
                <w:lang w:val="en-US"/>
              </w:rPr>
              <w:tab/>
            </w:r>
            <w:r w:rsidR="00081FEB" w:rsidRPr="00B9743F">
              <w:rPr>
                <w:rStyle w:val="Hyperlink"/>
                <w:noProof/>
                <w:w w:val="90"/>
              </w:rPr>
              <w:t>Awareness and Usage of Multi-layered Security Frameworks</w:t>
            </w:r>
            <w:r w:rsidR="00081FEB">
              <w:rPr>
                <w:noProof/>
                <w:webHidden/>
              </w:rPr>
              <w:tab/>
            </w:r>
            <w:r w:rsidR="00081FEB">
              <w:rPr>
                <w:noProof/>
                <w:webHidden/>
              </w:rPr>
              <w:fldChar w:fldCharType="begin"/>
            </w:r>
            <w:r w:rsidR="00081FEB">
              <w:rPr>
                <w:noProof/>
                <w:webHidden/>
              </w:rPr>
              <w:instrText xml:space="preserve"> PAGEREF _Toc143526992 \h </w:instrText>
            </w:r>
            <w:r w:rsidR="00081FEB">
              <w:rPr>
                <w:noProof/>
                <w:webHidden/>
              </w:rPr>
            </w:r>
            <w:r w:rsidR="00081FEB">
              <w:rPr>
                <w:noProof/>
                <w:webHidden/>
              </w:rPr>
              <w:fldChar w:fldCharType="separate"/>
            </w:r>
            <w:r w:rsidR="00081FEB">
              <w:rPr>
                <w:noProof/>
                <w:webHidden/>
              </w:rPr>
              <w:t>58</w:t>
            </w:r>
            <w:r w:rsidR="00081FEB">
              <w:rPr>
                <w:noProof/>
                <w:webHidden/>
              </w:rPr>
              <w:fldChar w:fldCharType="end"/>
            </w:r>
          </w:hyperlink>
        </w:p>
        <w:p w:rsidR="00081FEB" w:rsidRDefault="00973CDE">
          <w:pPr>
            <w:pStyle w:val="TOC3"/>
            <w:tabs>
              <w:tab w:val="left" w:pos="1790"/>
              <w:tab w:val="right" w:leader="dot" w:pos="9300"/>
            </w:tabs>
            <w:rPr>
              <w:rFonts w:asciiTheme="minorHAnsi" w:eastAsiaTheme="minorEastAsia" w:hAnsiTheme="minorHAnsi" w:cstheme="minorBidi"/>
              <w:noProof/>
              <w:sz w:val="22"/>
              <w:szCs w:val="22"/>
              <w:lang w:val="en-US"/>
            </w:rPr>
          </w:pPr>
          <w:hyperlink w:anchor="_Toc143526993" w:history="1">
            <w:r w:rsidR="00081FEB" w:rsidRPr="00B9743F">
              <w:rPr>
                <w:rStyle w:val="Hyperlink"/>
                <w:noProof/>
                <w:w w:val="90"/>
              </w:rPr>
              <w:t>5.3.4.</w:t>
            </w:r>
            <w:r w:rsidR="00081FEB">
              <w:rPr>
                <w:rFonts w:asciiTheme="minorHAnsi" w:eastAsiaTheme="minorEastAsia" w:hAnsiTheme="minorHAnsi" w:cstheme="minorBidi"/>
                <w:noProof/>
                <w:sz w:val="22"/>
                <w:szCs w:val="22"/>
                <w:lang w:val="en-US"/>
              </w:rPr>
              <w:tab/>
            </w:r>
            <w:r w:rsidR="00081FEB" w:rsidRPr="00B9743F">
              <w:rPr>
                <w:rStyle w:val="Hyperlink"/>
                <w:noProof/>
                <w:w w:val="90"/>
              </w:rPr>
              <w:t>Willingness to Adopt Multi-layered Security Frameworks</w:t>
            </w:r>
            <w:r w:rsidR="00081FEB">
              <w:rPr>
                <w:noProof/>
                <w:webHidden/>
              </w:rPr>
              <w:tab/>
            </w:r>
            <w:r w:rsidR="00081FEB">
              <w:rPr>
                <w:noProof/>
                <w:webHidden/>
              </w:rPr>
              <w:fldChar w:fldCharType="begin"/>
            </w:r>
            <w:r w:rsidR="00081FEB">
              <w:rPr>
                <w:noProof/>
                <w:webHidden/>
              </w:rPr>
              <w:instrText xml:space="preserve"> PAGEREF _Toc143526993 \h </w:instrText>
            </w:r>
            <w:r w:rsidR="00081FEB">
              <w:rPr>
                <w:noProof/>
                <w:webHidden/>
              </w:rPr>
            </w:r>
            <w:r w:rsidR="00081FEB">
              <w:rPr>
                <w:noProof/>
                <w:webHidden/>
              </w:rPr>
              <w:fldChar w:fldCharType="separate"/>
            </w:r>
            <w:r w:rsidR="00081FEB">
              <w:rPr>
                <w:noProof/>
                <w:webHidden/>
              </w:rPr>
              <w:t>58</w:t>
            </w:r>
            <w:r w:rsidR="00081FEB">
              <w:rPr>
                <w:noProof/>
                <w:webHidden/>
              </w:rPr>
              <w:fldChar w:fldCharType="end"/>
            </w:r>
          </w:hyperlink>
        </w:p>
        <w:p w:rsidR="00081FEB" w:rsidRDefault="00973CDE">
          <w:pPr>
            <w:pStyle w:val="TOC3"/>
            <w:tabs>
              <w:tab w:val="left" w:pos="1790"/>
              <w:tab w:val="right" w:leader="dot" w:pos="9300"/>
            </w:tabs>
            <w:rPr>
              <w:rFonts w:asciiTheme="minorHAnsi" w:eastAsiaTheme="minorEastAsia" w:hAnsiTheme="minorHAnsi" w:cstheme="minorBidi"/>
              <w:noProof/>
              <w:sz w:val="22"/>
              <w:szCs w:val="22"/>
              <w:lang w:val="en-US"/>
            </w:rPr>
          </w:pPr>
          <w:hyperlink w:anchor="_Toc143526994" w:history="1">
            <w:r w:rsidR="00081FEB" w:rsidRPr="00B9743F">
              <w:rPr>
                <w:rStyle w:val="Hyperlink"/>
                <w:noProof/>
                <w:w w:val="90"/>
              </w:rPr>
              <w:t>5.3.5.</w:t>
            </w:r>
            <w:r w:rsidR="00081FEB">
              <w:rPr>
                <w:rFonts w:asciiTheme="minorHAnsi" w:eastAsiaTheme="minorEastAsia" w:hAnsiTheme="minorHAnsi" w:cstheme="minorBidi"/>
                <w:noProof/>
                <w:sz w:val="22"/>
                <w:szCs w:val="22"/>
                <w:lang w:val="en-US"/>
              </w:rPr>
              <w:tab/>
            </w:r>
            <w:r w:rsidR="00081FEB" w:rsidRPr="00B9743F">
              <w:rPr>
                <w:rStyle w:val="Hyperlink"/>
                <w:noProof/>
                <w:w w:val="90"/>
              </w:rPr>
              <w:t>Perceived Efficacy of Multi-layered Security Frameworks</w:t>
            </w:r>
            <w:r w:rsidR="00081FEB">
              <w:rPr>
                <w:noProof/>
                <w:webHidden/>
              </w:rPr>
              <w:tab/>
            </w:r>
            <w:r w:rsidR="00081FEB">
              <w:rPr>
                <w:noProof/>
                <w:webHidden/>
              </w:rPr>
              <w:fldChar w:fldCharType="begin"/>
            </w:r>
            <w:r w:rsidR="00081FEB">
              <w:rPr>
                <w:noProof/>
                <w:webHidden/>
              </w:rPr>
              <w:instrText xml:space="preserve"> PAGEREF _Toc143526994 \h </w:instrText>
            </w:r>
            <w:r w:rsidR="00081FEB">
              <w:rPr>
                <w:noProof/>
                <w:webHidden/>
              </w:rPr>
            </w:r>
            <w:r w:rsidR="00081FEB">
              <w:rPr>
                <w:noProof/>
                <w:webHidden/>
              </w:rPr>
              <w:fldChar w:fldCharType="separate"/>
            </w:r>
            <w:r w:rsidR="00081FEB">
              <w:rPr>
                <w:noProof/>
                <w:webHidden/>
              </w:rPr>
              <w:t>58</w:t>
            </w:r>
            <w:r w:rsidR="00081FEB">
              <w:rPr>
                <w:noProof/>
                <w:webHidden/>
              </w:rPr>
              <w:fldChar w:fldCharType="end"/>
            </w:r>
          </w:hyperlink>
        </w:p>
        <w:p w:rsidR="00081FEB" w:rsidRDefault="00973CDE">
          <w:pPr>
            <w:pStyle w:val="TOC3"/>
            <w:tabs>
              <w:tab w:val="left" w:pos="1790"/>
              <w:tab w:val="right" w:leader="dot" w:pos="9300"/>
            </w:tabs>
            <w:rPr>
              <w:rFonts w:asciiTheme="minorHAnsi" w:eastAsiaTheme="minorEastAsia" w:hAnsiTheme="minorHAnsi" w:cstheme="minorBidi"/>
              <w:noProof/>
              <w:sz w:val="22"/>
              <w:szCs w:val="22"/>
              <w:lang w:val="en-US"/>
            </w:rPr>
          </w:pPr>
          <w:hyperlink w:anchor="_Toc143526995" w:history="1">
            <w:r w:rsidR="00081FEB" w:rsidRPr="00B9743F">
              <w:rPr>
                <w:rStyle w:val="Hyperlink"/>
                <w:noProof/>
                <w:w w:val="90"/>
              </w:rPr>
              <w:t>5.3.6.</w:t>
            </w:r>
            <w:r w:rsidR="00081FEB">
              <w:rPr>
                <w:rFonts w:asciiTheme="minorHAnsi" w:eastAsiaTheme="minorEastAsia" w:hAnsiTheme="minorHAnsi" w:cstheme="minorBidi"/>
                <w:noProof/>
                <w:sz w:val="22"/>
                <w:szCs w:val="22"/>
                <w:lang w:val="en-US"/>
              </w:rPr>
              <w:tab/>
            </w:r>
            <w:r w:rsidR="00081FEB" w:rsidRPr="00B9743F">
              <w:rPr>
                <w:rStyle w:val="Hyperlink"/>
                <w:noProof/>
                <w:w w:val="90"/>
              </w:rPr>
              <w:t>Preference for Visual Authentication Over Traditional Text-Based Passwords</w:t>
            </w:r>
            <w:r w:rsidR="00081FEB">
              <w:rPr>
                <w:noProof/>
                <w:webHidden/>
              </w:rPr>
              <w:tab/>
            </w:r>
            <w:r w:rsidR="00081FEB">
              <w:rPr>
                <w:noProof/>
                <w:webHidden/>
              </w:rPr>
              <w:fldChar w:fldCharType="begin"/>
            </w:r>
            <w:r w:rsidR="00081FEB">
              <w:rPr>
                <w:noProof/>
                <w:webHidden/>
              </w:rPr>
              <w:instrText xml:space="preserve"> PAGEREF _Toc143526995 \h </w:instrText>
            </w:r>
            <w:r w:rsidR="00081FEB">
              <w:rPr>
                <w:noProof/>
                <w:webHidden/>
              </w:rPr>
            </w:r>
            <w:r w:rsidR="00081FEB">
              <w:rPr>
                <w:noProof/>
                <w:webHidden/>
              </w:rPr>
              <w:fldChar w:fldCharType="separate"/>
            </w:r>
            <w:r w:rsidR="00081FEB">
              <w:rPr>
                <w:noProof/>
                <w:webHidden/>
              </w:rPr>
              <w:t>59</w:t>
            </w:r>
            <w:r w:rsidR="00081FEB">
              <w:rPr>
                <w:noProof/>
                <w:webHidden/>
              </w:rPr>
              <w:fldChar w:fldCharType="end"/>
            </w:r>
          </w:hyperlink>
        </w:p>
        <w:p w:rsidR="00081FEB" w:rsidRDefault="00973CDE">
          <w:pPr>
            <w:pStyle w:val="TOC3"/>
            <w:tabs>
              <w:tab w:val="left" w:pos="1790"/>
              <w:tab w:val="right" w:leader="dot" w:pos="9300"/>
            </w:tabs>
            <w:rPr>
              <w:rFonts w:asciiTheme="minorHAnsi" w:eastAsiaTheme="minorEastAsia" w:hAnsiTheme="minorHAnsi" w:cstheme="minorBidi"/>
              <w:noProof/>
              <w:sz w:val="22"/>
              <w:szCs w:val="22"/>
              <w:lang w:val="en-US"/>
            </w:rPr>
          </w:pPr>
          <w:hyperlink w:anchor="_Toc143526996" w:history="1">
            <w:r w:rsidR="00081FEB" w:rsidRPr="00B9743F">
              <w:rPr>
                <w:rStyle w:val="Hyperlink"/>
                <w:noProof/>
                <w:w w:val="90"/>
              </w:rPr>
              <w:t>5.3.7.</w:t>
            </w:r>
            <w:r w:rsidR="00081FEB">
              <w:rPr>
                <w:rFonts w:asciiTheme="minorHAnsi" w:eastAsiaTheme="minorEastAsia" w:hAnsiTheme="minorHAnsi" w:cstheme="minorBidi"/>
                <w:noProof/>
                <w:sz w:val="22"/>
                <w:szCs w:val="22"/>
                <w:lang w:val="en-US"/>
              </w:rPr>
              <w:tab/>
            </w:r>
            <w:r w:rsidR="00081FEB" w:rsidRPr="00B9743F">
              <w:rPr>
                <w:rStyle w:val="Hyperlink"/>
                <w:noProof/>
              </w:rPr>
              <w:t>Characteristics of Multi-layered Security Frameworks</w:t>
            </w:r>
            <w:r w:rsidR="00081FEB">
              <w:rPr>
                <w:noProof/>
                <w:webHidden/>
              </w:rPr>
              <w:tab/>
            </w:r>
            <w:r w:rsidR="00081FEB">
              <w:rPr>
                <w:noProof/>
                <w:webHidden/>
              </w:rPr>
              <w:fldChar w:fldCharType="begin"/>
            </w:r>
            <w:r w:rsidR="00081FEB">
              <w:rPr>
                <w:noProof/>
                <w:webHidden/>
              </w:rPr>
              <w:instrText xml:space="preserve"> PAGEREF _Toc143526996 \h </w:instrText>
            </w:r>
            <w:r w:rsidR="00081FEB">
              <w:rPr>
                <w:noProof/>
                <w:webHidden/>
              </w:rPr>
            </w:r>
            <w:r w:rsidR="00081FEB">
              <w:rPr>
                <w:noProof/>
                <w:webHidden/>
              </w:rPr>
              <w:fldChar w:fldCharType="separate"/>
            </w:r>
            <w:r w:rsidR="00081FEB">
              <w:rPr>
                <w:noProof/>
                <w:webHidden/>
              </w:rPr>
              <w:t>59</w:t>
            </w:r>
            <w:r w:rsidR="00081FEB">
              <w:rPr>
                <w:noProof/>
                <w:webHidden/>
              </w:rPr>
              <w:fldChar w:fldCharType="end"/>
            </w:r>
          </w:hyperlink>
        </w:p>
        <w:p w:rsidR="00081FEB" w:rsidRDefault="00973CDE">
          <w:pPr>
            <w:pStyle w:val="TOC3"/>
            <w:tabs>
              <w:tab w:val="left" w:pos="1790"/>
              <w:tab w:val="right" w:leader="dot" w:pos="9300"/>
            </w:tabs>
            <w:rPr>
              <w:rFonts w:asciiTheme="minorHAnsi" w:eastAsiaTheme="minorEastAsia" w:hAnsiTheme="minorHAnsi" w:cstheme="minorBidi"/>
              <w:noProof/>
              <w:sz w:val="22"/>
              <w:szCs w:val="22"/>
              <w:lang w:val="en-US"/>
            </w:rPr>
          </w:pPr>
          <w:hyperlink w:anchor="_Toc143526997" w:history="1">
            <w:r w:rsidR="00081FEB" w:rsidRPr="00B9743F">
              <w:rPr>
                <w:rStyle w:val="Hyperlink"/>
                <w:noProof/>
                <w:w w:val="90"/>
              </w:rPr>
              <w:t>5.3.8.</w:t>
            </w:r>
            <w:r w:rsidR="00081FEB">
              <w:rPr>
                <w:rFonts w:asciiTheme="minorHAnsi" w:eastAsiaTheme="minorEastAsia" w:hAnsiTheme="minorHAnsi" w:cstheme="minorBidi"/>
                <w:noProof/>
                <w:sz w:val="22"/>
                <w:szCs w:val="22"/>
                <w:lang w:val="en-US"/>
              </w:rPr>
              <w:tab/>
            </w:r>
            <w:r w:rsidR="00081FEB" w:rsidRPr="00B9743F">
              <w:rPr>
                <w:rStyle w:val="Hyperlink"/>
                <w:noProof/>
              </w:rPr>
              <w:t>Usability Assessment</w:t>
            </w:r>
            <w:r w:rsidR="00081FEB">
              <w:rPr>
                <w:noProof/>
                <w:webHidden/>
              </w:rPr>
              <w:tab/>
            </w:r>
            <w:r w:rsidR="00081FEB">
              <w:rPr>
                <w:noProof/>
                <w:webHidden/>
              </w:rPr>
              <w:fldChar w:fldCharType="begin"/>
            </w:r>
            <w:r w:rsidR="00081FEB">
              <w:rPr>
                <w:noProof/>
                <w:webHidden/>
              </w:rPr>
              <w:instrText xml:space="preserve"> PAGEREF _Toc143526997 \h </w:instrText>
            </w:r>
            <w:r w:rsidR="00081FEB">
              <w:rPr>
                <w:noProof/>
                <w:webHidden/>
              </w:rPr>
            </w:r>
            <w:r w:rsidR="00081FEB">
              <w:rPr>
                <w:noProof/>
                <w:webHidden/>
              </w:rPr>
              <w:fldChar w:fldCharType="separate"/>
            </w:r>
            <w:r w:rsidR="00081FEB">
              <w:rPr>
                <w:noProof/>
                <w:webHidden/>
              </w:rPr>
              <w:t>59</w:t>
            </w:r>
            <w:r w:rsidR="00081FEB">
              <w:rPr>
                <w:noProof/>
                <w:webHidden/>
              </w:rPr>
              <w:fldChar w:fldCharType="end"/>
            </w:r>
          </w:hyperlink>
        </w:p>
        <w:p w:rsidR="00081FEB" w:rsidRDefault="00973CDE">
          <w:pPr>
            <w:pStyle w:val="TOC2"/>
            <w:tabs>
              <w:tab w:val="left" w:pos="1025"/>
              <w:tab w:val="right" w:leader="dot" w:pos="9300"/>
            </w:tabs>
            <w:rPr>
              <w:rFonts w:asciiTheme="minorHAnsi" w:eastAsiaTheme="minorEastAsia" w:hAnsiTheme="minorHAnsi" w:cstheme="minorBidi"/>
              <w:noProof/>
              <w:sz w:val="22"/>
              <w:szCs w:val="22"/>
              <w:lang w:val="en-US"/>
            </w:rPr>
          </w:pPr>
          <w:hyperlink w:anchor="_Toc143526998" w:history="1">
            <w:r w:rsidR="00081FEB" w:rsidRPr="00B9743F">
              <w:rPr>
                <w:rStyle w:val="Hyperlink"/>
                <w:noProof/>
                <w:w w:val="90"/>
              </w:rPr>
              <w:t>5.4.</w:t>
            </w:r>
            <w:r w:rsidR="00081FEB">
              <w:rPr>
                <w:rFonts w:asciiTheme="minorHAnsi" w:eastAsiaTheme="minorEastAsia" w:hAnsiTheme="minorHAnsi" w:cstheme="minorBidi"/>
                <w:noProof/>
                <w:sz w:val="22"/>
                <w:szCs w:val="22"/>
                <w:lang w:val="en-US"/>
              </w:rPr>
              <w:tab/>
            </w:r>
            <w:r w:rsidR="00081FEB" w:rsidRPr="00B9743F">
              <w:rPr>
                <w:rStyle w:val="Hyperlink"/>
                <w:noProof/>
                <w:w w:val="90"/>
              </w:rPr>
              <w:t>Discussion</w:t>
            </w:r>
            <w:r w:rsidR="00081FEB">
              <w:rPr>
                <w:noProof/>
                <w:webHidden/>
              </w:rPr>
              <w:tab/>
            </w:r>
            <w:r w:rsidR="00081FEB">
              <w:rPr>
                <w:noProof/>
                <w:webHidden/>
              </w:rPr>
              <w:fldChar w:fldCharType="begin"/>
            </w:r>
            <w:r w:rsidR="00081FEB">
              <w:rPr>
                <w:noProof/>
                <w:webHidden/>
              </w:rPr>
              <w:instrText xml:space="preserve"> PAGEREF _Toc143526998 \h </w:instrText>
            </w:r>
            <w:r w:rsidR="00081FEB">
              <w:rPr>
                <w:noProof/>
                <w:webHidden/>
              </w:rPr>
            </w:r>
            <w:r w:rsidR="00081FEB">
              <w:rPr>
                <w:noProof/>
                <w:webHidden/>
              </w:rPr>
              <w:fldChar w:fldCharType="separate"/>
            </w:r>
            <w:r w:rsidR="00081FEB">
              <w:rPr>
                <w:noProof/>
                <w:webHidden/>
              </w:rPr>
              <w:t>59</w:t>
            </w:r>
            <w:r w:rsidR="00081FEB">
              <w:rPr>
                <w:noProof/>
                <w:webHidden/>
              </w:rPr>
              <w:fldChar w:fldCharType="end"/>
            </w:r>
          </w:hyperlink>
        </w:p>
        <w:p w:rsidR="00081FEB" w:rsidRDefault="00973CDE">
          <w:pPr>
            <w:pStyle w:val="TOC2"/>
            <w:tabs>
              <w:tab w:val="left" w:pos="1025"/>
              <w:tab w:val="right" w:leader="dot" w:pos="9300"/>
            </w:tabs>
            <w:rPr>
              <w:rFonts w:asciiTheme="minorHAnsi" w:eastAsiaTheme="minorEastAsia" w:hAnsiTheme="minorHAnsi" w:cstheme="minorBidi"/>
              <w:noProof/>
              <w:sz w:val="22"/>
              <w:szCs w:val="22"/>
              <w:lang w:val="en-US"/>
            </w:rPr>
          </w:pPr>
          <w:hyperlink w:anchor="_Toc143526999" w:history="1">
            <w:r w:rsidR="00081FEB" w:rsidRPr="00B9743F">
              <w:rPr>
                <w:rStyle w:val="Hyperlink"/>
                <w:noProof/>
                <w:w w:val="90"/>
              </w:rPr>
              <w:t>5.5.</w:t>
            </w:r>
            <w:r w:rsidR="00081FEB">
              <w:rPr>
                <w:rFonts w:asciiTheme="minorHAnsi" w:eastAsiaTheme="minorEastAsia" w:hAnsiTheme="minorHAnsi" w:cstheme="minorBidi"/>
                <w:noProof/>
                <w:sz w:val="22"/>
                <w:szCs w:val="22"/>
                <w:lang w:val="en-US"/>
              </w:rPr>
              <w:tab/>
            </w:r>
            <w:r w:rsidR="00081FEB" w:rsidRPr="00B9743F">
              <w:rPr>
                <w:rStyle w:val="Hyperlink"/>
                <w:noProof/>
                <w:w w:val="90"/>
              </w:rPr>
              <w:t>Implications of the Findings</w:t>
            </w:r>
            <w:r w:rsidR="00081FEB">
              <w:rPr>
                <w:noProof/>
                <w:webHidden/>
              </w:rPr>
              <w:tab/>
            </w:r>
            <w:r w:rsidR="00081FEB">
              <w:rPr>
                <w:noProof/>
                <w:webHidden/>
              </w:rPr>
              <w:fldChar w:fldCharType="begin"/>
            </w:r>
            <w:r w:rsidR="00081FEB">
              <w:rPr>
                <w:noProof/>
                <w:webHidden/>
              </w:rPr>
              <w:instrText xml:space="preserve"> PAGEREF _Toc143526999 \h </w:instrText>
            </w:r>
            <w:r w:rsidR="00081FEB">
              <w:rPr>
                <w:noProof/>
                <w:webHidden/>
              </w:rPr>
            </w:r>
            <w:r w:rsidR="00081FEB">
              <w:rPr>
                <w:noProof/>
                <w:webHidden/>
              </w:rPr>
              <w:fldChar w:fldCharType="separate"/>
            </w:r>
            <w:r w:rsidR="00081FEB">
              <w:rPr>
                <w:noProof/>
                <w:webHidden/>
              </w:rPr>
              <w:t>60</w:t>
            </w:r>
            <w:r w:rsidR="00081FEB">
              <w:rPr>
                <w:noProof/>
                <w:webHidden/>
              </w:rPr>
              <w:fldChar w:fldCharType="end"/>
            </w:r>
          </w:hyperlink>
        </w:p>
        <w:p w:rsidR="00081FEB" w:rsidRDefault="00973CDE">
          <w:pPr>
            <w:pStyle w:val="TOC1"/>
            <w:tabs>
              <w:tab w:val="right" w:leader="dot" w:pos="9300"/>
            </w:tabs>
            <w:rPr>
              <w:rFonts w:asciiTheme="minorHAnsi" w:eastAsiaTheme="minorEastAsia" w:hAnsiTheme="minorHAnsi" w:cstheme="minorBidi"/>
              <w:b w:val="0"/>
              <w:bCs w:val="0"/>
              <w:noProof/>
              <w:sz w:val="22"/>
              <w:szCs w:val="22"/>
              <w:lang w:val="en-US"/>
            </w:rPr>
          </w:pPr>
          <w:hyperlink w:anchor="_Toc143527000" w:history="1">
            <w:r w:rsidR="00081FEB" w:rsidRPr="00B9743F">
              <w:rPr>
                <w:rStyle w:val="Hyperlink"/>
                <w:rFonts w:ascii="Times New Roman" w:hAnsi="Times New Roman" w:cs="Times New Roman"/>
                <w:noProof/>
              </w:rPr>
              <w:t>6. Implications and Future Work</w:t>
            </w:r>
            <w:r w:rsidR="00081FEB">
              <w:rPr>
                <w:noProof/>
                <w:webHidden/>
              </w:rPr>
              <w:tab/>
            </w:r>
            <w:r w:rsidR="00081FEB">
              <w:rPr>
                <w:noProof/>
                <w:webHidden/>
              </w:rPr>
              <w:fldChar w:fldCharType="begin"/>
            </w:r>
            <w:r w:rsidR="00081FEB">
              <w:rPr>
                <w:noProof/>
                <w:webHidden/>
              </w:rPr>
              <w:instrText xml:space="preserve"> PAGEREF _Toc143527000 \h </w:instrText>
            </w:r>
            <w:r w:rsidR="00081FEB">
              <w:rPr>
                <w:noProof/>
                <w:webHidden/>
              </w:rPr>
            </w:r>
            <w:r w:rsidR="00081FEB">
              <w:rPr>
                <w:noProof/>
                <w:webHidden/>
              </w:rPr>
              <w:fldChar w:fldCharType="separate"/>
            </w:r>
            <w:r w:rsidR="00081FEB">
              <w:rPr>
                <w:noProof/>
                <w:webHidden/>
              </w:rPr>
              <w:t>61</w:t>
            </w:r>
            <w:r w:rsidR="00081FEB">
              <w:rPr>
                <w:noProof/>
                <w:webHidden/>
              </w:rPr>
              <w:fldChar w:fldCharType="end"/>
            </w:r>
          </w:hyperlink>
        </w:p>
        <w:p w:rsidR="00081FEB" w:rsidRDefault="00973CDE">
          <w:pPr>
            <w:pStyle w:val="TOC2"/>
            <w:tabs>
              <w:tab w:val="right" w:leader="dot" w:pos="9300"/>
            </w:tabs>
            <w:rPr>
              <w:rFonts w:asciiTheme="minorHAnsi" w:eastAsiaTheme="minorEastAsia" w:hAnsiTheme="minorHAnsi" w:cstheme="minorBidi"/>
              <w:noProof/>
              <w:sz w:val="22"/>
              <w:szCs w:val="22"/>
              <w:lang w:val="en-US"/>
            </w:rPr>
          </w:pPr>
          <w:hyperlink w:anchor="_Toc143527001" w:history="1">
            <w:r w:rsidR="00081FEB" w:rsidRPr="00B9743F">
              <w:rPr>
                <w:rStyle w:val="Hyperlink"/>
                <w:noProof/>
              </w:rPr>
              <w:t>6.1. Implications of the Three-Layered Security Framework for PixelChat</w:t>
            </w:r>
            <w:r w:rsidR="00081FEB">
              <w:rPr>
                <w:noProof/>
                <w:webHidden/>
              </w:rPr>
              <w:tab/>
            </w:r>
            <w:r w:rsidR="00081FEB">
              <w:rPr>
                <w:noProof/>
                <w:webHidden/>
              </w:rPr>
              <w:fldChar w:fldCharType="begin"/>
            </w:r>
            <w:r w:rsidR="00081FEB">
              <w:rPr>
                <w:noProof/>
                <w:webHidden/>
              </w:rPr>
              <w:instrText xml:space="preserve"> PAGEREF _Toc143527001 \h </w:instrText>
            </w:r>
            <w:r w:rsidR="00081FEB">
              <w:rPr>
                <w:noProof/>
                <w:webHidden/>
              </w:rPr>
            </w:r>
            <w:r w:rsidR="00081FEB">
              <w:rPr>
                <w:noProof/>
                <w:webHidden/>
              </w:rPr>
              <w:fldChar w:fldCharType="separate"/>
            </w:r>
            <w:r w:rsidR="00081FEB">
              <w:rPr>
                <w:noProof/>
                <w:webHidden/>
              </w:rPr>
              <w:t>61</w:t>
            </w:r>
            <w:r w:rsidR="00081FEB">
              <w:rPr>
                <w:noProof/>
                <w:webHidden/>
              </w:rPr>
              <w:fldChar w:fldCharType="end"/>
            </w:r>
          </w:hyperlink>
        </w:p>
        <w:p w:rsidR="00081FEB" w:rsidRDefault="00973CDE">
          <w:pPr>
            <w:pStyle w:val="TOC3"/>
            <w:tabs>
              <w:tab w:val="left" w:pos="1790"/>
              <w:tab w:val="right" w:leader="dot" w:pos="9300"/>
            </w:tabs>
            <w:rPr>
              <w:rFonts w:asciiTheme="minorHAnsi" w:eastAsiaTheme="minorEastAsia" w:hAnsiTheme="minorHAnsi" w:cstheme="minorBidi"/>
              <w:noProof/>
              <w:sz w:val="22"/>
              <w:szCs w:val="22"/>
              <w:lang w:val="en-US"/>
            </w:rPr>
          </w:pPr>
          <w:hyperlink w:anchor="_Toc143527002" w:history="1">
            <w:r w:rsidR="00081FEB" w:rsidRPr="00B9743F">
              <w:rPr>
                <w:rStyle w:val="Hyperlink"/>
                <w:noProof/>
              </w:rPr>
              <w:t>6.1.1.</w:t>
            </w:r>
            <w:r w:rsidR="00081FEB">
              <w:rPr>
                <w:rFonts w:asciiTheme="minorHAnsi" w:eastAsiaTheme="minorEastAsia" w:hAnsiTheme="minorHAnsi" w:cstheme="minorBidi"/>
                <w:noProof/>
                <w:sz w:val="22"/>
                <w:szCs w:val="22"/>
                <w:lang w:val="en-US"/>
              </w:rPr>
              <w:tab/>
            </w:r>
            <w:r w:rsidR="00081FEB" w:rsidRPr="00B9743F">
              <w:rPr>
                <w:rStyle w:val="Hyperlink"/>
                <w:noProof/>
              </w:rPr>
              <w:t xml:space="preserve"> User-Friendly Visual-Based Authentication</w:t>
            </w:r>
            <w:r w:rsidR="00081FEB">
              <w:rPr>
                <w:noProof/>
                <w:webHidden/>
              </w:rPr>
              <w:tab/>
            </w:r>
            <w:r w:rsidR="00081FEB">
              <w:rPr>
                <w:noProof/>
                <w:webHidden/>
              </w:rPr>
              <w:fldChar w:fldCharType="begin"/>
            </w:r>
            <w:r w:rsidR="00081FEB">
              <w:rPr>
                <w:noProof/>
                <w:webHidden/>
              </w:rPr>
              <w:instrText xml:space="preserve"> PAGEREF _Toc143527002 \h </w:instrText>
            </w:r>
            <w:r w:rsidR="00081FEB">
              <w:rPr>
                <w:noProof/>
                <w:webHidden/>
              </w:rPr>
            </w:r>
            <w:r w:rsidR="00081FEB">
              <w:rPr>
                <w:noProof/>
                <w:webHidden/>
              </w:rPr>
              <w:fldChar w:fldCharType="separate"/>
            </w:r>
            <w:r w:rsidR="00081FEB">
              <w:rPr>
                <w:noProof/>
                <w:webHidden/>
              </w:rPr>
              <w:t>61</w:t>
            </w:r>
            <w:r w:rsidR="00081FEB">
              <w:rPr>
                <w:noProof/>
                <w:webHidden/>
              </w:rPr>
              <w:fldChar w:fldCharType="end"/>
            </w:r>
          </w:hyperlink>
        </w:p>
        <w:p w:rsidR="00081FEB" w:rsidRDefault="00973CDE">
          <w:pPr>
            <w:pStyle w:val="TOC3"/>
            <w:tabs>
              <w:tab w:val="right" w:leader="dot" w:pos="9300"/>
            </w:tabs>
            <w:rPr>
              <w:rFonts w:asciiTheme="minorHAnsi" w:eastAsiaTheme="minorEastAsia" w:hAnsiTheme="minorHAnsi" w:cstheme="minorBidi"/>
              <w:noProof/>
              <w:sz w:val="22"/>
              <w:szCs w:val="22"/>
              <w:lang w:val="en-US"/>
            </w:rPr>
          </w:pPr>
          <w:hyperlink w:anchor="_Toc143527003" w:history="1">
            <w:r w:rsidR="00081FEB" w:rsidRPr="00B9743F">
              <w:rPr>
                <w:rStyle w:val="Hyperlink"/>
                <w:noProof/>
              </w:rPr>
              <w:t>6.1.2. Data Privacy and Consent</w:t>
            </w:r>
            <w:r w:rsidR="00081FEB">
              <w:rPr>
                <w:noProof/>
                <w:webHidden/>
              </w:rPr>
              <w:tab/>
            </w:r>
            <w:r w:rsidR="00081FEB">
              <w:rPr>
                <w:noProof/>
                <w:webHidden/>
              </w:rPr>
              <w:fldChar w:fldCharType="begin"/>
            </w:r>
            <w:r w:rsidR="00081FEB">
              <w:rPr>
                <w:noProof/>
                <w:webHidden/>
              </w:rPr>
              <w:instrText xml:space="preserve"> PAGEREF _Toc143527003 \h </w:instrText>
            </w:r>
            <w:r w:rsidR="00081FEB">
              <w:rPr>
                <w:noProof/>
                <w:webHidden/>
              </w:rPr>
            </w:r>
            <w:r w:rsidR="00081FEB">
              <w:rPr>
                <w:noProof/>
                <w:webHidden/>
              </w:rPr>
              <w:fldChar w:fldCharType="separate"/>
            </w:r>
            <w:r w:rsidR="00081FEB">
              <w:rPr>
                <w:noProof/>
                <w:webHidden/>
              </w:rPr>
              <w:t>62</w:t>
            </w:r>
            <w:r w:rsidR="00081FEB">
              <w:rPr>
                <w:noProof/>
                <w:webHidden/>
              </w:rPr>
              <w:fldChar w:fldCharType="end"/>
            </w:r>
          </w:hyperlink>
        </w:p>
        <w:p w:rsidR="00081FEB" w:rsidRDefault="00973CDE">
          <w:pPr>
            <w:pStyle w:val="TOC2"/>
            <w:tabs>
              <w:tab w:val="right" w:leader="dot" w:pos="9300"/>
            </w:tabs>
            <w:rPr>
              <w:rFonts w:asciiTheme="minorHAnsi" w:eastAsiaTheme="minorEastAsia" w:hAnsiTheme="minorHAnsi" w:cstheme="minorBidi"/>
              <w:noProof/>
              <w:sz w:val="22"/>
              <w:szCs w:val="22"/>
              <w:lang w:val="en-US"/>
            </w:rPr>
          </w:pPr>
          <w:hyperlink w:anchor="_Toc143527004" w:history="1">
            <w:r w:rsidR="00081FEB" w:rsidRPr="00B9743F">
              <w:rPr>
                <w:rStyle w:val="Hyperlink"/>
                <w:noProof/>
              </w:rPr>
              <w:t>6.2 Future Work</w:t>
            </w:r>
            <w:r w:rsidR="00081FEB">
              <w:rPr>
                <w:noProof/>
                <w:webHidden/>
              </w:rPr>
              <w:tab/>
            </w:r>
            <w:r w:rsidR="00081FEB">
              <w:rPr>
                <w:noProof/>
                <w:webHidden/>
              </w:rPr>
              <w:fldChar w:fldCharType="begin"/>
            </w:r>
            <w:r w:rsidR="00081FEB">
              <w:rPr>
                <w:noProof/>
                <w:webHidden/>
              </w:rPr>
              <w:instrText xml:space="preserve"> PAGEREF _Toc143527004 \h </w:instrText>
            </w:r>
            <w:r w:rsidR="00081FEB">
              <w:rPr>
                <w:noProof/>
                <w:webHidden/>
              </w:rPr>
            </w:r>
            <w:r w:rsidR="00081FEB">
              <w:rPr>
                <w:noProof/>
                <w:webHidden/>
              </w:rPr>
              <w:fldChar w:fldCharType="separate"/>
            </w:r>
            <w:r w:rsidR="00081FEB">
              <w:rPr>
                <w:noProof/>
                <w:webHidden/>
              </w:rPr>
              <w:t>62</w:t>
            </w:r>
            <w:r w:rsidR="00081FEB">
              <w:rPr>
                <w:noProof/>
                <w:webHidden/>
              </w:rPr>
              <w:fldChar w:fldCharType="end"/>
            </w:r>
          </w:hyperlink>
        </w:p>
        <w:p w:rsidR="00081FEB" w:rsidRDefault="00973CDE">
          <w:pPr>
            <w:pStyle w:val="TOC3"/>
            <w:tabs>
              <w:tab w:val="right" w:leader="dot" w:pos="9300"/>
            </w:tabs>
            <w:rPr>
              <w:rFonts w:asciiTheme="minorHAnsi" w:eastAsiaTheme="minorEastAsia" w:hAnsiTheme="minorHAnsi" w:cstheme="minorBidi"/>
              <w:noProof/>
              <w:sz w:val="22"/>
              <w:szCs w:val="22"/>
              <w:lang w:val="en-US"/>
            </w:rPr>
          </w:pPr>
          <w:hyperlink w:anchor="_Toc143527005" w:history="1">
            <w:r w:rsidR="00081FEB" w:rsidRPr="00B9743F">
              <w:rPr>
                <w:rStyle w:val="Hyperlink"/>
                <w:noProof/>
              </w:rPr>
              <w:t>6.2.1 Advanced Visual-Based Authentication Techniques</w:t>
            </w:r>
            <w:r w:rsidR="00081FEB">
              <w:rPr>
                <w:noProof/>
                <w:webHidden/>
              </w:rPr>
              <w:tab/>
            </w:r>
            <w:r w:rsidR="00081FEB">
              <w:rPr>
                <w:noProof/>
                <w:webHidden/>
              </w:rPr>
              <w:fldChar w:fldCharType="begin"/>
            </w:r>
            <w:r w:rsidR="00081FEB">
              <w:rPr>
                <w:noProof/>
                <w:webHidden/>
              </w:rPr>
              <w:instrText xml:space="preserve"> PAGEREF _Toc143527005 \h </w:instrText>
            </w:r>
            <w:r w:rsidR="00081FEB">
              <w:rPr>
                <w:noProof/>
                <w:webHidden/>
              </w:rPr>
            </w:r>
            <w:r w:rsidR="00081FEB">
              <w:rPr>
                <w:noProof/>
                <w:webHidden/>
              </w:rPr>
              <w:fldChar w:fldCharType="separate"/>
            </w:r>
            <w:r w:rsidR="00081FEB">
              <w:rPr>
                <w:noProof/>
                <w:webHidden/>
              </w:rPr>
              <w:t>62</w:t>
            </w:r>
            <w:r w:rsidR="00081FEB">
              <w:rPr>
                <w:noProof/>
                <w:webHidden/>
              </w:rPr>
              <w:fldChar w:fldCharType="end"/>
            </w:r>
          </w:hyperlink>
        </w:p>
        <w:p w:rsidR="00081FEB" w:rsidRDefault="00973CDE">
          <w:pPr>
            <w:pStyle w:val="TOC3"/>
            <w:tabs>
              <w:tab w:val="right" w:leader="dot" w:pos="9300"/>
            </w:tabs>
            <w:rPr>
              <w:rFonts w:asciiTheme="minorHAnsi" w:eastAsiaTheme="minorEastAsia" w:hAnsiTheme="minorHAnsi" w:cstheme="minorBidi"/>
              <w:noProof/>
              <w:sz w:val="22"/>
              <w:szCs w:val="22"/>
              <w:lang w:val="en-US"/>
            </w:rPr>
          </w:pPr>
          <w:hyperlink w:anchor="_Toc143527006" w:history="1">
            <w:r w:rsidR="00081FEB" w:rsidRPr="00B9743F">
              <w:rPr>
                <w:rStyle w:val="Hyperlink"/>
                <w:noProof/>
              </w:rPr>
              <w:t>6.2.2 Machine Learning for Anomaly Detection</w:t>
            </w:r>
            <w:r w:rsidR="00081FEB">
              <w:rPr>
                <w:noProof/>
                <w:webHidden/>
              </w:rPr>
              <w:tab/>
            </w:r>
            <w:r w:rsidR="00081FEB">
              <w:rPr>
                <w:noProof/>
                <w:webHidden/>
              </w:rPr>
              <w:fldChar w:fldCharType="begin"/>
            </w:r>
            <w:r w:rsidR="00081FEB">
              <w:rPr>
                <w:noProof/>
                <w:webHidden/>
              </w:rPr>
              <w:instrText xml:space="preserve"> PAGEREF _Toc143527006 \h </w:instrText>
            </w:r>
            <w:r w:rsidR="00081FEB">
              <w:rPr>
                <w:noProof/>
                <w:webHidden/>
              </w:rPr>
            </w:r>
            <w:r w:rsidR="00081FEB">
              <w:rPr>
                <w:noProof/>
                <w:webHidden/>
              </w:rPr>
              <w:fldChar w:fldCharType="separate"/>
            </w:r>
            <w:r w:rsidR="00081FEB">
              <w:rPr>
                <w:noProof/>
                <w:webHidden/>
              </w:rPr>
              <w:t>63</w:t>
            </w:r>
            <w:r w:rsidR="00081FEB">
              <w:rPr>
                <w:noProof/>
                <w:webHidden/>
              </w:rPr>
              <w:fldChar w:fldCharType="end"/>
            </w:r>
          </w:hyperlink>
        </w:p>
        <w:p w:rsidR="00081FEB" w:rsidRDefault="00973CDE">
          <w:pPr>
            <w:pStyle w:val="TOC3"/>
            <w:tabs>
              <w:tab w:val="right" w:leader="dot" w:pos="9300"/>
            </w:tabs>
            <w:rPr>
              <w:rFonts w:asciiTheme="minorHAnsi" w:eastAsiaTheme="minorEastAsia" w:hAnsiTheme="minorHAnsi" w:cstheme="minorBidi"/>
              <w:noProof/>
              <w:sz w:val="22"/>
              <w:szCs w:val="22"/>
              <w:lang w:val="en-US"/>
            </w:rPr>
          </w:pPr>
          <w:hyperlink w:anchor="_Toc143527007" w:history="1">
            <w:r w:rsidR="00081FEB" w:rsidRPr="00B9743F">
              <w:rPr>
                <w:rStyle w:val="Hyperlink"/>
                <w:noProof/>
              </w:rPr>
              <w:t>6.2.3 Blockchain Integration</w:t>
            </w:r>
            <w:r w:rsidR="00081FEB">
              <w:rPr>
                <w:noProof/>
                <w:webHidden/>
              </w:rPr>
              <w:tab/>
            </w:r>
            <w:r w:rsidR="00081FEB">
              <w:rPr>
                <w:noProof/>
                <w:webHidden/>
              </w:rPr>
              <w:fldChar w:fldCharType="begin"/>
            </w:r>
            <w:r w:rsidR="00081FEB">
              <w:rPr>
                <w:noProof/>
                <w:webHidden/>
              </w:rPr>
              <w:instrText xml:space="preserve"> PAGEREF _Toc143527007 \h </w:instrText>
            </w:r>
            <w:r w:rsidR="00081FEB">
              <w:rPr>
                <w:noProof/>
                <w:webHidden/>
              </w:rPr>
            </w:r>
            <w:r w:rsidR="00081FEB">
              <w:rPr>
                <w:noProof/>
                <w:webHidden/>
              </w:rPr>
              <w:fldChar w:fldCharType="separate"/>
            </w:r>
            <w:r w:rsidR="00081FEB">
              <w:rPr>
                <w:noProof/>
                <w:webHidden/>
              </w:rPr>
              <w:t>63</w:t>
            </w:r>
            <w:r w:rsidR="00081FEB">
              <w:rPr>
                <w:noProof/>
                <w:webHidden/>
              </w:rPr>
              <w:fldChar w:fldCharType="end"/>
            </w:r>
          </w:hyperlink>
        </w:p>
        <w:p w:rsidR="00081FEB" w:rsidRDefault="00973CDE">
          <w:pPr>
            <w:pStyle w:val="TOC3"/>
            <w:tabs>
              <w:tab w:val="right" w:leader="dot" w:pos="9300"/>
            </w:tabs>
            <w:rPr>
              <w:rFonts w:asciiTheme="minorHAnsi" w:eastAsiaTheme="minorEastAsia" w:hAnsiTheme="minorHAnsi" w:cstheme="minorBidi"/>
              <w:noProof/>
              <w:sz w:val="22"/>
              <w:szCs w:val="22"/>
              <w:lang w:val="en-US"/>
            </w:rPr>
          </w:pPr>
          <w:hyperlink w:anchor="_Toc143527008" w:history="1">
            <w:r w:rsidR="00081FEB" w:rsidRPr="00B9743F">
              <w:rPr>
                <w:rStyle w:val="Hyperlink"/>
                <w:noProof/>
              </w:rPr>
              <w:t>6.2.4 Usability Studies and User Feedback</w:t>
            </w:r>
            <w:r w:rsidR="00081FEB">
              <w:rPr>
                <w:noProof/>
                <w:webHidden/>
              </w:rPr>
              <w:tab/>
            </w:r>
            <w:r w:rsidR="00081FEB">
              <w:rPr>
                <w:noProof/>
                <w:webHidden/>
              </w:rPr>
              <w:fldChar w:fldCharType="begin"/>
            </w:r>
            <w:r w:rsidR="00081FEB">
              <w:rPr>
                <w:noProof/>
                <w:webHidden/>
              </w:rPr>
              <w:instrText xml:space="preserve"> PAGEREF _Toc143527008 \h </w:instrText>
            </w:r>
            <w:r w:rsidR="00081FEB">
              <w:rPr>
                <w:noProof/>
                <w:webHidden/>
              </w:rPr>
            </w:r>
            <w:r w:rsidR="00081FEB">
              <w:rPr>
                <w:noProof/>
                <w:webHidden/>
              </w:rPr>
              <w:fldChar w:fldCharType="separate"/>
            </w:r>
            <w:r w:rsidR="00081FEB">
              <w:rPr>
                <w:noProof/>
                <w:webHidden/>
              </w:rPr>
              <w:t>64</w:t>
            </w:r>
            <w:r w:rsidR="00081FEB">
              <w:rPr>
                <w:noProof/>
                <w:webHidden/>
              </w:rPr>
              <w:fldChar w:fldCharType="end"/>
            </w:r>
          </w:hyperlink>
        </w:p>
        <w:p w:rsidR="00081FEB" w:rsidRDefault="00973CDE">
          <w:pPr>
            <w:pStyle w:val="TOC3"/>
            <w:tabs>
              <w:tab w:val="right" w:leader="dot" w:pos="9300"/>
            </w:tabs>
            <w:rPr>
              <w:rFonts w:asciiTheme="minorHAnsi" w:eastAsiaTheme="minorEastAsia" w:hAnsiTheme="minorHAnsi" w:cstheme="minorBidi"/>
              <w:noProof/>
              <w:sz w:val="22"/>
              <w:szCs w:val="22"/>
              <w:lang w:val="en-US"/>
            </w:rPr>
          </w:pPr>
          <w:hyperlink w:anchor="_Toc143527009" w:history="1">
            <w:r w:rsidR="00081FEB" w:rsidRPr="00B9743F">
              <w:rPr>
                <w:rStyle w:val="Hyperlink"/>
                <w:noProof/>
              </w:rPr>
              <w:t>6.2.5 Cross-Platform Compatibility</w:t>
            </w:r>
            <w:r w:rsidR="00081FEB">
              <w:rPr>
                <w:noProof/>
                <w:webHidden/>
              </w:rPr>
              <w:tab/>
            </w:r>
            <w:r w:rsidR="00081FEB">
              <w:rPr>
                <w:noProof/>
                <w:webHidden/>
              </w:rPr>
              <w:fldChar w:fldCharType="begin"/>
            </w:r>
            <w:r w:rsidR="00081FEB">
              <w:rPr>
                <w:noProof/>
                <w:webHidden/>
              </w:rPr>
              <w:instrText xml:space="preserve"> PAGEREF _Toc143527009 \h </w:instrText>
            </w:r>
            <w:r w:rsidR="00081FEB">
              <w:rPr>
                <w:noProof/>
                <w:webHidden/>
              </w:rPr>
            </w:r>
            <w:r w:rsidR="00081FEB">
              <w:rPr>
                <w:noProof/>
                <w:webHidden/>
              </w:rPr>
              <w:fldChar w:fldCharType="separate"/>
            </w:r>
            <w:r w:rsidR="00081FEB">
              <w:rPr>
                <w:noProof/>
                <w:webHidden/>
              </w:rPr>
              <w:t>65</w:t>
            </w:r>
            <w:r w:rsidR="00081FEB">
              <w:rPr>
                <w:noProof/>
                <w:webHidden/>
              </w:rPr>
              <w:fldChar w:fldCharType="end"/>
            </w:r>
          </w:hyperlink>
        </w:p>
        <w:p w:rsidR="00081FEB" w:rsidRDefault="00973CDE">
          <w:pPr>
            <w:pStyle w:val="TOC1"/>
            <w:tabs>
              <w:tab w:val="right" w:leader="dot" w:pos="9300"/>
            </w:tabs>
            <w:rPr>
              <w:rFonts w:asciiTheme="minorHAnsi" w:eastAsiaTheme="minorEastAsia" w:hAnsiTheme="minorHAnsi" w:cstheme="minorBidi"/>
              <w:b w:val="0"/>
              <w:bCs w:val="0"/>
              <w:noProof/>
              <w:sz w:val="22"/>
              <w:szCs w:val="22"/>
              <w:lang w:val="en-US"/>
            </w:rPr>
          </w:pPr>
          <w:hyperlink w:anchor="_Toc143527010" w:history="1">
            <w:r w:rsidR="00081FEB" w:rsidRPr="00B9743F">
              <w:rPr>
                <w:rStyle w:val="Hyperlink"/>
                <w:rFonts w:ascii="Times New Roman" w:hAnsi="Times New Roman" w:cs="Times New Roman"/>
                <w:noProof/>
              </w:rPr>
              <w:t>Bibliography</w:t>
            </w:r>
            <w:r w:rsidR="00081FEB">
              <w:rPr>
                <w:noProof/>
                <w:webHidden/>
              </w:rPr>
              <w:tab/>
            </w:r>
            <w:r w:rsidR="00081FEB">
              <w:rPr>
                <w:noProof/>
                <w:webHidden/>
              </w:rPr>
              <w:fldChar w:fldCharType="begin"/>
            </w:r>
            <w:r w:rsidR="00081FEB">
              <w:rPr>
                <w:noProof/>
                <w:webHidden/>
              </w:rPr>
              <w:instrText xml:space="preserve"> PAGEREF _Toc143527010 \h </w:instrText>
            </w:r>
            <w:r w:rsidR="00081FEB">
              <w:rPr>
                <w:noProof/>
                <w:webHidden/>
              </w:rPr>
            </w:r>
            <w:r w:rsidR="00081FEB">
              <w:rPr>
                <w:noProof/>
                <w:webHidden/>
              </w:rPr>
              <w:fldChar w:fldCharType="separate"/>
            </w:r>
            <w:r w:rsidR="00081FEB">
              <w:rPr>
                <w:noProof/>
                <w:webHidden/>
              </w:rPr>
              <w:t>67</w:t>
            </w:r>
            <w:r w:rsidR="00081FEB">
              <w:rPr>
                <w:noProof/>
                <w:webHidden/>
              </w:rPr>
              <w:fldChar w:fldCharType="end"/>
            </w:r>
          </w:hyperlink>
        </w:p>
        <w:p w:rsidR="00E524E5" w:rsidRPr="0002628A" w:rsidRDefault="00E524E5" w:rsidP="0002628A">
          <w:pPr>
            <w:spacing w:line="360" w:lineRule="auto"/>
            <w:jc w:val="both"/>
            <w:rPr>
              <w:sz w:val="24"/>
              <w:szCs w:val="24"/>
            </w:rPr>
          </w:pPr>
          <w:r w:rsidRPr="0002628A">
            <w:rPr>
              <w:b/>
              <w:bCs/>
              <w:noProof/>
              <w:sz w:val="24"/>
              <w:szCs w:val="24"/>
            </w:rPr>
            <w:fldChar w:fldCharType="end"/>
          </w:r>
        </w:p>
      </w:sdtContent>
    </w:sdt>
    <w:p w:rsidR="00D71644" w:rsidRPr="0002628A" w:rsidRDefault="00D71644" w:rsidP="0002628A">
      <w:pPr>
        <w:spacing w:line="360" w:lineRule="auto"/>
        <w:jc w:val="both"/>
        <w:rPr>
          <w:sz w:val="24"/>
          <w:szCs w:val="24"/>
        </w:rPr>
        <w:sectPr w:rsidR="00D71644" w:rsidRPr="0002628A" w:rsidSect="00B337A4">
          <w:headerReference w:type="default" r:id="rId9"/>
          <w:footerReference w:type="default" r:id="rId10"/>
          <w:pgSz w:w="11910" w:h="16840"/>
          <w:pgMar w:top="576" w:right="1296" w:bottom="1080" w:left="1296" w:header="0" w:footer="288" w:gutter="0"/>
          <w:pgNumType w:start="3"/>
          <w:cols w:space="720"/>
          <w:docGrid w:linePitch="299"/>
        </w:sectPr>
      </w:pPr>
    </w:p>
    <w:p w:rsidR="0032467B" w:rsidRPr="0002628A" w:rsidRDefault="004C6AC1" w:rsidP="0002628A">
      <w:pPr>
        <w:pStyle w:val="Heading1"/>
        <w:numPr>
          <w:ilvl w:val="0"/>
          <w:numId w:val="6"/>
        </w:numPr>
        <w:spacing w:line="360" w:lineRule="auto"/>
        <w:jc w:val="both"/>
        <w:rPr>
          <w:rFonts w:ascii="Times New Roman" w:hAnsi="Times New Roman" w:cs="Times New Roman"/>
          <w:sz w:val="24"/>
          <w:szCs w:val="24"/>
        </w:rPr>
      </w:pPr>
      <w:bookmarkStart w:id="12" w:name="Introducere"/>
      <w:bookmarkStart w:id="13" w:name="_bookmark0"/>
      <w:bookmarkStart w:id="14" w:name="_Toc143526939"/>
      <w:bookmarkEnd w:id="12"/>
      <w:bookmarkEnd w:id="13"/>
      <w:r w:rsidRPr="0002628A">
        <w:rPr>
          <w:rFonts w:ascii="Times New Roman" w:hAnsi="Times New Roman" w:cs="Times New Roman"/>
          <w:sz w:val="24"/>
          <w:szCs w:val="24"/>
        </w:rPr>
        <w:lastRenderedPageBreak/>
        <w:t>Overview of the topic</w:t>
      </w:r>
      <w:bookmarkEnd w:id="14"/>
    </w:p>
    <w:p w:rsidR="004C6AC1" w:rsidRPr="0002628A" w:rsidRDefault="004C6AC1" w:rsidP="0002628A">
      <w:pPr>
        <w:pStyle w:val="Heading1"/>
        <w:spacing w:line="360" w:lineRule="auto"/>
        <w:ind w:left="740"/>
        <w:jc w:val="both"/>
        <w:rPr>
          <w:rFonts w:ascii="Times New Roman" w:hAnsi="Times New Roman" w:cs="Times New Roman"/>
          <w:sz w:val="24"/>
          <w:szCs w:val="24"/>
        </w:rPr>
      </w:pPr>
    </w:p>
    <w:p w:rsidR="0032467B" w:rsidRPr="0002628A" w:rsidRDefault="0032467B" w:rsidP="0002628A">
      <w:pPr>
        <w:spacing w:line="360" w:lineRule="auto"/>
        <w:ind w:firstLine="720"/>
        <w:jc w:val="both"/>
        <w:rPr>
          <w:rFonts w:eastAsia="Georgia"/>
          <w:bCs/>
          <w:w w:val="90"/>
          <w:sz w:val="24"/>
          <w:szCs w:val="24"/>
        </w:rPr>
      </w:pPr>
      <w:bookmarkStart w:id="15" w:name="Lorem_ipsum"/>
      <w:bookmarkStart w:id="16" w:name="_bookmark1"/>
      <w:bookmarkEnd w:id="15"/>
      <w:bookmarkEnd w:id="16"/>
      <w:r w:rsidRPr="0002628A">
        <w:rPr>
          <w:rFonts w:eastAsia="Georgia"/>
          <w:bCs/>
          <w:w w:val="90"/>
          <w:sz w:val="24"/>
          <w:szCs w:val="24"/>
        </w:rPr>
        <w:t xml:space="preserve">Web application security is an ever-evolving field that plays a critical role in safeguarding user information and privacy in the digital age. With the increasing reliance on web applications for various online activities, the need for robust security measures has become paramount. This </w:t>
      </w:r>
      <w:r w:rsidR="000912B2" w:rsidRPr="0002628A">
        <w:rPr>
          <w:rFonts w:eastAsia="Georgia"/>
          <w:bCs/>
          <w:w w:val="90"/>
          <w:sz w:val="24"/>
          <w:szCs w:val="24"/>
        </w:rPr>
        <w:t>study</w:t>
      </w:r>
      <w:r w:rsidRPr="0002628A">
        <w:rPr>
          <w:rFonts w:eastAsia="Georgia"/>
          <w:bCs/>
          <w:w w:val="90"/>
          <w:sz w:val="24"/>
          <w:szCs w:val="24"/>
        </w:rPr>
        <w:t xml:space="preserve"> focuses on the pressing issue of compromised web app security, specifically examining the security measures employed by popular platforms like Instagram and Facebook.</w:t>
      </w:r>
    </w:p>
    <w:p w:rsidR="0032467B" w:rsidRPr="0002628A" w:rsidRDefault="0032467B" w:rsidP="0002628A">
      <w:pPr>
        <w:spacing w:line="360" w:lineRule="auto"/>
        <w:jc w:val="both"/>
        <w:rPr>
          <w:rFonts w:eastAsia="Georgia"/>
          <w:b/>
          <w:bCs/>
          <w:w w:val="90"/>
          <w:sz w:val="24"/>
          <w:szCs w:val="24"/>
        </w:rPr>
      </w:pPr>
    </w:p>
    <w:p w:rsidR="0032467B" w:rsidRPr="0002628A" w:rsidRDefault="004C6AC1" w:rsidP="0002628A">
      <w:pPr>
        <w:pStyle w:val="Heading2"/>
        <w:numPr>
          <w:ilvl w:val="1"/>
          <w:numId w:val="6"/>
        </w:numPr>
        <w:spacing w:line="360" w:lineRule="auto"/>
        <w:jc w:val="both"/>
        <w:rPr>
          <w:rFonts w:ascii="Times New Roman" w:hAnsi="Times New Roman" w:cs="Times New Roman"/>
          <w:sz w:val="24"/>
          <w:szCs w:val="24"/>
        </w:rPr>
      </w:pPr>
      <w:bookmarkStart w:id="17" w:name="_Toc143526940"/>
      <w:r w:rsidRPr="0002628A">
        <w:rPr>
          <w:rFonts w:ascii="Times New Roman" w:hAnsi="Times New Roman" w:cs="Times New Roman"/>
          <w:sz w:val="24"/>
          <w:szCs w:val="24"/>
        </w:rPr>
        <w:t>Introduction</w:t>
      </w:r>
      <w:bookmarkEnd w:id="17"/>
    </w:p>
    <w:p w:rsidR="005830FA" w:rsidRPr="0002628A" w:rsidRDefault="005830FA" w:rsidP="0002628A">
      <w:pPr>
        <w:spacing w:line="360" w:lineRule="auto"/>
        <w:jc w:val="both"/>
        <w:rPr>
          <w:rFonts w:eastAsia="Georgia"/>
          <w:bCs/>
          <w:w w:val="90"/>
          <w:sz w:val="24"/>
          <w:szCs w:val="24"/>
        </w:rPr>
      </w:pPr>
    </w:p>
    <w:p w:rsidR="00CB3367" w:rsidRPr="0002628A" w:rsidRDefault="00975BAF" w:rsidP="0002628A">
      <w:pPr>
        <w:spacing w:line="360" w:lineRule="auto"/>
        <w:ind w:firstLine="720"/>
        <w:jc w:val="both"/>
        <w:rPr>
          <w:rFonts w:eastAsia="Georgia"/>
          <w:bCs/>
          <w:w w:val="90"/>
          <w:sz w:val="24"/>
          <w:szCs w:val="24"/>
        </w:rPr>
      </w:pPr>
      <w:r w:rsidRPr="0002628A">
        <w:rPr>
          <w:rFonts w:eastAsia="Georgia"/>
          <w:bCs/>
          <w:w w:val="90"/>
          <w:sz w:val="24"/>
          <w:szCs w:val="24"/>
        </w:rPr>
        <w:t>This chapter provides an overview of the topic by delving into the theoretical underpinnings and application development related to the security of social media platforms. It will present personal views and interpretations of theories and concepts addressed in the literature, reviewing existing approaches to the problem and highlighting their advantages and disadvantages. Furthermore, this chapter aims to break down the problem proposed by the assignment into specific sub-problems and propose potential solutions.</w:t>
      </w:r>
    </w:p>
    <w:p w:rsidR="004C6AC1" w:rsidRPr="0002628A" w:rsidRDefault="00CB3367" w:rsidP="0002628A">
      <w:pPr>
        <w:spacing w:line="360" w:lineRule="auto"/>
        <w:ind w:firstLine="720"/>
        <w:jc w:val="both"/>
        <w:rPr>
          <w:rFonts w:eastAsia="Georgia"/>
          <w:bCs/>
          <w:w w:val="90"/>
          <w:sz w:val="24"/>
          <w:szCs w:val="24"/>
        </w:rPr>
      </w:pPr>
      <w:r w:rsidRPr="0002628A">
        <w:rPr>
          <w:rFonts w:eastAsia="Georgia"/>
          <w:bCs/>
          <w:w w:val="90"/>
          <w:sz w:val="24"/>
          <w:szCs w:val="24"/>
        </w:rPr>
        <w:t>Recent incidents of hacking, data breaches, and privacy violations have raised alarms about the vulnerability of user accounts and the protection of personal information [27],[28],[29]. According to a study conducted by Amaral, Costa, and Nunes (2020) [30], the evaluation of security measures in online social networks revealed critical vulnerabilities and weaknesses in the existing systems. These findings underline the urgent need for robust and effective security mechanisms to safeguard user data and privacy.</w:t>
      </w:r>
    </w:p>
    <w:p w:rsidR="0087333C" w:rsidRPr="0002628A" w:rsidRDefault="00975BAF" w:rsidP="0002628A">
      <w:pPr>
        <w:spacing w:line="360" w:lineRule="auto"/>
        <w:ind w:firstLine="720"/>
        <w:jc w:val="both"/>
        <w:rPr>
          <w:rFonts w:eastAsia="Georgia"/>
          <w:bCs/>
          <w:w w:val="90"/>
          <w:sz w:val="24"/>
          <w:szCs w:val="24"/>
        </w:rPr>
      </w:pPr>
      <w:r w:rsidRPr="0002628A">
        <w:rPr>
          <w:rFonts w:eastAsia="Georgia"/>
          <w:bCs/>
          <w:w w:val="90"/>
          <w:sz w:val="24"/>
          <w:szCs w:val="24"/>
        </w:rPr>
        <w:t>The rapid growth of social media platforms has revolutionized the way people connect, communicate, and share information. With billions of users worldwide, platforms such as Facebook, Twitter, and Instagram have become integral parts of our daily lives. However, this widespread adoption and reliance on social media have also brought forth significant security concerns and challenges. One such platform is PixelChat, an innovative and visually engaging web app that revolutionizes the way users socialize and communicate online.</w:t>
      </w:r>
      <w:r w:rsidR="0087333C" w:rsidRPr="0002628A">
        <w:rPr>
          <w:rFonts w:eastAsia="Georgia"/>
          <w:bCs/>
          <w:w w:val="90"/>
          <w:sz w:val="24"/>
          <w:szCs w:val="24"/>
        </w:rPr>
        <w:t xml:space="preserve"> The name "PixelChat" combines two key elements: "Pixel," representing the idea of a visually immersive and pixel-perfect interface, and "Chat," emphasizing the platform's focus on communication and real-time interactions.</w:t>
      </w:r>
    </w:p>
    <w:p w:rsidR="0087333C" w:rsidRPr="0002628A" w:rsidRDefault="0087333C" w:rsidP="0002628A">
      <w:pPr>
        <w:spacing w:line="360" w:lineRule="auto"/>
        <w:ind w:firstLine="720"/>
        <w:jc w:val="both"/>
        <w:rPr>
          <w:rFonts w:eastAsia="Georgia"/>
          <w:bCs/>
          <w:w w:val="90"/>
          <w:sz w:val="24"/>
          <w:szCs w:val="24"/>
        </w:rPr>
      </w:pPr>
      <w:r w:rsidRPr="0002628A">
        <w:rPr>
          <w:rFonts w:eastAsia="Georgia"/>
          <w:bCs/>
          <w:w w:val="90"/>
          <w:sz w:val="24"/>
          <w:szCs w:val="24"/>
        </w:rPr>
        <w:t>At its core, PixelChat serves as a digital canvas for users to connect, share ideas, and exchange messages in a creative and visually captivating environment. Unlike traditional text-based chat platforms, PixelChat leverages the power of pixel art and visual storytelling to enrich the communication experience.</w:t>
      </w:r>
    </w:p>
    <w:p w:rsidR="0087333C" w:rsidRPr="0002628A" w:rsidRDefault="0087333C" w:rsidP="0002628A">
      <w:pPr>
        <w:spacing w:line="360" w:lineRule="auto"/>
        <w:ind w:firstLine="720"/>
        <w:jc w:val="both"/>
        <w:rPr>
          <w:rFonts w:eastAsia="Georgia"/>
          <w:bCs/>
          <w:w w:val="90"/>
          <w:sz w:val="24"/>
          <w:szCs w:val="24"/>
        </w:rPr>
      </w:pPr>
      <w:r w:rsidRPr="0002628A">
        <w:rPr>
          <w:rFonts w:eastAsia="Georgia"/>
          <w:bCs/>
          <w:w w:val="90"/>
          <w:sz w:val="24"/>
          <w:szCs w:val="24"/>
        </w:rPr>
        <w:t xml:space="preserve">The app's unique authentication mechanism, incorporating a multi-layered security framework, adds an extra level of protection to user accounts, ensuring a safer online experience. By allowing users to choose and combine colors, shades, and encrypted images as part of their authentication process, PixelChat offers </w:t>
      </w:r>
      <w:r w:rsidRPr="0002628A">
        <w:rPr>
          <w:rFonts w:eastAsia="Georgia"/>
          <w:bCs/>
          <w:w w:val="90"/>
          <w:sz w:val="24"/>
          <w:szCs w:val="24"/>
        </w:rPr>
        <w:lastRenderedPageBreak/>
        <w:t>an innovative and memorable way to safeguard their accounts.</w:t>
      </w:r>
    </w:p>
    <w:p w:rsidR="0087333C" w:rsidRPr="0002628A" w:rsidRDefault="0087333C" w:rsidP="0002628A">
      <w:pPr>
        <w:spacing w:line="360" w:lineRule="auto"/>
        <w:ind w:firstLine="720"/>
        <w:jc w:val="both"/>
        <w:rPr>
          <w:rFonts w:eastAsia="Georgia"/>
          <w:bCs/>
          <w:w w:val="90"/>
          <w:sz w:val="24"/>
          <w:szCs w:val="24"/>
        </w:rPr>
      </w:pPr>
      <w:r w:rsidRPr="0002628A">
        <w:rPr>
          <w:rFonts w:eastAsia="Georgia"/>
          <w:bCs/>
          <w:w w:val="90"/>
          <w:sz w:val="24"/>
          <w:szCs w:val="24"/>
        </w:rPr>
        <w:t>In terms of data privacy, PixelChat takes user privacy seriously. It excludes the use of personal data and mobile phones from the app, providing a safer and more privacy-focused environment. This commitment to data privacy fosters trust among users and reinforces the platform's dedication to protecting their sensitive information. PixelChat's distinctive combination of visually stunning interfaces, creative pixel art, and robust security features sets it apart from other social media platforms. It aims to provide a refreshing and secure digital space where users can express themselves, connect with others, and build a strong online community.</w:t>
      </w:r>
    </w:p>
    <w:p w:rsidR="005830FA" w:rsidRPr="0002628A" w:rsidRDefault="005830FA" w:rsidP="0002628A">
      <w:pPr>
        <w:pStyle w:val="ListParagraph"/>
        <w:spacing w:line="360" w:lineRule="auto"/>
        <w:jc w:val="both"/>
        <w:rPr>
          <w:rFonts w:eastAsia="Georgia"/>
          <w:b/>
          <w:bCs/>
          <w:w w:val="90"/>
          <w:sz w:val="24"/>
          <w:szCs w:val="24"/>
        </w:rPr>
      </w:pPr>
    </w:p>
    <w:p w:rsidR="00D40215" w:rsidRPr="0002628A" w:rsidRDefault="008448BF" w:rsidP="0002628A">
      <w:pPr>
        <w:pStyle w:val="ListParagraph"/>
        <w:numPr>
          <w:ilvl w:val="2"/>
          <w:numId w:val="6"/>
        </w:numPr>
        <w:spacing w:line="360" w:lineRule="auto"/>
        <w:jc w:val="both"/>
        <w:rPr>
          <w:rStyle w:val="Heading3Char"/>
          <w:rFonts w:ascii="Times New Roman" w:hAnsi="Times New Roman" w:cs="Times New Roman"/>
          <w:sz w:val="24"/>
          <w:szCs w:val="24"/>
        </w:rPr>
      </w:pPr>
      <w:bookmarkStart w:id="18" w:name="_Toc143526941"/>
      <w:r w:rsidRPr="0002628A">
        <w:rPr>
          <w:rStyle w:val="Heading3Char"/>
          <w:rFonts w:ascii="Times New Roman" w:hAnsi="Times New Roman" w:cs="Times New Roman"/>
          <w:sz w:val="24"/>
          <w:szCs w:val="24"/>
        </w:rPr>
        <w:t>Challenges and Vulnerabilities in Social Media Security</w:t>
      </w:r>
      <w:bookmarkEnd w:id="18"/>
    </w:p>
    <w:p w:rsidR="00CB3367" w:rsidRPr="0002628A" w:rsidRDefault="00CB3367" w:rsidP="0002628A">
      <w:pPr>
        <w:spacing w:line="360" w:lineRule="auto"/>
        <w:jc w:val="both"/>
        <w:rPr>
          <w:rFonts w:eastAsia="Georgia"/>
          <w:bCs/>
          <w:w w:val="90"/>
          <w:sz w:val="24"/>
          <w:szCs w:val="24"/>
        </w:rPr>
      </w:pPr>
    </w:p>
    <w:p w:rsidR="00CB3367" w:rsidRPr="0002628A" w:rsidRDefault="008448BF" w:rsidP="0002628A">
      <w:pPr>
        <w:spacing w:line="360" w:lineRule="auto"/>
        <w:ind w:firstLine="720"/>
        <w:jc w:val="both"/>
        <w:rPr>
          <w:rFonts w:eastAsia="Georgia"/>
          <w:bCs/>
          <w:w w:val="90"/>
          <w:sz w:val="24"/>
          <w:szCs w:val="24"/>
        </w:rPr>
      </w:pPr>
      <w:r w:rsidRPr="0002628A">
        <w:rPr>
          <w:rFonts w:eastAsia="Georgia"/>
          <w:bCs/>
          <w:w w:val="90"/>
          <w:sz w:val="24"/>
          <w:szCs w:val="24"/>
        </w:rPr>
        <w:t xml:space="preserve">Challenges and vulnerabilities in social media security represent critical concerns that demand immediate attention to safeguard user accounts and protect sensitive information. Despite continuous efforts to implement robust security measures, social media platforms continue to face persistent threats from malicious actors who exploit their vast user base and abundant data repositories. The ever-evolving landscape of cyber threats poses a formidable challenge, with hackers incessantly devising novel techniques to exploit weaknesses in the platforms' defenses. Furthermore, the sheer volume of user-generated content and interactions complicates the task of monitoring and detecting suspicious activities effectively. </w:t>
      </w:r>
      <w:r w:rsidR="00CB3367" w:rsidRPr="0002628A">
        <w:rPr>
          <w:rFonts w:eastAsia="Georgia"/>
          <w:bCs/>
          <w:w w:val="90"/>
          <w:sz w:val="24"/>
          <w:szCs w:val="24"/>
        </w:rPr>
        <w:t>This chapter aims to provide a comprehensive analysis of the security challenges faced by social media platforms and propose potential solutions to address these issues. We will delve into the theoretical underpinnings and application development related to social media security, drawing insights from studies such as the analysis of the effectiveness of security measures in online social networks by Ribeiro, Oliveira, and Freitas (2017) [31]. By examining existing approaches and their advantages and disadvantages, we will identify areas for improvement and propose a more comprehensive and effective security framework.</w:t>
      </w:r>
    </w:p>
    <w:p w:rsidR="008448BF" w:rsidRPr="0002628A" w:rsidRDefault="008448BF" w:rsidP="0002628A">
      <w:pPr>
        <w:spacing w:line="360" w:lineRule="auto"/>
        <w:ind w:firstLine="720"/>
        <w:jc w:val="both"/>
        <w:rPr>
          <w:rFonts w:eastAsia="Georgia"/>
          <w:bCs/>
          <w:w w:val="90"/>
          <w:sz w:val="24"/>
          <w:szCs w:val="24"/>
        </w:rPr>
      </w:pPr>
      <w:r w:rsidRPr="0002628A">
        <w:rPr>
          <w:rFonts w:eastAsia="Georgia"/>
          <w:bCs/>
          <w:w w:val="90"/>
          <w:sz w:val="24"/>
          <w:szCs w:val="24"/>
        </w:rPr>
        <w:t>The prevalence of social engineering tactics, such as phishing and social manipulation, poses a direct threat to users, sidestepping technical safeguards and compromising their accounts. The interconnected nature of social media amplifies the repercussions of security breaches, as compromised accounts can lead to the rapid dissemination of malware, misinformation, and scams within users' networks. Addressing these challenges necessitates a comprehensive and collaborative approach that leverages advanced technical solutions, user education, and close cooperation between platforms and security experts to stay ahead of the ever-evolving threats.</w:t>
      </w:r>
    </w:p>
    <w:p w:rsidR="00CB3367" w:rsidRPr="0002628A" w:rsidRDefault="008448BF" w:rsidP="0002628A">
      <w:pPr>
        <w:spacing w:line="360" w:lineRule="auto"/>
        <w:ind w:firstLine="720"/>
        <w:jc w:val="both"/>
        <w:rPr>
          <w:rFonts w:eastAsia="Georgia"/>
          <w:bCs/>
          <w:w w:val="90"/>
          <w:sz w:val="24"/>
          <w:szCs w:val="24"/>
        </w:rPr>
      </w:pPr>
      <w:r w:rsidRPr="0002628A">
        <w:rPr>
          <w:rFonts w:eastAsia="Georgia"/>
          <w:bCs/>
          <w:w w:val="90"/>
          <w:sz w:val="24"/>
          <w:szCs w:val="24"/>
        </w:rPr>
        <w:t xml:space="preserve">As a researcher passionate about enhancing web app security, I find these challenges deeply concerning, particularly when reflecting on my own experiences and those of my friends. Instances of Instagram accounts being hacked despite strong passwords and security features have driven my determination to understand the underlying causes and explore innovative security solutions. This personal motivation fuels my commitment to contribute to the development of a more secure web app framework that </w:t>
      </w:r>
      <w:r w:rsidRPr="0002628A">
        <w:rPr>
          <w:rFonts w:eastAsia="Georgia"/>
          <w:bCs/>
          <w:w w:val="90"/>
          <w:sz w:val="24"/>
          <w:szCs w:val="24"/>
        </w:rPr>
        <w:lastRenderedPageBreak/>
        <w:t>transcends current industry standards. By undertaking this research, I aspire to make a meaningful impact in fortifying the security of social media platforms and preserving user trust and privacy in the digital era.</w:t>
      </w:r>
    </w:p>
    <w:p w:rsidR="008448BF" w:rsidRPr="0002628A" w:rsidRDefault="00CB3367" w:rsidP="0002628A">
      <w:pPr>
        <w:spacing w:line="360" w:lineRule="auto"/>
        <w:ind w:firstLine="720"/>
        <w:jc w:val="both"/>
        <w:rPr>
          <w:rFonts w:eastAsia="Georgia"/>
          <w:bCs/>
          <w:w w:val="90"/>
          <w:sz w:val="24"/>
          <w:szCs w:val="24"/>
        </w:rPr>
      </w:pPr>
      <w:r w:rsidRPr="0002628A">
        <w:rPr>
          <w:rFonts w:eastAsia="Georgia"/>
          <w:bCs/>
          <w:w w:val="90"/>
          <w:sz w:val="24"/>
          <w:szCs w:val="24"/>
        </w:rPr>
        <w:t>Through a systematic breakdown of the problem into specific sub-problems, we will critically analyze the phenomena and processes related to social media security. We will compare our findings with previously obtained results and present design implementation details, experimental results, and case studies to support our proposed solutions. By the end of this chapter, readers will gain a thorough understanding of the current security landscape in social media platforms and the steps needed to enhance the protection of user accounts and personal information.</w:t>
      </w:r>
    </w:p>
    <w:p w:rsidR="00CB3367" w:rsidRPr="0002628A" w:rsidRDefault="00B977EE" w:rsidP="0002628A">
      <w:pPr>
        <w:spacing w:line="360" w:lineRule="auto"/>
        <w:jc w:val="both"/>
        <w:rPr>
          <w:rFonts w:eastAsia="Georgia"/>
          <w:bCs/>
          <w:w w:val="90"/>
          <w:sz w:val="24"/>
          <w:szCs w:val="24"/>
        </w:rPr>
      </w:pPr>
      <w:r w:rsidRPr="0002628A">
        <w:rPr>
          <w:rFonts w:eastAsia="Georgia"/>
          <w:bCs/>
          <w:w w:val="90"/>
          <w:sz w:val="24"/>
          <w:szCs w:val="24"/>
        </w:rPr>
        <w:tab/>
      </w:r>
    </w:p>
    <w:p w:rsidR="00D40215" w:rsidRPr="0002628A" w:rsidRDefault="00D40215" w:rsidP="0002628A">
      <w:pPr>
        <w:spacing w:line="360" w:lineRule="auto"/>
        <w:jc w:val="both"/>
        <w:rPr>
          <w:rFonts w:eastAsia="Georgia"/>
          <w:b/>
          <w:bCs/>
          <w:w w:val="90"/>
          <w:sz w:val="24"/>
          <w:szCs w:val="24"/>
        </w:rPr>
      </w:pPr>
      <w:bookmarkStart w:id="19" w:name="_Toc143526942"/>
      <w:r w:rsidRPr="0002628A">
        <w:rPr>
          <w:rStyle w:val="Heading3Char"/>
          <w:rFonts w:ascii="Times New Roman" w:hAnsi="Times New Roman" w:cs="Times New Roman"/>
          <w:sz w:val="24"/>
          <w:szCs w:val="24"/>
        </w:rPr>
        <w:t>1</w:t>
      </w:r>
      <w:r w:rsidR="005830FA" w:rsidRPr="0002628A">
        <w:rPr>
          <w:rStyle w:val="Heading3Char"/>
          <w:rFonts w:ascii="Times New Roman" w:hAnsi="Times New Roman" w:cs="Times New Roman"/>
          <w:sz w:val="24"/>
          <w:szCs w:val="24"/>
        </w:rPr>
        <w:t>.1</w:t>
      </w:r>
      <w:r w:rsidRPr="0002628A">
        <w:rPr>
          <w:rStyle w:val="Heading3Char"/>
          <w:rFonts w:ascii="Times New Roman" w:hAnsi="Times New Roman" w:cs="Times New Roman"/>
          <w:sz w:val="24"/>
          <w:szCs w:val="24"/>
        </w:rPr>
        <w:t>.2</w:t>
      </w:r>
      <w:r w:rsidR="005830FA" w:rsidRPr="0002628A">
        <w:rPr>
          <w:rStyle w:val="Heading3Char"/>
          <w:rFonts w:ascii="Times New Roman" w:hAnsi="Times New Roman" w:cs="Times New Roman"/>
          <w:sz w:val="24"/>
          <w:szCs w:val="24"/>
        </w:rPr>
        <w:t>.</w:t>
      </w:r>
      <w:r w:rsidRPr="0002628A">
        <w:rPr>
          <w:rStyle w:val="Heading3Char"/>
          <w:rFonts w:ascii="Times New Roman" w:hAnsi="Times New Roman" w:cs="Times New Roman"/>
          <w:sz w:val="24"/>
          <w:szCs w:val="24"/>
        </w:rPr>
        <w:t xml:space="preserve"> </w:t>
      </w:r>
      <w:r w:rsidR="00B977EE" w:rsidRPr="0002628A">
        <w:rPr>
          <w:rStyle w:val="Heading3Char"/>
          <w:rFonts w:ascii="Times New Roman" w:hAnsi="Times New Roman" w:cs="Times New Roman"/>
          <w:sz w:val="24"/>
          <w:szCs w:val="24"/>
        </w:rPr>
        <w:tab/>
      </w:r>
      <w:r w:rsidRPr="0002628A">
        <w:rPr>
          <w:rStyle w:val="Heading3Char"/>
          <w:rFonts w:ascii="Times New Roman" w:hAnsi="Times New Roman" w:cs="Times New Roman"/>
          <w:sz w:val="24"/>
          <w:szCs w:val="24"/>
        </w:rPr>
        <w:t>Theoretical Underpinnings</w:t>
      </w:r>
      <w:bookmarkEnd w:id="19"/>
    </w:p>
    <w:p w:rsidR="0029342E" w:rsidRPr="0002628A" w:rsidRDefault="0029342E" w:rsidP="0002628A">
      <w:pPr>
        <w:spacing w:line="360" w:lineRule="auto"/>
        <w:jc w:val="both"/>
        <w:rPr>
          <w:rFonts w:eastAsia="Georgia"/>
          <w:bCs/>
          <w:w w:val="90"/>
          <w:sz w:val="24"/>
          <w:szCs w:val="24"/>
        </w:rPr>
      </w:pPr>
    </w:p>
    <w:p w:rsidR="00570B24" w:rsidRPr="0002628A" w:rsidRDefault="0029342E" w:rsidP="0002628A">
      <w:pPr>
        <w:spacing w:line="360" w:lineRule="auto"/>
        <w:ind w:firstLine="720"/>
        <w:jc w:val="both"/>
        <w:rPr>
          <w:rFonts w:eastAsia="Georgia"/>
          <w:bCs/>
          <w:w w:val="90"/>
          <w:sz w:val="24"/>
          <w:szCs w:val="24"/>
        </w:rPr>
      </w:pPr>
      <w:r w:rsidRPr="0002628A">
        <w:rPr>
          <w:rFonts w:eastAsia="Georgia"/>
          <w:bCs/>
          <w:w w:val="90"/>
          <w:sz w:val="24"/>
          <w:szCs w:val="24"/>
        </w:rPr>
        <w:t xml:space="preserve">Theoretical underpinnings play a crucial role in shaping our understanding of social media security and providing insights into the challenges and solutions within this domain. By examining the key theoretical concepts, we can develop effective security measures to safeguard user accounts and information on social media platforms. </w:t>
      </w:r>
    </w:p>
    <w:p w:rsidR="0029342E" w:rsidRPr="0002628A" w:rsidRDefault="0029342E" w:rsidP="0002628A">
      <w:pPr>
        <w:spacing w:line="360" w:lineRule="auto"/>
        <w:ind w:firstLine="720"/>
        <w:jc w:val="both"/>
        <w:rPr>
          <w:rFonts w:eastAsia="Georgia"/>
          <w:bCs/>
          <w:w w:val="90"/>
          <w:sz w:val="24"/>
          <w:szCs w:val="24"/>
        </w:rPr>
      </w:pPr>
      <w:r w:rsidRPr="0002628A">
        <w:rPr>
          <w:rFonts w:eastAsia="Georgia"/>
          <w:bCs/>
          <w:w w:val="90"/>
          <w:sz w:val="24"/>
          <w:szCs w:val="24"/>
        </w:rPr>
        <w:t>Authentication is a fundamental aspect of social media security. It involves verifying the identity of users to ensure that only authorized individuals can access their accounts. For example, platforms like Facebook employ password-based authentication, where users must provide their unique credentials (username and password) to gain access to their accounts [32]. Two-factor authentication (2FA) is another widely adopted method that combines something users know (e.g., password) with something they possess (e.g., a one-time verification code sent to their mobile device) to enhance account security [33].</w:t>
      </w:r>
    </w:p>
    <w:p w:rsidR="0029342E" w:rsidRPr="0002628A" w:rsidRDefault="0029342E" w:rsidP="0002628A">
      <w:pPr>
        <w:spacing w:line="360" w:lineRule="auto"/>
        <w:ind w:firstLine="720"/>
        <w:jc w:val="both"/>
        <w:rPr>
          <w:rFonts w:eastAsia="Georgia"/>
          <w:bCs/>
          <w:w w:val="90"/>
          <w:sz w:val="24"/>
          <w:szCs w:val="24"/>
        </w:rPr>
      </w:pPr>
      <w:r w:rsidRPr="0002628A">
        <w:rPr>
          <w:rFonts w:eastAsia="Georgia"/>
          <w:bCs/>
          <w:w w:val="90"/>
          <w:sz w:val="24"/>
          <w:szCs w:val="24"/>
        </w:rPr>
        <w:t>Authorization mechanisms determine the level of access and privileges granted to different users within social media platforms. Role-based access control (RBAC) is a commonly used authorization model, where users are assigned specific roles (such as administrators, moderators, or regular users) with corresponding permissions [34]. This ensures that users can only perform actions within their authorized scope and helps prevent unauthorized access to sensitive features or data.</w:t>
      </w:r>
    </w:p>
    <w:p w:rsidR="0029342E" w:rsidRPr="0002628A" w:rsidRDefault="0029342E" w:rsidP="0002628A">
      <w:pPr>
        <w:spacing w:line="360" w:lineRule="auto"/>
        <w:ind w:firstLine="720"/>
        <w:jc w:val="both"/>
        <w:rPr>
          <w:rFonts w:eastAsia="Georgia"/>
          <w:bCs/>
          <w:w w:val="90"/>
          <w:sz w:val="24"/>
          <w:szCs w:val="24"/>
        </w:rPr>
      </w:pPr>
      <w:r w:rsidRPr="0002628A">
        <w:rPr>
          <w:rFonts w:eastAsia="Georgia"/>
          <w:bCs/>
          <w:w w:val="90"/>
          <w:sz w:val="24"/>
          <w:szCs w:val="24"/>
        </w:rPr>
        <w:t>Data protection is a critical aspect of social media security to prevent unauthorized access or manipulation of user data. Encryption techniques, such as secure socket layer (SSL) and transport layer security (TLS), are widely employed to protect data transmission between users' devices and social media servers [35]. These protocols use encryption algorithms to secure the communication channel and prevent eavesdropping or data interception by unauthorized parties.</w:t>
      </w:r>
    </w:p>
    <w:p w:rsidR="0029342E" w:rsidRPr="0002628A" w:rsidRDefault="0029342E" w:rsidP="0002628A">
      <w:pPr>
        <w:spacing w:line="360" w:lineRule="auto"/>
        <w:ind w:firstLine="720"/>
        <w:jc w:val="both"/>
        <w:rPr>
          <w:rFonts w:eastAsia="Georgia"/>
          <w:bCs/>
          <w:w w:val="90"/>
          <w:sz w:val="24"/>
          <w:szCs w:val="24"/>
        </w:rPr>
      </w:pPr>
      <w:r w:rsidRPr="0002628A">
        <w:rPr>
          <w:rFonts w:eastAsia="Georgia"/>
          <w:bCs/>
          <w:w w:val="90"/>
          <w:sz w:val="24"/>
          <w:szCs w:val="24"/>
        </w:rPr>
        <w:t>Privacy mechanisms are essential for safeguarding users' personal information and controlling its visibility on social media platforms. For instance, Facebook provides privacy settings that allow users to customize the audience who can view their posts, photos, and personal details [36]. These settings empower users to maintain control over their information and restrict its accessibility to trusted connections.</w:t>
      </w:r>
    </w:p>
    <w:p w:rsidR="004C6AC1" w:rsidRPr="0002628A" w:rsidRDefault="0029342E" w:rsidP="0002628A">
      <w:pPr>
        <w:spacing w:line="360" w:lineRule="auto"/>
        <w:ind w:firstLine="720"/>
        <w:jc w:val="both"/>
        <w:rPr>
          <w:rFonts w:eastAsia="Georgia"/>
          <w:bCs/>
          <w:w w:val="90"/>
          <w:sz w:val="24"/>
          <w:szCs w:val="24"/>
        </w:rPr>
      </w:pPr>
      <w:r w:rsidRPr="0002628A">
        <w:rPr>
          <w:rFonts w:eastAsia="Georgia"/>
          <w:bCs/>
          <w:w w:val="90"/>
          <w:sz w:val="24"/>
          <w:szCs w:val="24"/>
        </w:rPr>
        <w:lastRenderedPageBreak/>
        <w:t>Secure communication protocols ensure the confidentiality and integrity of messages exchanged on social media platforms. Signal Protocol, employed by platforms like WhatsApp, uses end-to-end encryption to protect messages from unauthorized access or tampering [37]. This encryption mechanism ensures that only the intended recipients can decrypt and read the messages, providing a secure channel for private conversations.</w:t>
      </w:r>
    </w:p>
    <w:p w:rsidR="004C6AC1" w:rsidRPr="0002628A" w:rsidRDefault="004C6AC1" w:rsidP="0002628A">
      <w:pPr>
        <w:spacing w:line="360" w:lineRule="auto"/>
        <w:ind w:firstLine="720"/>
        <w:jc w:val="both"/>
        <w:rPr>
          <w:rFonts w:eastAsia="Georgia"/>
          <w:bCs/>
          <w:w w:val="90"/>
          <w:sz w:val="24"/>
          <w:szCs w:val="24"/>
        </w:rPr>
      </w:pPr>
      <w:r w:rsidRPr="0002628A">
        <w:rPr>
          <w:rFonts w:eastAsia="Georgia"/>
          <w:bCs/>
          <w:w w:val="90"/>
          <w:sz w:val="24"/>
          <w:szCs w:val="24"/>
        </w:rPr>
        <w:t>In delving into the theoretical underpinnings of social media security, we aim to understand the fundamental concepts and principles that form the basis of secure online interactions. Authentication, authorization, data encryption, and secure communication protocols are among the key theoretical components that ensure the integrity and confidentiality of user information on social media platforms.</w:t>
      </w:r>
    </w:p>
    <w:p w:rsidR="004C6AC1" w:rsidRPr="0002628A" w:rsidRDefault="004C6AC1" w:rsidP="0002628A">
      <w:pPr>
        <w:spacing w:line="360" w:lineRule="auto"/>
        <w:ind w:firstLine="720"/>
        <w:jc w:val="both"/>
        <w:rPr>
          <w:rFonts w:eastAsia="Georgia"/>
          <w:bCs/>
          <w:w w:val="90"/>
          <w:sz w:val="24"/>
          <w:szCs w:val="24"/>
        </w:rPr>
      </w:pPr>
      <w:r w:rsidRPr="0002628A">
        <w:rPr>
          <w:rFonts w:eastAsia="Georgia"/>
          <w:bCs/>
          <w:w w:val="90"/>
          <w:sz w:val="24"/>
          <w:szCs w:val="24"/>
        </w:rPr>
        <w:t>Authentication is the process of verifying the identity of users attempting to access their accounts. Traditional authentication methods, such as username and password combinations, have proven vulnerable to various attacks, including brute force attacks and password guessing. As a result, multifactor authentication (MFA) has emerged as a more robust solution, requiring users to provide multiple forms of identification, such as a password and a one-time verification code sent to their mobile device. By drawing insights from studies like the analysis of security measures in online social networks [31], we can explore the effectiveness of MFA and other authentication mechanisms in thwarting unauthorized access attempts.</w:t>
      </w:r>
    </w:p>
    <w:p w:rsidR="004C6AC1" w:rsidRPr="0002628A" w:rsidRDefault="004C6AC1" w:rsidP="0002628A">
      <w:pPr>
        <w:spacing w:line="360" w:lineRule="auto"/>
        <w:ind w:firstLine="720"/>
        <w:jc w:val="both"/>
        <w:rPr>
          <w:rFonts w:eastAsia="Georgia"/>
          <w:bCs/>
          <w:w w:val="90"/>
          <w:sz w:val="24"/>
          <w:szCs w:val="24"/>
        </w:rPr>
      </w:pPr>
      <w:r w:rsidRPr="0002628A">
        <w:rPr>
          <w:rFonts w:eastAsia="Georgia"/>
          <w:bCs/>
          <w:w w:val="90"/>
          <w:sz w:val="24"/>
          <w:szCs w:val="24"/>
        </w:rPr>
        <w:t>Authorization, on the other hand, pertains to the granting of appropriate permissions to authenticated users based on their roles and privileges within the social media platform. Role-based access control (RBAC) and attribute-based access control (ABAC) are commonly used authorization models. RBAC assigns predefined roles to users, each with specific permissions, while ABAC considers various attributes and conditions to make access decisions. By analyzing the effectiveness of these authorization models, we can identify potential vulnerabilities and areas where improvements are necessary.</w:t>
      </w:r>
    </w:p>
    <w:p w:rsidR="004C6AC1" w:rsidRPr="0002628A" w:rsidRDefault="004C6AC1" w:rsidP="0002628A">
      <w:pPr>
        <w:spacing w:line="360" w:lineRule="auto"/>
        <w:ind w:firstLine="720"/>
        <w:jc w:val="both"/>
        <w:rPr>
          <w:rFonts w:eastAsia="Georgia"/>
          <w:bCs/>
          <w:w w:val="90"/>
          <w:sz w:val="24"/>
          <w:szCs w:val="24"/>
        </w:rPr>
      </w:pPr>
      <w:r w:rsidRPr="0002628A">
        <w:rPr>
          <w:rFonts w:eastAsia="Georgia"/>
          <w:bCs/>
          <w:w w:val="90"/>
          <w:sz w:val="24"/>
          <w:szCs w:val="24"/>
        </w:rPr>
        <w:t>Additionally, strong encryption algorithms are used to safeguard sensitive user information stored in databases. However, studies like the one conducted by Ribeiro, Oliveira, and Freitas [31] can shed light on any weaknesses in these encryption mechanisms and guide the development of more resilient encryption strategies.</w:t>
      </w:r>
    </w:p>
    <w:p w:rsidR="004C6AC1" w:rsidRPr="0002628A" w:rsidRDefault="004C6AC1" w:rsidP="0002628A">
      <w:pPr>
        <w:spacing w:line="360" w:lineRule="auto"/>
        <w:ind w:firstLine="720"/>
        <w:jc w:val="both"/>
        <w:rPr>
          <w:rFonts w:eastAsia="Georgia"/>
          <w:bCs/>
          <w:w w:val="90"/>
          <w:sz w:val="24"/>
          <w:szCs w:val="24"/>
        </w:rPr>
      </w:pPr>
      <w:r w:rsidRPr="0002628A">
        <w:rPr>
          <w:rFonts w:eastAsia="Georgia"/>
          <w:bCs/>
          <w:w w:val="90"/>
          <w:sz w:val="24"/>
          <w:szCs w:val="24"/>
        </w:rPr>
        <w:t>Secure communication protocols, such as HTTPS, play a vital role in ensuring that data exchanged between users and the platform remains confidential and protected from eavesdropping and interception. The integration of secure communication protocols prevents man-in-the-middle attacks and reinforces user trust in the platform's security measures. By examining the effectiveness of different secure communication protocols, we can identify potential vulnerabilities and explore innovative approaches to enhance communication security.</w:t>
      </w:r>
    </w:p>
    <w:p w:rsidR="004C6AC1" w:rsidRPr="0002628A" w:rsidRDefault="004C6AC1" w:rsidP="0002628A">
      <w:pPr>
        <w:spacing w:line="360" w:lineRule="auto"/>
        <w:ind w:firstLine="720"/>
        <w:jc w:val="both"/>
        <w:rPr>
          <w:rFonts w:eastAsia="Georgia"/>
          <w:bCs/>
          <w:w w:val="90"/>
          <w:sz w:val="24"/>
          <w:szCs w:val="24"/>
        </w:rPr>
      </w:pPr>
      <w:r w:rsidRPr="0002628A">
        <w:rPr>
          <w:rFonts w:eastAsia="Georgia"/>
          <w:bCs/>
          <w:w w:val="90"/>
          <w:sz w:val="24"/>
          <w:szCs w:val="24"/>
        </w:rPr>
        <w:t xml:space="preserve">Drawing on these theoretical underpinnings and insights from prior research [31], we can evaluate the strengths and weaknesses of existing security measures employed by social media platforms. This analysis will enable us to propose a comprehensive and effective security framework that addresses the </w:t>
      </w:r>
      <w:r w:rsidRPr="0002628A">
        <w:rPr>
          <w:rFonts w:eastAsia="Georgia"/>
          <w:bCs/>
          <w:w w:val="90"/>
          <w:sz w:val="24"/>
          <w:szCs w:val="24"/>
        </w:rPr>
        <w:lastRenderedPageBreak/>
        <w:t>identified vulnerabilities and ensures a safer and more secure online social networking experience for users.</w:t>
      </w:r>
    </w:p>
    <w:p w:rsidR="004C6AC1" w:rsidRPr="0002628A" w:rsidRDefault="004C6AC1" w:rsidP="0002628A">
      <w:pPr>
        <w:spacing w:line="360" w:lineRule="auto"/>
        <w:jc w:val="both"/>
        <w:rPr>
          <w:rFonts w:eastAsia="Georgia"/>
          <w:bCs/>
          <w:w w:val="90"/>
          <w:sz w:val="24"/>
          <w:szCs w:val="24"/>
        </w:rPr>
      </w:pPr>
    </w:p>
    <w:p w:rsidR="0029342E" w:rsidRPr="0002628A" w:rsidRDefault="0029342E" w:rsidP="0002628A">
      <w:pPr>
        <w:spacing w:line="360" w:lineRule="auto"/>
        <w:jc w:val="both"/>
        <w:rPr>
          <w:rFonts w:eastAsia="Georgia"/>
          <w:b/>
          <w:bCs/>
          <w:w w:val="90"/>
          <w:sz w:val="24"/>
          <w:szCs w:val="24"/>
        </w:rPr>
      </w:pPr>
    </w:p>
    <w:p w:rsidR="00D40215" w:rsidRPr="0002628A" w:rsidRDefault="00D40215" w:rsidP="0002628A">
      <w:pPr>
        <w:spacing w:line="360" w:lineRule="auto"/>
        <w:jc w:val="both"/>
        <w:rPr>
          <w:rFonts w:eastAsia="Georgia"/>
          <w:b/>
          <w:bCs/>
          <w:w w:val="90"/>
          <w:sz w:val="24"/>
          <w:szCs w:val="24"/>
        </w:rPr>
      </w:pPr>
      <w:bookmarkStart w:id="20" w:name="_Toc143526943"/>
      <w:r w:rsidRPr="0002628A">
        <w:rPr>
          <w:rStyle w:val="Heading3Char"/>
          <w:rFonts w:ascii="Times New Roman" w:hAnsi="Times New Roman" w:cs="Times New Roman"/>
          <w:sz w:val="24"/>
          <w:szCs w:val="24"/>
        </w:rPr>
        <w:t>1</w:t>
      </w:r>
      <w:r w:rsidR="005830FA" w:rsidRPr="0002628A">
        <w:rPr>
          <w:rStyle w:val="Heading3Char"/>
          <w:rFonts w:ascii="Times New Roman" w:hAnsi="Times New Roman" w:cs="Times New Roman"/>
          <w:sz w:val="24"/>
          <w:szCs w:val="24"/>
        </w:rPr>
        <w:t>.1</w:t>
      </w:r>
      <w:r w:rsidRPr="0002628A">
        <w:rPr>
          <w:rStyle w:val="Heading3Char"/>
          <w:rFonts w:ascii="Times New Roman" w:hAnsi="Times New Roman" w:cs="Times New Roman"/>
          <w:sz w:val="24"/>
          <w:szCs w:val="24"/>
        </w:rPr>
        <w:t>.3</w:t>
      </w:r>
      <w:r w:rsidR="000B137E" w:rsidRPr="0002628A">
        <w:rPr>
          <w:rStyle w:val="Heading3Char"/>
          <w:rFonts w:ascii="Times New Roman" w:hAnsi="Times New Roman" w:cs="Times New Roman"/>
          <w:sz w:val="24"/>
          <w:szCs w:val="24"/>
        </w:rPr>
        <w:t xml:space="preserve">. </w:t>
      </w:r>
      <w:r w:rsidR="000B137E" w:rsidRPr="0002628A">
        <w:rPr>
          <w:rStyle w:val="Heading3Char"/>
          <w:rFonts w:ascii="Times New Roman" w:hAnsi="Times New Roman" w:cs="Times New Roman"/>
          <w:sz w:val="24"/>
          <w:szCs w:val="24"/>
        </w:rPr>
        <w:tab/>
      </w:r>
      <w:r w:rsidRPr="0002628A">
        <w:rPr>
          <w:rStyle w:val="Heading3Char"/>
          <w:rFonts w:ascii="Times New Roman" w:hAnsi="Times New Roman" w:cs="Times New Roman"/>
          <w:sz w:val="24"/>
          <w:szCs w:val="24"/>
        </w:rPr>
        <w:t>Application Development</w:t>
      </w:r>
      <w:bookmarkEnd w:id="20"/>
    </w:p>
    <w:p w:rsidR="00D40215" w:rsidRPr="0002628A" w:rsidRDefault="00D40215" w:rsidP="0002628A">
      <w:pPr>
        <w:spacing w:line="360" w:lineRule="auto"/>
        <w:jc w:val="both"/>
        <w:rPr>
          <w:rFonts w:eastAsia="Georgia"/>
          <w:bCs/>
          <w:w w:val="90"/>
          <w:sz w:val="24"/>
          <w:szCs w:val="24"/>
        </w:rPr>
      </w:pPr>
    </w:p>
    <w:p w:rsidR="00D40215" w:rsidRPr="0002628A" w:rsidRDefault="003E3B9C" w:rsidP="0002628A">
      <w:pPr>
        <w:spacing w:line="360" w:lineRule="auto"/>
        <w:ind w:firstLine="720"/>
        <w:jc w:val="both"/>
        <w:rPr>
          <w:rFonts w:eastAsia="Georgia"/>
          <w:bCs/>
          <w:w w:val="90"/>
          <w:sz w:val="24"/>
          <w:szCs w:val="24"/>
        </w:rPr>
      </w:pPr>
      <w:r w:rsidRPr="0002628A">
        <w:rPr>
          <w:rFonts w:eastAsia="Georgia"/>
          <w:bCs/>
          <w:w w:val="90"/>
          <w:sz w:val="24"/>
          <w:szCs w:val="24"/>
        </w:rPr>
        <w:t>Application development plays a vital role in ensuring the security of social media platforms through the implementation of robust security measures. Various aspects of application development contribute to enhancing security, including secure login systems, encryption algorithms, access control mechanisms, and intrusion detection systems.</w:t>
      </w:r>
      <w:r w:rsidR="00570B24" w:rsidRPr="0002628A">
        <w:rPr>
          <w:rFonts w:eastAsia="Georgia"/>
          <w:bCs/>
          <w:w w:val="90"/>
          <w:sz w:val="24"/>
          <w:szCs w:val="24"/>
        </w:rPr>
        <w:t xml:space="preserve"> </w:t>
      </w:r>
      <w:r w:rsidRPr="0002628A">
        <w:rPr>
          <w:rFonts w:eastAsia="Georgia"/>
          <w:bCs/>
          <w:w w:val="90"/>
          <w:sz w:val="24"/>
          <w:szCs w:val="24"/>
        </w:rPr>
        <w:t>For instance, in the development of secure login systems, multi-factor authentication (MFA) has gained significant attention as an effective method to verify users' identities and prevent unauthorized access. Research by Lee and Kim (2020) [38] explores the implementation of MFA techniques in social media platforms, highlighting their effectiveness in enhancing user account security.</w:t>
      </w:r>
      <w:r w:rsidR="00570B24" w:rsidRPr="0002628A">
        <w:rPr>
          <w:rFonts w:eastAsia="Georgia"/>
          <w:bCs/>
          <w:w w:val="90"/>
          <w:sz w:val="24"/>
          <w:szCs w:val="24"/>
        </w:rPr>
        <w:t xml:space="preserve"> </w:t>
      </w:r>
      <w:r w:rsidRPr="0002628A">
        <w:rPr>
          <w:rFonts w:eastAsia="Georgia"/>
          <w:bCs/>
          <w:w w:val="90"/>
          <w:sz w:val="24"/>
          <w:szCs w:val="24"/>
        </w:rPr>
        <w:t>Encryption algorithms are another essential aspect of application development for social media security. The use of strong encryption algorithms, such as the Advanced Encryption Standard (AES), ensures the confidentiality and integrity of user data. A study conducted by Shuja et al. (2019) [39] investigates the application of AES encryption in social media platforms, demonstrating its effectiveness in protecting sensitive information.</w:t>
      </w:r>
      <w:r w:rsidR="00570B24" w:rsidRPr="0002628A">
        <w:rPr>
          <w:rFonts w:eastAsia="Georgia"/>
          <w:bCs/>
          <w:w w:val="90"/>
          <w:sz w:val="24"/>
          <w:szCs w:val="24"/>
        </w:rPr>
        <w:t xml:space="preserve"> </w:t>
      </w:r>
      <w:r w:rsidRPr="0002628A">
        <w:rPr>
          <w:rFonts w:eastAsia="Georgia"/>
          <w:bCs/>
          <w:w w:val="90"/>
          <w:sz w:val="24"/>
          <w:szCs w:val="24"/>
        </w:rPr>
        <w:t>Access control mechanisms are critical in regulating user permissions and preventing unauthorized access to sensitive features or data. Role-Based Access Control (RBAC) models have been widely adopted in social media platforms to enforce granular access control policies. The work by Sandhu et al. (1996) [34] provides a comprehensive overview of RBAC models, outlining their benefits and practical implementation considerations.</w:t>
      </w:r>
      <w:r w:rsidR="00570B24" w:rsidRPr="0002628A">
        <w:rPr>
          <w:rFonts w:eastAsia="Georgia"/>
          <w:bCs/>
          <w:w w:val="90"/>
          <w:sz w:val="24"/>
          <w:szCs w:val="24"/>
        </w:rPr>
        <w:t xml:space="preserve"> </w:t>
      </w:r>
      <w:r w:rsidRPr="0002628A">
        <w:rPr>
          <w:rFonts w:eastAsia="Georgia"/>
          <w:bCs/>
          <w:w w:val="90"/>
          <w:sz w:val="24"/>
          <w:szCs w:val="24"/>
        </w:rPr>
        <w:t>Intrusion detection systems (IDS) play a vital role in identifying and mitigating potential security breaches in social media platforms. IDS can detect anomalous behavior, such as suspicious login attempts or malicious activities, and trigger appropriate security responses. A study conducted by Buczak and Guven (2016) [40] investigates the application of IDS techniques in social media platforms, presenting a comprehensive analysis of their effectiveness and limitations.</w:t>
      </w:r>
      <w:r w:rsidR="00570B24" w:rsidRPr="0002628A">
        <w:rPr>
          <w:rFonts w:eastAsia="Georgia"/>
          <w:bCs/>
          <w:w w:val="90"/>
          <w:sz w:val="24"/>
          <w:szCs w:val="24"/>
        </w:rPr>
        <w:t xml:space="preserve"> </w:t>
      </w:r>
      <w:r w:rsidRPr="0002628A">
        <w:rPr>
          <w:rFonts w:eastAsia="Georgia"/>
          <w:bCs/>
          <w:w w:val="90"/>
          <w:sz w:val="24"/>
          <w:szCs w:val="24"/>
        </w:rPr>
        <w:t>These examples highlight how application development plays a crucial role in enhancing the security of social media platforms. By implementing secure login systems, encryption algorithms, access control mechanisms, and intrusion detection systems, developers can significantly contribute to protecting user accounts and information.</w:t>
      </w:r>
    </w:p>
    <w:p w:rsidR="003E3B9C" w:rsidRPr="0002628A" w:rsidRDefault="00417965" w:rsidP="0002628A">
      <w:pPr>
        <w:spacing w:line="360" w:lineRule="auto"/>
        <w:ind w:firstLine="720"/>
        <w:jc w:val="both"/>
        <w:rPr>
          <w:rFonts w:eastAsia="Georgia"/>
          <w:bCs/>
          <w:w w:val="90"/>
          <w:sz w:val="24"/>
          <w:szCs w:val="24"/>
        </w:rPr>
      </w:pPr>
      <w:r w:rsidRPr="0002628A">
        <w:rPr>
          <w:rFonts w:eastAsia="Georgia"/>
          <w:bCs/>
          <w:w w:val="90"/>
          <w:sz w:val="24"/>
          <w:szCs w:val="24"/>
        </w:rPr>
        <w:t xml:space="preserve">Furthermore, experimental results, case studies, and examples of tests will be presented to demonstrate the effectiveness and efficiency of the proposed solutions. For instance, research conducted by Wang et al. (2020) [49] presents the design and implementation of a secure login system for a popular social media platform. The study discusses the integration of multi-factor authentication (MFA) and biometric authentication methods, along with the development of a robust password policy enforcement mechanism. The experimental results show a significant reduction in account compromise incidents and improved user </w:t>
      </w:r>
      <w:r w:rsidRPr="0002628A">
        <w:rPr>
          <w:rFonts w:eastAsia="Georgia"/>
          <w:bCs/>
          <w:w w:val="90"/>
          <w:sz w:val="24"/>
          <w:szCs w:val="24"/>
        </w:rPr>
        <w:lastRenderedPageBreak/>
        <w:t>authentication experience. In another study, Li et al. (2018) [50] present a case study on the implementation of privacy-enhancing measures in a social media platform. The researchers discuss the design and deployment of privacy settings that allow users to have granular control over their personal information. The experimental results demonstrate the effectiveness of the implemented privacy measures in protecting user data and increasing user confidence in the platform. Additionally, Zhang et al. (2019) [51] conduct an experimental evaluation of a machine learning-based spam detection system deployed in a social media platform. The study discusses the design and implementation of the spam detection algorithm, along with the integration of user feedback mechanisms for continuous improvement. The experimental results showcase the system's high accuracy in identifying and filtering out spam content, effectively enhancing the overall user experience.</w:t>
      </w:r>
    </w:p>
    <w:p w:rsidR="0087333C" w:rsidRPr="0002628A" w:rsidRDefault="0087333C" w:rsidP="0002628A">
      <w:pPr>
        <w:spacing w:line="360" w:lineRule="auto"/>
        <w:ind w:firstLine="720"/>
        <w:jc w:val="both"/>
        <w:rPr>
          <w:rFonts w:eastAsia="Georgia"/>
          <w:bCs/>
          <w:w w:val="90"/>
          <w:sz w:val="24"/>
          <w:szCs w:val="24"/>
        </w:rPr>
      </w:pPr>
      <w:r w:rsidRPr="0002628A">
        <w:rPr>
          <w:rFonts w:eastAsia="Georgia"/>
          <w:bCs/>
          <w:w w:val="90"/>
          <w:sz w:val="24"/>
          <w:szCs w:val="24"/>
        </w:rPr>
        <w:t>We have created a comprehensive survey to gather feedback from users regarding their account security experiences and their thoughts on a multi-layered security framework. The survey covered various aspects, including whether users have experienced security incidents in the last 18 months, how secure they feel about their accounts, and their willingness to adopt an innovative security framework. The results of the survey were instrumental in the development of our app. Taking into account the users' needs and concerns, we designed PixelChat - an innovative and visually captivating app</w:t>
      </w:r>
      <w:r w:rsidR="00334ED7" w:rsidRPr="0002628A">
        <w:rPr>
          <w:rFonts w:eastAsia="Georgia"/>
          <w:bCs/>
          <w:w w:val="90"/>
          <w:sz w:val="24"/>
          <w:szCs w:val="24"/>
        </w:rPr>
        <w:t xml:space="preserve"> that addresses market demands.</w:t>
      </w:r>
    </w:p>
    <w:p w:rsidR="0087333C" w:rsidRPr="0002628A" w:rsidRDefault="0087333C" w:rsidP="0002628A">
      <w:pPr>
        <w:spacing w:line="360" w:lineRule="auto"/>
        <w:ind w:firstLine="720"/>
        <w:jc w:val="both"/>
        <w:rPr>
          <w:rFonts w:eastAsia="Georgia"/>
          <w:bCs/>
          <w:w w:val="90"/>
          <w:sz w:val="24"/>
          <w:szCs w:val="24"/>
        </w:rPr>
      </w:pPr>
      <w:r w:rsidRPr="0002628A">
        <w:rPr>
          <w:rFonts w:eastAsia="Georgia"/>
          <w:bCs/>
          <w:w w:val="90"/>
          <w:sz w:val="24"/>
          <w:szCs w:val="24"/>
        </w:rPr>
        <w:t xml:space="preserve">PixelChat combines a visually immersive interface with real-time communication, offering a revolutionary socializing experience where users can interact in a creative and visually engaging environment. To ensure high security, we implemented a multi-layered security framework, combining traditional email and password authentication with an additional layer of visual authentication. Users have the option to select a favorite color and then identify three shades of that color from a palette, creating a memorable and secure second authentication step. Moreover, to protect user privacy, PixelChat excludes the use of personal data and mobile phone numbers within the app. Our innovative social media platform is designed with a strong focus on user privacy and data protection. Unlike traditional social media platforms that collect and store a wide range of personal information, our platform minimizes the data it stores and ensures that sensitive information is not retained. </w:t>
      </w:r>
      <w:r w:rsidR="00334ED7" w:rsidRPr="0002628A">
        <w:rPr>
          <w:rFonts w:eastAsia="Georgia"/>
          <w:bCs/>
          <w:w w:val="90"/>
          <w:sz w:val="24"/>
          <w:szCs w:val="24"/>
        </w:rPr>
        <w:t xml:space="preserve">PixelChat does not collect or retain users' precise location data. Any location-based features are processed in real-time without historical tracking. Users are not obligated to provide phone numbers, addresses, or contact lists during registration. PixelChat emphasizes communication within the platform without external contact sharing. We do not handle transactions or store any payment-related data, eliminating the need for payment information storage.  PixelChat is designed for social interactions and does not involve collecting or storing health or medical information from users. While some device-related data may be temporarily processed to optimize user experience, we do not retain any long-term device-specific identifiers or data. We limit data collection to essential platform functionality, avoiding unnecessary retention of user behavior data. Any interaction data used for analytics is anonymized and aggregated. </w:t>
      </w:r>
      <w:r w:rsidRPr="0002628A">
        <w:rPr>
          <w:rFonts w:eastAsia="Georgia"/>
          <w:bCs/>
          <w:w w:val="90"/>
          <w:sz w:val="24"/>
          <w:szCs w:val="24"/>
        </w:rPr>
        <w:t xml:space="preserve">The primary goal is to provide users with a safe and secure online environment where they </w:t>
      </w:r>
      <w:r w:rsidRPr="0002628A">
        <w:rPr>
          <w:rFonts w:eastAsia="Georgia"/>
          <w:bCs/>
          <w:w w:val="90"/>
          <w:sz w:val="24"/>
          <w:szCs w:val="24"/>
        </w:rPr>
        <w:lastRenderedPageBreak/>
        <w:t>can connect and share without compromising their privacy. We focused on creating a secure and trustworthy browsing environment where users can feel safe online. With positive feedback from users, we proudly launch PixelChat, providing an innovative and secure alternative to traditional social media platforms. We value the contributions of our community in the app's development and remain committed to enhancing the user experience as market needs and demands evolve.</w:t>
      </w:r>
    </w:p>
    <w:p w:rsidR="00334ED7" w:rsidRPr="0002628A" w:rsidRDefault="00334ED7" w:rsidP="0002628A">
      <w:pPr>
        <w:spacing w:line="360" w:lineRule="auto"/>
        <w:ind w:firstLine="720"/>
        <w:jc w:val="both"/>
        <w:rPr>
          <w:rFonts w:eastAsia="Georgia"/>
          <w:bCs/>
          <w:w w:val="90"/>
          <w:sz w:val="24"/>
          <w:szCs w:val="24"/>
        </w:rPr>
      </w:pPr>
      <w:r w:rsidRPr="0002628A">
        <w:rPr>
          <w:rFonts w:eastAsia="Georgia"/>
          <w:bCs/>
          <w:w w:val="90"/>
          <w:sz w:val="24"/>
          <w:szCs w:val="24"/>
        </w:rPr>
        <w:t>At PixelChat, we prioritize user privacy and have implemented stringent privacy measures to safeguard our users' data. All user communications, messages, and media shared within the platform are protected by end-to-end encryption, ensuring that only intended recipients can access the content. To further enhance privacy, any data collected for analytics or platform improvement purposes undergoes anonymization and aggregation, preventing individual user identification. We adhere to limited data retention policies, storing data only for the necessary duration to provide our services, and promptly deleting it when it is no longer required. Our commitment to transparency is evident in our clear and concise privacy policy, which outlines the data collection, usage, and user rights, empowering users to control their information. Additionally, we obtain explicit user consent for data processing activities and offer users the flexibility to modify their preferences whenever they choose. With these privacy measures in place, users can confidently engage and interact within our platform, knowing that their personal data remains secure and protected.</w:t>
      </w:r>
    </w:p>
    <w:p w:rsidR="0087333C" w:rsidRPr="0002628A" w:rsidRDefault="0087333C" w:rsidP="0002628A">
      <w:pPr>
        <w:spacing w:line="360" w:lineRule="auto"/>
        <w:jc w:val="both"/>
        <w:rPr>
          <w:rFonts w:eastAsia="Georgia"/>
          <w:bCs/>
          <w:w w:val="90"/>
          <w:sz w:val="24"/>
          <w:szCs w:val="24"/>
        </w:rPr>
      </w:pPr>
    </w:p>
    <w:p w:rsidR="00D40215" w:rsidRPr="0002628A" w:rsidRDefault="005830FA" w:rsidP="0002628A">
      <w:pPr>
        <w:spacing w:line="360" w:lineRule="auto"/>
        <w:jc w:val="both"/>
        <w:rPr>
          <w:rFonts w:eastAsia="Georgia"/>
          <w:b/>
          <w:bCs/>
          <w:w w:val="90"/>
          <w:sz w:val="24"/>
          <w:szCs w:val="24"/>
        </w:rPr>
      </w:pPr>
      <w:bookmarkStart w:id="21" w:name="_Toc143526944"/>
      <w:r w:rsidRPr="0002628A">
        <w:rPr>
          <w:rStyle w:val="Heading3Char"/>
          <w:rFonts w:ascii="Times New Roman" w:hAnsi="Times New Roman" w:cs="Times New Roman"/>
          <w:sz w:val="24"/>
          <w:szCs w:val="24"/>
        </w:rPr>
        <w:t>1.</w:t>
      </w:r>
      <w:r w:rsidR="00D40215" w:rsidRPr="0002628A">
        <w:rPr>
          <w:rStyle w:val="Heading3Char"/>
          <w:rFonts w:ascii="Times New Roman" w:hAnsi="Times New Roman" w:cs="Times New Roman"/>
          <w:sz w:val="24"/>
          <w:szCs w:val="24"/>
        </w:rPr>
        <w:t>1.4</w:t>
      </w:r>
      <w:r w:rsidRPr="0002628A">
        <w:rPr>
          <w:rStyle w:val="Heading3Char"/>
          <w:rFonts w:ascii="Times New Roman" w:hAnsi="Times New Roman" w:cs="Times New Roman"/>
          <w:sz w:val="24"/>
          <w:szCs w:val="24"/>
        </w:rPr>
        <w:t>.</w:t>
      </w:r>
      <w:r w:rsidR="00D40215" w:rsidRPr="0002628A">
        <w:rPr>
          <w:rStyle w:val="Heading3Char"/>
          <w:rFonts w:ascii="Times New Roman" w:hAnsi="Times New Roman" w:cs="Times New Roman"/>
          <w:sz w:val="24"/>
          <w:szCs w:val="24"/>
        </w:rPr>
        <w:t xml:space="preserve"> </w:t>
      </w:r>
      <w:r w:rsidR="00B977EE" w:rsidRPr="0002628A">
        <w:rPr>
          <w:rStyle w:val="Heading3Char"/>
          <w:rFonts w:ascii="Times New Roman" w:hAnsi="Times New Roman" w:cs="Times New Roman"/>
          <w:sz w:val="24"/>
          <w:szCs w:val="24"/>
        </w:rPr>
        <w:tab/>
      </w:r>
      <w:r w:rsidR="00D40215" w:rsidRPr="0002628A">
        <w:rPr>
          <w:rStyle w:val="Heading3Char"/>
          <w:rFonts w:ascii="Times New Roman" w:hAnsi="Times New Roman" w:cs="Times New Roman"/>
          <w:sz w:val="24"/>
          <w:szCs w:val="24"/>
        </w:rPr>
        <w:t>Review of Existing Approaches</w:t>
      </w:r>
      <w:bookmarkEnd w:id="21"/>
    </w:p>
    <w:p w:rsidR="00D40215" w:rsidRPr="0002628A" w:rsidRDefault="00D40215" w:rsidP="0002628A">
      <w:pPr>
        <w:spacing w:line="360" w:lineRule="auto"/>
        <w:jc w:val="both"/>
        <w:rPr>
          <w:rFonts w:eastAsia="Georgia"/>
          <w:bCs/>
          <w:w w:val="90"/>
          <w:sz w:val="24"/>
          <w:szCs w:val="24"/>
        </w:rPr>
      </w:pPr>
    </w:p>
    <w:p w:rsidR="004C6AC1" w:rsidRPr="0002628A" w:rsidRDefault="003E3B9C" w:rsidP="0002628A">
      <w:pPr>
        <w:spacing w:line="360" w:lineRule="auto"/>
        <w:ind w:firstLine="720"/>
        <w:jc w:val="both"/>
        <w:rPr>
          <w:rFonts w:eastAsia="Georgia"/>
          <w:bCs/>
          <w:w w:val="90"/>
          <w:sz w:val="24"/>
          <w:szCs w:val="24"/>
        </w:rPr>
      </w:pPr>
      <w:r w:rsidRPr="0002628A">
        <w:rPr>
          <w:rFonts w:eastAsia="Georgia"/>
          <w:bCs/>
          <w:w w:val="90"/>
          <w:sz w:val="24"/>
          <w:szCs w:val="24"/>
        </w:rPr>
        <w:t>This section provides a comprehensive review of existing approaches implemented by major social media platforms, such as Facebook, Instagram, Twitter, and WhatsApp, to address security challenges and ensure user privacy and data protection.</w:t>
      </w:r>
      <w:r w:rsidR="00570B24" w:rsidRPr="0002628A">
        <w:rPr>
          <w:rFonts w:eastAsia="Georgia"/>
          <w:bCs/>
          <w:w w:val="90"/>
          <w:sz w:val="24"/>
          <w:szCs w:val="24"/>
        </w:rPr>
        <w:t xml:space="preserve"> </w:t>
      </w:r>
      <w:r w:rsidRPr="0002628A">
        <w:rPr>
          <w:rFonts w:eastAsia="Georgia"/>
          <w:bCs/>
          <w:w w:val="90"/>
          <w:sz w:val="24"/>
          <w:szCs w:val="24"/>
        </w:rPr>
        <w:t>Facebook has employed various strategies to enhance security and privacy on its platform. For example, the introduction of two-factor authentication (2FA) adds an extra layer of security by requiring users to provide a secondary verification code in addition to their password. Research by Krombholz et al. (2012) [41] evaluates the effectiveness of 2FA in Facebook, highlighting its potential to mitigate unauthorized access to user accounts.</w:t>
      </w:r>
      <w:r w:rsidR="00570B24" w:rsidRPr="0002628A">
        <w:rPr>
          <w:rFonts w:eastAsia="Georgia"/>
          <w:bCs/>
          <w:w w:val="90"/>
          <w:sz w:val="24"/>
          <w:szCs w:val="24"/>
        </w:rPr>
        <w:t xml:space="preserve"> </w:t>
      </w:r>
      <w:r w:rsidRPr="0002628A">
        <w:rPr>
          <w:rFonts w:eastAsia="Georgia"/>
          <w:bCs/>
          <w:w w:val="90"/>
          <w:sz w:val="24"/>
          <w:szCs w:val="24"/>
        </w:rPr>
        <w:t>Instagram, as another popular social media platform, has implemented measures to protect user privacy. The use of end-to-end encryption in direct messages ensures that only the intended recipients can access the content. A study by Kharraz et al. (2018) [42] analyzes the security features of Instagram, including end-to-end encryption, and evaluates their effectiveness in safeguarding user communications.</w:t>
      </w:r>
      <w:r w:rsidR="00570B24" w:rsidRPr="0002628A">
        <w:rPr>
          <w:rFonts w:eastAsia="Georgia"/>
          <w:bCs/>
          <w:w w:val="90"/>
          <w:sz w:val="24"/>
          <w:szCs w:val="24"/>
        </w:rPr>
        <w:t xml:space="preserve"> </w:t>
      </w:r>
      <w:r w:rsidRPr="0002628A">
        <w:rPr>
          <w:rFonts w:eastAsia="Georgia"/>
          <w:bCs/>
          <w:w w:val="90"/>
          <w:sz w:val="24"/>
          <w:szCs w:val="24"/>
        </w:rPr>
        <w:t>Twitter has introduced measures to combat account compromise and impersonation. Verified accounts, denoted by a blue checkmark, indicate the authenticity of a user or organization. The work by Bhargav-Spantzel et al. (2017) [43] explores the implementation of verified accounts on Twitter, discussing the advantages and challenges associated with this approach.</w:t>
      </w:r>
      <w:r w:rsidR="00570B24" w:rsidRPr="0002628A">
        <w:rPr>
          <w:rFonts w:eastAsia="Georgia"/>
          <w:bCs/>
          <w:w w:val="90"/>
          <w:sz w:val="24"/>
          <w:szCs w:val="24"/>
        </w:rPr>
        <w:t xml:space="preserve"> </w:t>
      </w:r>
      <w:r w:rsidRPr="0002628A">
        <w:rPr>
          <w:rFonts w:eastAsia="Georgia"/>
          <w:bCs/>
          <w:w w:val="90"/>
          <w:sz w:val="24"/>
          <w:szCs w:val="24"/>
        </w:rPr>
        <w:t xml:space="preserve">WhatsApp, a widely used messaging application, emphasizes privacy and security through its end-to-end encryption. This encryption ensures that messages exchanged between users remain confidential and cannot be intercepted by </w:t>
      </w:r>
      <w:r w:rsidRPr="0002628A">
        <w:rPr>
          <w:rFonts w:eastAsia="Georgia"/>
          <w:bCs/>
          <w:w w:val="90"/>
          <w:sz w:val="24"/>
          <w:szCs w:val="24"/>
        </w:rPr>
        <w:lastRenderedPageBreak/>
        <w:t>unauthorized parties. A comprehensive analysis of WhatsApp's security features, including end-to-end encryption, is presented in the research by Nithya et al. (2020) [44].</w:t>
      </w:r>
      <w:r w:rsidR="00570B24" w:rsidRPr="0002628A">
        <w:rPr>
          <w:rFonts w:eastAsia="Georgia"/>
          <w:bCs/>
          <w:w w:val="90"/>
          <w:sz w:val="24"/>
          <w:szCs w:val="24"/>
        </w:rPr>
        <w:t xml:space="preserve"> </w:t>
      </w:r>
      <w:r w:rsidRPr="0002628A">
        <w:rPr>
          <w:rFonts w:eastAsia="Georgia"/>
          <w:bCs/>
          <w:w w:val="90"/>
          <w:sz w:val="24"/>
          <w:szCs w:val="24"/>
        </w:rPr>
        <w:t>The advantages and disadvantages of these existing approaches will be critically analyzed, taking into account factors such as usability, effectiveness, and potential vulnerabilities. By reviewing the strategies employed by these major social media platforms, we can gain insights into the strengths and limitations of different security approaches.</w:t>
      </w:r>
    </w:p>
    <w:p w:rsidR="004C6AC1" w:rsidRPr="0002628A" w:rsidRDefault="004C6AC1" w:rsidP="0002628A">
      <w:pPr>
        <w:spacing w:line="360" w:lineRule="auto"/>
        <w:ind w:firstLine="720"/>
        <w:jc w:val="both"/>
        <w:rPr>
          <w:rFonts w:eastAsia="Georgia"/>
          <w:bCs/>
          <w:w w:val="90"/>
          <w:sz w:val="24"/>
          <w:szCs w:val="24"/>
          <w:lang w:val="en-US"/>
        </w:rPr>
      </w:pPr>
      <w:r w:rsidRPr="0002628A">
        <w:rPr>
          <w:rFonts w:eastAsia="Georgia"/>
          <w:bCs/>
          <w:w w:val="90"/>
          <w:sz w:val="24"/>
          <w:szCs w:val="24"/>
          <w:lang w:val="en-US"/>
        </w:rPr>
        <w:t>Next, we will extract key insights from existing research papers, shedding light on various aspects of social media security challenges. These papers provide valuable information concerning vulnerabilities, privacy risks, authentication challenges, and mitigation strategies in social media platforms. By examining and synthesizing the findings from these research papers, we aim to gain a comprehensive understanding of the current state of web app security and identify potential areas for improvement. The insights drawn from these papers will play a crucial role in shaping the development of innovative security solutions and enhancing the protection of user accounts and personal information in the dynamic landscape of social media platforms. Reis and López Hernández's comprehensive review [52] identifies common vulnerabilities, including weaknesses in authentication mechanisms, data handling practices, and privacy settings. Li, Kwok, and Lie's research [53] specifically focuses on the privacy risks associated with image-based social media platforms like Instagram, examining user-generated content and potential privacy concerns. Choudhary, Sharma, and Gera's survey [54] sheds light on the evolving nature of social media threats, highlighting the shift in attack vectors such as phishing attacks, malware distribution, and identity theft over time. Moreover, the effectiveness of existing security measures is evaluated in Reis and López Hernández's paper [52], which identifies strengths and weaknesses, guiding potential areas for improvement. Recognizing the significance of user awareness and education, Choudhary, Sharma, and Gera's survey [52] advocates for better training to help users recognize and respond to phishing attempts and other malicious activities. Additionally, Li, Kwok, and Lie's analysis [53] explores the data handling practices of image-based social media platforms, revealing potential privacy risks associated with data collection, storage, and sharing. The research also delves into security challenges related to user authentication in social media platforms [52], discussing various authentication methods and vulnerabilities. Moreover, Choudhary, Sharma, and Gera's survey [54] provides insights into mitigation strategies adopted by social media platforms to combat evolving threats, identifying best practices for threat prevention and response.</w:t>
      </w:r>
    </w:p>
    <w:p w:rsidR="004C6AC1" w:rsidRPr="0002628A" w:rsidRDefault="004C6AC1" w:rsidP="0002628A">
      <w:pPr>
        <w:spacing w:line="360" w:lineRule="auto"/>
        <w:ind w:firstLine="245"/>
        <w:jc w:val="both"/>
        <w:rPr>
          <w:rFonts w:eastAsia="Georgia"/>
          <w:bCs/>
          <w:w w:val="90"/>
          <w:sz w:val="24"/>
          <w:szCs w:val="24"/>
          <w:lang w:val="en-US"/>
        </w:rPr>
      </w:pPr>
      <w:r w:rsidRPr="0002628A">
        <w:rPr>
          <w:rFonts w:eastAsia="Georgia"/>
          <w:bCs/>
          <w:w w:val="90"/>
          <w:sz w:val="24"/>
          <w:szCs w:val="24"/>
          <w:lang w:val="en-US"/>
        </w:rPr>
        <w:t xml:space="preserve">We will now extract valuable insights from reputable industry reports, shedding light on the cybersecurity challenges faced by social media platforms. Symantec Corporation's "Internet Security Threat Report" provides a comprehensive analysis of the ever-evolving cybersecurity landscape, with a particular focus on social media-related threats and attacks [55]. The report reveals the increasing frequency of security incidents in the social media realm, emphasizing the need for robust security measures to protect user accounts and data. Verizon Communications Inc.'s "Data Breach Investigations Report" delves into data breaches across various industries, including social media. By identifying common attack vectors and security weaknesses, </w:t>
      </w:r>
      <w:r w:rsidRPr="0002628A">
        <w:rPr>
          <w:rFonts w:eastAsia="Georgia"/>
          <w:bCs/>
          <w:w w:val="90"/>
          <w:sz w:val="24"/>
          <w:szCs w:val="24"/>
          <w:lang w:val="en-US"/>
        </w:rPr>
        <w:lastRenderedPageBreak/>
        <w:t>the report highlights the importance of implementing effective security protocols on social media platforms [56]. In addition, Proofpoint Inc.'s "State of the Phish Report" concentrates on the prevalence of phishing attacks, a significant threat in social media environments. The report provides crucial data on the frequency and impact of phishing incidents, emphasizing the urgency of proactive measures to combat this form of cyber threat [57].</w:t>
      </w:r>
    </w:p>
    <w:p w:rsidR="003E3B9C" w:rsidRPr="0002628A" w:rsidRDefault="003E3B9C" w:rsidP="0002628A">
      <w:pPr>
        <w:spacing w:line="360" w:lineRule="auto"/>
        <w:jc w:val="both"/>
        <w:rPr>
          <w:rFonts w:eastAsia="Georgia"/>
          <w:bCs/>
          <w:w w:val="90"/>
          <w:sz w:val="24"/>
          <w:szCs w:val="24"/>
        </w:rPr>
      </w:pPr>
    </w:p>
    <w:p w:rsidR="00C535D9" w:rsidRDefault="005830FA" w:rsidP="00C535D9">
      <w:pPr>
        <w:pStyle w:val="Heading3"/>
        <w:spacing w:line="360" w:lineRule="auto"/>
        <w:jc w:val="both"/>
        <w:rPr>
          <w:rFonts w:ascii="Times New Roman" w:hAnsi="Times New Roman" w:cs="Times New Roman"/>
          <w:w w:val="90"/>
          <w:sz w:val="24"/>
          <w:szCs w:val="24"/>
        </w:rPr>
      </w:pPr>
      <w:bookmarkStart w:id="22" w:name="_Toc143526945"/>
      <w:r w:rsidRPr="0002628A">
        <w:rPr>
          <w:rFonts w:ascii="Times New Roman" w:hAnsi="Times New Roman" w:cs="Times New Roman"/>
          <w:w w:val="90"/>
          <w:sz w:val="24"/>
          <w:szCs w:val="24"/>
        </w:rPr>
        <w:t>1.</w:t>
      </w:r>
      <w:r w:rsidR="00D40215" w:rsidRPr="0002628A">
        <w:rPr>
          <w:rFonts w:ascii="Times New Roman" w:hAnsi="Times New Roman" w:cs="Times New Roman"/>
          <w:w w:val="90"/>
          <w:sz w:val="24"/>
          <w:szCs w:val="24"/>
        </w:rPr>
        <w:t>1.5</w:t>
      </w:r>
      <w:r w:rsidRPr="0002628A">
        <w:rPr>
          <w:rFonts w:ascii="Times New Roman" w:hAnsi="Times New Roman" w:cs="Times New Roman"/>
          <w:w w:val="90"/>
          <w:sz w:val="24"/>
          <w:szCs w:val="24"/>
        </w:rPr>
        <w:t>.</w:t>
      </w:r>
      <w:r w:rsidR="00D40215" w:rsidRPr="0002628A">
        <w:rPr>
          <w:rFonts w:ascii="Times New Roman" w:hAnsi="Times New Roman" w:cs="Times New Roman"/>
          <w:w w:val="90"/>
          <w:sz w:val="24"/>
          <w:szCs w:val="24"/>
        </w:rPr>
        <w:t xml:space="preserve"> </w:t>
      </w:r>
      <w:r w:rsidR="00B977EE" w:rsidRPr="0002628A">
        <w:rPr>
          <w:rFonts w:ascii="Times New Roman" w:hAnsi="Times New Roman" w:cs="Times New Roman"/>
          <w:w w:val="90"/>
          <w:sz w:val="24"/>
          <w:szCs w:val="24"/>
        </w:rPr>
        <w:tab/>
      </w:r>
      <w:r w:rsidR="00D40215" w:rsidRPr="0002628A">
        <w:rPr>
          <w:rFonts w:ascii="Times New Roman" w:hAnsi="Times New Roman" w:cs="Times New Roman"/>
          <w:w w:val="90"/>
          <w:sz w:val="24"/>
          <w:szCs w:val="24"/>
        </w:rPr>
        <w:t>Sub-Problems and Proposed Solutions</w:t>
      </w:r>
      <w:bookmarkEnd w:id="22"/>
    </w:p>
    <w:p w:rsidR="00AD4377" w:rsidRPr="00C535D9" w:rsidRDefault="00AD4377" w:rsidP="00C535D9">
      <w:pPr>
        <w:pStyle w:val="Heading3"/>
        <w:spacing w:line="360" w:lineRule="auto"/>
        <w:jc w:val="both"/>
        <w:rPr>
          <w:rFonts w:ascii="Times New Roman" w:hAnsi="Times New Roman" w:cs="Times New Roman"/>
          <w:w w:val="90"/>
          <w:sz w:val="24"/>
          <w:szCs w:val="24"/>
        </w:rPr>
      </w:pPr>
    </w:p>
    <w:p w:rsidR="00C535D9" w:rsidRDefault="00C535D9" w:rsidP="00C535D9">
      <w:pPr>
        <w:spacing w:line="360" w:lineRule="auto"/>
        <w:ind w:firstLine="720"/>
        <w:jc w:val="both"/>
        <w:rPr>
          <w:rFonts w:eastAsia="Georgia"/>
          <w:bCs/>
          <w:w w:val="90"/>
          <w:sz w:val="24"/>
          <w:szCs w:val="24"/>
          <w:lang w:val="en-US"/>
        </w:rPr>
      </w:pPr>
      <w:r w:rsidRPr="00C535D9">
        <w:rPr>
          <w:rFonts w:eastAsia="Georgia"/>
          <w:bCs/>
          <w:w w:val="90"/>
          <w:sz w:val="24"/>
          <w:szCs w:val="24"/>
          <w:lang w:val="en-US"/>
        </w:rPr>
        <w:t>The digital realm has witnessed a surge in unauthorized access risks primarily stemming from weak password policies, inadequate multifactor authentication, and the susceptibility of platforms to brute-force attacks. Often, users resort to easily guessable passwords or reuse credentials across platforms, making them vulnerable targets. Additionally, account recovery mechanisms, such as security questions or email verification links, can sometimes be more of a liability than a safeguard, potentially offering backdoors to determined attackers. Addressing these challenges requires a robust approach. Incorporating multi-layered authentication methods, such as biometrics and multi-factor authentication (MFA), can substantially bolster account security. Reinforcing this perspective, Mondal et al. (2021) [45] highlighted the potential of biometric-based authentication in enhancing the security matrix of social media platforms.</w:t>
      </w:r>
    </w:p>
    <w:p w:rsidR="00C535D9" w:rsidRDefault="00AD4377" w:rsidP="00C535D9">
      <w:pPr>
        <w:spacing w:line="360" w:lineRule="auto"/>
        <w:ind w:firstLine="720"/>
        <w:jc w:val="both"/>
        <w:rPr>
          <w:rFonts w:eastAsia="Georgia"/>
          <w:bCs/>
          <w:w w:val="90"/>
          <w:sz w:val="24"/>
          <w:szCs w:val="24"/>
          <w:lang w:val="en-US"/>
        </w:rPr>
      </w:pPr>
      <w:r w:rsidRPr="00AD4377">
        <w:rPr>
          <w:rFonts w:eastAsia="Georgia"/>
          <w:bCs/>
          <w:w w:val="90"/>
          <w:sz w:val="24"/>
          <w:szCs w:val="24"/>
          <w:lang w:val="en-US"/>
        </w:rPr>
        <w:t>In an era where data is the new gold, social media platforms are often at the crossroads of collecting vast user data and ensuring its security. The intricate web of data handling, third-party applications, and sharing agreements often blur the boundaries of data privacy. Users' online behaviors, preferences, and personal information become susceptible to both malicious actors and data-hungry advertising entities. To counteract this, it's imperative for platforms to champion transparency in data collection and usage. Adherence to global data protection regulations, like the GDPR, is no longer just a legal requirement but a trust-building exercise with users. Lin et al.'s (2019) [46] proposition of a privacy-preserving framework, leveraging differential privacy techniques, exemplifies the innovative approaches being researched to ensure user data remains confidential.</w:t>
      </w:r>
    </w:p>
    <w:p w:rsidR="00C535D9" w:rsidRDefault="00C535D9" w:rsidP="00C535D9">
      <w:pPr>
        <w:spacing w:line="360" w:lineRule="auto"/>
        <w:ind w:firstLine="720"/>
        <w:jc w:val="both"/>
        <w:rPr>
          <w:rFonts w:eastAsia="Georgia"/>
          <w:bCs/>
          <w:w w:val="90"/>
          <w:sz w:val="24"/>
          <w:szCs w:val="24"/>
          <w:lang w:val="en-US"/>
        </w:rPr>
      </w:pPr>
      <w:r w:rsidRPr="00C535D9">
        <w:rPr>
          <w:rFonts w:eastAsia="Georgia"/>
          <w:bCs/>
          <w:w w:val="90"/>
          <w:sz w:val="24"/>
          <w:szCs w:val="24"/>
          <w:lang w:val="en-US"/>
        </w:rPr>
        <w:t xml:space="preserve">The ubiquity of social media has unfortunately made it a fertile ground for spam campaigns, phishing attempts, and the spread of malicious content. Beyond the visible spam, there's an underbelly of fake accounts, bot-driven activities, and sophisticated social engineering tactics that exploit users' trust in their online networks. The challenge lies not just in detecting but in pre-emptively countering such threats. Advanced spam detection mechanisms harnessing the power of machine learning can sift through vast amounts of data to effectively flag and combat these threats. Yang et al. (2016) [47] underscored this potential, demonstrating a machine learning-based approach that showcased a high efficacy rate in </w:t>
      </w:r>
    </w:p>
    <w:p w:rsidR="00C535D9" w:rsidRDefault="00C535D9" w:rsidP="00C535D9">
      <w:pPr>
        <w:spacing w:line="360" w:lineRule="auto"/>
        <w:rPr>
          <w:rFonts w:eastAsia="Georgia"/>
          <w:bCs/>
          <w:w w:val="90"/>
          <w:sz w:val="24"/>
          <w:szCs w:val="24"/>
          <w:lang w:val="en-US"/>
        </w:rPr>
      </w:pPr>
      <w:r w:rsidRPr="00C535D9">
        <w:rPr>
          <w:rFonts w:eastAsia="Georgia"/>
          <w:bCs/>
          <w:w w:val="90"/>
          <w:sz w:val="24"/>
          <w:szCs w:val="24"/>
          <w:lang w:val="en-US"/>
        </w:rPr>
        <w:t>identifying and neutralizing spam in real-time.</w:t>
      </w:r>
    </w:p>
    <w:p w:rsidR="00C535D9" w:rsidRDefault="00C535D9" w:rsidP="00C535D9">
      <w:pPr>
        <w:spacing w:line="360" w:lineRule="auto"/>
        <w:ind w:firstLine="720"/>
        <w:jc w:val="both"/>
        <w:rPr>
          <w:rFonts w:eastAsia="Georgia"/>
          <w:bCs/>
          <w:w w:val="90"/>
          <w:sz w:val="24"/>
          <w:szCs w:val="24"/>
          <w:lang w:val="en-US"/>
        </w:rPr>
      </w:pPr>
      <w:r w:rsidRPr="00C535D9">
        <w:rPr>
          <w:rFonts w:eastAsia="Georgia"/>
          <w:bCs/>
          <w:w w:val="90"/>
          <w:sz w:val="24"/>
          <w:szCs w:val="24"/>
          <w:lang w:val="en-US"/>
        </w:rPr>
        <w:t xml:space="preserve">Cybercriminals have shifted their tactics, capitalizing on impersonating legitimate users to spread </w:t>
      </w:r>
      <w:r w:rsidRPr="00C535D9">
        <w:rPr>
          <w:rFonts w:eastAsia="Georgia"/>
          <w:bCs/>
          <w:w w:val="90"/>
          <w:sz w:val="24"/>
          <w:szCs w:val="24"/>
          <w:lang w:val="en-US"/>
        </w:rPr>
        <w:lastRenderedPageBreak/>
        <w:t>misinformation or carry out malicious endeavors. This threat is further exacerbated by techniques like phishing and social engineering, which can lead to account takeovers. Such impersonations can cause extensive reputational damage, misuse of personal information, and even financial loss. To counteract these threats, platforms must implement enhanced user authentication mechanisms. Periodic security checkups, two-factor authentication, and stringent identity verification processes can deter most impersonation attempts. Furthermore, fostering a vigilant user community that actively reports suspicious activity can help create a more secure environment.</w:t>
      </w:r>
    </w:p>
    <w:p w:rsidR="00C535D9" w:rsidRDefault="00C535D9" w:rsidP="00C535D9">
      <w:pPr>
        <w:spacing w:line="360" w:lineRule="auto"/>
        <w:ind w:firstLine="720"/>
        <w:jc w:val="both"/>
        <w:rPr>
          <w:rFonts w:eastAsia="Georgia"/>
          <w:bCs/>
          <w:w w:val="90"/>
          <w:sz w:val="24"/>
          <w:szCs w:val="24"/>
          <w:lang w:val="en-US"/>
        </w:rPr>
      </w:pPr>
      <w:r w:rsidRPr="00C535D9">
        <w:rPr>
          <w:rFonts w:eastAsia="Georgia"/>
          <w:bCs/>
          <w:w w:val="90"/>
          <w:sz w:val="24"/>
          <w:szCs w:val="24"/>
          <w:lang w:val="en-US"/>
        </w:rPr>
        <w:t>The digital age, while bringing connectivity, has also brought forth a darker side: cyberbullying and online harassment. Social media platforms, given their vast user base and interactivity, can sometimes become breeding grounds for such negative behavior. The challenge is twofold: monitoring the vast amount of user-generated content and balancing the principles of free speech with user safety. External collaborations with experts and organizations can provide innovative strategies to combat these issues. Enhanced content moderation, effective reporting mechanisms, and AI-driven sentiment analysis can help identify and address instances of bullying and harassment, creating a safer online space for all users.</w:t>
      </w:r>
    </w:p>
    <w:p w:rsidR="00C535D9" w:rsidRPr="00C535D9" w:rsidRDefault="00C535D9" w:rsidP="00C535D9">
      <w:pPr>
        <w:spacing w:line="360" w:lineRule="auto"/>
        <w:ind w:firstLine="720"/>
        <w:jc w:val="both"/>
        <w:rPr>
          <w:rFonts w:eastAsia="Georgia"/>
          <w:bCs/>
          <w:w w:val="90"/>
          <w:sz w:val="24"/>
          <w:szCs w:val="24"/>
          <w:lang w:val="en-US"/>
        </w:rPr>
      </w:pPr>
      <w:r w:rsidRPr="00C535D9">
        <w:rPr>
          <w:rFonts w:eastAsia="Georgia"/>
          <w:bCs/>
          <w:w w:val="90"/>
          <w:sz w:val="24"/>
          <w:szCs w:val="24"/>
          <w:lang w:val="en-US"/>
        </w:rPr>
        <w:t>Even the most advanced privacy settings can be rendered ineffective if users are unaware of them. Many individuals inadvertently expose personal information due to a lack of understanding or oversight. The onus is on platforms to simplify these settings, offering clear, user-friendly explanations. However, the challenge doesn't end with design; constant changes to platform policies can lead to confusion and mistrust among users. Continual education about privacy best practices, policy changes, and potential risks is paramount. Platforms must adopt a proactive stance, ensuring that users are not just aware but also empowered to control their data and privacy.</w:t>
      </w:r>
    </w:p>
    <w:p w:rsidR="003E3B9C" w:rsidRPr="0002628A" w:rsidRDefault="003E3B9C" w:rsidP="0002628A">
      <w:pPr>
        <w:spacing w:line="360" w:lineRule="auto"/>
        <w:jc w:val="both"/>
        <w:rPr>
          <w:rFonts w:eastAsia="Georgia"/>
          <w:bCs/>
          <w:w w:val="90"/>
          <w:sz w:val="24"/>
          <w:szCs w:val="24"/>
        </w:rPr>
      </w:pPr>
    </w:p>
    <w:p w:rsidR="00D40215" w:rsidRPr="0002628A" w:rsidRDefault="005830FA" w:rsidP="0002628A">
      <w:pPr>
        <w:pStyle w:val="Heading3"/>
        <w:spacing w:line="360" w:lineRule="auto"/>
        <w:jc w:val="both"/>
        <w:rPr>
          <w:rFonts w:ascii="Times New Roman" w:hAnsi="Times New Roman" w:cs="Times New Roman"/>
          <w:w w:val="90"/>
          <w:sz w:val="24"/>
          <w:szCs w:val="24"/>
        </w:rPr>
      </w:pPr>
      <w:bookmarkStart w:id="23" w:name="_Toc143526946"/>
      <w:r w:rsidRPr="0002628A">
        <w:rPr>
          <w:rFonts w:ascii="Times New Roman" w:hAnsi="Times New Roman" w:cs="Times New Roman"/>
          <w:w w:val="90"/>
          <w:sz w:val="24"/>
          <w:szCs w:val="24"/>
        </w:rPr>
        <w:t>1.</w:t>
      </w:r>
      <w:r w:rsidR="00D40215" w:rsidRPr="0002628A">
        <w:rPr>
          <w:rFonts w:ascii="Times New Roman" w:hAnsi="Times New Roman" w:cs="Times New Roman"/>
          <w:w w:val="90"/>
          <w:sz w:val="24"/>
          <w:szCs w:val="24"/>
        </w:rPr>
        <w:t>1.6</w:t>
      </w:r>
      <w:r w:rsidRPr="0002628A">
        <w:rPr>
          <w:rFonts w:ascii="Times New Roman" w:hAnsi="Times New Roman" w:cs="Times New Roman"/>
          <w:w w:val="90"/>
          <w:sz w:val="24"/>
          <w:szCs w:val="24"/>
        </w:rPr>
        <w:t>.</w:t>
      </w:r>
      <w:r w:rsidR="00D40215" w:rsidRPr="0002628A">
        <w:rPr>
          <w:rFonts w:ascii="Times New Roman" w:hAnsi="Times New Roman" w:cs="Times New Roman"/>
          <w:w w:val="90"/>
          <w:sz w:val="24"/>
          <w:szCs w:val="24"/>
        </w:rPr>
        <w:t xml:space="preserve"> </w:t>
      </w:r>
      <w:r w:rsidR="00B977EE" w:rsidRPr="0002628A">
        <w:rPr>
          <w:rFonts w:ascii="Times New Roman" w:hAnsi="Times New Roman" w:cs="Times New Roman"/>
          <w:w w:val="90"/>
          <w:sz w:val="24"/>
          <w:szCs w:val="24"/>
        </w:rPr>
        <w:tab/>
      </w:r>
      <w:r w:rsidR="00D40215" w:rsidRPr="0002628A">
        <w:rPr>
          <w:rFonts w:ascii="Times New Roman" w:hAnsi="Times New Roman" w:cs="Times New Roman"/>
          <w:w w:val="90"/>
          <w:sz w:val="24"/>
          <w:szCs w:val="24"/>
        </w:rPr>
        <w:t>Design Implementation and Experimental Results</w:t>
      </w:r>
      <w:bookmarkEnd w:id="23"/>
    </w:p>
    <w:p w:rsidR="00D40215" w:rsidRPr="0002628A" w:rsidRDefault="00D40215" w:rsidP="0002628A">
      <w:pPr>
        <w:spacing w:line="360" w:lineRule="auto"/>
        <w:jc w:val="both"/>
        <w:rPr>
          <w:rFonts w:eastAsia="Georgia"/>
          <w:bCs/>
          <w:w w:val="90"/>
          <w:sz w:val="24"/>
          <w:szCs w:val="24"/>
        </w:rPr>
      </w:pPr>
    </w:p>
    <w:p w:rsidR="002F6885" w:rsidRPr="0002628A" w:rsidRDefault="002F6885" w:rsidP="0002628A">
      <w:pPr>
        <w:spacing w:line="360" w:lineRule="auto"/>
        <w:ind w:firstLine="720"/>
        <w:jc w:val="both"/>
        <w:rPr>
          <w:rFonts w:eastAsia="Georgia"/>
          <w:bCs/>
          <w:w w:val="90"/>
          <w:sz w:val="24"/>
          <w:szCs w:val="24"/>
        </w:rPr>
      </w:pPr>
      <w:r w:rsidRPr="0002628A">
        <w:rPr>
          <w:rFonts w:eastAsia="Georgia"/>
          <w:bCs/>
          <w:w w:val="90"/>
          <w:sz w:val="24"/>
          <w:szCs w:val="24"/>
        </w:rPr>
        <w:t>In this section, we present the design implementation and experimental results of our innovative web app security framework for social media platforms. Our approach aims to enhance user authentication and bolster security measures through the integration of multi-layered authentication methods, including a unique Image-Based Password system. The combination of traditional email/password authentication with a visual-based authentication system offers a robust and user-friendly approach to safeguarding user accounts and personal information.</w:t>
      </w:r>
    </w:p>
    <w:p w:rsidR="00417965" w:rsidRPr="0002628A" w:rsidRDefault="002F6885" w:rsidP="0002628A">
      <w:pPr>
        <w:spacing w:line="360" w:lineRule="auto"/>
        <w:ind w:firstLine="720"/>
        <w:jc w:val="both"/>
        <w:rPr>
          <w:rFonts w:eastAsia="Georgia"/>
          <w:bCs/>
          <w:w w:val="90"/>
          <w:sz w:val="24"/>
          <w:szCs w:val="24"/>
        </w:rPr>
      </w:pPr>
      <w:r w:rsidRPr="0002628A">
        <w:rPr>
          <w:rFonts w:eastAsia="Georgia"/>
          <w:bCs/>
          <w:w w:val="90"/>
          <w:sz w:val="24"/>
          <w:szCs w:val="24"/>
        </w:rPr>
        <w:t xml:space="preserve">As a foundational layer of security, users will employ the traditional email and password authentication method when logging into the web app. This conventional approach ensures a familiar and reliable means of user identification. To further strengthen this layer, our system will enforce strict password requirements, including complexity rules and regular password updates, minimizing the risk of brute-force attacks and unauthorized access. To introduce an additional layer of security, users will be prompted to select </w:t>
      </w:r>
      <w:r w:rsidRPr="0002628A">
        <w:rPr>
          <w:rFonts w:eastAsia="Georgia"/>
          <w:bCs/>
          <w:w w:val="90"/>
          <w:sz w:val="24"/>
          <w:szCs w:val="24"/>
        </w:rPr>
        <w:lastRenderedPageBreak/>
        <w:t>a color and then identify three shades of that color from a color palette during the registration process. This color-based selection acts as the second authentication step and adds a unique and memorable aspect to the user's login process. The color-based authentication layer serves as a visual cue that reinforces account ownership and helps prevent unauthorized access through traditional means like guessing passwords. The third and most innovative layer of our security framework employs various Image-Based Password techniques to offer a more secure and visually engaging authentication process.</w:t>
      </w:r>
    </w:p>
    <w:p w:rsidR="00720407" w:rsidRPr="0002628A" w:rsidRDefault="00720407" w:rsidP="0002628A">
      <w:pPr>
        <w:spacing w:line="360" w:lineRule="auto"/>
        <w:ind w:firstLine="720"/>
        <w:jc w:val="both"/>
        <w:rPr>
          <w:rFonts w:eastAsia="Georgia"/>
          <w:bCs/>
          <w:w w:val="90"/>
          <w:sz w:val="24"/>
          <w:szCs w:val="24"/>
        </w:rPr>
      </w:pPr>
      <w:r w:rsidRPr="0002628A">
        <w:rPr>
          <w:rFonts w:eastAsia="Georgia"/>
          <w:bCs/>
          <w:w w:val="90"/>
          <w:sz w:val="24"/>
          <w:szCs w:val="24"/>
        </w:rPr>
        <w:t>For an even more robust authentication mechanism, our system utilizes Visual Cryptography techniques. The encrypted image is divided into multiple shares, and users must correctly combine these shares during login to reveal a hidden code or image, acting as their password. This approach provides a higher level of security, as attackers would need access to multiple shares to compromise the user's account, making it significantly more challenging to breach.</w:t>
      </w:r>
    </w:p>
    <w:p w:rsidR="00720407" w:rsidRPr="0002628A" w:rsidRDefault="00720407" w:rsidP="0002628A">
      <w:pPr>
        <w:spacing w:line="360" w:lineRule="auto"/>
        <w:ind w:firstLine="720"/>
        <w:jc w:val="both"/>
        <w:rPr>
          <w:rFonts w:eastAsia="Georgia"/>
          <w:bCs/>
          <w:w w:val="90"/>
          <w:sz w:val="24"/>
          <w:szCs w:val="24"/>
        </w:rPr>
      </w:pPr>
      <w:r w:rsidRPr="0002628A">
        <w:rPr>
          <w:rFonts w:eastAsia="Georgia"/>
          <w:bCs/>
          <w:w w:val="90"/>
          <w:sz w:val="24"/>
          <w:szCs w:val="24"/>
        </w:rPr>
        <w:t>The evaluation of our multi-layered security framework involved comprehensive experiments conducted with a diverse group of participants. The results of these experiments yielded promising outcomes, showcasing a considerable enhancement in the overall security of user accounts. Notably, we observed a substantial reduction in successful hacking attempts and instances of unauthorized access, signifying the effectiveness of our approach in fortifying the authentication process. Furthermore, the usability of the visual-based authentication methods received favorable feedback from the participants. Users expressed high levels of satisfaction with these techniques, praising their user-friendly nature and ease of use. The memorable aspect of the visual cues used in the authentication process resonated positively with users, making it a preferred choice over conventional text-based passwords. The combination of multi-factor authentication, color-based selection, and visual-based authentication methods resulted in a robust and seamless security framework. By introducing layers of protection that leverage both traditional and innovative approaches, we successfully addressed the vulnerabilities faced by typical authentication systems.</w:t>
      </w:r>
    </w:p>
    <w:p w:rsidR="00417965" w:rsidRPr="0002628A" w:rsidRDefault="00720407" w:rsidP="0002628A">
      <w:pPr>
        <w:spacing w:line="360" w:lineRule="auto"/>
        <w:ind w:firstLine="720"/>
        <w:jc w:val="both"/>
        <w:rPr>
          <w:rFonts w:eastAsia="Georgia"/>
          <w:bCs/>
          <w:w w:val="90"/>
          <w:sz w:val="24"/>
          <w:szCs w:val="24"/>
        </w:rPr>
      </w:pPr>
      <w:r w:rsidRPr="0002628A">
        <w:rPr>
          <w:rFonts w:eastAsia="Georgia"/>
          <w:bCs/>
          <w:w w:val="90"/>
          <w:sz w:val="24"/>
          <w:szCs w:val="24"/>
        </w:rPr>
        <w:t>The experimental results validate the efficacy and user acceptance of our multi-layered security framework. The positive feedback from participants highlights its potential to significantly improve the security posture of web applications and safeguard user accounts against evolving cyber threats. As we continue to refine and expand our framework, we aim to contribute to a safer and more secure digital environment for users and businesses alike.</w:t>
      </w:r>
    </w:p>
    <w:p w:rsidR="00417965" w:rsidRDefault="00417965" w:rsidP="0002628A">
      <w:pPr>
        <w:spacing w:line="360" w:lineRule="auto"/>
        <w:ind w:firstLine="720"/>
        <w:jc w:val="both"/>
        <w:rPr>
          <w:rFonts w:eastAsia="Georgia"/>
          <w:bCs/>
          <w:w w:val="90"/>
          <w:sz w:val="24"/>
          <w:szCs w:val="24"/>
          <w:lang w:val="en-US"/>
        </w:rPr>
      </w:pPr>
      <w:r w:rsidRPr="0002628A">
        <w:rPr>
          <w:rFonts w:eastAsia="Georgia"/>
          <w:bCs/>
          <w:w w:val="90"/>
          <w:sz w:val="24"/>
          <w:szCs w:val="24"/>
          <w:lang w:val="en-US"/>
        </w:rPr>
        <w:t>Addressing the challenges and vulnerabilities in social media security is of utmost importance to safeguard user accounts and protect sensitive information. The ever-evolving cyber threat landscape demands a comprehensive and collaborative approach involving advanced technical solutions, user education, and close cooperation between platforms and security experts</w:t>
      </w:r>
      <w:r w:rsidR="000912B2" w:rsidRPr="0002628A">
        <w:rPr>
          <w:rFonts w:eastAsia="Georgia"/>
          <w:bCs/>
          <w:w w:val="90"/>
          <w:sz w:val="24"/>
          <w:szCs w:val="24"/>
          <w:lang w:val="en-US"/>
        </w:rPr>
        <w:t xml:space="preserve">. </w:t>
      </w:r>
      <w:r w:rsidRPr="0002628A">
        <w:rPr>
          <w:rFonts w:eastAsia="Georgia"/>
          <w:bCs/>
          <w:w w:val="90"/>
          <w:sz w:val="24"/>
          <w:szCs w:val="24"/>
          <w:lang w:val="en-US"/>
        </w:rPr>
        <w:t xml:space="preserve">By systematically analyzing the phenomena and processes related to social media security, we aim to propose a comprehensive and effective security framework. Drawing on theoretical underpinnings and insights from existing research, industry reports, and user feedback, we can develop targeted strategies to fortify the security of social media platforms, fostering </w:t>
      </w:r>
      <w:r w:rsidRPr="0002628A">
        <w:rPr>
          <w:rFonts w:eastAsia="Georgia"/>
          <w:bCs/>
          <w:w w:val="90"/>
          <w:sz w:val="24"/>
          <w:szCs w:val="24"/>
          <w:lang w:val="en-US"/>
        </w:rPr>
        <w:lastRenderedPageBreak/>
        <w:t>a safer and more trustworthy online environment for users.</w:t>
      </w:r>
    </w:p>
    <w:p w:rsidR="00875975" w:rsidRDefault="00875975" w:rsidP="0002628A">
      <w:pPr>
        <w:spacing w:line="360" w:lineRule="auto"/>
        <w:ind w:firstLine="720"/>
        <w:jc w:val="both"/>
        <w:rPr>
          <w:rFonts w:eastAsia="Georgia"/>
          <w:bCs/>
          <w:w w:val="90"/>
          <w:sz w:val="24"/>
          <w:szCs w:val="24"/>
          <w:lang w:val="en-US"/>
        </w:rPr>
      </w:pPr>
    </w:p>
    <w:p w:rsidR="00875975" w:rsidRDefault="00875975" w:rsidP="00875975">
      <w:pPr>
        <w:pStyle w:val="Heading2"/>
        <w:rPr>
          <w:rFonts w:ascii="Times New Roman" w:hAnsi="Times New Roman" w:cs="Times New Roman"/>
          <w:w w:val="90"/>
          <w:sz w:val="26"/>
          <w:szCs w:val="26"/>
          <w:lang w:val="en-US"/>
        </w:rPr>
      </w:pPr>
      <w:r w:rsidRPr="00875975">
        <w:rPr>
          <w:rFonts w:ascii="Times New Roman" w:hAnsi="Times New Roman" w:cs="Times New Roman"/>
          <w:w w:val="90"/>
          <w:sz w:val="26"/>
          <w:szCs w:val="26"/>
          <w:lang w:val="en-US"/>
        </w:rPr>
        <w:t>1.1.4. Technology and Development Framework</w:t>
      </w:r>
    </w:p>
    <w:p w:rsidR="00C535D9" w:rsidRPr="00875975" w:rsidRDefault="00C535D9" w:rsidP="00875975">
      <w:pPr>
        <w:pStyle w:val="Heading2"/>
        <w:rPr>
          <w:rFonts w:ascii="Times New Roman" w:hAnsi="Times New Roman" w:cs="Times New Roman"/>
          <w:w w:val="90"/>
          <w:sz w:val="26"/>
          <w:szCs w:val="26"/>
          <w:lang w:val="en-US"/>
        </w:rPr>
      </w:pPr>
    </w:p>
    <w:p w:rsidR="00875975" w:rsidRPr="00875975" w:rsidRDefault="00875975" w:rsidP="00875975">
      <w:pPr>
        <w:pStyle w:val="BodyText"/>
        <w:rPr>
          <w:rFonts w:eastAsia="Georgia"/>
          <w:w w:val="90"/>
          <w:lang w:val="en-US"/>
        </w:rPr>
      </w:pPr>
    </w:p>
    <w:p w:rsidR="00875975" w:rsidRPr="00875975" w:rsidRDefault="00875975" w:rsidP="00875975">
      <w:pPr>
        <w:pStyle w:val="BodyText"/>
        <w:spacing w:line="360" w:lineRule="auto"/>
        <w:ind w:firstLine="720"/>
        <w:jc w:val="both"/>
        <w:rPr>
          <w:rFonts w:eastAsia="Georgia"/>
          <w:w w:val="90"/>
          <w:lang w:val="en-US"/>
        </w:rPr>
      </w:pPr>
      <w:r w:rsidRPr="00875975">
        <w:rPr>
          <w:rFonts w:eastAsia="Georgia"/>
          <w:w w:val="90"/>
          <w:lang w:val="en-US"/>
        </w:rPr>
        <w:t>The development of PixelChat, our groundbreaking social media application, is deeply rooted in a combination of state-of-the-art technologies and frameworks. Leveraging the prowess of Java 17, one of the most contemporary and robust programming languages, PixelChat benefits from portability, optimized performance, and enhanced security. Java's versatility ensures that our application remains scalable and adaptable to future advancements and needs.</w:t>
      </w:r>
    </w:p>
    <w:p w:rsidR="00875975" w:rsidRPr="00875975" w:rsidRDefault="00875975" w:rsidP="00875975">
      <w:pPr>
        <w:pStyle w:val="BodyText"/>
        <w:spacing w:line="360" w:lineRule="auto"/>
        <w:ind w:firstLine="720"/>
        <w:jc w:val="both"/>
        <w:rPr>
          <w:rFonts w:eastAsia="Georgia"/>
          <w:w w:val="90"/>
          <w:lang w:val="en-US"/>
        </w:rPr>
      </w:pPr>
      <w:r w:rsidRPr="00875975">
        <w:rPr>
          <w:rFonts w:eastAsia="Georgia"/>
          <w:w w:val="90"/>
          <w:lang w:val="en-US"/>
        </w:rPr>
        <w:t>Spring Boot serves as the backbone of PixelChat's development framework. Recognized for its flexibility, security, and modularity, Spring Boot has emerged as a go-to framework for web application development. Its auto-configuration feature and embedded server facilitate rapid application development, ensuring that PixelChat remains agile and responsive. Coupled with this, Thymeleaf, a modern template engine, has been instrumental in rendering data and interfacing with users, creating an intuitive and immersive user experience.</w:t>
      </w:r>
    </w:p>
    <w:p w:rsidR="00875975" w:rsidRPr="00875975" w:rsidRDefault="00875975" w:rsidP="00875975">
      <w:pPr>
        <w:pStyle w:val="BodyText"/>
        <w:spacing w:line="360" w:lineRule="auto"/>
        <w:ind w:firstLine="720"/>
        <w:jc w:val="both"/>
        <w:rPr>
          <w:rFonts w:eastAsia="Georgia"/>
          <w:w w:val="90"/>
          <w:lang w:val="en-US"/>
        </w:rPr>
      </w:pPr>
      <w:r w:rsidRPr="00875975">
        <w:rPr>
          <w:rFonts w:eastAsia="Georgia"/>
          <w:w w:val="90"/>
          <w:lang w:val="en-US"/>
        </w:rPr>
        <w:t>Data management and storage, pivotal components of any web application, are handled through the synergy of Jakarta Persistence API (JPA) and MySQL database. This combination ensures efficient data handling, retrieval, and storage, while also emphasizing security and data integrity. With user data privacy being paramount, we've turned to BouncyCastle for encryption. As a well-regarded and robust library in the realm of security, BouncyCastle ensures that the sensitive information of our users remains cloaked in layers of cryptographic protection.</w:t>
      </w:r>
    </w:p>
    <w:p w:rsidR="00875975" w:rsidRPr="00875975" w:rsidRDefault="00875975" w:rsidP="00875975">
      <w:pPr>
        <w:pStyle w:val="BodyText"/>
        <w:spacing w:line="360" w:lineRule="auto"/>
        <w:ind w:firstLine="720"/>
        <w:jc w:val="both"/>
        <w:rPr>
          <w:rFonts w:eastAsia="Georgia"/>
          <w:w w:val="90"/>
          <w:lang w:val="en-US"/>
        </w:rPr>
      </w:pPr>
      <w:r w:rsidRPr="00875975">
        <w:rPr>
          <w:rFonts w:eastAsia="Georgia"/>
          <w:w w:val="90"/>
          <w:lang w:val="en-US"/>
        </w:rPr>
        <w:t>Furthermore, the Spring Boot Starter Mail package has been incorporated to equip PixelChat with the capability to dispatch emails, be it for notifications or crucial security alerts. This adds another dimension to our proactive approach to user security, ensuring timely alerts and updates.</w:t>
      </w:r>
    </w:p>
    <w:p w:rsidR="00417965" w:rsidRPr="00875975" w:rsidRDefault="00875975" w:rsidP="00875975">
      <w:pPr>
        <w:pStyle w:val="BodyText"/>
        <w:spacing w:line="360" w:lineRule="auto"/>
        <w:jc w:val="both"/>
        <w:rPr>
          <w:rFonts w:eastAsia="Georgia"/>
          <w:w w:val="90"/>
          <w:lang w:val="en-US"/>
        </w:rPr>
      </w:pPr>
      <w:r w:rsidRPr="00875975">
        <w:rPr>
          <w:rFonts w:eastAsia="Georgia"/>
          <w:w w:val="90"/>
          <w:lang w:val="en-US"/>
        </w:rPr>
        <w:t>In summation, the technological choices and development framework for PixelChat have been meticulously selected. Each component, whether it's the programming language, the web framework, or the encryption library, converges to create an application that stands out not just for its functionality, but more crucially, for its commitment to user security and privacy.</w:t>
      </w:r>
    </w:p>
    <w:p w:rsidR="003E3B9C" w:rsidRPr="0002628A" w:rsidRDefault="003E3B9C" w:rsidP="0002628A">
      <w:pPr>
        <w:spacing w:line="360" w:lineRule="auto"/>
        <w:jc w:val="both"/>
        <w:rPr>
          <w:rFonts w:eastAsia="Georgia"/>
          <w:bCs/>
          <w:w w:val="90"/>
          <w:sz w:val="24"/>
          <w:szCs w:val="24"/>
        </w:rPr>
      </w:pPr>
    </w:p>
    <w:p w:rsidR="0032467B" w:rsidRPr="0002628A" w:rsidRDefault="0032467B" w:rsidP="0002628A">
      <w:pPr>
        <w:pStyle w:val="Heading2"/>
        <w:numPr>
          <w:ilvl w:val="1"/>
          <w:numId w:val="6"/>
        </w:numPr>
        <w:spacing w:line="360" w:lineRule="auto"/>
        <w:jc w:val="both"/>
        <w:rPr>
          <w:rFonts w:ascii="Times New Roman" w:hAnsi="Times New Roman" w:cs="Times New Roman"/>
          <w:w w:val="90"/>
          <w:sz w:val="24"/>
          <w:szCs w:val="24"/>
        </w:rPr>
      </w:pPr>
      <w:bookmarkStart w:id="24" w:name="_Toc143526947"/>
      <w:r w:rsidRPr="0002628A">
        <w:rPr>
          <w:rFonts w:ascii="Times New Roman" w:hAnsi="Times New Roman" w:cs="Times New Roman"/>
          <w:w w:val="90"/>
          <w:sz w:val="24"/>
          <w:szCs w:val="24"/>
        </w:rPr>
        <w:t>Purpose and Motivation</w:t>
      </w:r>
      <w:bookmarkEnd w:id="24"/>
    </w:p>
    <w:p w:rsidR="003E3B9C" w:rsidRPr="0002628A" w:rsidRDefault="003E3B9C" w:rsidP="0002628A">
      <w:pPr>
        <w:pStyle w:val="ListParagraph"/>
        <w:spacing w:line="360" w:lineRule="auto"/>
        <w:jc w:val="both"/>
        <w:rPr>
          <w:rFonts w:eastAsia="Georgia"/>
          <w:b/>
          <w:bCs/>
          <w:w w:val="90"/>
          <w:sz w:val="24"/>
          <w:szCs w:val="24"/>
        </w:rPr>
      </w:pPr>
    </w:p>
    <w:p w:rsidR="00875975" w:rsidRPr="00875975" w:rsidRDefault="00875975" w:rsidP="00875975">
      <w:pPr>
        <w:spacing w:line="360" w:lineRule="auto"/>
        <w:ind w:firstLine="720"/>
        <w:jc w:val="both"/>
        <w:rPr>
          <w:rFonts w:eastAsia="Georgia"/>
          <w:bCs/>
          <w:w w:val="90"/>
          <w:sz w:val="24"/>
          <w:szCs w:val="24"/>
          <w:lang w:val="en-US"/>
        </w:rPr>
      </w:pPr>
      <w:r w:rsidRPr="00875975">
        <w:rPr>
          <w:rFonts w:eastAsia="Georgia"/>
          <w:bCs/>
          <w:w w:val="90"/>
          <w:sz w:val="24"/>
          <w:szCs w:val="24"/>
          <w:lang w:val="en-US"/>
        </w:rPr>
        <w:t xml:space="preserve">The digital age has brought with it unparalleled advantages, but with these benefits come significant challenges. One of these challenges, which I've felt deeply and personally, is the pressing need for enhanced web app security. My journey into this research began when close friends and I experienced the distressing </w:t>
      </w:r>
      <w:r w:rsidRPr="00875975">
        <w:rPr>
          <w:rFonts w:eastAsia="Georgia"/>
          <w:bCs/>
          <w:w w:val="90"/>
          <w:sz w:val="24"/>
          <w:szCs w:val="24"/>
          <w:lang w:val="en-US"/>
        </w:rPr>
        <w:lastRenderedPageBreak/>
        <w:t>reality of our Instagram accounts being maliciously hacked. Despite our diligent efforts in implementing strong passwords and the recommended security features, we were not spared. This incident was an eye-opener, making me realize the glaring vulnerabilities in the security protocols of today's popular social media platforms.</w:t>
      </w:r>
    </w:p>
    <w:p w:rsidR="00875975" w:rsidRPr="00875975" w:rsidRDefault="00875975" w:rsidP="00875975">
      <w:pPr>
        <w:spacing w:line="360" w:lineRule="auto"/>
        <w:ind w:firstLine="720"/>
        <w:jc w:val="both"/>
        <w:rPr>
          <w:rFonts w:eastAsia="Georgia"/>
          <w:bCs/>
          <w:w w:val="90"/>
          <w:sz w:val="24"/>
          <w:szCs w:val="24"/>
          <w:lang w:val="en-US"/>
        </w:rPr>
      </w:pPr>
      <w:r w:rsidRPr="00875975">
        <w:rPr>
          <w:rFonts w:eastAsia="Georgia"/>
          <w:bCs/>
          <w:w w:val="90"/>
          <w:sz w:val="24"/>
          <w:szCs w:val="24"/>
          <w:lang w:val="en-US"/>
        </w:rPr>
        <w:t>This research isn't a mere academic pursuit for me. It's a deeply personal mission. I felt a sense of violation when my digital space was breached, and I recognized the emotional and psychological impact such incidents can have on individuals. I've seen the potential harm and distress these security breaches can cause, and it ignited within me a profound sense of responsibility. It's not just about guarding against data breaches; it's about ensuring that people can trust the digital platforms they use daily.</w:t>
      </w:r>
    </w:p>
    <w:p w:rsidR="00875975" w:rsidRDefault="00875975" w:rsidP="00875975">
      <w:pPr>
        <w:spacing w:line="360" w:lineRule="auto"/>
        <w:ind w:firstLine="720"/>
        <w:jc w:val="both"/>
        <w:rPr>
          <w:rFonts w:eastAsia="Georgia"/>
          <w:bCs/>
          <w:w w:val="90"/>
          <w:sz w:val="24"/>
          <w:szCs w:val="24"/>
          <w:lang w:val="en-US"/>
        </w:rPr>
      </w:pPr>
      <w:r w:rsidRPr="00875975">
        <w:rPr>
          <w:rFonts w:eastAsia="Georgia"/>
          <w:bCs/>
          <w:w w:val="90"/>
          <w:sz w:val="24"/>
          <w:szCs w:val="24"/>
          <w:lang w:val="en-US"/>
        </w:rPr>
        <w:t>I aim to bridge the evident gap between the current security measures in place and the sophisticated world of cyber threats. My vision is clear: I want to help create a social media environment that's not just secure but also respects and values its users. This isn't just about preventing another hack or breach; it's about restoring trust and confidence in the digital platforms that have become an integral part of our lives.</w:t>
      </w:r>
    </w:p>
    <w:p w:rsidR="00875975" w:rsidRPr="00875975" w:rsidRDefault="00875975" w:rsidP="00932C6D">
      <w:pPr>
        <w:spacing w:line="360" w:lineRule="auto"/>
        <w:ind w:firstLine="720"/>
        <w:jc w:val="both"/>
        <w:rPr>
          <w:rFonts w:eastAsia="Georgia"/>
          <w:bCs/>
          <w:w w:val="90"/>
          <w:sz w:val="24"/>
          <w:szCs w:val="24"/>
          <w:lang w:val="en-US"/>
        </w:rPr>
      </w:pPr>
      <w:r w:rsidRPr="00875975">
        <w:rPr>
          <w:rFonts w:eastAsia="Georgia"/>
          <w:bCs/>
          <w:w w:val="90"/>
          <w:sz w:val="24"/>
          <w:szCs w:val="24"/>
          <w:lang w:val="en-US"/>
        </w:rPr>
        <w:t>In essence, this research is my call to the digital world. It's a personal plea, driven by my own experiences, for the industry to prioritize user welfare and security. As we navigate the complexities of the digital age, I believe it's our collective responsibility to ensure every user feels safe and valued. Through this dissertation, I hope to contribute to a future where digital security and user trust go hand in hand.</w:t>
      </w:r>
    </w:p>
    <w:p w:rsidR="00875975" w:rsidRPr="00875975" w:rsidRDefault="00875975" w:rsidP="00875975">
      <w:pPr>
        <w:spacing w:line="360" w:lineRule="auto"/>
        <w:ind w:firstLine="720"/>
        <w:jc w:val="both"/>
        <w:rPr>
          <w:rFonts w:eastAsia="Georgia"/>
          <w:bCs/>
          <w:w w:val="90"/>
          <w:sz w:val="24"/>
          <w:szCs w:val="24"/>
          <w:lang w:val="en-US"/>
        </w:rPr>
      </w:pPr>
      <w:r w:rsidRPr="00875975">
        <w:rPr>
          <w:rFonts w:eastAsia="Georgia"/>
          <w:bCs/>
          <w:w w:val="90"/>
          <w:sz w:val="24"/>
          <w:szCs w:val="24"/>
          <w:lang w:val="en-US"/>
        </w:rPr>
        <w:t>To realize this vision, I embarked on an extensive research journey. While I may not have had direct collaborations with industry professionals or cybersecurity experts, I've deeply engaged with their published works, studies, and findings. My research encompassed a wide array of sources, allowing me to gather insights into the existing security frameworks and user expectations. This academic foundation paved the way for me to conceptualize a new and innovative web application – one that not only emphasizes security but also resonates with users' desires for genuine, trustful connections.</w:t>
      </w:r>
    </w:p>
    <w:p w:rsidR="00875975" w:rsidRPr="00875975" w:rsidRDefault="00875975" w:rsidP="00875975">
      <w:pPr>
        <w:spacing w:line="360" w:lineRule="auto"/>
        <w:ind w:firstLine="720"/>
        <w:jc w:val="both"/>
        <w:rPr>
          <w:rFonts w:eastAsia="Georgia"/>
          <w:bCs/>
          <w:w w:val="90"/>
          <w:sz w:val="24"/>
          <w:szCs w:val="24"/>
          <w:lang w:val="en-US"/>
        </w:rPr>
      </w:pPr>
      <w:r w:rsidRPr="00875975">
        <w:rPr>
          <w:rFonts w:eastAsia="Georgia"/>
          <w:bCs/>
          <w:w w:val="90"/>
          <w:sz w:val="24"/>
          <w:szCs w:val="24"/>
          <w:lang w:val="en-US"/>
        </w:rPr>
        <w:t>This endeavor isn't merely academic for me; it's a step towards envisioning and advocating for a safer and more authentic digital landscape.</w:t>
      </w:r>
    </w:p>
    <w:p w:rsidR="00163CE9" w:rsidRPr="0002628A" w:rsidRDefault="00163CE9" w:rsidP="0002628A">
      <w:pPr>
        <w:spacing w:line="360" w:lineRule="auto"/>
        <w:jc w:val="both"/>
        <w:rPr>
          <w:rFonts w:eastAsia="Georgia"/>
          <w:bCs/>
          <w:w w:val="90"/>
          <w:sz w:val="24"/>
          <w:szCs w:val="24"/>
        </w:rPr>
      </w:pPr>
      <w:r w:rsidRPr="0002628A">
        <w:rPr>
          <w:rFonts w:eastAsia="Georgia"/>
          <w:bCs/>
          <w:w w:val="90"/>
          <w:sz w:val="24"/>
          <w:szCs w:val="24"/>
        </w:rPr>
        <w:t>.</w:t>
      </w:r>
    </w:p>
    <w:p w:rsidR="00997CEE" w:rsidRPr="0002628A" w:rsidRDefault="00997CEE" w:rsidP="0002628A">
      <w:pPr>
        <w:spacing w:line="360" w:lineRule="auto"/>
        <w:jc w:val="both"/>
        <w:rPr>
          <w:sz w:val="24"/>
          <w:szCs w:val="24"/>
        </w:rPr>
      </w:pPr>
    </w:p>
    <w:p w:rsidR="0032467B" w:rsidRPr="0002628A" w:rsidRDefault="0032467B" w:rsidP="0002628A">
      <w:pPr>
        <w:pStyle w:val="ListParagraph"/>
        <w:numPr>
          <w:ilvl w:val="1"/>
          <w:numId w:val="6"/>
        </w:numPr>
        <w:spacing w:line="360" w:lineRule="auto"/>
        <w:jc w:val="both"/>
        <w:rPr>
          <w:b/>
          <w:sz w:val="24"/>
          <w:szCs w:val="24"/>
        </w:rPr>
      </w:pPr>
      <w:r w:rsidRPr="0002628A">
        <w:rPr>
          <w:b/>
          <w:sz w:val="24"/>
          <w:szCs w:val="24"/>
        </w:rPr>
        <w:t>Historical Background and Current State</w:t>
      </w:r>
    </w:p>
    <w:p w:rsidR="003E3B9C" w:rsidRPr="0002628A" w:rsidRDefault="003E3B9C" w:rsidP="0002628A">
      <w:pPr>
        <w:pStyle w:val="ListParagraph"/>
        <w:spacing w:line="360" w:lineRule="auto"/>
        <w:jc w:val="both"/>
        <w:rPr>
          <w:b/>
          <w:sz w:val="24"/>
          <w:szCs w:val="24"/>
        </w:rPr>
      </w:pPr>
    </w:p>
    <w:p w:rsidR="006B711E" w:rsidRPr="006B711E" w:rsidRDefault="006B711E" w:rsidP="006B711E">
      <w:pPr>
        <w:widowControl/>
        <w:autoSpaceDE/>
        <w:autoSpaceDN/>
        <w:spacing w:after="160" w:line="360" w:lineRule="auto"/>
        <w:ind w:firstLine="720"/>
        <w:jc w:val="both"/>
        <w:rPr>
          <w:sz w:val="24"/>
          <w:szCs w:val="24"/>
          <w:lang w:val="en-US"/>
        </w:rPr>
      </w:pPr>
      <w:r w:rsidRPr="006B711E">
        <w:rPr>
          <w:sz w:val="24"/>
          <w:szCs w:val="24"/>
          <w:lang w:val="en-US"/>
        </w:rPr>
        <w:t>From the inception of the World Wide Web, the need for secure web applications has been paramount. The evolution of web application security has been a journey marked by both advancements and setbacks. This journey has painted a vivid picture of the persistent challenges the digital realm faces and the innovative solutions that have emerged to counter them.</w:t>
      </w:r>
    </w:p>
    <w:p w:rsidR="006B711E" w:rsidRPr="006B711E" w:rsidRDefault="006B711E" w:rsidP="006B711E">
      <w:pPr>
        <w:widowControl/>
        <w:autoSpaceDE/>
        <w:autoSpaceDN/>
        <w:spacing w:after="160" w:line="360" w:lineRule="auto"/>
        <w:ind w:firstLine="720"/>
        <w:jc w:val="both"/>
        <w:rPr>
          <w:sz w:val="24"/>
          <w:szCs w:val="24"/>
          <w:lang w:val="en-US"/>
        </w:rPr>
      </w:pPr>
      <w:r w:rsidRPr="006B711E">
        <w:rPr>
          <w:sz w:val="24"/>
          <w:szCs w:val="24"/>
          <w:lang w:val="en-US"/>
        </w:rPr>
        <w:lastRenderedPageBreak/>
        <w:t>Historically, some major breaches have served as stark reminders of the vulnerabilities inherent in the web. Each of these incidents has not only highlighted security lapses but has also paved the way for reforms:</w:t>
      </w:r>
    </w:p>
    <w:p w:rsidR="006B711E" w:rsidRPr="006B711E" w:rsidRDefault="006B711E" w:rsidP="006B711E">
      <w:pPr>
        <w:widowControl/>
        <w:numPr>
          <w:ilvl w:val="0"/>
          <w:numId w:val="48"/>
        </w:numPr>
        <w:autoSpaceDE/>
        <w:autoSpaceDN/>
        <w:spacing w:after="160" w:line="360" w:lineRule="auto"/>
        <w:jc w:val="both"/>
        <w:rPr>
          <w:sz w:val="24"/>
          <w:szCs w:val="24"/>
          <w:lang w:val="en-US"/>
        </w:rPr>
      </w:pPr>
      <w:r w:rsidRPr="006B711E">
        <w:rPr>
          <w:b/>
          <w:bCs/>
          <w:sz w:val="24"/>
          <w:szCs w:val="24"/>
          <w:lang w:val="en-US"/>
        </w:rPr>
        <w:t>Facebook/Cambridge Analytica (2018)</w:t>
      </w:r>
      <w:r w:rsidRPr="006B711E">
        <w:rPr>
          <w:sz w:val="24"/>
          <w:szCs w:val="24"/>
          <w:lang w:val="en-US"/>
        </w:rPr>
        <w:t>: Perhaps one of the most talked-about data breaches in recent times, this scandal exposed the chinks in the armor of data handling protocols. The unauthorized access to data of millions of unsuspecting Facebook users underscored the urgent need for tighter data protection measures and better user awareness.[25]</w:t>
      </w:r>
    </w:p>
    <w:p w:rsidR="006B711E" w:rsidRPr="006B711E" w:rsidRDefault="006B711E" w:rsidP="006B711E">
      <w:pPr>
        <w:widowControl/>
        <w:numPr>
          <w:ilvl w:val="0"/>
          <w:numId w:val="48"/>
        </w:numPr>
        <w:autoSpaceDE/>
        <w:autoSpaceDN/>
        <w:spacing w:after="160" w:line="360" w:lineRule="auto"/>
        <w:jc w:val="both"/>
        <w:rPr>
          <w:sz w:val="24"/>
          <w:szCs w:val="24"/>
          <w:lang w:val="en-US"/>
        </w:rPr>
      </w:pPr>
      <w:r w:rsidRPr="006B711E">
        <w:rPr>
          <w:b/>
          <w:bCs/>
          <w:sz w:val="24"/>
          <w:szCs w:val="24"/>
          <w:lang w:val="en-US"/>
        </w:rPr>
        <w:t>Twitter (2020)</w:t>
      </w:r>
      <w:r w:rsidRPr="006B711E">
        <w:rPr>
          <w:sz w:val="24"/>
          <w:szCs w:val="24"/>
          <w:lang w:val="en-US"/>
        </w:rPr>
        <w:t>: When high-profile Twitter accounts were hijacked, the world was given a masterclass on the dangers of social engineering techniques. This breach reiterated the fact that even the most secure platforms could be vulnerable if human factors were exploited.[26]</w:t>
      </w:r>
    </w:p>
    <w:p w:rsidR="006B711E" w:rsidRPr="006B711E" w:rsidRDefault="006B711E" w:rsidP="006B711E">
      <w:pPr>
        <w:widowControl/>
        <w:numPr>
          <w:ilvl w:val="0"/>
          <w:numId w:val="48"/>
        </w:numPr>
        <w:autoSpaceDE/>
        <w:autoSpaceDN/>
        <w:spacing w:after="160" w:line="360" w:lineRule="auto"/>
        <w:jc w:val="both"/>
        <w:rPr>
          <w:sz w:val="24"/>
          <w:szCs w:val="24"/>
          <w:lang w:val="en-US"/>
        </w:rPr>
      </w:pPr>
      <w:r w:rsidRPr="006B711E">
        <w:rPr>
          <w:b/>
          <w:bCs/>
          <w:sz w:val="24"/>
          <w:szCs w:val="24"/>
          <w:lang w:val="en-US"/>
        </w:rPr>
        <w:t>LinkedIn (2012)</w:t>
      </w:r>
      <w:r w:rsidRPr="006B711E">
        <w:rPr>
          <w:sz w:val="24"/>
          <w:szCs w:val="24"/>
          <w:lang w:val="en-US"/>
        </w:rPr>
        <w:t>: In a world that was becoming increasingly interconnected, the breach of 6.5 million user passwords from LinkedIn's databases emphasized how crucial it is to have robust password security practices in place.[27]</w:t>
      </w:r>
    </w:p>
    <w:p w:rsidR="006B711E" w:rsidRPr="006B711E" w:rsidRDefault="006B711E" w:rsidP="006B711E">
      <w:pPr>
        <w:widowControl/>
        <w:numPr>
          <w:ilvl w:val="0"/>
          <w:numId w:val="48"/>
        </w:numPr>
        <w:autoSpaceDE/>
        <w:autoSpaceDN/>
        <w:spacing w:after="160" w:line="360" w:lineRule="auto"/>
        <w:jc w:val="both"/>
        <w:rPr>
          <w:sz w:val="24"/>
          <w:szCs w:val="24"/>
          <w:lang w:val="en-US"/>
        </w:rPr>
      </w:pPr>
      <w:r w:rsidRPr="006B711E">
        <w:rPr>
          <w:b/>
          <w:bCs/>
          <w:sz w:val="24"/>
          <w:szCs w:val="24"/>
          <w:lang w:val="en-US"/>
        </w:rPr>
        <w:t>MySpace (2016)</w:t>
      </w:r>
      <w:r w:rsidRPr="006B711E">
        <w:rPr>
          <w:sz w:val="24"/>
          <w:szCs w:val="24"/>
          <w:lang w:val="en-US"/>
        </w:rPr>
        <w:t>: Often considered a relic of the early internet era, MySpace's data breach served as a timely reminder. Over 360 million user accounts' data found its way to the dark web, emphasizing that data protection measures need to evolve continuously.[28]</w:t>
      </w:r>
    </w:p>
    <w:p w:rsidR="006B711E" w:rsidRPr="006B711E" w:rsidRDefault="006B711E" w:rsidP="006B711E">
      <w:pPr>
        <w:widowControl/>
        <w:numPr>
          <w:ilvl w:val="0"/>
          <w:numId w:val="48"/>
        </w:numPr>
        <w:autoSpaceDE/>
        <w:autoSpaceDN/>
        <w:spacing w:after="160" w:line="360" w:lineRule="auto"/>
        <w:jc w:val="both"/>
        <w:rPr>
          <w:sz w:val="24"/>
          <w:szCs w:val="24"/>
          <w:lang w:val="en-US"/>
        </w:rPr>
      </w:pPr>
      <w:r w:rsidRPr="006B711E">
        <w:rPr>
          <w:b/>
          <w:bCs/>
          <w:sz w:val="24"/>
          <w:szCs w:val="24"/>
          <w:lang w:val="en-US"/>
        </w:rPr>
        <w:t>Snapchat (2014)</w:t>
      </w:r>
      <w:r w:rsidRPr="006B711E">
        <w:rPr>
          <w:sz w:val="24"/>
          <w:szCs w:val="24"/>
          <w:lang w:val="en-US"/>
        </w:rPr>
        <w:t>: As a platform popular among younger users, Snapchat's data breach had broader implications. With 4.6 million usernames and phone numbers exposed, it became evident that even newer, supposedly secure platforms weren't immune to security lapses.[29]</w:t>
      </w:r>
    </w:p>
    <w:p w:rsidR="006B711E" w:rsidRPr="006B711E" w:rsidRDefault="006B711E" w:rsidP="006B711E">
      <w:pPr>
        <w:widowControl/>
        <w:autoSpaceDE/>
        <w:autoSpaceDN/>
        <w:spacing w:after="160" w:line="360" w:lineRule="auto"/>
        <w:jc w:val="both"/>
        <w:rPr>
          <w:sz w:val="24"/>
          <w:szCs w:val="24"/>
          <w:lang w:val="en-US"/>
        </w:rPr>
      </w:pPr>
      <w:r w:rsidRPr="006B711E">
        <w:rPr>
          <w:sz w:val="24"/>
          <w:szCs w:val="24"/>
          <w:lang w:val="en-US"/>
        </w:rPr>
        <w:t>These breaches, along with countless others, have sculpted the trajectory of web application security. They've shown that while technological defenses are vital, human factors—like user awareness and behavior—play an equally crucial role.</w:t>
      </w:r>
    </w:p>
    <w:p w:rsidR="006B711E" w:rsidRPr="006B711E" w:rsidRDefault="006B711E" w:rsidP="006B711E">
      <w:pPr>
        <w:widowControl/>
        <w:autoSpaceDE/>
        <w:autoSpaceDN/>
        <w:spacing w:after="160" w:line="360" w:lineRule="auto"/>
        <w:jc w:val="both"/>
        <w:rPr>
          <w:sz w:val="24"/>
          <w:szCs w:val="24"/>
          <w:lang w:val="en-US"/>
        </w:rPr>
      </w:pPr>
      <w:r w:rsidRPr="006B711E">
        <w:rPr>
          <w:sz w:val="24"/>
          <w:szCs w:val="24"/>
          <w:lang w:val="en-US"/>
        </w:rPr>
        <w:t>Fast-forwarding to the present, the web application security landscape is more dynamic than ever. The digital realm's ever-increasing complexity necessitates a proactive and multifaceted approach to security. This involves not just deploying advanced authentication protocols and encryption techniques, but also fostering a culture of security awareness among users. Moreover, the importance of continuous monitoring, routine vulnerability assessments, and rapid deployment of security patches cannot be overstated.</w:t>
      </w:r>
    </w:p>
    <w:p w:rsidR="006B711E" w:rsidRPr="006B711E" w:rsidRDefault="006B711E" w:rsidP="006B711E">
      <w:pPr>
        <w:widowControl/>
        <w:autoSpaceDE/>
        <w:autoSpaceDN/>
        <w:spacing w:after="160" w:line="360" w:lineRule="auto"/>
        <w:ind w:firstLine="720"/>
        <w:jc w:val="both"/>
        <w:rPr>
          <w:sz w:val="24"/>
          <w:szCs w:val="24"/>
          <w:lang w:val="en-US"/>
        </w:rPr>
      </w:pPr>
      <w:r w:rsidRPr="006B711E">
        <w:rPr>
          <w:sz w:val="24"/>
          <w:szCs w:val="24"/>
          <w:lang w:val="en-US"/>
        </w:rPr>
        <w:lastRenderedPageBreak/>
        <w:t>Yet, the realm of cyber threats is not static. As digital defenders erect new barriers, cyber adversaries devise innovative methods to breach them. This continuous cat-and-mouse game highlights the importance of staying updated with the latest in cybersecurity research and practices.</w:t>
      </w:r>
    </w:p>
    <w:p w:rsidR="006B711E" w:rsidRPr="006B711E" w:rsidRDefault="006B711E" w:rsidP="006B711E">
      <w:pPr>
        <w:widowControl/>
        <w:autoSpaceDE/>
        <w:autoSpaceDN/>
        <w:spacing w:after="160" w:line="360" w:lineRule="auto"/>
        <w:ind w:firstLine="720"/>
        <w:jc w:val="both"/>
        <w:rPr>
          <w:sz w:val="24"/>
          <w:szCs w:val="24"/>
          <w:lang w:val="en-US"/>
        </w:rPr>
      </w:pPr>
      <w:r w:rsidRPr="006B711E">
        <w:rPr>
          <w:sz w:val="24"/>
          <w:szCs w:val="24"/>
          <w:lang w:val="en-US"/>
        </w:rPr>
        <w:t>Emerging technologies, such as artificial intelligence and machine learning, offer promising avenues to bolster security. By predicting and swiftly reacting to potential threats, these technologies can be game-changers in ensuring the digital realm remains safe.</w:t>
      </w:r>
    </w:p>
    <w:p w:rsidR="006B711E" w:rsidRPr="006B711E" w:rsidRDefault="006B711E" w:rsidP="006B711E">
      <w:pPr>
        <w:widowControl/>
        <w:autoSpaceDE/>
        <w:autoSpaceDN/>
        <w:spacing w:after="160" w:line="360" w:lineRule="auto"/>
        <w:ind w:firstLine="270"/>
        <w:jc w:val="both"/>
        <w:rPr>
          <w:sz w:val="24"/>
          <w:szCs w:val="24"/>
          <w:lang w:val="en-US"/>
        </w:rPr>
      </w:pPr>
      <w:r w:rsidRPr="006B711E">
        <w:rPr>
          <w:sz w:val="24"/>
          <w:szCs w:val="24"/>
          <w:lang w:val="en-US"/>
        </w:rPr>
        <w:t>In this study, we're not just looking at the past and present; we're envisioning a safer future. By diving deep into existing security measures and protocols, we're laying the groundwork for an innovative three-layered security framework. At its core, this framework leverages the power of image encryption, offering a fresh perspective on enhancing web application security. Through this comprehensive exploration, we aim to ensure that the lessons of the past inform a more secure digital future for all users.</w:t>
      </w:r>
    </w:p>
    <w:p w:rsidR="00C535D9" w:rsidRPr="0002628A" w:rsidRDefault="00C535D9" w:rsidP="0002628A">
      <w:pPr>
        <w:widowControl/>
        <w:autoSpaceDE/>
        <w:autoSpaceDN/>
        <w:spacing w:after="160" w:line="360" w:lineRule="auto"/>
        <w:jc w:val="both"/>
        <w:rPr>
          <w:sz w:val="24"/>
          <w:szCs w:val="24"/>
        </w:rPr>
      </w:pPr>
    </w:p>
    <w:p w:rsidR="00D8624E" w:rsidRDefault="000B137E" w:rsidP="00254B9E">
      <w:pPr>
        <w:pStyle w:val="Heading1"/>
        <w:numPr>
          <w:ilvl w:val="0"/>
          <w:numId w:val="6"/>
        </w:numPr>
        <w:spacing w:line="360" w:lineRule="auto"/>
        <w:jc w:val="both"/>
        <w:rPr>
          <w:rFonts w:ascii="Times New Roman" w:hAnsi="Times New Roman" w:cs="Times New Roman"/>
          <w:w w:val="90"/>
          <w:sz w:val="24"/>
          <w:szCs w:val="24"/>
        </w:rPr>
      </w:pPr>
      <w:bookmarkStart w:id="25" w:name="_Toc143526948"/>
      <w:r w:rsidRPr="0002628A">
        <w:rPr>
          <w:rFonts w:ascii="Times New Roman" w:hAnsi="Times New Roman" w:cs="Times New Roman"/>
          <w:w w:val="90"/>
          <w:sz w:val="24"/>
          <w:szCs w:val="24"/>
        </w:rPr>
        <w:t>Literature Review</w:t>
      </w:r>
      <w:bookmarkEnd w:id="25"/>
    </w:p>
    <w:p w:rsidR="00254B9E" w:rsidRDefault="00254B9E" w:rsidP="00254B9E">
      <w:pPr>
        <w:pStyle w:val="Heading1"/>
        <w:spacing w:line="360" w:lineRule="auto"/>
        <w:ind w:left="990"/>
        <w:jc w:val="both"/>
        <w:rPr>
          <w:rFonts w:ascii="Times New Roman" w:hAnsi="Times New Roman" w:cs="Times New Roman"/>
          <w:w w:val="90"/>
          <w:sz w:val="24"/>
          <w:szCs w:val="24"/>
        </w:rPr>
      </w:pPr>
    </w:p>
    <w:p w:rsidR="00254B9E" w:rsidRDefault="00254B9E" w:rsidP="00254B9E">
      <w:pPr>
        <w:pStyle w:val="BodyText"/>
        <w:spacing w:line="360" w:lineRule="auto"/>
        <w:ind w:firstLine="270"/>
        <w:jc w:val="both"/>
      </w:pPr>
      <w:r w:rsidRPr="00254B9E">
        <w:t>Web application security is a vast and intricate domain. This section delves into the intricacies of web application security, focusing on key paradigms, their evolution, and significance. By understanding the current literature, we aim to build a bridge between traditional methodologies and emerging challenges, setting the stage for our innovative three-layered security framework proposition.</w:t>
      </w:r>
    </w:p>
    <w:p w:rsidR="00254B9E" w:rsidRPr="00254B9E" w:rsidRDefault="00254B9E" w:rsidP="00254B9E">
      <w:pPr>
        <w:pStyle w:val="BodyText"/>
        <w:spacing w:line="360" w:lineRule="auto"/>
        <w:ind w:firstLine="270"/>
        <w:jc w:val="both"/>
      </w:pPr>
    </w:p>
    <w:p w:rsidR="00254B9E" w:rsidRPr="00254B9E" w:rsidRDefault="00254B9E" w:rsidP="00254B9E">
      <w:pPr>
        <w:pStyle w:val="BodyText"/>
      </w:pPr>
    </w:p>
    <w:p w:rsidR="00D8624E" w:rsidRPr="0002628A" w:rsidRDefault="00D8624E" w:rsidP="0002628A">
      <w:pPr>
        <w:pStyle w:val="Heading2"/>
        <w:numPr>
          <w:ilvl w:val="1"/>
          <w:numId w:val="6"/>
        </w:numPr>
        <w:spacing w:line="360" w:lineRule="auto"/>
        <w:jc w:val="both"/>
        <w:rPr>
          <w:rFonts w:ascii="Times New Roman" w:hAnsi="Times New Roman" w:cs="Times New Roman"/>
          <w:w w:val="90"/>
          <w:sz w:val="24"/>
          <w:szCs w:val="24"/>
        </w:rPr>
      </w:pPr>
      <w:r w:rsidRPr="0002628A">
        <w:rPr>
          <w:rFonts w:ascii="Times New Roman" w:hAnsi="Times New Roman" w:cs="Times New Roman"/>
          <w:w w:val="90"/>
          <w:sz w:val="24"/>
          <w:szCs w:val="24"/>
        </w:rPr>
        <w:t xml:space="preserve"> </w:t>
      </w:r>
      <w:bookmarkStart w:id="26" w:name="_Toc143526949"/>
      <w:r w:rsidRPr="0002628A">
        <w:rPr>
          <w:rFonts w:ascii="Times New Roman" w:hAnsi="Times New Roman" w:cs="Times New Roman"/>
          <w:w w:val="90"/>
          <w:sz w:val="24"/>
          <w:szCs w:val="24"/>
        </w:rPr>
        <w:t>Web Application Security</w:t>
      </w:r>
      <w:bookmarkEnd w:id="26"/>
    </w:p>
    <w:p w:rsidR="00D8624E" w:rsidRPr="0002628A" w:rsidRDefault="00D8624E" w:rsidP="0002628A">
      <w:pPr>
        <w:pStyle w:val="BodyText"/>
        <w:spacing w:line="360" w:lineRule="auto"/>
        <w:ind w:left="20"/>
        <w:jc w:val="both"/>
        <w:rPr>
          <w:w w:val="90"/>
        </w:rPr>
      </w:pPr>
    </w:p>
    <w:p w:rsidR="003C2623" w:rsidRPr="006B711E" w:rsidRDefault="003C2623" w:rsidP="006B711E">
      <w:pPr>
        <w:pStyle w:val="BodyText"/>
        <w:spacing w:line="360" w:lineRule="auto"/>
        <w:ind w:firstLine="720"/>
        <w:jc w:val="both"/>
      </w:pPr>
      <w:r w:rsidRPr="006B711E">
        <w:t>Web application security is a continuous and evolving process, and as technology advances, so do the tactics employed by malicio</w:t>
      </w:r>
      <w:r w:rsidR="008B1B31">
        <w:t>us actors to breach systems</w:t>
      </w:r>
      <w:r w:rsidRPr="006B711E">
        <w:t xml:space="preserve">. One of the primary challenges faced in web application security is the diverse </w:t>
      </w:r>
      <w:r w:rsidR="008B1B31">
        <w:t>nature of potential threats</w:t>
      </w:r>
      <w:r w:rsidRPr="006B711E">
        <w:t>. Attackers may exploit various vulnerabilities in different layers of the application stack, ranging from the front-end user interfa</w:t>
      </w:r>
      <w:r w:rsidR="008B1B31">
        <w:t>ce to the back-end database</w:t>
      </w:r>
      <w:r w:rsidRPr="006B711E">
        <w:t>. Apart from the well-known vulnerabilities like SQL injection and cross-site scripting, researchers have identified other attack vectors, such as XML external entity (XXE) injection, remote code exec</w:t>
      </w:r>
      <w:r w:rsidR="008B1B31">
        <w:t>ution, and session hijacking</w:t>
      </w:r>
      <w:r w:rsidRPr="006B711E">
        <w:t xml:space="preserve">. Understanding these vulnerabilities is crucial for developers to implement appropriate </w:t>
      </w:r>
      <w:r w:rsidRPr="006B711E">
        <w:lastRenderedPageBreak/>
        <w:t>countermeasures effectively [58].</w:t>
      </w:r>
    </w:p>
    <w:p w:rsidR="003C2623" w:rsidRPr="006B711E" w:rsidRDefault="003C2623" w:rsidP="008B1B31">
      <w:pPr>
        <w:pStyle w:val="BodyText"/>
        <w:spacing w:line="360" w:lineRule="auto"/>
        <w:ind w:firstLine="720"/>
        <w:jc w:val="both"/>
      </w:pPr>
      <w:r w:rsidRPr="006B711E">
        <w:t>To combat these threats, organizations are increasingly adopting the principles of secure coding and following secure sof</w:t>
      </w:r>
      <w:r w:rsidR="008B1B31">
        <w:t>tware development practices</w:t>
      </w:r>
      <w:r w:rsidRPr="006B711E">
        <w:t>. This includes input validation, output encoding, and parameterized queries to pr</w:t>
      </w:r>
      <w:r w:rsidR="008B1B31">
        <w:t>event SQL injection attacks</w:t>
      </w:r>
      <w:r w:rsidRPr="006B711E">
        <w:t>. Additionally, the use of security libraries and frameworks, like Open Web Application Security Project (OWASP), helps developers build more secure applications by providing guidance on mitiga</w:t>
      </w:r>
      <w:r w:rsidR="008B1B31">
        <w:t>ting common vulnerabilities</w:t>
      </w:r>
      <w:r w:rsidRPr="006B711E">
        <w:t>.Furthermore, the adoption of industry-standard security protocols, such as HTTPS, ensures that data transmitted between users and the web application remains encrypted and protected from i</w:t>
      </w:r>
      <w:r w:rsidR="008B1B31">
        <w:t>nterception by malicious actors</w:t>
      </w:r>
      <w:r w:rsidRPr="006B711E">
        <w:t>. Employing security headers, like Content Security Policy (CSP) and HTTP Strict Transport Security (HSTS), adds an extra layer of protection against cross-site scripting and man-in-the-middle attacks [59].</w:t>
      </w:r>
    </w:p>
    <w:p w:rsidR="003C2623" w:rsidRPr="0002628A" w:rsidRDefault="003C2623" w:rsidP="0002628A">
      <w:pPr>
        <w:pStyle w:val="BodyText"/>
        <w:spacing w:line="360" w:lineRule="auto"/>
        <w:ind w:left="20"/>
        <w:jc w:val="both"/>
        <w:rPr>
          <w:w w:val="90"/>
        </w:rPr>
      </w:pPr>
    </w:p>
    <w:p w:rsidR="003C2623" w:rsidRPr="0002628A" w:rsidRDefault="003C2623" w:rsidP="0002628A">
      <w:pPr>
        <w:pStyle w:val="Heading3"/>
        <w:spacing w:line="360" w:lineRule="auto"/>
        <w:jc w:val="both"/>
        <w:rPr>
          <w:rFonts w:ascii="Times New Roman" w:hAnsi="Times New Roman" w:cs="Times New Roman"/>
          <w:w w:val="90"/>
          <w:sz w:val="24"/>
          <w:szCs w:val="24"/>
        </w:rPr>
      </w:pPr>
      <w:bookmarkStart w:id="27" w:name="_Toc143526950"/>
      <w:r w:rsidRPr="0002628A">
        <w:rPr>
          <w:rFonts w:ascii="Times New Roman" w:hAnsi="Times New Roman" w:cs="Times New Roman"/>
          <w:w w:val="90"/>
          <w:sz w:val="24"/>
          <w:szCs w:val="24"/>
        </w:rPr>
        <w:t>2.1.1 Emerging Threats and Zero-Day Exploits</w:t>
      </w:r>
      <w:bookmarkEnd w:id="27"/>
    </w:p>
    <w:p w:rsidR="003C2623" w:rsidRPr="0002628A" w:rsidRDefault="003C2623" w:rsidP="0002628A">
      <w:pPr>
        <w:pStyle w:val="BodyText"/>
        <w:spacing w:line="360" w:lineRule="auto"/>
        <w:ind w:left="20"/>
        <w:jc w:val="both"/>
        <w:rPr>
          <w:w w:val="90"/>
        </w:rPr>
      </w:pPr>
    </w:p>
    <w:p w:rsidR="003C2623" w:rsidRPr="006B711E" w:rsidRDefault="003C2623" w:rsidP="006B711E">
      <w:pPr>
        <w:pStyle w:val="BodyText"/>
        <w:spacing w:line="360" w:lineRule="auto"/>
        <w:ind w:firstLine="245"/>
        <w:jc w:val="both"/>
      </w:pPr>
      <w:r w:rsidRPr="006B711E">
        <w:t xml:space="preserve">As technology advances, so do the threats faced by web applications. Zero-day exploits, in particular, pose a significant risk </w:t>
      </w:r>
      <w:r w:rsidR="00420401">
        <w:t>to web application security</w:t>
      </w:r>
      <w:r w:rsidRPr="006B711E">
        <w:t>. A zero-day exploit refers to a vulnerability that is unknown to the software vendor and for which n</w:t>
      </w:r>
      <w:r w:rsidR="00420401">
        <w:t>o patch or fix is available</w:t>
      </w:r>
      <w:r w:rsidRPr="006B711E">
        <w:t>. Attackers can exploit such vulnerabilities before developers have a chance to address them, leaving web applicat</w:t>
      </w:r>
      <w:r w:rsidR="00420401">
        <w:t>ions susceptible to attacks</w:t>
      </w:r>
      <w:r w:rsidRPr="006B711E">
        <w:t>.</w:t>
      </w:r>
    </w:p>
    <w:p w:rsidR="003C2623" w:rsidRPr="006B711E" w:rsidRDefault="003C2623" w:rsidP="006B711E">
      <w:pPr>
        <w:pStyle w:val="BodyText"/>
        <w:spacing w:line="360" w:lineRule="auto"/>
        <w:ind w:firstLine="245"/>
        <w:jc w:val="both"/>
      </w:pPr>
      <w:r w:rsidRPr="006B711E">
        <w:t xml:space="preserve">In response to these emerging threats, security researchers and developers need to stay vigilant and adopt </w:t>
      </w:r>
      <w:r w:rsidR="00420401">
        <w:t>proactive security measures</w:t>
      </w:r>
      <w:r w:rsidRPr="006B711E">
        <w:t>. Implementing regular security audits, penetration testing, and bug bounty programs can help identify vulnerabilities and address them before they are exploited by malicious actors [58].</w:t>
      </w:r>
    </w:p>
    <w:p w:rsidR="003C2623" w:rsidRPr="0002628A" w:rsidRDefault="003C2623" w:rsidP="0002628A">
      <w:pPr>
        <w:pStyle w:val="BodyText"/>
        <w:spacing w:line="360" w:lineRule="auto"/>
        <w:ind w:left="20"/>
        <w:jc w:val="both"/>
        <w:rPr>
          <w:w w:val="90"/>
        </w:rPr>
      </w:pPr>
    </w:p>
    <w:p w:rsidR="003C2623" w:rsidRPr="0002628A" w:rsidRDefault="003C2623" w:rsidP="0002628A">
      <w:pPr>
        <w:pStyle w:val="Heading3"/>
        <w:spacing w:line="360" w:lineRule="auto"/>
        <w:jc w:val="both"/>
        <w:rPr>
          <w:rFonts w:ascii="Times New Roman" w:hAnsi="Times New Roman" w:cs="Times New Roman"/>
          <w:w w:val="90"/>
          <w:sz w:val="24"/>
          <w:szCs w:val="24"/>
        </w:rPr>
      </w:pPr>
      <w:bookmarkStart w:id="28" w:name="_Toc143526951"/>
      <w:r w:rsidRPr="0002628A">
        <w:rPr>
          <w:rFonts w:ascii="Times New Roman" w:hAnsi="Times New Roman" w:cs="Times New Roman"/>
          <w:w w:val="90"/>
          <w:sz w:val="24"/>
          <w:szCs w:val="24"/>
        </w:rPr>
        <w:t>2.1.2 Web Application Firewalls (WAFs) and Intrusion Detection Systems (IDS)</w:t>
      </w:r>
      <w:bookmarkEnd w:id="28"/>
    </w:p>
    <w:p w:rsidR="003C2623" w:rsidRPr="0002628A" w:rsidRDefault="003C2623" w:rsidP="0002628A">
      <w:pPr>
        <w:pStyle w:val="BodyText"/>
        <w:spacing w:line="360" w:lineRule="auto"/>
        <w:ind w:left="20"/>
        <w:jc w:val="both"/>
        <w:rPr>
          <w:w w:val="90"/>
        </w:rPr>
      </w:pPr>
    </w:p>
    <w:p w:rsidR="003C2623" w:rsidRPr="006B711E" w:rsidRDefault="003C2623" w:rsidP="006B711E">
      <w:pPr>
        <w:pStyle w:val="BodyText"/>
        <w:spacing w:line="360" w:lineRule="auto"/>
        <w:ind w:firstLine="245"/>
        <w:jc w:val="both"/>
      </w:pPr>
      <w:r w:rsidRPr="006B711E">
        <w:t>To bolster web application security, organizations often deploy Web Application Firewalls (WAFs) and Intrus</w:t>
      </w:r>
      <w:r w:rsidR="00420401">
        <w:t>ion Detection Systems (IDS)</w:t>
      </w:r>
      <w:r w:rsidRPr="006B711E">
        <w:t>. WAFs act as a protective barrier between the web application and the internet, inspecting incoming traffic and filtering out pot</w:t>
      </w:r>
      <w:r w:rsidR="00420401">
        <w:t>entially malicious requests</w:t>
      </w:r>
      <w:r w:rsidRPr="006B711E">
        <w:t>. IDS, on the other hand, monitors network traffic to detect and respond</w:t>
      </w:r>
      <w:r w:rsidR="00420401">
        <w:t xml:space="preserve"> to suspicious activities</w:t>
      </w:r>
      <w:r w:rsidR="006F2922" w:rsidRPr="006B711E">
        <w:t>.</w:t>
      </w:r>
    </w:p>
    <w:p w:rsidR="003C2623" w:rsidRPr="006B711E" w:rsidRDefault="003C2623" w:rsidP="006B711E">
      <w:pPr>
        <w:pStyle w:val="BodyText"/>
        <w:spacing w:line="360" w:lineRule="auto"/>
        <w:ind w:firstLine="245"/>
        <w:jc w:val="both"/>
      </w:pPr>
      <w:r w:rsidRPr="006B711E">
        <w:t>While these security measures can be effect</w:t>
      </w:r>
      <w:r w:rsidR="00420401">
        <w:t>ive, they are not foolproof</w:t>
      </w:r>
      <w:r w:rsidRPr="006B711E">
        <w:t>. Developers need to remain proactive in implementing security best practices and patching vulnerabilities promptly [58].</w:t>
      </w:r>
    </w:p>
    <w:p w:rsidR="003C2623" w:rsidRPr="0002628A" w:rsidRDefault="003C2623" w:rsidP="0002628A">
      <w:pPr>
        <w:pStyle w:val="BodyText"/>
        <w:spacing w:line="360" w:lineRule="auto"/>
        <w:ind w:left="20"/>
        <w:jc w:val="both"/>
        <w:rPr>
          <w:w w:val="90"/>
        </w:rPr>
      </w:pPr>
    </w:p>
    <w:p w:rsidR="003C2623" w:rsidRPr="0002628A" w:rsidRDefault="003C2623" w:rsidP="0002628A">
      <w:pPr>
        <w:pStyle w:val="Heading3"/>
        <w:spacing w:line="360" w:lineRule="auto"/>
        <w:jc w:val="both"/>
        <w:rPr>
          <w:rFonts w:ascii="Times New Roman" w:hAnsi="Times New Roman" w:cs="Times New Roman"/>
          <w:w w:val="90"/>
          <w:sz w:val="24"/>
          <w:szCs w:val="24"/>
        </w:rPr>
      </w:pPr>
      <w:bookmarkStart w:id="29" w:name="_Toc143526952"/>
      <w:r w:rsidRPr="0002628A">
        <w:rPr>
          <w:rFonts w:ascii="Times New Roman" w:hAnsi="Times New Roman" w:cs="Times New Roman"/>
          <w:w w:val="90"/>
          <w:sz w:val="24"/>
          <w:szCs w:val="24"/>
        </w:rPr>
        <w:lastRenderedPageBreak/>
        <w:t>2.1.3 Security Awareness and Training</w:t>
      </w:r>
      <w:bookmarkEnd w:id="29"/>
    </w:p>
    <w:p w:rsidR="003C2623" w:rsidRPr="0002628A" w:rsidRDefault="006B711E" w:rsidP="0002628A">
      <w:pPr>
        <w:pStyle w:val="BodyText"/>
        <w:spacing w:line="360" w:lineRule="auto"/>
        <w:ind w:left="20"/>
        <w:jc w:val="both"/>
        <w:rPr>
          <w:w w:val="90"/>
        </w:rPr>
      </w:pPr>
      <w:r>
        <w:rPr>
          <w:w w:val="90"/>
        </w:rPr>
        <w:tab/>
      </w:r>
    </w:p>
    <w:p w:rsidR="00D8624E" w:rsidRPr="006B711E" w:rsidRDefault="003C2623" w:rsidP="006B711E">
      <w:pPr>
        <w:pStyle w:val="BodyText"/>
        <w:spacing w:line="360" w:lineRule="auto"/>
        <w:ind w:firstLine="245"/>
        <w:jc w:val="both"/>
      </w:pPr>
      <w:r w:rsidRPr="006B711E">
        <w:t>One critical aspect of web application security often ove</w:t>
      </w:r>
      <w:r w:rsidR="00420401">
        <w:t>rlooked is the human factor</w:t>
      </w:r>
      <w:r w:rsidRPr="006B711E">
        <w:t>. Employees and users can inadvertently expose vulnerabilities through actions like clicking on malicious links or falling</w:t>
      </w:r>
      <w:r w:rsidR="00420401">
        <w:t xml:space="preserve"> victim to phishing attacks</w:t>
      </w:r>
      <w:r w:rsidRPr="006B711E">
        <w:t>. Therefore, organizations should invest in security awareness training to educate their employees and users about potential threats and best security practices [58].</w:t>
      </w:r>
    </w:p>
    <w:p w:rsidR="003C2623" w:rsidRPr="0002628A" w:rsidRDefault="003C2623" w:rsidP="0002628A">
      <w:pPr>
        <w:pStyle w:val="BodyText"/>
        <w:spacing w:line="360" w:lineRule="auto"/>
        <w:ind w:left="20"/>
        <w:jc w:val="both"/>
        <w:rPr>
          <w:w w:val="90"/>
        </w:rPr>
      </w:pPr>
    </w:p>
    <w:p w:rsidR="00D8624E" w:rsidRPr="0002628A" w:rsidRDefault="00D8624E" w:rsidP="0002628A">
      <w:pPr>
        <w:pStyle w:val="Heading2"/>
        <w:numPr>
          <w:ilvl w:val="1"/>
          <w:numId w:val="6"/>
        </w:numPr>
        <w:spacing w:line="360" w:lineRule="auto"/>
        <w:jc w:val="both"/>
        <w:rPr>
          <w:rFonts w:ascii="Times New Roman" w:hAnsi="Times New Roman" w:cs="Times New Roman"/>
          <w:w w:val="90"/>
          <w:sz w:val="24"/>
          <w:szCs w:val="24"/>
        </w:rPr>
      </w:pPr>
      <w:r w:rsidRPr="0002628A">
        <w:rPr>
          <w:rFonts w:ascii="Times New Roman" w:hAnsi="Times New Roman" w:cs="Times New Roman"/>
          <w:w w:val="90"/>
          <w:sz w:val="24"/>
          <w:szCs w:val="24"/>
        </w:rPr>
        <w:t xml:space="preserve"> </w:t>
      </w:r>
      <w:bookmarkStart w:id="30" w:name="_Toc143526953"/>
      <w:r w:rsidRPr="0002628A">
        <w:rPr>
          <w:rFonts w:ascii="Times New Roman" w:hAnsi="Times New Roman" w:cs="Times New Roman"/>
          <w:w w:val="90"/>
          <w:sz w:val="24"/>
          <w:szCs w:val="24"/>
        </w:rPr>
        <w:t>Multi-Layered Security Frameworks</w:t>
      </w:r>
      <w:bookmarkEnd w:id="30"/>
    </w:p>
    <w:p w:rsidR="00D8624E" w:rsidRPr="006B711E" w:rsidRDefault="00D8624E" w:rsidP="006B711E">
      <w:pPr>
        <w:pStyle w:val="BodyText"/>
        <w:spacing w:line="360" w:lineRule="auto"/>
        <w:jc w:val="both"/>
      </w:pPr>
    </w:p>
    <w:p w:rsidR="003C2623" w:rsidRPr="006B711E" w:rsidRDefault="003C2623" w:rsidP="006B711E">
      <w:pPr>
        <w:pStyle w:val="BodyText"/>
        <w:spacing w:line="360" w:lineRule="auto"/>
        <w:ind w:firstLine="720"/>
        <w:jc w:val="both"/>
      </w:pPr>
      <w:r w:rsidRPr="006B711E">
        <w:t>Multi-layered security frameworks have emerged as a promising strategy to bolster web application security, addressing the limitations of single-factor authentication methods. These frameworks incorporate multiple authentication factors, providing an added layer of protection against unauthoriz</w:t>
      </w:r>
      <w:r w:rsidR="00420401">
        <w:t>ed access and data breaches</w:t>
      </w:r>
      <w:r w:rsidRPr="006B711E">
        <w:t>. By combining different factors, such as something the user knows (passwords), something the user has (smartphone or token), and something the user is (biometrics), multi-layered security frameworks create a more robust and sophisticated defense mechanism [58].</w:t>
      </w:r>
    </w:p>
    <w:p w:rsidR="003C2623" w:rsidRPr="006B711E" w:rsidRDefault="003C2623" w:rsidP="006B711E">
      <w:pPr>
        <w:pStyle w:val="BodyText"/>
        <w:spacing w:line="360" w:lineRule="auto"/>
        <w:ind w:firstLine="720"/>
        <w:jc w:val="both"/>
      </w:pPr>
      <w:r w:rsidRPr="006B711E">
        <w:t>Müller and Schneider (2017) delved into the concept of multi-factor authentication and its effectiveness in mitigating risks associated with traditi</w:t>
      </w:r>
      <w:r w:rsidR="00420401">
        <w:t>onal password-based systems</w:t>
      </w:r>
      <w:r w:rsidRPr="006B711E">
        <w:t>. Their research highlighted the importance of moving beyond solely relying on passwords, as these can be vulnerable to brute-force attacks, p</w:t>
      </w:r>
      <w:r w:rsidR="00420401">
        <w:t>hishing, and password reuse</w:t>
      </w:r>
      <w:r w:rsidRPr="006B711E">
        <w:t>. By incorporating additional factors like biometrics, such as fingerprint or facial recognition, and one-time passwords generated through mobile apps or hardware tokens, the authentication process becomes more resilient against unauthorized access attempts [60].</w:t>
      </w:r>
    </w:p>
    <w:p w:rsidR="006B711E" w:rsidRPr="006B711E" w:rsidRDefault="003C2623" w:rsidP="00420401">
      <w:pPr>
        <w:pStyle w:val="BodyText"/>
        <w:spacing w:line="360" w:lineRule="auto"/>
        <w:ind w:firstLine="720"/>
        <w:jc w:val="both"/>
      </w:pPr>
      <w:r w:rsidRPr="006B711E">
        <w:t>Furthermore, Rossi and Bianchi (2018) emphasized the integration of cryptography techniques within multi-layered security frameworks</w:t>
      </w:r>
      <w:r w:rsidR="00420401">
        <w:t xml:space="preserve"> to enhance data protection</w:t>
      </w:r>
      <w:r w:rsidRPr="006B711E">
        <w:t>. Cryptography plays a crucial role in safeguarding sensitive information by converting plaintext data into ciphertext, which can only be decrypted with the ap</w:t>
      </w:r>
      <w:r w:rsidR="00420401">
        <w:t>propriate cryptographic key</w:t>
      </w:r>
      <w:r w:rsidRPr="006B711E">
        <w:t>. By encrypting user data, especially during transmission and storage, organizations can add an extra layer of confidentiality, reducing the risk of data expos</w:t>
      </w:r>
      <w:r w:rsidR="00420401">
        <w:t>ure and unauthorized access</w:t>
      </w:r>
      <w:r w:rsidRPr="006B711E">
        <w:t>. Cryptographic techniques like Advanced Encryption Standard (AES) and RSA (Rivest–Shamir–Adleman) are commonly employed to protect data integrity and confidentiality within these frameworks [61].</w:t>
      </w:r>
    </w:p>
    <w:p w:rsidR="003C2623" w:rsidRPr="006B711E" w:rsidRDefault="003C2623" w:rsidP="006B711E">
      <w:pPr>
        <w:pStyle w:val="BodyText"/>
        <w:spacing w:line="360" w:lineRule="auto"/>
        <w:ind w:firstLine="720"/>
        <w:jc w:val="both"/>
      </w:pPr>
      <w:r w:rsidRPr="006B711E">
        <w:t>Another essential aspect of multi-layered security frameworks is their adaptability to different user profiles and risk scenarios. Organizations can define various security policies based on user roles, device types, or the sensiti</w:t>
      </w:r>
      <w:r w:rsidR="00420401">
        <w:t>vity of data being accessed</w:t>
      </w:r>
      <w:r w:rsidRPr="006B711E">
        <w:t xml:space="preserve">. For instance, higher-risk </w:t>
      </w:r>
      <w:r w:rsidRPr="006B711E">
        <w:lastRenderedPageBreak/>
        <w:t>transactions or activities may require multi-factor authentication, while routine tasks may only necessitate single-factor authentication. This granular approach allows organizations to strike a balance between security and user experience, ensuring that security measures are appropriate to the context.</w:t>
      </w:r>
    </w:p>
    <w:p w:rsidR="00D8624E" w:rsidRPr="006B711E" w:rsidRDefault="003C2623" w:rsidP="006B711E">
      <w:pPr>
        <w:pStyle w:val="BodyText"/>
        <w:spacing w:line="360" w:lineRule="auto"/>
        <w:ind w:firstLine="720"/>
        <w:jc w:val="both"/>
      </w:pPr>
      <w:r w:rsidRPr="006B711E">
        <w:t>Incorporating multi-layered security frameworks into web applications requires careful consideration of usability, scalability, and maintenance overhead. Organizations need to strike a balance between robust security measures and a seamless user experience to prevent security measures from beco</w:t>
      </w:r>
      <w:r w:rsidR="00420401">
        <w:t>ming obstacles to user adoption.</w:t>
      </w:r>
      <w:r w:rsidRPr="006B711E">
        <w:t xml:space="preserve"> Additionally, regular updates and maintenance of these frameworks are essential to address emerging threats and vulnerabilities.</w:t>
      </w:r>
      <w:r w:rsidR="00420401">
        <w:t xml:space="preserve"> </w:t>
      </w:r>
      <w:r w:rsidR="00420401" w:rsidRPr="006B711E">
        <w:t>[58].</w:t>
      </w:r>
    </w:p>
    <w:p w:rsidR="000D2CB6" w:rsidRPr="0002628A" w:rsidRDefault="000D2CB6" w:rsidP="0002628A">
      <w:pPr>
        <w:pStyle w:val="BodyText"/>
        <w:spacing w:line="360" w:lineRule="auto"/>
        <w:ind w:firstLine="720"/>
        <w:jc w:val="both"/>
        <w:rPr>
          <w:w w:val="90"/>
        </w:rPr>
      </w:pPr>
    </w:p>
    <w:p w:rsidR="00D8624E" w:rsidRPr="0002628A" w:rsidRDefault="00D8624E" w:rsidP="0002628A">
      <w:pPr>
        <w:pStyle w:val="Heading2"/>
        <w:numPr>
          <w:ilvl w:val="1"/>
          <w:numId w:val="6"/>
        </w:numPr>
        <w:spacing w:line="360" w:lineRule="auto"/>
        <w:jc w:val="both"/>
        <w:rPr>
          <w:rFonts w:ascii="Times New Roman" w:hAnsi="Times New Roman" w:cs="Times New Roman"/>
          <w:w w:val="90"/>
          <w:sz w:val="24"/>
          <w:szCs w:val="24"/>
        </w:rPr>
      </w:pPr>
      <w:r w:rsidRPr="0002628A">
        <w:rPr>
          <w:rFonts w:ascii="Times New Roman" w:hAnsi="Times New Roman" w:cs="Times New Roman"/>
          <w:w w:val="90"/>
          <w:sz w:val="24"/>
          <w:szCs w:val="24"/>
        </w:rPr>
        <w:t xml:space="preserve"> </w:t>
      </w:r>
      <w:bookmarkStart w:id="31" w:name="_Toc143526954"/>
      <w:r w:rsidRPr="0002628A">
        <w:rPr>
          <w:rFonts w:ascii="Times New Roman" w:hAnsi="Times New Roman" w:cs="Times New Roman"/>
          <w:w w:val="90"/>
          <w:sz w:val="24"/>
          <w:szCs w:val="24"/>
        </w:rPr>
        <w:t>Visual-Based Authentication Techniques</w:t>
      </w:r>
      <w:bookmarkEnd w:id="31"/>
    </w:p>
    <w:p w:rsidR="00D8624E" w:rsidRPr="0002628A" w:rsidRDefault="00D8624E" w:rsidP="0002628A">
      <w:pPr>
        <w:pStyle w:val="BodyText"/>
        <w:spacing w:line="360" w:lineRule="auto"/>
        <w:ind w:left="20"/>
        <w:jc w:val="both"/>
        <w:rPr>
          <w:w w:val="90"/>
        </w:rPr>
      </w:pPr>
    </w:p>
    <w:p w:rsidR="000D2CB6" w:rsidRPr="006B711E" w:rsidRDefault="000D2CB6" w:rsidP="006B711E">
      <w:pPr>
        <w:pStyle w:val="BodyText"/>
        <w:spacing w:line="360" w:lineRule="auto"/>
        <w:ind w:firstLine="720"/>
        <w:jc w:val="both"/>
      </w:pPr>
      <w:r w:rsidRPr="006B711E">
        <w:t>Visual-based authentication techniques have emerged as a promising avenue to strengthen web application security by leveraging the power of visual informat</w:t>
      </w:r>
      <w:r w:rsidR="00420401">
        <w:t>ion for user authentication</w:t>
      </w:r>
      <w:r w:rsidRPr="006B711E">
        <w:t>. These techniques capitalize on the human brain's capacity to recognize and remember visual patterns effectively, making them an attractive alternative to traditional alphanumeric passwords [58].</w:t>
      </w:r>
    </w:p>
    <w:p w:rsidR="000D2CB6" w:rsidRPr="006B711E" w:rsidRDefault="000D2CB6" w:rsidP="006B711E">
      <w:pPr>
        <w:pStyle w:val="BodyText"/>
        <w:spacing w:line="360" w:lineRule="auto"/>
        <w:ind w:firstLine="720"/>
        <w:jc w:val="both"/>
      </w:pPr>
      <w:r w:rsidRPr="006B711E">
        <w:t>Silva and Pereira (2019) conducted a comprehensive survey of various visual-based authentication methods, shedding light on their implementation and potential b</w:t>
      </w:r>
      <w:r w:rsidR="00420401">
        <w:t>enefits in web applications</w:t>
      </w:r>
      <w:r w:rsidRPr="006B711E">
        <w:t>. Their research explored techniques like image steganography and visual cryptography, which allow users to encode sensitive information within images or split authentication data into shares that require rec</w:t>
      </w:r>
      <w:r w:rsidR="00420401">
        <w:t xml:space="preserve">ombination for verification </w:t>
      </w:r>
      <w:r w:rsidRPr="006B711E">
        <w:t>. By employing images or visual patterns as authentication factors, users can create passwords that are not only more secure but also more memorable, as they rely on the user's ability to recognize familiar visual cues [62].</w:t>
      </w:r>
    </w:p>
    <w:p w:rsidR="000D2CB6" w:rsidRPr="006B711E" w:rsidRDefault="000D2CB6" w:rsidP="006B711E">
      <w:pPr>
        <w:pStyle w:val="BodyText"/>
        <w:spacing w:line="360" w:lineRule="auto"/>
        <w:ind w:firstLine="720"/>
        <w:jc w:val="both"/>
      </w:pPr>
      <w:r w:rsidRPr="006B711E">
        <w:t>Incorporating visual-based authentication into the proposed three-layered security framework adds an extra dimension of security to th</w:t>
      </w:r>
      <w:r w:rsidR="00420401">
        <w:t>e user verification process</w:t>
      </w:r>
      <w:r w:rsidRPr="006B711E">
        <w:t>. In this framework, users are given the option to choose personalized colors and encrypted images as part of their authentication process, making it a visually engagi</w:t>
      </w:r>
      <w:r w:rsidR="00420401">
        <w:t>ng and memorable experience</w:t>
      </w:r>
      <w:r w:rsidRPr="006B711E">
        <w:t>. This approach fosters a positive user experience, which is essential for user adoption and satisfaction.</w:t>
      </w:r>
    </w:p>
    <w:p w:rsidR="000D2CB6" w:rsidRPr="006B711E" w:rsidRDefault="000D2CB6" w:rsidP="006B711E">
      <w:pPr>
        <w:pStyle w:val="BodyText"/>
        <w:spacing w:line="360" w:lineRule="auto"/>
        <w:jc w:val="both"/>
      </w:pPr>
      <w:r w:rsidRPr="006B711E">
        <w:t>One of the significant advantages of visual-based authentication lies in its resistance to traditional password attacks, such as brute force or dictionary attacks. Since attackers must now contend with visual elements, the potential password space becomes significantly larger, making it much more challenging to crack.</w:t>
      </w:r>
      <w:r w:rsidR="00420401">
        <w:t xml:space="preserve"> </w:t>
      </w:r>
      <w:r w:rsidR="00420401" w:rsidRPr="006B711E">
        <w:t>[58]</w:t>
      </w:r>
      <w:r w:rsidRPr="006B711E">
        <w:t xml:space="preserve"> Moreover, visual-based authentication provides inherent protection </w:t>
      </w:r>
      <w:r w:rsidRPr="006B711E">
        <w:lastRenderedPageBreak/>
        <w:t>against phishing attacks, as users need to recognize specific images or colors as part of their login process, reducing the likelihood of falling victim to fake login pages or malicious emails.</w:t>
      </w:r>
    </w:p>
    <w:p w:rsidR="00D8624E" w:rsidRPr="006B711E" w:rsidRDefault="000D2CB6" w:rsidP="006B711E">
      <w:pPr>
        <w:pStyle w:val="BodyText"/>
        <w:spacing w:line="360" w:lineRule="auto"/>
        <w:ind w:firstLine="720"/>
        <w:jc w:val="both"/>
      </w:pPr>
      <w:r w:rsidRPr="006B711E">
        <w:t xml:space="preserve">However, visual-based authentication is not without its challenges. Some users may struggle to remember their chosen visual cues, especially if they have not used the system frequently. To address this, adequate user training and support should be provided to help users familiarize themselves with the visual-based authentication process [62]. Furthermore, the implementation of visual-based authentication should consider accessibility requirements, as users with certain visual impairments may face difficulties in engaging with </w:t>
      </w:r>
      <w:r w:rsidR="00420401">
        <w:t>this type of authentication</w:t>
      </w:r>
      <w:r w:rsidRPr="006B711E">
        <w:t>. Alternative authentication methods should be provided for such users to ensure an inclusive experience.</w:t>
      </w:r>
    </w:p>
    <w:p w:rsidR="000D2CB6" w:rsidRPr="0002628A" w:rsidRDefault="000D2CB6" w:rsidP="0002628A">
      <w:pPr>
        <w:pStyle w:val="BodyText"/>
        <w:spacing w:line="360" w:lineRule="auto"/>
        <w:ind w:left="20"/>
        <w:jc w:val="both"/>
        <w:rPr>
          <w:w w:val="90"/>
        </w:rPr>
      </w:pPr>
    </w:p>
    <w:p w:rsidR="00D8624E" w:rsidRPr="0002628A" w:rsidRDefault="00D8624E" w:rsidP="0002628A">
      <w:pPr>
        <w:pStyle w:val="Heading2"/>
        <w:numPr>
          <w:ilvl w:val="1"/>
          <w:numId w:val="6"/>
        </w:numPr>
        <w:spacing w:line="360" w:lineRule="auto"/>
        <w:jc w:val="both"/>
        <w:rPr>
          <w:rFonts w:ascii="Times New Roman" w:hAnsi="Times New Roman" w:cs="Times New Roman"/>
          <w:w w:val="90"/>
          <w:sz w:val="24"/>
          <w:szCs w:val="24"/>
        </w:rPr>
      </w:pPr>
      <w:r w:rsidRPr="0002628A">
        <w:rPr>
          <w:rFonts w:ascii="Times New Roman" w:hAnsi="Times New Roman" w:cs="Times New Roman"/>
          <w:w w:val="90"/>
          <w:sz w:val="24"/>
          <w:szCs w:val="24"/>
        </w:rPr>
        <w:t xml:space="preserve"> </w:t>
      </w:r>
      <w:bookmarkStart w:id="32" w:name="_Toc143526955"/>
      <w:r w:rsidRPr="0002628A">
        <w:rPr>
          <w:rFonts w:ascii="Times New Roman" w:hAnsi="Times New Roman" w:cs="Times New Roman"/>
          <w:w w:val="90"/>
          <w:sz w:val="24"/>
          <w:szCs w:val="24"/>
        </w:rPr>
        <w:t>User Data Privacy and Consent</w:t>
      </w:r>
      <w:bookmarkEnd w:id="32"/>
    </w:p>
    <w:p w:rsidR="00D8624E" w:rsidRPr="0002628A" w:rsidRDefault="00D8624E" w:rsidP="0002628A">
      <w:pPr>
        <w:pStyle w:val="BodyText"/>
        <w:spacing w:line="360" w:lineRule="auto"/>
        <w:ind w:left="20"/>
        <w:jc w:val="both"/>
        <w:rPr>
          <w:w w:val="90"/>
        </w:rPr>
      </w:pPr>
    </w:p>
    <w:p w:rsidR="000D2CB6" w:rsidRPr="006B711E" w:rsidRDefault="000D2CB6" w:rsidP="006B711E">
      <w:pPr>
        <w:pStyle w:val="BodyText"/>
        <w:spacing w:line="360" w:lineRule="auto"/>
        <w:ind w:firstLine="720"/>
        <w:jc w:val="both"/>
      </w:pPr>
      <w:r w:rsidRPr="006B711E">
        <w:t>User data privacy and consent are fundamental aspects of web application security and are essential to building trust between users and the p</w:t>
      </w:r>
      <w:r w:rsidR="00420401">
        <w:t>latform</w:t>
      </w:r>
      <w:r w:rsidRPr="006B711E">
        <w:t xml:space="preserve">. As the digital landscape becomes more data-driven, users are increasingly concerned about how their personal information is collected, used, and shared by </w:t>
      </w:r>
      <w:r w:rsidR="00643D64" w:rsidRPr="006B711E">
        <w:t>web-based environments</w:t>
      </w:r>
      <w:r w:rsidRPr="006B711E">
        <w:t>. Therefore, it is crucial for web applications to prioritize data privacy and obtain user consent for data processing activities.</w:t>
      </w:r>
    </w:p>
    <w:p w:rsidR="000D2CB6" w:rsidRPr="006B711E" w:rsidRDefault="000D2CB6" w:rsidP="006B711E">
      <w:pPr>
        <w:pStyle w:val="BodyText"/>
        <w:spacing w:line="360" w:lineRule="auto"/>
        <w:ind w:firstLine="720"/>
        <w:jc w:val="both"/>
      </w:pPr>
      <w:r w:rsidRPr="006B711E">
        <w:t xml:space="preserve">Reis and López Hernández (2020) conducted an extensive review of security practices in social media </w:t>
      </w:r>
      <w:r w:rsidR="00643D64" w:rsidRPr="006B711E">
        <w:t>system</w:t>
      </w:r>
      <w:r w:rsidRPr="006B711E">
        <w:t xml:space="preserve">, shedding light on the importance </w:t>
      </w:r>
      <w:r w:rsidR="00420401">
        <w:t>of data privacy and consent</w:t>
      </w:r>
      <w:r w:rsidRPr="006B711E">
        <w:t>. Their research emphasized the need for clear and transparent privacy policies that clearly outline how user data is collected, stored, and used. Users should have a comprehensive understanding of the data processing activities conducted by the platform and the purposes for which their information is utilized [58]. PixelChat, as a platform, aligns with these principles by adopting a user-centric approach to data privacy. Additionally, PixelChat provides users with easily accessible and concise privacy policies, empowering them to make informed decisions about their data.</w:t>
      </w:r>
    </w:p>
    <w:p w:rsidR="000D2CB6" w:rsidRPr="006B711E" w:rsidRDefault="000D2CB6" w:rsidP="006B711E">
      <w:pPr>
        <w:pStyle w:val="BodyText"/>
        <w:spacing w:line="360" w:lineRule="auto"/>
        <w:ind w:firstLine="720"/>
        <w:jc w:val="both"/>
      </w:pPr>
      <w:r w:rsidRPr="006B711E">
        <w:t>To ensure data privacy, web applications must implement robust security measures to protect user information from potential breaches or unauthorized access. Employing encryption techniques, both in transit and at rest, adds an extra layer of protection to user data, making it difficult for malicious actors to decipher sensitive information even if they gain unauthorized access to the system. Moreover, regular security audits and vulnerability assessments help identify potential weaknesses in the application's security infrastructure, enabling developers to patch vulnerabilities promptly and enhance the overall security posture.</w:t>
      </w:r>
    </w:p>
    <w:p w:rsidR="000D2CB6" w:rsidRPr="006B711E" w:rsidRDefault="000D2CB6" w:rsidP="006B711E">
      <w:pPr>
        <w:pStyle w:val="BodyText"/>
        <w:spacing w:line="360" w:lineRule="auto"/>
        <w:jc w:val="both"/>
      </w:pPr>
      <w:r w:rsidRPr="006B711E">
        <w:t xml:space="preserve">Obtaining user consent for data processing activities is a critical aspect of data privacy in web applications. Users should have the right to control their data and provide explicit consent for the </w:t>
      </w:r>
      <w:r w:rsidRPr="006B711E">
        <w:lastRenderedPageBreak/>
        <w:t>collection and usage of their information. Implementing a consent management system allows users to grant or withdraw their consent at any time, giving them greater control over their data and ensuring compliance with data protection regulations.</w:t>
      </w:r>
    </w:p>
    <w:p w:rsidR="00975BAF" w:rsidRPr="0002628A" w:rsidRDefault="00975BAF" w:rsidP="0002628A">
      <w:pPr>
        <w:widowControl/>
        <w:autoSpaceDE/>
        <w:autoSpaceDN/>
        <w:spacing w:after="160" w:line="360" w:lineRule="auto"/>
        <w:jc w:val="both"/>
        <w:rPr>
          <w:w w:val="90"/>
          <w:sz w:val="24"/>
          <w:szCs w:val="24"/>
        </w:rPr>
      </w:pPr>
      <w:r w:rsidRPr="0002628A">
        <w:rPr>
          <w:w w:val="90"/>
          <w:sz w:val="24"/>
          <w:szCs w:val="24"/>
        </w:rPr>
        <w:br w:type="page"/>
      </w:r>
    </w:p>
    <w:p w:rsidR="000D2CB6" w:rsidRPr="0002628A" w:rsidRDefault="000D2CB6" w:rsidP="0002628A">
      <w:pPr>
        <w:pStyle w:val="BodyText"/>
        <w:spacing w:line="360" w:lineRule="auto"/>
        <w:ind w:left="20"/>
        <w:jc w:val="both"/>
        <w:rPr>
          <w:w w:val="90"/>
        </w:rPr>
      </w:pPr>
    </w:p>
    <w:p w:rsidR="000B137E" w:rsidRPr="0002628A" w:rsidRDefault="000B137E" w:rsidP="0002628A">
      <w:pPr>
        <w:pStyle w:val="Heading1"/>
        <w:numPr>
          <w:ilvl w:val="0"/>
          <w:numId w:val="6"/>
        </w:numPr>
        <w:spacing w:line="360" w:lineRule="auto"/>
        <w:jc w:val="both"/>
        <w:rPr>
          <w:rFonts w:ascii="Times New Roman" w:hAnsi="Times New Roman" w:cs="Times New Roman"/>
          <w:w w:val="90"/>
          <w:sz w:val="24"/>
          <w:szCs w:val="24"/>
        </w:rPr>
      </w:pPr>
      <w:bookmarkStart w:id="33" w:name="_Toc143526956"/>
      <w:r w:rsidRPr="0002628A">
        <w:rPr>
          <w:rFonts w:ascii="Times New Roman" w:hAnsi="Times New Roman" w:cs="Times New Roman"/>
          <w:w w:val="90"/>
          <w:sz w:val="24"/>
          <w:szCs w:val="24"/>
        </w:rPr>
        <w:t>Analysis of Security Incidents</w:t>
      </w:r>
      <w:bookmarkEnd w:id="33"/>
    </w:p>
    <w:p w:rsidR="00744913" w:rsidRPr="0002628A" w:rsidRDefault="00744913" w:rsidP="0002628A">
      <w:pPr>
        <w:pStyle w:val="BodyText"/>
        <w:spacing w:line="360" w:lineRule="auto"/>
        <w:jc w:val="both"/>
        <w:rPr>
          <w:w w:val="90"/>
        </w:rPr>
      </w:pPr>
    </w:p>
    <w:p w:rsidR="00744913" w:rsidRPr="0002628A" w:rsidRDefault="00744913" w:rsidP="0002628A">
      <w:pPr>
        <w:pStyle w:val="BodyText"/>
        <w:spacing w:line="360" w:lineRule="auto"/>
        <w:jc w:val="both"/>
        <w:rPr>
          <w:w w:val="90"/>
        </w:rPr>
      </w:pPr>
    </w:p>
    <w:p w:rsidR="00744913" w:rsidRPr="0002628A" w:rsidRDefault="00744913" w:rsidP="0002628A">
      <w:pPr>
        <w:pStyle w:val="Heading2"/>
        <w:spacing w:line="360" w:lineRule="auto"/>
        <w:jc w:val="both"/>
        <w:rPr>
          <w:rFonts w:ascii="Times New Roman" w:hAnsi="Times New Roman" w:cs="Times New Roman"/>
          <w:w w:val="90"/>
          <w:sz w:val="24"/>
          <w:szCs w:val="24"/>
        </w:rPr>
      </w:pPr>
      <w:bookmarkStart w:id="34" w:name="_Toc143526957"/>
      <w:r w:rsidRPr="0002628A">
        <w:rPr>
          <w:rFonts w:ascii="Times New Roman" w:hAnsi="Times New Roman" w:cs="Times New Roman"/>
          <w:w w:val="90"/>
          <w:sz w:val="24"/>
          <w:szCs w:val="24"/>
        </w:rPr>
        <w:t>3.1 Introduction</w:t>
      </w:r>
      <w:bookmarkEnd w:id="34"/>
    </w:p>
    <w:p w:rsidR="00744913" w:rsidRPr="0002628A" w:rsidRDefault="00744913" w:rsidP="0002628A">
      <w:pPr>
        <w:pStyle w:val="BodyText"/>
        <w:spacing w:line="360" w:lineRule="auto"/>
        <w:jc w:val="both"/>
        <w:rPr>
          <w:w w:val="90"/>
        </w:rPr>
      </w:pPr>
    </w:p>
    <w:p w:rsidR="004F5A89" w:rsidRPr="004F5A89" w:rsidRDefault="004F5A89" w:rsidP="004F5A89">
      <w:pPr>
        <w:pStyle w:val="BodyText"/>
        <w:spacing w:line="360" w:lineRule="auto"/>
        <w:ind w:firstLine="720"/>
        <w:jc w:val="both"/>
        <w:rPr>
          <w:w w:val="90"/>
          <w:lang w:val="en-US"/>
        </w:rPr>
      </w:pPr>
      <w:r w:rsidRPr="004F5A89">
        <w:rPr>
          <w:w w:val="90"/>
          <w:lang w:val="en-US"/>
        </w:rPr>
        <w:t>Web applications have become the lifeblood of today's digital era, shaping how businesses operate, consumers shop, and individuals communicate. Their widespread use and intricate connectivity have facilitated a myriad of conveniences, from online banking to social media interactions. However, with these advancements come significant security challenges.</w:t>
      </w:r>
    </w:p>
    <w:p w:rsidR="004F5A89" w:rsidRPr="004F5A89" w:rsidRDefault="004F5A89" w:rsidP="004F5A89">
      <w:pPr>
        <w:pStyle w:val="BodyText"/>
        <w:spacing w:line="360" w:lineRule="auto"/>
        <w:ind w:firstLine="720"/>
        <w:jc w:val="both"/>
        <w:rPr>
          <w:w w:val="90"/>
          <w:lang w:val="en-US"/>
        </w:rPr>
      </w:pPr>
      <w:r w:rsidRPr="004F5A89">
        <w:rPr>
          <w:w w:val="90"/>
          <w:lang w:val="en-US"/>
        </w:rPr>
        <w:t>As web applications handle an ever-increasing amount of sensitive data, they become hotspots for cybercriminal activities. The nature of this data varies, encompassing personal details, financial credentials, proprietary business information, and more. A breach can, therefore, have multi-faceted repercussions. For individuals, there's the risk of identity theft, financial fraud, or personal blackmail. For businesses, consequences range from financial losses due to fraud or ransom payments, loss of consumer trust, legal repercussions, and even potential stock market devaluations.</w:t>
      </w:r>
    </w:p>
    <w:p w:rsidR="004F5A89" w:rsidRPr="004F5A89" w:rsidRDefault="004F5A89" w:rsidP="004F5A89">
      <w:pPr>
        <w:pStyle w:val="BodyText"/>
        <w:spacing w:line="360" w:lineRule="auto"/>
        <w:ind w:firstLine="720"/>
        <w:jc w:val="both"/>
        <w:rPr>
          <w:w w:val="90"/>
          <w:lang w:val="en-US"/>
        </w:rPr>
      </w:pPr>
      <w:r w:rsidRPr="004F5A89">
        <w:rPr>
          <w:w w:val="90"/>
          <w:lang w:val="en-US"/>
        </w:rPr>
        <w:t>The contemporary digital ecosystem is characterized by its rapidly evolving nature. New technologies emerge, user behaviors shift, and alongside these, cyber threats become more sophisticated. Traditional security models, which often relied on perimeter defenses, are no longer adequate. Attack vectors have grown in diversity, from phishing attacks that prey on human behavior to advanced persistent threats that lurk within systems for extended periods.</w:t>
      </w:r>
    </w:p>
    <w:p w:rsidR="004F5A89" w:rsidRPr="004F5A89" w:rsidRDefault="004F5A89" w:rsidP="004F5A89">
      <w:pPr>
        <w:pStyle w:val="BodyText"/>
        <w:spacing w:line="360" w:lineRule="auto"/>
        <w:ind w:firstLine="720"/>
        <w:jc w:val="both"/>
        <w:rPr>
          <w:w w:val="90"/>
          <w:lang w:val="en-US"/>
        </w:rPr>
      </w:pPr>
      <w:r w:rsidRPr="004F5A89">
        <w:rPr>
          <w:w w:val="90"/>
          <w:lang w:val="en-US"/>
        </w:rPr>
        <w:t>In this chapter, we delve deep into some of the most significant security incidents that web applications have faced in recent years. The goal is not merely to chronicle these events but to extract vital lessons. By studying the modus operandi of attackers, the vulnerabilities they exploited, and the aftermath of these breaches, we can better arm ourselves for the future.</w:t>
      </w:r>
    </w:p>
    <w:p w:rsidR="006F2922" w:rsidRPr="0002628A" w:rsidRDefault="006F2922" w:rsidP="0002628A">
      <w:pPr>
        <w:pStyle w:val="BodyText"/>
        <w:spacing w:line="360" w:lineRule="auto"/>
        <w:ind w:firstLine="720"/>
        <w:jc w:val="both"/>
        <w:rPr>
          <w:w w:val="90"/>
        </w:rPr>
      </w:pPr>
    </w:p>
    <w:p w:rsidR="00744913" w:rsidRPr="0002628A" w:rsidRDefault="00744913" w:rsidP="0002628A">
      <w:pPr>
        <w:pStyle w:val="Heading2"/>
        <w:spacing w:line="360" w:lineRule="auto"/>
        <w:jc w:val="both"/>
        <w:rPr>
          <w:rFonts w:ascii="Times New Roman" w:hAnsi="Times New Roman" w:cs="Times New Roman"/>
          <w:w w:val="90"/>
          <w:sz w:val="24"/>
          <w:szCs w:val="24"/>
        </w:rPr>
      </w:pPr>
      <w:bookmarkStart w:id="35" w:name="_Toc143526958"/>
      <w:r w:rsidRPr="0002628A">
        <w:rPr>
          <w:rFonts w:ascii="Times New Roman" w:hAnsi="Times New Roman" w:cs="Times New Roman"/>
          <w:w w:val="90"/>
          <w:sz w:val="24"/>
          <w:szCs w:val="24"/>
        </w:rPr>
        <w:t>3.2 Methodology</w:t>
      </w:r>
      <w:bookmarkEnd w:id="35"/>
    </w:p>
    <w:p w:rsidR="00744913" w:rsidRPr="0002628A" w:rsidRDefault="00744913" w:rsidP="0002628A">
      <w:pPr>
        <w:pStyle w:val="BodyText"/>
        <w:spacing w:line="360" w:lineRule="auto"/>
        <w:jc w:val="both"/>
        <w:rPr>
          <w:w w:val="90"/>
        </w:rPr>
      </w:pPr>
    </w:p>
    <w:p w:rsidR="004F5A89" w:rsidRDefault="004F5A89" w:rsidP="004F5A89">
      <w:pPr>
        <w:pStyle w:val="BodyText"/>
        <w:spacing w:line="360" w:lineRule="auto"/>
        <w:ind w:firstLine="245"/>
        <w:jc w:val="both"/>
        <w:rPr>
          <w:b/>
          <w:bCs/>
          <w:w w:val="90"/>
          <w:lang w:val="en-US"/>
        </w:rPr>
      </w:pPr>
      <w:r w:rsidRPr="004F5A89">
        <w:rPr>
          <w:w w:val="90"/>
          <w:lang w:val="en-US"/>
        </w:rPr>
        <w:t>The study of security incidents, especially in a domain as vast and varied as web application security, requires a methodical approach. This ensures that the analysis is comprehensive, relevant, and provides actionable insights.</w:t>
      </w:r>
      <w:r>
        <w:rPr>
          <w:b/>
          <w:bCs/>
          <w:w w:val="90"/>
          <w:lang w:val="en-US"/>
        </w:rPr>
        <w:t xml:space="preserve"> </w:t>
      </w:r>
    </w:p>
    <w:p w:rsidR="004F5A89" w:rsidRPr="004F5A89" w:rsidRDefault="004F5A89" w:rsidP="004F5A89">
      <w:pPr>
        <w:pStyle w:val="BodyText"/>
        <w:spacing w:line="360" w:lineRule="auto"/>
        <w:ind w:firstLine="245"/>
        <w:jc w:val="both"/>
        <w:rPr>
          <w:w w:val="90"/>
          <w:lang w:val="en-US"/>
        </w:rPr>
      </w:pPr>
      <w:r w:rsidRPr="004F5A89">
        <w:rPr>
          <w:w w:val="90"/>
          <w:lang w:val="en-US"/>
        </w:rPr>
        <w:t xml:space="preserve"> An in-depth literature review was the foundational step. Academic journals, white papers, cybersecurity reports, and industry publications were consulted. This helped in understanding the broader context, historical trends, and expert opinions on specific incidents.</w:t>
      </w:r>
      <w:r>
        <w:rPr>
          <w:b/>
          <w:bCs/>
          <w:w w:val="90"/>
          <w:lang w:val="en-US"/>
        </w:rPr>
        <w:t xml:space="preserve"> </w:t>
      </w:r>
      <w:r w:rsidRPr="004F5A89">
        <w:rPr>
          <w:w w:val="90"/>
          <w:lang w:val="en-US"/>
        </w:rPr>
        <w:t xml:space="preserve"> A host of databases dedicated to logging security </w:t>
      </w:r>
      <w:r w:rsidRPr="004F5A89">
        <w:rPr>
          <w:w w:val="90"/>
          <w:lang w:val="en-US"/>
        </w:rPr>
        <w:lastRenderedPageBreak/>
        <w:t>incidents were identified. The National Vulnerability Database (NVD) offers a curated list of reported vulnerabilities. Similarly, the Open Web Application Security Project (OWASP) has been instrumental in cataloging web application-specific security incidents.</w:t>
      </w:r>
      <w:r>
        <w:rPr>
          <w:w w:val="90"/>
          <w:lang w:val="en-US"/>
        </w:rPr>
        <w:t xml:space="preserve"> </w:t>
      </w:r>
      <w:r w:rsidRPr="004F5A89">
        <w:rPr>
          <w:w w:val="90"/>
          <w:lang w:val="en-US"/>
        </w:rPr>
        <w:t>Given the vast number of security incidents reported annually, it was vital to have a clear selection criterion. The primary focus was on incidents between 2015 and 2022 to ensure contemporary relevance. Furthermore, incidents were chosen based on their scale (number of users affected), nature of data compromised, and the innovation or novelty of the attack vector used. For each selected incident, detailed data collection ensued. This involved understanding the timeline of the breach, the methods used by attackers, the vulnerabilities they exploited, and the immediate and long-term repercussions for the affected organization and its users.</w:t>
      </w:r>
      <w:r>
        <w:rPr>
          <w:w w:val="90"/>
          <w:lang w:val="en-US"/>
        </w:rPr>
        <w:t xml:space="preserve"> </w:t>
      </w:r>
      <w:r w:rsidRPr="004F5A89">
        <w:rPr>
          <w:w w:val="90"/>
          <w:lang w:val="en-US"/>
        </w:rPr>
        <w:t>Once data for multiple incidents were collected, they were categorized based on specific parameters. These could include the type of web application (e.g., e-commerce, social media), the nature of the vulnerability (e.g., SQL injection, third-party component vulnerability), or the type of attacker (e.g., individual hacker, state-sponsored entity).</w:t>
      </w:r>
      <w:r>
        <w:rPr>
          <w:w w:val="90"/>
          <w:lang w:val="en-US"/>
        </w:rPr>
        <w:t xml:space="preserve"> T</w:t>
      </w:r>
      <w:r w:rsidRPr="004F5A89">
        <w:rPr>
          <w:w w:val="90"/>
          <w:lang w:val="en-US"/>
        </w:rPr>
        <w:t>he final step was a detailed analysis, where patterns were identified, lessons extracted, and recommendations formulated. This involved not just technical analysis but also understanding business, regulatory, and societal implications.</w:t>
      </w:r>
    </w:p>
    <w:p w:rsidR="004F5A89" w:rsidRPr="004F5A89" w:rsidRDefault="004F5A89" w:rsidP="004F5A89">
      <w:pPr>
        <w:pStyle w:val="BodyText"/>
        <w:spacing w:line="360" w:lineRule="auto"/>
        <w:ind w:firstLine="245"/>
        <w:jc w:val="both"/>
        <w:rPr>
          <w:w w:val="90"/>
          <w:lang w:val="en-US"/>
        </w:rPr>
      </w:pPr>
      <w:r w:rsidRPr="004F5A89">
        <w:rPr>
          <w:w w:val="90"/>
          <w:lang w:val="en-US"/>
        </w:rPr>
        <w:t>This systematic methodology ensured that the analysis was not just a narrative of past incidents but a holistic study that offers actionable insights for web application developers, businesses, and policymakers.</w:t>
      </w:r>
    </w:p>
    <w:p w:rsidR="00F1258E" w:rsidRPr="0002628A" w:rsidRDefault="00F1258E" w:rsidP="0002628A">
      <w:pPr>
        <w:pStyle w:val="BodyText"/>
        <w:spacing w:line="360" w:lineRule="auto"/>
        <w:ind w:firstLine="245"/>
        <w:jc w:val="both"/>
        <w:rPr>
          <w:w w:val="90"/>
        </w:rPr>
      </w:pPr>
    </w:p>
    <w:p w:rsidR="00744913" w:rsidRPr="0002628A" w:rsidRDefault="00744913" w:rsidP="0002628A">
      <w:pPr>
        <w:pStyle w:val="Heading2"/>
        <w:spacing w:line="360" w:lineRule="auto"/>
        <w:jc w:val="both"/>
        <w:rPr>
          <w:rFonts w:ascii="Times New Roman" w:hAnsi="Times New Roman" w:cs="Times New Roman"/>
          <w:w w:val="90"/>
          <w:sz w:val="24"/>
          <w:szCs w:val="24"/>
        </w:rPr>
      </w:pPr>
      <w:bookmarkStart w:id="36" w:name="_Toc143526959"/>
      <w:r w:rsidRPr="0002628A">
        <w:rPr>
          <w:rFonts w:ascii="Times New Roman" w:hAnsi="Times New Roman" w:cs="Times New Roman"/>
          <w:w w:val="90"/>
          <w:sz w:val="24"/>
          <w:szCs w:val="24"/>
        </w:rPr>
        <w:t>3.3 Case Studies of Security Incidents</w:t>
      </w:r>
      <w:bookmarkEnd w:id="36"/>
    </w:p>
    <w:p w:rsidR="00744913" w:rsidRPr="0002628A" w:rsidRDefault="00744913" w:rsidP="0002628A">
      <w:pPr>
        <w:pStyle w:val="BodyText"/>
        <w:spacing w:line="360" w:lineRule="auto"/>
        <w:jc w:val="both"/>
        <w:rPr>
          <w:w w:val="90"/>
        </w:rPr>
      </w:pPr>
    </w:p>
    <w:p w:rsidR="00744913" w:rsidRPr="0002628A" w:rsidRDefault="00744913" w:rsidP="0002628A">
      <w:pPr>
        <w:pStyle w:val="Heading3"/>
        <w:spacing w:line="360" w:lineRule="auto"/>
        <w:jc w:val="both"/>
        <w:rPr>
          <w:rFonts w:ascii="Times New Roman" w:hAnsi="Times New Roman" w:cs="Times New Roman"/>
          <w:w w:val="90"/>
          <w:sz w:val="24"/>
          <w:szCs w:val="24"/>
        </w:rPr>
      </w:pPr>
      <w:bookmarkStart w:id="37" w:name="_Toc143526960"/>
      <w:r w:rsidRPr="0002628A">
        <w:rPr>
          <w:rFonts w:ascii="Times New Roman" w:hAnsi="Times New Roman" w:cs="Times New Roman"/>
          <w:w w:val="90"/>
          <w:sz w:val="24"/>
          <w:szCs w:val="24"/>
        </w:rPr>
        <w:t>3.3.1 Equifax Data Breach (2017)</w:t>
      </w:r>
      <w:bookmarkEnd w:id="37"/>
    </w:p>
    <w:p w:rsidR="00744913" w:rsidRPr="0002628A" w:rsidRDefault="00744913" w:rsidP="0002628A">
      <w:pPr>
        <w:pStyle w:val="BodyText"/>
        <w:spacing w:line="360" w:lineRule="auto"/>
        <w:jc w:val="both"/>
        <w:rPr>
          <w:w w:val="90"/>
        </w:rPr>
      </w:pPr>
    </w:p>
    <w:p w:rsidR="00B96015" w:rsidRPr="00B96015" w:rsidRDefault="00B96015" w:rsidP="00B96015">
      <w:pPr>
        <w:pStyle w:val="BodyText"/>
        <w:spacing w:line="360" w:lineRule="auto"/>
        <w:ind w:firstLine="245"/>
        <w:jc w:val="both"/>
        <w:rPr>
          <w:w w:val="90"/>
          <w:lang w:val="en-US"/>
        </w:rPr>
      </w:pPr>
      <w:r>
        <w:rPr>
          <w:w w:val="90"/>
        </w:rPr>
        <w:t>E</w:t>
      </w:r>
      <w:r w:rsidRPr="00B96015">
        <w:rPr>
          <w:w w:val="90"/>
          <w:lang w:val="en-US"/>
        </w:rPr>
        <w:t>quifax, one of the world's largest credit bureaus, suffered a massive security breach in 2017, which sent shockwaves across the cybersecurity landscape. The sheer magnitude of the data compromised—personal details of approximately 147 million consumers—made it one of the most significant breaches in history.</w:t>
      </w:r>
    </w:p>
    <w:p w:rsidR="00B96015" w:rsidRPr="00B96015" w:rsidRDefault="00B96015" w:rsidP="00B96015">
      <w:pPr>
        <w:pStyle w:val="BodyText"/>
        <w:spacing w:line="360" w:lineRule="auto"/>
        <w:ind w:firstLine="245"/>
        <w:jc w:val="both"/>
        <w:rPr>
          <w:w w:val="90"/>
          <w:lang w:val="en-US"/>
        </w:rPr>
      </w:pPr>
      <w:r w:rsidRPr="00B96015">
        <w:rPr>
          <w:w w:val="90"/>
          <w:lang w:val="en-US"/>
        </w:rPr>
        <w:t>Equifax is pivotal in financial sectors, helping institutions decide creditworthiness by providing detailed credit histories of consumers. With such a vast repository of sensitive data, its security infrastructure was expected to be impeccable. However, the breach revealed significant lapses.</w:t>
      </w:r>
    </w:p>
    <w:p w:rsidR="00B96015" w:rsidRPr="00B96015" w:rsidRDefault="00B96015" w:rsidP="00B96015">
      <w:pPr>
        <w:pStyle w:val="BodyText"/>
        <w:spacing w:line="360" w:lineRule="auto"/>
        <w:ind w:firstLine="245"/>
        <w:jc w:val="both"/>
        <w:rPr>
          <w:w w:val="90"/>
          <w:lang w:val="en-US"/>
        </w:rPr>
      </w:pPr>
      <w:r w:rsidRPr="00B96015">
        <w:rPr>
          <w:w w:val="90"/>
          <w:lang w:val="en-US"/>
        </w:rPr>
        <w:t>The primary cause of the breach was a vulnerability in the Apache Struts web application framework, a popular open-source framework for developing Java web applications. The vulnerability, known as CVE-2017-5638, allowed attackers to run arbitrary commands on servers that ran applications built using the compromised framework.</w:t>
      </w:r>
    </w:p>
    <w:p w:rsidR="00B96015" w:rsidRPr="00B96015" w:rsidRDefault="00B96015" w:rsidP="00B96015">
      <w:pPr>
        <w:pStyle w:val="BodyText"/>
        <w:spacing w:line="360" w:lineRule="auto"/>
        <w:ind w:firstLine="245"/>
        <w:jc w:val="both"/>
        <w:rPr>
          <w:w w:val="90"/>
          <w:lang w:val="en-US"/>
        </w:rPr>
      </w:pPr>
      <w:r w:rsidRPr="00B96015">
        <w:rPr>
          <w:w w:val="90"/>
          <w:lang w:val="en-US"/>
        </w:rPr>
        <w:t>The intrusion reportedly began in mid-May 2017 and continued until July 2017. It took Equifax until September 2017 to disclose the breach to the public. This delay was met with widespread criticism, as the affected consumers remained uninformed of potential risks to their financial security.</w:t>
      </w:r>
    </w:p>
    <w:p w:rsidR="00B96015" w:rsidRPr="00B96015" w:rsidRDefault="00B96015" w:rsidP="00B96015">
      <w:pPr>
        <w:pStyle w:val="BodyText"/>
        <w:spacing w:line="360" w:lineRule="auto"/>
        <w:ind w:firstLine="245"/>
        <w:jc w:val="both"/>
        <w:rPr>
          <w:w w:val="90"/>
          <w:lang w:val="en-US"/>
        </w:rPr>
      </w:pPr>
      <w:r w:rsidRPr="00B96015">
        <w:rPr>
          <w:w w:val="90"/>
          <w:lang w:val="en-US"/>
        </w:rPr>
        <w:t xml:space="preserve">The breach compromised a wide variety of personal data: names, Social Security numbers, birth dates, </w:t>
      </w:r>
      <w:r w:rsidRPr="00B96015">
        <w:rPr>
          <w:w w:val="90"/>
          <w:lang w:val="en-US"/>
        </w:rPr>
        <w:lastRenderedPageBreak/>
        <w:t>addresses, and even driver's license numbers. In addition, credit card numbers of about 209,000 consumers were exposed. This vast amount of sensitive data left millions vulnerable to identity theft and fraud. Following the disclosure, Equifax's stock price plummeted, and several top executives, including the CEO, resigned. The company faced numerous lawsuits and a severe loss of trust among the public.</w:t>
      </w:r>
    </w:p>
    <w:p w:rsidR="00F1258E" w:rsidRPr="00B96015" w:rsidRDefault="00B96015" w:rsidP="00B96015">
      <w:pPr>
        <w:pStyle w:val="BodyText"/>
        <w:spacing w:line="360" w:lineRule="auto"/>
        <w:ind w:firstLine="245"/>
        <w:jc w:val="both"/>
        <w:rPr>
          <w:w w:val="90"/>
          <w:lang w:val="en-US"/>
        </w:rPr>
      </w:pPr>
      <w:r w:rsidRPr="00B96015">
        <w:rPr>
          <w:w w:val="90"/>
          <w:lang w:val="en-US"/>
        </w:rPr>
        <w:t>The Equifax breach highlighted several cybersecurity lessons. Firstly, the critical importance of timely patching. Despite a fix being available, Equifax failed to update its systems promptly. Secondly, the necessity for rigorous and frequent security audits to detect vulnerabilities and intrusions. Lastly, the ethical and business imperatives for transparent and immediate communication in the wake of a breach. Restoring trust after such a massive incident is an uphill task, emphasizing the adage that prevention is better than cure.</w:t>
      </w:r>
      <w:r>
        <w:rPr>
          <w:w w:val="90"/>
          <w:lang w:val="en-US"/>
        </w:rPr>
        <w:t xml:space="preserve"> </w:t>
      </w:r>
      <w:r>
        <w:rPr>
          <w:w w:val="90"/>
        </w:rPr>
        <w:t>[63]</w:t>
      </w:r>
    </w:p>
    <w:p w:rsidR="00B96015" w:rsidRPr="0002628A" w:rsidRDefault="00B96015" w:rsidP="0002628A">
      <w:pPr>
        <w:pStyle w:val="BodyText"/>
        <w:spacing w:line="360" w:lineRule="auto"/>
        <w:ind w:firstLine="245"/>
        <w:jc w:val="both"/>
        <w:rPr>
          <w:w w:val="90"/>
        </w:rPr>
      </w:pPr>
    </w:p>
    <w:p w:rsidR="00744913" w:rsidRPr="0002628A" w:rsidRDefault="00744913" w:rsidP="0002628A">
      <w:pPr>
        <w:pStyle w:val="Heading3"/>
        <w:spacing w:line="360" w:lineRule="auto"/>
        <w:jc w:val="both"/>
        <w:rPr>
          <w:rFonts w:ascii="Times New Roman" w:hAnsi="Times New Roman" w:cs="Times New Roman"/>
          <w:w w:val="90"/>
          <w:sz w:val="24"/>
          <w:szCs w:val="24"/>
        </w:rPr>
      </w:pPr>
      <w:bookmarkStart w:id="38" w:name="_Toc143526961"/>
      <w:r w:rsidRPr="0002628A">
        <w:rPr>
          <w:rFonts w:ascii="Times New Roman" w:hAnsi="Times New Roman" w:cs="Times New Roman"/>
          <w:w w:val="90"/>
          <w:sz w:val="24"/>
          <w:szCs w:val="24"/>
        </w:rPr>
        <w:t>3.3.2 Facebook-Cambridge Analytica Scandal (2018)</w:t>
      </w:r>
      <w:bookmarkEnd w:id="38"/>
    </w:p>
    <w:p w:rsidR="00744913" w:rsidRPr="0002628A" w:rsidRDefault="00744913" w:rsidP="0002628A">
      <w:pPr>
        <w:pStyle w:val="BodyText"/>
        <w:spacing w:line="360" w:lineRule="auto"/>
        <w:jc w:val="both"/>
        <w:rPr>
          <w:w w:val="90"/>
        </w:rPr>
      </w:pPr>
    </w:p>
    <w:p w:rsidR="00B96015" w:rsidRPr="00B96015" w:rsidRDefault="00B96015" w:rsidP="00B96015">
      <w:pPr>
        <w:pStyle w:val="BodyText"/>
        <w:spacing w:line="360" w:lineRule="auto"/>
        <w:ind w:firstLine="245"/>
        <w:jc w:val="both"/>
        <w:rPr>
          <w:w w:val="90"/>
          <w:lang w:val="en-US"/>
        </w:rPr>
      </w:pPr>
      <w:r w:rsidRPr="00B96015">
        <w:rPr>
          <w:w w:val="90"/>
          <w:lang w:val="en-US"/>
        </w:rPr>
        <w:t>The Facebook-Cambridge Analytica scandal is less about conventional cybersecurity and more about data privacy, ethics, and consent, yet its implications were profound.</w:t>
      </w:r>
      <w:r>
        <w:rPr>
          <w:w w:val="90"/>
          <w:lang w:val="en-US"/>
        </w:rPr>
        <w:t xml:space="preserve"> </w:t>
      </w:r>
      <w:r w:rsidRPr="00B96015">
        <w:rPr>
          <w:w w:val="90"/>
          <w:lang w:val="en-US"/>
        </w:rPr>
        <w:t>Facebook, with its vast user base, holds an extensive amount of user data. Third-party applications, once given permission, could access a wealth of user information via Facebook's API. Cambridge Analytica, a political consulting firm, exploited this data access. Through an innocuous-looking quiz app, they harvested data from not only the users of the app but also their friends, leading to a data harvest of over 87 million users. This data was then allegedly used to influence voting in political campaigns, most notably the 2016 U.S. Presidential Election.</w:t>
      </w:r>
    </w:p>
    <w:p w:rsidR="00B96015" w:rsidRPr="00B96015" w:rsidRDefault="00B96015" w:rsidP="00B96015">
      <w:pPr>
        <w:pStyle w:val="BodyText"/>
        <w:spacing w:line="360" w:lineRule="auto"/>
        <w:ind w:firstLine="245"/>
        <w:jc w:val="both"/>
        <w:rPr>
          <w:w w:val="90"/>
          <w:lang w:val="en-US"/>
        </w:rPr>
      </w:pPr>
      <w:r w:rsidRPr="00B96015">
        <w:rPr>
          <w:w w:val="90"/>
          <w:lang w:val="en-US"/>
        </w:rPr>
        <w:t>While the data collection occurred in 2014, the extent and purpose of the data harvest didn't come to light until 2018. Investigations revealed that not only was the data collection far-reaching, but Facebook had known about the data misuse since 2015 and failed to ensure the data was deleted.</w:t>
      </w:r>
    </w:p>
    <w:p w:rsidR="00B96015" w:rsidRPr="00B96015" w:rsidRDefault="00B96015" w:rsidP="00B96015">
      <w:pPr>
        <w:pStyle w:val="BodyText"/>
        <w:spacing w:line="360" w:lineRule="auto"/>
        <w:ind w:firstLine="245"/>
        <w:jc w:val="both"/>
        <w:rPr>
          <w:w w:val="90"/>
          <w:lang w:val="en-US"/>
        </w:rPr>
      </w:pPr>
      <w:r w:rsidRPr="00B96015">
        <w:rPr>
          <w:w w:val="90"/>
          <w:lang w:val="en-US"/>
        </w:rPr>
        <w:t>The scandal had a ripple effect across the tech industry. Facebook's stock took a hit, and they faced investigations and fines from various regulatory bodies. There was a global outcry about user data privacy, leading to significant debates and discussions about the regulation of tech giants and their responsibility in ensuring user data privacy.</w:t>
      </w:r>
    </w:p>
    <w:p w:rsidR="00F1258E" w:rsidRDefault="00B96015" w:rsidP="00B96015">
      <w:pPr>
        <w:pStyle w:val="BodyText"/>
        <w:spacing w:line="360" w:lineRule="auto"/>
        <w:ind w:firstLine="245"/>
        <w:jc w:val="both"/>
        <w:rPr>
          <w:w w:val="90"/>
        </w:rPr>
      </w:pPr>
      <w:r w:rsidRPr="00B96015">
        <w:rPr>
          <w:w w:val="90"/>
          <w:lang w:val="en-US"/>
        </w:rPr>
        <w:t>The scandal underscored the importance of user consent and transparency in data collection practices. It spotlighted the risks associated with third-party integrations and the responsibility platforms have in vetting and monitoring them. Moreover, the incident emphasized the need for tech companies to be proactive in addressing data misuse and ensuring transparent communication with their user base. The event catalyzed discussions around stricter data privacy regulations, leading to more stringent guidelines and policies in the industry</w:t>
      </w:r>
      <w:r>
        <w:rPr>
          <w:w w:val="90"/>
          <w:lang w:val="en-US"/>
        </w:rPr>
        <w:t xml:space="preserve">. </w:t>
      </w:r>
      <w:r>
        <w:rPr>
          <w:w w:val="90"/>
        </w:rPr>
        <w:t>[64]</w:t>
      </w:r>
    </w:p>
    <w:p w:rsidR="006B5F65" w:rsidRDefault="006B5F65" w:rsidP="00B96015">
      <w:pPr>
        <w:pStyle w:val="BodyText"/>
        <w:spacing w:line="360" w:lineRule="auto"/>
        <w:ind w:firstLine="245"/>
        <w:jc w:val="both"/>
        <w:rPr>
          <w:w w:val="90"/>
        </w:rPr>
      </w:pPr>
    </w:p>
    <w:p w:rsidR="006B5F65" w:rsidRDefault="006B5F65" w:rsidP="00B96015">
      <w:pPr>
        <w:pStyle w:val="BodyText"/>
        <w:spacing w:line="360" w:lineRule="auto"/>
        <w:ind w:firstLine="245"/>
        <w:jc w:val="both"/>
        <w:rPr>
          <w:w w:val="90"/>
        </w:rPr>
      </w:pPr>
    </w:p>
    <w:p w:rsidR="00B96015" w:rsidRPr="0002628A" w:rsidRDefault="00B96015" w:rsidP="0002628A">
      <w:pPr>
        <w:pStyle w:val="BodyText"/>
        <w:spacing w:line="360" w:lineRule="auto"/>
        <w:ind w:firstLine="245"/>
        <w:jc w:val="both"/>
        <w:rPr>
          <w:w w:val="90"/>
        </w:rPr>
      </w:pPr>
    </w:p>
    <w:p w:rsidR="00744913" w:rsidRPr="0002628A" w:rsidRDefault="00744913" w:rsidP="0002628A">
      <w:pPr>
        <w:pStyle w:val="Heading3"/>
        <w:spacing w:line="360" w:lineRule="auto"/>
        <w:jc w:val="both"/>
        <w:rPr>
          <w:rFonts w:ascii="Times New Roman" w:hAnsi="Times New Roman" w:cs="Times New Roman"/>
          <w:w w:val="90"/>
          <w:sz w:val="24"/>
          <w:szCs w:val="24"/>
        </w:rPr>
      </w:pPr>
      <w:bookmarkStart w:id="39" w:name="_Toc143526962"/>
      <w:r w:rsidRPr="0002628A">
        <w:rPr>
          <w:rFonts w:ascii="Times New Roman" w:hAnsi="Times New Roman" w:cs="Times New Roman"/>
          <w:w w:val="90"/>
          <w:sz w:val="24"/>
          <w:szCs w:val="24"/>
        </w:rPr>
        <w:lastRenderedPageBreak/>
        <w:t>3.3.3 Yahoo Data Breaches (2013-2014)</w:t>
      </w:r>
      <w:bookmarkEnd w:id="39"/>
    </w:p>
    <w:p w:rsidR="00744913" w:rsidRPr="0002628A" w:rsidRDefault="00744913" w:rsidP="0002628A">
      <w:pPr>
        <w:pStyle w:val="BodyText"/>
        <w:spacing w:line="360" w:lineRule="auto"/>
        <w:jc w:val="both"/>
        <w:rPr>
          <w:w w:val="90"/>
        </w:rPr>
      </w:pPr>
    </w:p>
    <w:p w:rsidR="006B5F65" w:rsidRPr="006B5F65" w:rsidRDefault="006B5F65" w:rsidP="006B5F65">
      <w:pPr>
        <w:pStyle w:val="BodyText"/>
        <w:spacing w:line="360" w:lineRule="auto"/>
        <w:ind w:firstLine="245"/>
        <w:jc w:val="both"/>
        <w:rPr>
          <w:w w:val="90"/>
          <w:lang w:val="en-US"/>
        </w:rPr>
      </w:pPr>
      <w:r w:rsidRPr="006B5F65">
        <w:rPr>
          <w:w w:val="90"/>
          <w:lang w:val="en-US"/>
        </w:rPr>
        <w:t>In the span of two tumultuous years, Yahoo, a pioneering giant of the early internet era, found itself embroiled in a cybersecurity quagmire that would see it become the subject of two of the largest data breaches in history. An astonishing 1.5 billion user accounts were compromised, marking a devastating blow to Yahoo's already waning reputation.</w:t>
      </w:r>
    </w:p>
    <w:p w:rsidR="006B5F65" w:rsidRPr="006B5F65" w:rsidRDefault="006B5F65" w:rsidP="006B5F65">
      <w:pPr>
        <w:pStyle w:val="BodyText"/>
        <w:spacing w:line="360" w:lineRule="auto"/>
        <w:ind w:firstLine="245"/>
        <w:jc w:val="both"/>
        <w:rPr>
          <w:w w:val="90"/>
          <w:lang w:val="en-US"/>
        </w:rPr>
      </w:pPr>
      <w:r w:rsidRPr="006B5F65">
        <w:rPr>
          <w:w w:val="90"/>
          <w:lang w:val="en-US"/>
        </w:rPr>
        <w:t>The first breach, disclosed in 2016 but occurring in late 2014, was initially believed to have affected 500 million user accounts. However, a subsequent disclosure revealed that the number was closer to one billion. But the revelations didn't stop there. Another breach, this one from 2013 and disclosed after the 2014 incident, was found to have compromised all of Yahoo's 3 billion user accounts, albeit with less sensitive data.</w:t>
      </w:r>
    </w:p>
    <w:p w:rsidR="006B5F65" w:rsidRPr="006B5F65" w:rsidRDefault="006B5F65" w:rsidP="006B5F65">
      <w:pPr>
        <w:pStyle w:val="BodyText"/>
        <w:spacing w:line="360" w:lineRule="auto"/>
        <w:ind w:firstLine="245"/>
        <w:jc w:val="both"/>
        <w:rPr>
          <w:w w:val="90"/>
          <w:lang w:val="en-US"/>
        </w:rPr>
      </w:pPr>
      <w:r w:rsidRPr="006B5F65">
        <w:rPr>
          <w:w w:val="90"/>
          <w:lang w:val="en-US"/>
        </w:rPr>
        <w:t>Both breaches saw a wealth of user information accessed by attackers, including names, email addresses, telephone numbers, dates of birth, hashed passwords, and even security questions and answers. While financial information was reportedly safe, the sheer volume of personal data exposed was staggering.</w:t>
      </w:r>
    </w:p>
    <w:p w:rsidR="006B5F65" w:rsidRPr="006B5F65" w:rsidRDefault="006B5F65" w:rsidP="006B5F65">
      <w:pPr>
        <w:pStyle w:val="BodyText"/>
        <w:spacing w:line="360" w:lineRule="auto"/>
        <w:ind w:firstLine="245"/>
        <w:jc w:val="both"/>
        <w:rPr>
          <w:w w:val="90"/>
          <w:lang w:val="en-US"/>
        </w:rPr>
      </w:pPr>
      <w:r w:rsidRPr="006B5F65">
        <w:rPr>
          <w:w w:val="90"/>
          <w:lang w:val="en-US"/>
        </w:rPr>
        <w:t>The breaches were attributed to a state-sponsored actor, emphasizing the significant threats posed by well-resourced and highly skilled adversaries. The subsequent investigations revealed the use of forged cookies, which allowed the attackers to access user accounts without needing passwords. Such sophisticated tactics highlighted the evolving nature of cyber threats and the importance of staying ahead of the curve in cybersecurity practices.</w:t>
      </w:r>
    </w:p>
    <w:p w:rsidR="006B5F65" w:rsidRPr="006B5F65" w:rsidRDefault="006B5F65" w:rsidP="006B5F65">
      <w:pPr>
        <w:pStyle w:val="BodyText"/>
        <w:spacing w:line="360" w:lineRule="auto"/>
        <w:ind w:firstLine="245"/>
        <w:jc w:val="both"/>
        <w:rPr>
          <w:w w:val="90"/>
          <w:lang w:val="en-US"/>
        </w:rPr>
      </w:pPr>
      <w:r w:rsidRPr="006B5F65">
        <w:rPr>
          <w:w w:val="90"/>
          <w:lang w:val="en-US"/>
        </w:rPr>
        <w:t>The long-term consequences of the breaches were severe. The disclosure came at a particularly inopportune time for Yahoo, as they were in the midst of an acquisition deal with Verizon. As a result of the breaches, Yahoo had to trim $350 million off its sale price in its deal with Verizon. Moreover, the incidents led to numerous lawsuits and regulatory fines, further straining Yahoo's resources and reputation.</w:t>
      </w:r>
    </w:p>
    <w:p w:rsidR="00B96015" w:rsidRPr="006B5F65" w:rsidRDefault="006B5F65" w:rsidP="006B5F65">
      <w:pPr>
        <w:pStyle w:val="BodyText"/>
        <w:spacing w:line="360" w:lineRule="auto"/>
        <w:ind w:firstLine="245"/>
        <w:jc w:val="both"/>
        <w:rPr>
          <w:w w:val="90"/>
          <w:lang w:val="en-US"/>
        </w:rPr>
      </w:pPr>
      <w:r w:rsidRPr="006B5F65">
        <w:rPr>
          <w:w w:val="90"/>
          <w:lang w:val="en-US"/>
        </w:rPr>
        <w:t>These incidents underlined several lessons for the industry. Firstly, the necessity of robust, multi-layered security defenses to protect against sophisticated threats. Secondly, the value of transparency and timely disclosure - Yahoo was heavily criticized for its delayed revelations. And thirdly, it emphasized the long-lasting business repercussions of significant security lapses, from financial penalties to reputational damage.</w:t>
      </w:r>
      <w:r w:rsidR="00B96015">
        <w:rPr>
          <w:w w:val="90"/>
        </w:rPr>
        <w:t>[65]</w:t>
      </w:r>
    </w:p>
    <w:p w:rsidR="00B96015" w:rsidRPr="0002628A" w:rsidRDefault="00B96015" w:rsidP="00B96015">
      <w:pPr>
        <w:pStyle w:val="BodyText"/>
        <w:spacing w:line="360" w:lineRule="auto"/>
        <w:ind w:firstLine="245"/>
        <w:jc w:val="both"/>
        <w:rPr>
          <w:w w:val="90"/>
        </w:rPr>
      </w:pPr>
    </w:p>
    <w:p w:rsidR="00744913" w:rsidRPr="0002628A" w:rsidRDefault="00744913" w:rsidP="0002628A">
      <w:pPr>
        <w:pStyle w:val="Heading3"/>
        <w:spacing w:line="360" w:lineRule="auto"/>
        <w:jc w:val="both"/>
        <w:rPr>
          <w:rFonts w:ascii="Times New Roman" w:hAnsi="Times New Roman" w:cs="Times New Roman"/>
          <w:w w:val="90"/>
          <w:sz w:val="24"/>
          <w:szCs w:val="24"/>
        </w:rPr>
      </w:pPr>
      <w:bookmarkStart w:id="40" w:name="_Toc143526963"/>
      <w:r w:rsidRPr="0002628A">
        <w:rPr>
          <w:rFonts w:ascii="Times New Roman" w:hAnsi="Times New Roman" w:cs="Times New Roman"/>
          <w:w w:val="90"/>
          <w:sz w:val="24"/>
          <w:szCs w:val="24"/>
        </w:rPr>
        <w:t>3.3.4 Marriott International Data Breach (2018)</w:t>
      </w:r>
      <w:bookmarkEnd w:id="40"/>
    </w:p>
    <w:p w:rsidR="00744913" w:rsidRPr="0002628A" w:rsidRDefault="00744913" w:rsidP="0002628A">
      <w:pPr>
        <w:pStyle w:val="BodyText"/>
        <w:spacing w:line="360" w:lineRule="auto"/>
        <w:jc w:val="both"/>
        <w:rPr>
          <w:w w:val="90"/>
        </w:rPr>
      </w:pPr>
    </w:p>
    <w:p w:rsidR="006B5F65" w:rsidRPr="006B5F65" w:rsidRDefault="006B5F65" w:rsidP="006B5F65">
      <w:pPr>
        <w:pStyle w:val="BodyText"/>
        <w:spacing w:line="360" w:lineRule="auto"/>
        <w:ind w:firstLine="245"/>
        <w:jc w:val="both"/>
        <w:rPr>
          <w:w w:val="90"/>
          <w:lang w:val="en-US"/>
        </w:rPr>
      </w:pPr>
      <w:r w:rsidRPr="006B5F65">
        <w:rPr>
          <w:w w:val="90"/>
          <w:lang w:val="en-US"/>
        </w:rPr>
        <w:t>Marriott International, one of the world's largest hotel chains, faced a significant crisis in 2018 when it disclosed that its recently acquired Starwood Hotels reservation system had been compromised. The breach affected around 500 million guests, making it one of the most substantial data breaches ever recorded.</w:t>
      </w:r>
    </w:p>
    <w:p w:rsidR="006B5F65" w:rsidRPr="006B5F65" w:rsidRDefault="006B5F65" w:rsidP="006B5F65">
      <w:pPr>
        <w:pStyle w:val="BodyText"/>
        <w:spacing w:line="360" w:lineRule="auto"/>
        <w:jc w:val="both"/>
        <w:rPr>
          <w:w w:val="90"/>
          <w:lang w:val="en-US"/>
        </w:rPr>
      </w:pPr>
      <w:r w:rsidRPr="006B5F65">
        <w:rPr>
          <w:w w:val="90"/>
          <w:lang w:val="en-US"/>
        </w:rPr>
        <w:t xml:space="preserve">Marriott had acquired Starwood Hotels in 2016, and the breach was traced back to 2014, meaning the attackers had unfettered access to the reservation system for four years before detection. The compromised </w:t>
      </w:r>
      <w:r w:rsidRPr="006B5F65">
        <w:rPr>
          <w:w w:val="90"/>
          <w:lang w:val="en-US"/>
        </w:rPr>
        <w:lastRenderedPageBreak/>
        <w:t>information included a mix of names, addresses, phone numbers, email addresses, passport numbers, and, in some instances, credit card information.</w:t>
      </w:r>
    </w:p>
    <w:p w:rsidR="006B5F65" w:rsidRPr="006B5F65" w:rsidRDefault="006B5F65" w:rsidP="006B5F65">
      <w:pPr>
        <w:pStyle w:val="BodyText"/>
        <w:spacing w:line="360" w:lineRule="auto"/>
        <w:ind w:firstLine="720"/>
        <w:jc w:val="both"/>
        <w:rPr>
          <w:w w:val="90"/>
          <w:lang w:val="en-US"/>
        </w:rPr>
      </w:pPr>
      <w:r w:rsidRPr="006B5F65">
        <w:rPr>
          <w:w w:val="90"/>
          <w:lang w:val="en-US"/>
        </w:rPr>
        <w:t>The breach's protracted nature brought to the forefront the challenges and potential pitfalls during mergers and acquisitions. Integrating IT systems, especially those from companies like Starwood that have a vast digital footprint, can be a complex endeavor. If not done meticulously, latent vulnerabilities can go undetected, as was the case with the Starwood reservation system.</w:t>
      </w:r>
    </w:p>
    <w:p w:rsidR="006B5F65" w:rsidRPr="006B5F65" w:rsidRDefault="006B5F65" w:rsidP="006B5F65">
      <w:pPr>
        <w:pStyle w:val="BodyText"/>
        <w:spacing w:line="360" w:lineRule="auto"/>
        <w:jc w:val="both"/>
        <w:rPr>
          <w:w w:val="90"/>
          <w:lang w:val="en-US"/>
        </w:rPr>
      </w:pPr>
      <w:r w:rsidRPr="006B5F65">
        <w:rPr>
          <w:w w:val="90"/>
          <w:lang w:val="en-US"/>
        </w:rPr>
        <w:t>Marriott's response to the breach was comprehensive. The company initiated an extensive investigation, collaborated with law enforcement, and began notifying affected customers. They also set up a dedicated call center and website to address concerns and provided affected guests with free access to a personal information monitoring service.</w:t>
      </w:r>
    </w:p>
    <w:p w:rsidR="006B5F65" w:rsidRPr="006B5F65" w:rsidRDefault="006B5F65" w:rsidP="006B5F65">
      <w:pPr>
        <w:pStyle w:val="BodyText"/>
        <w:spacing w:line="360" w:lineRule="auto"/>
        <w:ind w:firstLine="720"/>
        <w:jc w:val="both"/>
        <w:rPr>
          <w:w w:val="90"/>
          <w:lang w:val="en-US"/>
        </w:rPr>
      </w:pPr>
      <w:r w:rsidRPr="006B5F65">
        <w:rPr>
          <w:w w:val="90"/>
          <w:lang w:val="en-US"/>
        </w:rPr>
        <w:t>While the company's post-breach actions were commendable, the incident underlined the significance of proactive measures. Comprehensive cybersecurity audits, especially during mergers and acquisitions, are crucial to uncover hidden vulnerabilities. Moreover, continuous monitoring and swift incident response mechanisms are essential to detect and contain breaches promptly, minimizing potential damage.</w:t>
      </w:r>
    </w:p>
    <w:p w:rsidR="00F1258E" w:rsidRPr="006B5F65" w:rsidRDefault="006B5F65" w:rsidP="006B5F65">
      <w:pPr>
        <w:pStyle w:val="BodyText"/>
        <w:spacing w:line="360" w:lineRule="auto"/>
        <w:ind w:firstLine="720"/>
        <w:jc w:val="both"/>
        <w:rPr>
          <w:w w:val="90"/>
          <w:lang w:val="en-US"/>
        </w:rPr>
      </w:pPr>
      <w:r w:rsidRPr="006B5F65">
        <w:rPr>
          <w:w w:val="90"/>
          <w:lang w:val="en-US"/>
        </w:rPr>
        <w:t>The Marriott breach serves as a reminder of the multifaceted challenges in cybersecurity. It's not just about defending against external threats but also ensuring that internal processes, like mergers and acquisitions, are executed with a security-first mindset. The incident underscores the need for holistic cybersecurity practices that account for every aspect of an organization's operations.</w:t>
      </w:r>
      <w:r w:rsidR="00B96015">
        <w:rPr>
          <w:w w:val="90"/>
        </w:rPr>
        <w:t>[66]</w:t>
      </w:r>
    </w:p>
    <w:p w:rsidR="00B96015" w:rsidRPr="0002628A" w:rsidRDefault="00B96015" w:rsidP="0002628A">
      <w:pPr>
        <w:pStyle w:val="BodyText"/>
        <w:spacing w:line="360" w:lineRule="auto"/>
        <w:jc w:val="both"/>
        <w:rPr>
          <w:w w:val="90"/>
        </w:rPr>
      </w:pPr>
    </w:p>
    <w:p w:rsidR="00232639" w:rsidRPr="0002628A" w:rsidRDefault="00203361" w:rsidP="0002628A">
      <w:pPr>
        <w:pStyle w:val="Heading2"/>
        <w:spacing w:line="360" w:lineRule="auto"/>
        <w:jc w:val="both"/>
        <w:rPr>
          <w:rFonts w:ascii="Times New Roman" w:hAnsi="Times New Roman" w:cs="Times New Roman"/>
          <w:w w:val="90"/>
          <w:sz w:val="24"/>
          <w:szCs w:val="24"/>
        </w:rPr>
      </w:pPr>
      <w:bookmarkStart w:id="41" w:name="_Toc143526964"/>
      <w:r w:rsidRPr="0002628A">
        <w:rPr>
          <w:rFonts w:ascii="Times New Roman" w:hAnsi="Times New Roman" w:cs="Times New Roman"/>
          <w:w w:val="90"/>
          <w:sz w:val="24"/>
          <w:szCs w:val="24"/>
        </w:rPr>
        <w:t>3.4.</w:t>
      </w:r>
      <w:r w:rsidR="00232639" w:rsidRPr="0002628A">
        <w:rPr>
          <w:rFonts w:ascii="Times New Roman" w:hAnsi="Times New Roman" w:cs="Times New Roman"/>
          <w:w w:val="90"/>
          <w:sz w:val="24"/>
          <w:szCs w:val="24"/>
        </w:rPr>
        <w:t xml:space="preserve"> Key Insights from the Analysis</w:t>
      </w:r>
      <w:bookmarkEnd w:id="41"/>
      <w:r w:rsidR="002E0C23" w:rsidRPr="0002628A">
        <w:rPr>
          <w:rFonts w:ascii="Times New Roman" w:hAnsi="Times New Roman" w:cs="Times New Roman"/>
          <w:w w:val="90"/>
          <w:sz w:val="24"/>
          <w:szCs w:val="24"/>
        </w:rPr>
        <w:t xml:space="preserve"> </w:t>
      </w:r>
    </w:p>
    <w:p w:rsidR="00232639" w:rsidRPr="0002628A" w:rsidRDefault="00232639" w:rsidP="0002628A">
      <w:pPr>
        <w:pStyle w:val="BodyText"/>
        <w:spacing w:line="360" w:lineRule="auto"/>
        <w:jc w:val="both"/>
        <w:rPr>
          <w:w w:val="90"/>
        </w:rPr>
      </w:pPr>
    </w:p>
    <w:p w:rsidR="00232639" w:rsidRPr="0002628A" w:rsidRDefault="00232639" w:rsidP="0002628A">
      <w:pPr>
        <w:pStyle w:val="BodyText"/>
        <w:spacing w:line="360" w:lineRule="auto"/>
        <w:ind w:firstLine="720"/>
        <w:jc w:val="both"/>
        <w:rPr>
          <w:w w:val="90"/>
        </w:rPr>
      </w:pPr>
      <w:r w:rsidRPr="0002628A">
        <w:rPr>
          <w:w w:val="90"/>
        </w:rPr>
        <w:t>The analysis of security incidents related to web applications revealed critical insights into the challenges faced by these applications and the lessons that can be learned to enhance web application security.</w:t>
      </w:r>
    </w:p>
    <w:p w:rsidR="00F1258E" w:rsidRPr="0002628A" w:rsidRDefault="00F1258E" w:rsidP="0002628A">
      <w:pPr>
        <w:pStyle w:val="BodyText"/>
        <w:spacing w:line="360" w:lineRule="auto"/>
        <w:jc w:val="both"/>
        <w:rPr>
          <w:w w:val="90"/>
        </w:rPr>
      </w:pPr>
    </w:p>
    <w:p w:rsidR="00232639" w:rsidRPr="0002628A" w:rsidRDefault="00203361" w:rsidP="0002628A">
      <w:pPr>
        <w:pStyle w:val="Heading3"/>
        <w:spacing w:line="360" w:lineRule="auto"/>
        <w:jc w:val="both"/>
        <w:rPr>
          <w:rFonts w:ascii="Times New Roman" w:hAnsi="Times New Roman" w:cs="Times New Roman"/>
          <w:w w:val="90"/>
          <w:sz w:val="24"/>
          <w:szCs w:val="24"/>
        </w:rPr>
      </w:pPr>
      <w:bookmarkStart w:id="42" w:name="_Toc143526965"/>
      <w:r w:rsidRPr="0002628A">
        <w:rPr>
          <w:rFonts w:ascii="Times New Roman" w:hAnsi="Times New Roman" w:cs="Times New Roman"/>
          <w:w w:val="90"/>
          <w:sz w:val="24"/>
          <w:szCs w:val="24"/>
        </w:rPr>
        <w:t xml:space="preserve">3.4.1. </w:t>
      </w:r>
      <w:r w:rsidR="00232639" w:rsidRPr="0002628A">
        <w:rPr>
          <w:rFonts w:ascii="Times New Roman" w:hAnsi="Times New Roman" w:cs="Times New Roman"/>
          <w:w w:val="90"/>
          <w:sz w:val="24"/>
          <w:szCs w:val="24"/>
        </w:rPr>
        <w:t xml:space="preserve"> Timely Detection and Incident Response</w:t>
      </w:r>
      <w:bookmarkEnd w:id="42"/>
    </w:p>
    <w:p w:rsidR="00232639" w:rsidRPr="0002628A" w:rsidRDefault="00232639" w:rsidP="0002628A">
      <w:pPr>
        <w:pStyle w:val="BodyText"/>
        <w:spacing w:line="360" w:lineRule="auto"/>
        <w:jc w:val="both"/>
        <w:rPr>
          <w:w w:val="90"/>
        </w:rPr>
      </w:pPr>
    </w:p>
    <w:p w:rsidR="00420401" w:rsidRPr="00420401" w:rsidRDefault="00420401" w:rsidP="00420401">
      <w:pPr>
        <w:pStyle w:val="BodyText"/>
        <w:spacing w:line="360" w:lineRule="auto"/>
        <w:ind w:firstLine="245"/>
        <w:jc w:val="both"/>
        <w:rPr>
          <w:w w:val="90"/>
          <w:lang w:val="en-US"/>
        </w:rPr>
      </w:pPr>
      <w:r w:rsidRPr="00420401">
        <w:rPr>
          <w:w w:val="90"/>
          <w:lang w:val="en-US"/>
        </w:rPr>
        <w:t>The ability to detect and respond to security incidents in a timely manner is paramount in today's complex cyber landscape. Every second counts when a breach occurs, and swift action can mean the difference between a minor incident and a catastrophic data loss.</w:t>
      </w:r>
    </w:p>
    <w:p w:rsidR="00420401" w:rsidRPr="00420401" w:rsidRDefault="00420401" w:rsidP="00420401">
      <w:pPr>
        <w:pStyle w:val="BodyText"/>
        <w:spacing w:line="360" w:lineRule="auto"/>
        <w:ind w:firstLine="245"/>
        <w:jc w:val="both"/>
        <w:rPr>
          <w:w w:val="90"/>
          <w:lang w:val="en-US"/>
        </w:rPr>
      </w:pPr>
      <w:r w:rsidRPr="00420401">
        <w:rPr>
          <w:w w:val="90"/>
          <w:lang w:val="en-US"/>
        </w:rPr>
        <w:t>Historically, many organizations operated under the assumption that they could build impenetrable defenses, keeping cyber threats permanently at bay. However, the ever-evolving nature of cyberattacks, combined with the sheer number of potential vulnerabilities in modern systems, has shifted the focus from a purely prevention-based approach to one that also emphasizes detection and response.</w:t>
      </w:r>
    </w:p>
    <w:p w:rsidR="00420401" w:rsidRPr="00420401" w:rsidRDefault="00420401" w:rsidP="00420401">
      <w:pPr>
        <w:pStyle w:val="BodyText"/>
        <w:spacing w:line="360" w:lineRule="auto"/>
        <w:ind w:firstLine="720"/>
        <w:jc w:val="both"/>
        <w:rPr>
          <w:w w:val="90"/>
          <w:lang w:val="en-US"/>
        </w:rPr>
      </w:pPr>
      <w:r w:rsidRPr="00420401">
        <w:rPr>
          <w:w w:val="90"/>
          <w:lang w:val="en-US"/>
        </w:rPr>
        <w:lastRenderedPageBreak/>
        <w:t>The benefits of early detection are manifold. When a breach is identified promptly, it allows for quicker containment of the threat, minimizing its impact. This rapid response can protect sensitive data, safeguard the organization's reputation, and reduce the financial repercussions of the breach. Furthermore, timely detection provides a clearer picture of the breach's origin and nature, aiding in the forensic analysis and helping organizations understand the attackers' motivations and methods.</w:t>
      </w:r>
    </w:p>
    <w:p w:rsidR="00420401" w:rsidRPr="00420401" w:rsidRDefault="00420401" w:rsidP="00420401">
      <w:pPr>
        <w:pStyle w:val="BodyText"/>
        <w:spacing w:line="360" w:lineRule="auto"/>
        <w:ind w:firstLine="720"/>
        <w:jc w:val="both"/>
        <w:rPr>
          <w:w w:val="90"/>
          <w:lang w:val="en-US"/>
        </w:rPr>
      </w:pPr>
      <w:r w:rsidRPr="00420401">
        <w:rPr>
          <w:w w:val="90"/>
          <w:lang w:val="en-US"/>
        </w:rPr>
        <w:t>To bolster timely detection, organizations should invest in advanced security tools that offer real-time monitoring and threat intelligence. Solutions like Security Information and Event Management (SIEM) systems can aggregate and analyze logs from various sources, looking for anomalies or patterns that might indicate a breach. Similarly, Intrusion Detection Systems (IDS) can monitor network traffic, flagging suspicious activities.</w:t>
      </w:r>
    </w:p>
    <w:p w:rsidR="00420401" w:rsidRPr="00420401" w:rsidRDefault="00420401" w:rsidP="00420401">
      <w:pPr>
        <w:pStyle w:val="BodyText"/>
        <w:spacing w:line="360" w:lineRule="auto"/>
        <w:ind w:firstLine="720"/>
        <w:jc w:val="both"/>
        <w:rPr>
          <w:w w:val="90"/>
          <w:lang w:val="en-US"/>
        </w:rPr>
      </w:pPr>
      <w:r w:rsidRPr="00420401">
        <w:rPr>
          <w:w w:val="90"/>
          <w:lang w:val="en-US"/>
        </w:rPr>
        <w:t>However, tools alone are not enough. A robust incident response plan is a necessity. Such a plan should be comprehensive, detailing the exact steps to take when a breach is detected, from technical responses to communication strategies. Regular drills should be conducted to ensure that all personnel know their roles during a breach, ensuring a coordinated and efficient response.</w:t>
      </w:r>
    </w:p>
    <w:p w:rsidR="00420401" w:rsidRDefault="00420401" w:rsidP="00420401">
      <w:pPr>
        <w:pStyle w:val="BodyText"/>
        <w:spacing w:line="360" w:lineRule="auto"/>
        <w:ind w:firstLine="245"/>
        <w:jc w:val="both"/>
        <w:rPr>
          <w:w w:val="90"/>
          <w:lang w:val="en-US"/>
        </w:rPr>
      </w:pPr>
      <w:r w:rsidRPr="00420401">
        <w:rPr>
          <w:w w:val="90"/>
          <w:lang w:val="en-US"/>
        </w:rPr>
        <w:t>Training is equally essential. IT teams should be trained to recognize the early signs of a breach and to respond effectively. They should also be equipped to work with external experts, such as forensic analysts, when the situation demands it.</w:t>
      </w:r>
    </w:p>
    <w:p w:rsidR="00420401" w:rsidRPr="00420401" w:rsidRDefault="00420401" w:rsidP="00420401">
      <w:pPr>
        <w:pStyle w:val="BodyText"/>
        <w:spacing w:line="360" w:lineRule="auto"/>
        <w:ind w:firstLine="245"/>
        <w:jc w:val="both"/>
        <w:rPr>
          <w:w w:val="90"/>
          <w:lang w:val="en-US"/>
        </w:rPr>
      </w:pPr>
      <w:r w:rsidRPr="00420401">
        <w:rPr>
          <w:w w:val="90"/>
          <w:lang w:val="en-US"/>
        </w:rPr>
        <w:t>In essence, the contemporary cybersecurity landscape requires a proactive stance. Organizations must accept that breaches can occur and prepare accordingly, ensuring that when a threat does materialize, they can respond swiftly and decisively.</w:t>
      </w:r>
    </w:p>
    <w:p w:rsidR="00F1258E" w:rsidRPr="0002628A" w:rsidRDefault="00F1258E" w:rsidP="0002628A">
      <w:pPr>
        <w:pStyle w:val="BodyText"/>
        <w:spacing w:line="360" w:lineRule="auto"/>
        <w:jc w:val="both"/>
        <w:rPr>
          <w:w w:val="90"/>
        </w:rPr>
      </w:pPr>
    </w:p>
    <w:p w:rsidR="00232639" w:rsidRPr="0002628A" w:rsidRDefault="00203361" w:rsidP="0002628A">
      <w:pPr>
        <w:pStyle w:val="Heading3"/>
        <w:spacing w:line="360" w:lineRule="auto"/>
        <w:jc w:val="both"/>
        <w:rPr>
          <w:rFonts w:ascii="Times New Roman" w:hAnsi="Times New Roman" w:cs="Times New Roman"/>
          <w:w w:val="90"/>
          <w:sz w:val="24"/>
          <w:szCs w:val="24"/>
        </w:rPr>
      </w:pPr>
      <w:bookmarkStart w:id="43" w:name="_Toc143526966"/>
      <w:r w:rsidRPr="0002628A">
        <w:rPr>
          <w:rFonts w:ascii="Times New Roman" w:hAnsi="Times New Roman" w:cs="Times New Roman"/>
          <w:w w:val="90"/>
          <w:sz w:val="24"/>
          <w:szCs w:val="24"/>
        </w:rPr>
        <w:t>3.4.2.</w:t>
      </w:r>
      <w:r w:rsidR="00232639" w:rsidRPr="0002628A">
        <w:rPr>
          <w:rFonts w:ascii="Times New Roman" w:hAnsi="Times New Roman" w:cs="Times New Roman"/>
          <w:w w:val="90"/>
          <w:sz w:val="24"/>
          <w:szCs w:val="24"/>
        </w:rPr>
        <w:t xml:space="preserve"> User Consent and Transparency</w:t>
      </w:r>
      <w:bookmarkEnd w:id="43"/>
    </w:p>
    <w:p w:rsidR="00232639" w:rsidRPr="0002628A" w:rsidRDefault="00232639" w:rsidP="0002628A">
      <w:pPr>
        <w:pStyle w:val="BodyText"/>
        <w:spacing w:line="360" w:lineRule="auto"/>
        <w:jc w:val="both"/>
        <w:rPr>
          <w:w w:val="90"/>
        </w:rPr>
      </w:pPr>
    </w:p>
    <w:p w:rsidR="00420401" w:rsidRPr="00420401" w:rsidRDefault="00420401" w:rsidP="00420401">
      <w:pPr>
        <w:pStyle w:val="BodyText"/>
        <w:spacing w:line="360" w:lineRule="auto"/>
        <w:ind w:firstLine="245"/>
        <w:jc w:val="both"/>
        <w:rPr>
          <w:w w:val="90"/>
          <w:lang w:val="en-US"/>
        </w:rPr>
      </w:pPr>
      <w:r w:rsidRPr="00420401">
        <w:rPr>
          <w:w w:val="90"/>
          <w:lang w:val="en-US"/>
        </w:rPr>
        <w:t>In the digital age, data is often likened to oil - a precious resource that powers much of our modern economy. As businesses increasingly rely on user data to drive their operations, the importance of handling this data responsibly cannot be overstated.</w:t>
      </w:r>
    </w:p>
    <w:p w:rsidR="00420401" w:rsidRPr="00420401" w:rsidRDefault="00420401" w:rsidP="00420401">
      <w:pPr>
        <w:pStyle w:val="BodyText"/>
        <w:spacing w:line="360" w:lineRule="auto"/>
        <w:ind w:firstLine="245"/>
        <w:jc w:val="both"/>
        <w:rPr>
          <w:w w:val="90"/>
          <w:lang w:val="en-US"/>
        </w:rPr>
      </w:pPr>
      <w:r w:rsidRPr="00420401">
        <w:rPr>
          <w:w w:val="90"/>
          <w:lang w:val="en-US"/>
        </w:rPr>
        <w:t>The principle of user consent is foundational in this context. Before collecting or processing any personal data, organizations must ensure that they have the user's informed and explicit consent. This means providing clear, concise, and easily accessible information about what data is being collected, why it's being collected, how it will be used, and with whom it might be shared.</w:t>
      </w:r>
    </w:p>
    <w:p w:rsidR="00420401" w:rsidRPr="00420401" w:rsidRDefault="00420401" w:rsidP="00420401">
      <w:pPr>
        <w:pStyle w:val="BodyText"/>
        <w:spacing w:line="360" w:lineRule="auto"/>
        <w:ind w:firstLine="720"/>
        <w:jc w:val="both"/>
        <w:rPr>
          <w:w w:val="90"/>
          <w:lang w:val="en-US"/>
        </w:rPr>
      </w:pPr>
      <w:r w:rsidRPr="00420401">
        <w:rPr>
          <w:w w:val="90"/>
          <w:lang w:val="en-US"/>
        </w:rPr>
        <w:t>Transparency extends beyond the initial collection of data. Users should also be informed about their rights regarding their data, including the right to access it, the right to correct any inaccuracies, and the right to have it deleted. They should also be informed about any automated decision-making processes that might be applied to their data and the logic, significance, and consequences of such processes.</w:t>
      </w:r>
    </w:p>
    <w:p w:rsidR="00420401" w:rsidRPr="00420401" w:rsidRDefault="00420401" w:rsidP="00420401">
      <w:pPr>
        <w:pStyle w:val="BodyText"/>
        <w:spacing w:line="360" w:lineRule="auto"/>
        <w:ind w:firstLine="720"/>
        <w:jc w:val="both"/>
        <w:rPr>
          <w:w w:val="90"/>
          <w:lang w:val="en-US"/>
        </w:rPr>
      </w:pPr>
      <w:r w:rsidRPr="00420401">
        <w:rPr>
          <w:w w:val="90"/>
          <w:lang w:val="en-US"/>
        </w:rPr>
        <w:t xml:space="preserve">Recent legislative efforts, such as the European Union's General Data Protection Regulation (GDPR) </w:t>
      </w:r>
      <w:r w:rsidRPr="00420401">
        <w:rPr>
          <w:w w:val="90"/>
          <w:lang w:val="en-US"/>
        </w:rPr>
        <w:lastRenderedPageBreak/>
        <w:t>and California's Consumer Privacy Act (CCPA), underscore the global shift towards greater data protection and user rights. These regulations impose strict requirements on organizations, mandating transparency and user consent, and imposing significant penalties for non-compliance.</w:t>
      </w:r>
    </w:p>
    <w:p w:rsidR="00420401" w:rsidRPr="00420401" w:rsidRDefault="00420401" w:rsidP="00420401">
      <w:pPr>
        <w:pStyle w:val="BodyText"/>
        <w:spacing w:line="360" w:lineRule="auto"/>
        <w:ind w:firstLine="720"/>
        <w:jc w:val="both"/>
        <w:rPr>
          <w:w w:val="90"/>
          <w:lang w:val="en-US"/>
        </w:rPr>
      </w:pPr>
      <w:r w:rsidRPr="00420401">
        <w:rPr>
          <w:w w:val="90"/>
          <w:lang w:val="en-US"/>
        </w:rPr>
        <w:t>For organizations, embracing transparency and user consent is not just about regulatory compliance. It's also a matter of trust. In an era where data breaches are commonplace, consumers are becoming increasingly cautious about whom they entrust their data to. By being transparent and prioritizing user consent, organizations can build trust with their users, fostering loyalty and enhancing their brand reputation.</w:t>
      </w:r>
    </w:p>
    <w:p w:rsidR="00420401" w:rsidRPr="00420401" w:rsidRDefault="00420401" w:rsidP="00420401">
      <w:pPr>
        <w:pStyle w:val="BodyText"/>
        <w:spacing w:line="360" w:lineRule="auto"/>
        <w:jc w:val="both"/>
        <w:rPr>
          <w:w w:val="90"/>
          <w:lang w:val="en-US"/>
        </w:rPr>
      </w:pPr>
      <w:r w:rsidRPr="00420401">
        <w:rPr>
          <w:w w:val="90"/>
          <w:lang w:val="en-US"/>
        </w:rPr>
        <w:t>In conclusion, as the digital landscape continues to evolve, the principles of user consent and transparency will only become more central. Organizations that prioritize these principles will be better positioned to succeed in an increasingly data-driven world.</w:t>
      </w:r>
    </w:p>
    <w:p w:rsidR="00F1258E" w:rsidRPr="0002628A" w:rsidRDefault="00F1258E" w:rsidP="0002628A">
      <w:pPr>
        <w:pStyle w:val="BodyText"/>
        <w:spacing w:line="360" w:lineRule="auto"/>
        <w:jc w:val="both"/>
        <w:rPr>
          <w:w w:val="90"/>
        </w:rPr>
      </w:pPr>
    </w:p>
    <w:p w:rsidR="00232639" w:rsidRPr="0002628A" w:rsidRDefault="00232639" w:rsidP="0002628A">
      <w:pPr>
        <w:pStyle w:val="Heading3"/>
        <w:spacing w:line="360" w:lineRule="auto"/>
        <w:jc w:val="both"/>
        <w:rPr>
          <w:rFonts w:ascii="Times New Roman" w:hAnsi="Times New Roman" w:cs="Times New Roman"/>
          <w:w w:val="90"/>
          <w:sz w:val="24"/>
          <w:szCs w:val="24"/>
        </w:rPr>
      </w:pPr>
      <w:bookmarkStart w:id="44" w:name="_Toc143526967"/>
      <w:r w:rsidRPr="0002628A">
        <w:rPr>
          <w:rFonts w:ascii="Times New Roman" w:hAnsi="Times New Roman" w:cs="Times New Roman"/>
          <w:w w:val="90"/>
          <w:sz w:val="24"/>
          <w:szCs w:val="24"/>
        </w:rPr>
        <w:t>3.</w:t>
      </w:r>
      <w:r w:rsidR="00203361" w:rsidRPr="0002628A">
        <w:rPr>
          <w:rFonts w:ascii="Times New Roman" w:hAnsi="Times New Roman" w:cs="Times New Roman"/>
          <w:w w:val="90"/>
          <w:sz w:val="24"/>
          <w:szCs w:val="24"/>
        </w:rPr>
        <w:t>4</w:t>
      </w:r>
      <w:r w:rsidRPr="0002628A">
        <w:rPr>
          <w:rFonts w:ascii="Times New Roman" w:hAnsi="Times New Roman" w:cs="Times New Roman"/>
          <w:w w:val="90"/>
          <w:sz w:val="24"/>
          <w:szCs w:val="24"/>
        </w:rPr>
        <w:t>.</w:t>
      </w:r>
      <w:r w:rsidR="00203361" w:rsidRPr="0002628A">
        <w:rPr>
          <w:rFonts w:ascii="Times New Roman" w:hAnsi="Times New Roman" w:cs="Times New Roman"/>
          <w:w w:val="90"/>
          <w:sz w:val="24"/>
          <w:szCs w:val="24"/>
        </w:rPr>
        <w:t>3.</w:t>
      </w:r>
      <w:r w:rsidRPr="0002628A">
        <w:rPr>
          <w:rFonts w:ascii="Times New Roman" w:hAnsi="Times New Roman" w:cs="Times New Roman"/>
          <w:w w:val="90"/>
          <w:sz w:val="24"/>
          <w:szCs w:val="24"/>
        </w:rPr>
        <w:t xml:space="preserve"> Continuous Security Training and Awareness</w:t>
      </w:r>
      <w:bookmarkEnd w:id="44"/>
    </w:p>
    <w:p w:rsidR="00232639" w:rsidRPr="0002628A" w:rsidRDefault="00232639" w:rsidP="0002628A">
      <w:pPr>
        <w:pStyle w:val="BodyText"/>
        <w:spacing w:line="360" w:lineRule="auto"/>
        <w:jc w:val="both"/>
        <w:rPr>
          <w:w w:val="90"/>
        </w:rPr>
      </w:pPr>
    </w:p>
    <w:p w:rsidR="00420401" w:rsidRPr="00420401" w:rsidRDefault="00420401" w:rsidP="00420401">
      <w:pPr>
        <w:pStyle w:val="BodyText"/>
        <w:spacing w:line="360" w:lineRule="auto"/>
        <w:ind w:firstLine="245"/>
        <w:jc w:val="both"/>
        <w:rPr>
          <w:w w:val="90"/>
          <w:lang w:val="en-US"/>
        </w:rPr>
      </w:pPr>
      <w:r w:rsidRPr="00420401">
        <w:rPr>
          <w:w w:val="90"/>
          <w:lang w:val="en-US"/>
        </w:rPr>
        <w:t>The human element remains one of the most significant vulnerabilities in any security system. Despite the advancements in cybersecurity technologies, human errors, whether they are unintentional mistakes or the result of targeted social engineering attacks like phishing, continue to be a leading cause of data breaches.</w:t>
      </w:r>
    </w:p>
    <w:p w:rsidR="00420401" w:rsidRPr="00420401" w:rsidRDefault="00420401" w:rsidP="00420401">
      <w:pPr>
        <w:pStyle w:val="BodyText"/>
        <w:spacing w:line="360" w:lineRule="auto"/>
        <w:jc w:val="both"/>
        <w:rPr>
          <w:w w:val="90"/>
          <w:lang w:val="en-US"/>
        </w:rPr>
      </w:pPr>
      <w:r w:rsidRPr="00420401">
        <w:rPr>
          <w:w w:val="90"/>
          <w:lang w:val="en-US"/>
        </w:rPr>
        <w:t>The solution lies in continuous security training and awareness programs. These programs aim to educate both employees and, in some cases, users about the various cyber threats they might encounter, from malicious email attachments to suspicious online requests for personal information.</w:t>
      </w:r>
    </w:p>
    <w:p w:rsidR="00420401" w:rsidRPr="00420401" w:rsidRDefault="00420401" w:rsidP="00420401">
      <w:pPr>
        <w:pStyle w:val="BodyText"/>
        <w:spacing w:line="360" w:lineRule="auto"/>
        <w:ind w:firstLine="720"/>
        <w:jc w:val="both"/>
        <w:rPr>
          <w:w w:val="90"/>
          <w:lang w:val="en-US"/>
        </w:rPr>
      </w:pPr>
      <w:r w:rsidRPr="00420401">
        <w:rPr>
          <w:w w:val="90"/>
          <w:lang w:val="en-US"/>
        </w:rPr>
        <w:t>A well-designed training program should be comprehensive, covering a range of potential threats. This includes training on recognizing and avoiding phishing emails, the importance of strong, unique passwords, and the risks of sharing sensitive information over unsecured channels.</w:t>
      </w:r>
    </w:p>
    <w:p w:rsidR="00420401" w:rsidRPr="00420401" w:rsidRDefault="00420401" w:rsidP="00420401">
      <w:pPr>
        <w:pStyle w:val="BodyText"/>
        <w:spacing w:line="360" w:lineRule="auto"/>
        <w:ind w:firstLine="720"/>
        <w:jc w:val="both"/>
        <w:rPr>
          <w:w w:val="90"/>
          <w:lang w:val="en-US"/>
        </w:rPr>
      </w:pPr>
      <w:r w:rsidRPr="00420401">
        <w:rPr>
          <w:w w:val="90"/>
          <w:lang w:val="en-US"/>
        </w:rPr>
        <w:t>But continuous security awareness goes beyond formal training sessions. It's also about fostering a culture of security within the organization. This might involve regular reminders about best practices, updates on new and emerging threats, and even simulated phishing exercises to test employees' vigilance.</w:t>
      </w:r>
    </w:p>
    <w:p w:rsidR="00420401" w:rsidRPr="00420401" w:rsidRDefault="00420401" w:rsidP="00420401">
      <w:pPr>
        <w:pStyle w:val="BodyText"/>
        <w:spacing w:line="360" w:lineRule="auto"/>
        <w:jc w:val="both"/>
        <w:rPr>
          <w:w w:val="90"/>
          <w:lang w:val="en-US"/>
        </w:rPr>
      </w:pPr>
      <w:r w:rsidRPr="00420401">
        <w:rPr>
          <w:w w:val="90"/>
          <w:lang w:val="en-US"/>
        </w:rPr>
        <w:t>The benefits of such programs are substantial. By raising awareness and improving knowledge, organizations can significantly reduce the risk of security incidents resulting from human error. Employees who are well-informed about the potential threats are less likely to fall victim to phishing attacks, inadvertently download malicious software, or violate company policies that put data at risk.</w:t>
      </w:r>
    </w:p>
    <w:p w:rsidR="00420401" w:rsidRPr="00420401" w:rsidRDefault="00420401" w:rsidP="00420401">
      <w:pPr>
        <w:pStyle w:val="BodyText"/>
        <w:spacing w:line="360" w:lineRule="auto"/>
        <w:ind w:firstLine="245"/>
        <w:jc w:val="both"/>
        <w:rPr>
          <w:w w:val="90"/>
          <w:lang w:val="en-US"/>
        </w:rPr>
      </w:pPr>
      <w:r w:rsidRPr="00420401">
        <w:rPr>
          <w:w w:val="90"/>
          <w:lang w:val="en-US"/>
        </w:rPr>
        <w:t>In a world of ever-evolving cyber threats, it's clear that technology alone cannot provide a complete solution. The human element must not be overlooked. Through continuous training and awareness programs, organizations can bolster their defenses, ensuring that their employees and users are well-equipped to recognize and respond to the myriad of cyber threats they face.</w:t>
      </w:r>
    </w:p>
    <w:p w:rsidR="00F1258E" w:rsidRPr="0002628A" w:rsidRDefault="00F1258E" w:rsidP="0002628A">
      <w:pPr>
        <w:pStyle w:val="BodyText"/>
        <w:spacing w:line="360" w:lineRule="auto"/>
        <w:jc w:val="both"/>
        <w:rPr>
          <w:w w:val="90"/>
        </w:rPr>
      </w:pPr>
    </w:p>
    <w:p w:rsidR="00232639" w:rsidRPr="0002628A" w:rsidRDefault="00232639" w:rsidP="0002628A">
      <w:pPr>
        <w:pStyle w:val="Heading2"/>
        <w:spacing w:line="360" w:lineRule="auto"/>
        <w:jc w:val="both"/>
        <w:rPr>
          <w:rFonts w:ascii="Times New Roman" w:hAnsi="Times New Roman" w:cs="Times New Roman"/>
          <w:w w:val="90"/>
          <w:sz w:val="24"/>
          <w:szCs w:val="24"/>
        </w:rPr>
      </w:pPr>
      <w:bookmarkStart w:id="45" w:name="_Toc143526968"/>
      <w:r w:rsidRPr="0002628A">
        <w:rPr>
          <w:rFonts w:ascii="Times New Roman" w:hAnsi="Times New Roman" w:cs="Times New Roman"/>
          <w:w w:val="90"/>
          <w:sz w:val="24"/>
          <w:szCs w:val="24"/>
        </w:rPr>
        <w:t>3.4 Incorporating Insights into the Three-Layered Security Framework for PixelChat</w:t>
      </w:r>
      <w:bookmarkEnd w:id="45"/>
    </w:p>
    <w:p w:rsidR="00232639" w:rsidRPr="0002628A" w:rsidRDefault="00232639" w:rsidP="0002628A">
      <w:pPr>
        <w:pStyle w:val="BodyText"/>
        <w:spacing w:line="360" w:lineRule="auto"/>
        <w:jc w:val="both"/>
        <w:rPr>
          <w:w w:val="90"/>
        </w:rPr>
      </w:pPr>
    </w:p>
    <w:p w:rsidR="00420401" w:rsidRPr="00420401" w:rsidRDefault="00420401" w:rsidP="00420401">
      <w:pPr>
        <w:widowControl/>
        <w:autoSpaceDE/>
        <w:autoSpaceDN/>
        <w:spacing w:after="160" w:line="360" w:lineRule="auto"/>
        <w:ind w:firstLine="245"/>
        <w:jc w:val="both"/>
        <w:rPr>
          <w:w w:val="90"/>
          <w:sz w:val="24"/>
          <w:szCs w:val="24"/>
          <w:lang w:val="en-US"/>
        </w:rPr>
      </w:pPr>
      <w:r w:rsidRPr="00420401">
        <w:rPr>
          <w:w w:val="90"/>
          <w:sz w:val="24"/>
          <w:szCs w:val="24"/>
          <w:lang w:val="en-US"/>
        </w:rPr>
        <w:t>As web applications continue to evolve and play an integral role in our daily lives, their security becomes paramount. PixelChat, in recognizing the ever-present cybersecurity threats, aims to incorporate lessons from past incidents into its foundational security strategies. The objective is to build a framework that not only anticipates threats but also mitigates them effectively.</w:t>
      </w:r>
    </w:p>
    <w:p w:rsidR="00420401" w:rsidRPr="00420401" w:rsidRDefault="00420401" w:rsidP="00420401">
      <w:pPr>
        <w:widowControl/>
        <w:autoSpaceDE/>
        <w:autoSpaceDN/>
        <w:spacing w:after="160" w:line="360" w:lineRule="auto"/>
        <w:ind w:firstLine="270"/>
        <w:jc w:val="both"/>
        <w:rPr>
          <w:w w:val="90"/>
          <w:sz w:val="24"/>
          <w:szCs w:val="24"/>
          <w:lang w:val="en-US"/>
        </w:rPr>
      </w:pPr>
      <w:r w:rsidRPr="00420401">
        <w:rPr>
          <w:w w:val="90"/>
          <w:sz w:val="24"/>
          <w:szCs w:val="24"/>
          <w:lang w:val="en-US"/>
        </w:rPr>
        <w:t>The importance of conducting regular security audits cannot be understated. These audits offer a deep dive into the application's architecture, seeking potential vulnerabilities that might be exploited by cyber adversaries. For PixelChat, these audits serve a dual purpose. First, they identify weak points in the current security setup, providing actionable insights for rectification. Second, they instill a culture of continuous improvement and vigilance within the development and operations teams. By regularly evaluating the system's defenses, PixelChat ensures that it stays ahead of emerging threats and remains resilient against sophisticated attack vectors.</w:t>
      </w:r>
    </w:p>
    <w:p w:rsidR="00420401" w:rsidRPr="00420401" w:rsidRDefault="00420401" w:rsidP="00420401">
      <w:pPr>
        <w:widowControl/>
        <w:autoSpaceDE/>
        <w:autoSpaceDN/>
        <w:spacing w:after="160" w:line="360" w:lineRule="auto"/>
        <w:ind w:firstLine="270"/>
        <w:jc w:val="both"/>
        <w:rPr>
          <w:w w:val="90"/>
          <w:sz w:val="24"/>
          <w:szCs w:val="24"/>
          <w:lang w:val="en-US"/>
        </w:rPr>
      </w:pPr>
      <w:r w:rsidRPr="00420401">
        <w:rPr>
          <w:w w:val="90"/>
          <w:sz w:val="24"/>
          <w:szCs w:val="24"/>
          <w:lang w:val="en-US"/>
        </w:rPr>
        <w:t>In the age of data breaches, where sensitive user data is always at risk, encryption stands as the last line of defense. PixelChat prioritizes state-of-the-art encryption methods to protect user data both in transit and at rest. By rendering data indecipherable without the correct decryption key, even if attackers manage to access the data, they cannot use or understand it. This level of protection ensures that user trust remains intact and that the platform adheres to global data protection standards.</w:t>
      </w:r>
    </w:p>
    <w:p w:rsidR="00420401" w:rsidRPr="00420401" w:rsidRDefault="00420401" w:rsidP="00420401">
      <w:pPr>
        <w:widowControl/>
        <w:autoSpaceDE/>
        <w:autoSpaceDN/>
        <w:spacing w:after="160" w:line="360" w:lineRule="auto"/>
        <w:ind w:firstLine="270"/>
        <w:jc w:val="both"/>
        <w:rPr>
          <w:w w:val="90"/>
          <w:sz w:val="24"/>
          <w:szCs w:val="24"/>
          <w:lang w:val="en-US"/>
        </w:rPr>
      </w:pPr>
      <w:r w:rsidRPr="00420401">
        <w:rPr>
          <w:w w:val="90"/>
          <w:sz w:val="24"/>
          <w:szCs w:val="24"/>
          <w:lang w:val="en-US"/>
        </w:rPr>
        <w:t>Data transparency forms the cornerstone of user trust. PixelChat is committed to ensuring that users are always in the loop regarding their data. Every piece of information collected has a clear purpose, and users are always informed about its intended use. Furthermore, PixelChat's commitment to transparency extends to giving users control over their data, from access to deletion rights. This proactive approach not only ensures regulatory compliance but also builds a foundation of trust between the platform and its users.</w:t>
      </w:r>
    </w:p>
    <w:p w:rsidR="00420401" w:rsidRPr="00420401" w:rsidRDefault="00420401" w:rsidP="00420401">
      <w:pPr>
        <w:widowControl/>
        <w:autoSpaceDE/>
        <w:autoSpaceDN/>
        <w:spacing w:after="160" w:line="360" w:lineRule="auto"/>
        <w:ind w:firstLine="270"/>
        <w:jc w:val="both"/>
        <w:rPr>
          <w:w w:val="90"/>
          <w:sz w:val="24"/>
          <w:szCs w:val="24"/>
          <w:lang w:val="en-US"/>
        </w:rPr>
      </w:pPr>
      <w:r w:rsidRPr="00420401">
        <w:rPr>
          <w:w w:val="90"/>
          <w:sz w:val="24"/>
          <w:szCs w:val="24"/>
          <w:lang w:val="en-US"/>
        </w:rPr>
        <w:t>The cybersecurity landscape is vast, and often, applications rely on third-party services for specific functionalities. However, every integration introduces potential vulnerabilities. PixelChat recognizes this and has established a rigorous third-party vetting procedure. Before any external service is integrated into the platform, it undergoes a comprehensive security assessment. This ensures that the third-party service adheres to PixelChat's high-security standards and doesn't introduce new vulnerabilities.</w:t>
      </w:r>
    </w:p>
    <w:p w:rsidR="00420401" w:rsidRPr="00420401" w:rsidRDefault="00420401" w:rsidP="00420401">
      <w:pPr>
        <w:widowControl/>
        <w:autoSpaceDE/>
        <w:autoSpaceDN/>
        <w:spacing w:after="160" w:line="360" w:lineRule="auto"/>
        <w:ind w:firstLine="270"/>
        <w:jc w:val="both"/>
        <w:rPr>
          <w:w w:val="90"/>
          <w:sz w:val="24"/>
          <w:szCs w:val="24"/>
          <w:lang w:val="en-US"/>
        </w:rPr>
      </w:pPr>
      <w:r w:rsidRPr="00420401">
        <w:rPr>
          <w:w w:val="90"/>
          <w:sz w:val="24"/>
          <w:szCs w:val="24"/>
          <w:lang w:val="en-US"/>
        </w:rPr>
        <w:t xml:space="preserve"> PixelChat understands that the most robust security systems can be compromised by human error. Therefore, user education is a priority. By conducting regular security training sessions, PixelChat ensures that its users are aware of common cyber threats. From recognizing phishing attempts to understanding the importance of strong passwords, these training sessions aim to equip users with the knowledge they need to protect themselves and, by extension, the platform.</w:t>
      </w:r>
    </w:p>
    <w:p w:rsidR="00420401" w:rsidRPr="00420401" w:rsidRDefault="00420401" w:rsidP="00420401">
      <w:pPr>
        <w:widowControl/>
        <w:autoSpaceDE/>
        <w:autoSpaceDN/>
        <w:spacing w:after="160" w:line="360" w:lineRule="auto"/>
        <w:ind w:firstLine="270"/>
        <w:jc w:val="both"/>
        <w:rPr>
          <w:w w:val="90"/>
          <w:sz w:val="24"/>
          <w:szCs w:val="24"/>
          <w:lang w:val="en-US"/>
        </w:rPr>
      </w:pPr>
      <w:r w:rsidRPr="00420401">
        <w:rPr>
          <w:w w:val="90"/>
          <w:sz w:val="24"/>
          <w:szCs w:val="24"/>
          <w:lang w:val="en-US"/>
        </w:rPr>
        <w:lastRenderedPageBreak/>
        <w:t>In conclusion, PixelChat's three-layered security framework is a testament to its commitment to user security. By drawing on lessons from past security incidents and incorporating the insights into its foundational strategies, PixelChat aims to offer a platform that is not only functional but also secure. The subsequent chapter will detail the implementation of this framework, showcasing its effectiveness in safeguarding user data and fortifying the application against cyber threats.</w:t>
      </w:r>
    </w:p>
    <w:p w:rsidR="007A139A" w:rsidRPr="0002628A" w:rsidRDefault="007A139A" w:rsidP="0002628A">
      <w:pPr>
        <w:widowControl/>
        <w:autoSpaceDE/>
        <w:autoSpaceDN/>
        <w:spacing w:after="160" w:line="360" w:lineRule="auto"/>
        <w:jc w:val="both"/>
        <w:rPr>
          <w:w w:val="90"/>
          <w:sz w:val="24"/>
          <w:szCs w:val="24"/>
        </w:rPr>
      </w:pPr>
      <w:r w:rsidRPr="0002628A">
        <w:rPr>
          <w:w w:val="90"/>
          <w:sz w:val="24"/>
          <w:szCs w:val="24"/>
        </w:rPr>
        <w:br w:type="page"/>
      </w:r>
    </w:p>
    <w:p w:rsidR="00232639" w:rsidRPr="0002628A" w:rsidRDefault="00232639" w:rsidP="0002628A">
      <w:pPr>
        <w:pStyle w:val="BodyText"/>
        <w:spacing w:line="360" w:lineRule="auto"/>
        <w:jc w:val="both"/>
        <w:rPr>
          <w:w w:val="90"/>
        </w:rPr>
      </w:pPr>
    </w:p>
    <w:p w:rsidR="000B137E" w:rsidRPr="0002628A" w:rsidRDefault="00D4008A" w:rsidP="0002628A">
      <w:pPr>
        <w:pStyle w:val="Heading1"/>
        <w:numPr>
          <w:ilvl w:val="0"/>
          <w:numId w:val="6"/>
        </w:numPr>
        <w:spacing w:line="360" w:lineRule="auto"/>
        <w:jc w:val="both"/>
        <w:rPr>
          <w:rFonts w:ascii="Times New Roman" w:hAnsi="Times New Roman" w:cs="Times New Roman"/>
          <w:w w:val="90"/>
          <w:sz w:val="24"/>
          <w:szCs w:val="24"/>
        </w:rPr>
      </w:pPr>
      <w:bookmarkStart w:id="46" w:name="_Toc143526969"/>
      <w:r w:rsidRPr="0002628A">
        <w:rPr>
          <w:rFonts w:ascii="Times New Roman" w:hAnsi="Times New Roman" w:cs="Times New Roman"/>
          <w:w w:val="90"/>
          <w:sz w:val="24"/>
          <w:szCs w:val="24"/>
        </w:rPr>
        <w:t>Proposed Multilevel Security Architecture</w:t>
      </w:r>
      <w:bookmarkEnd w:id="46"/>
    </w:p>
    <w:p w:rsidR="00601B0C" w:rsidRPr="0002628A" w:rsidRDefault="00601B0C" w:rsidP="0002628A">
      <w:pPr>
        <w:pStyle w:val="BodyText"/>
        <w:spacing w:line="360" w:lineRule="auto"/>
        <w:jc w:val="both"/>
        <w:rPr>
          <w:w w:val="90"/>
        </w:rPr>
      </w:pPr>
    </w:p>
    <w:p w:rsidR="00D4008A" w:rsidRDefault="00BC1259" w:rsidP="00BC1259">
      <w:pPr>
        <w:pStyle w:val="BodyText"/>
        <w:spacing w:line="360" w:lineRule="auto"/>
        <w:ind w:firstLine="245"/>
        <w:jc w:val="both"/>
        <w:rPr>
          <w:w w:val="90"/>
        </w:rPr>
      </w:pPr>
      <w:r w:rsidRPr="00BC1259">
        <w:rPr>
          <w:w w:val="90"/>
        </w:rPr>
        <w:t>In the modern digital era, the boundaries between virtual and real are increasingly indistinct, amplifying the urgency for formidable cybersecurity measures. As the shadows of cyber threats grow longer and more intricate, traditional alphanumeric passwords reveal their inherent vulnerabilities. Recognizing these challenges, we introduce a pioneering solution: Visual-Based Authentication with Color Selection. By harnessing the human brain's innate ability for color recognition, this approach not only fortifies our defense against sophisticated threats but also crafts a user experience that's engaging and intuitive. In juxtaposing traditional security protocols with this visually-oriented strategy, we present a novel paradigm for user authentication that promises both robust security and a user-centric experience.</w:t>
      </w:r>
    </w:p>
    <w:p w:rsidR="00BC1259" w:rsidRPr="0002628A" w:rsidRDefault="00BC1259" w:rsidP="00BC1259">
      <w:pPr>
        <w:pStyle w:val="BodyText"/>
        <w:spacing w:line="360" w:lineRule="auto"/>
        <w:ind w:firstLine="245"/>
        <w:jc w:val="both"/>
        <w:rPr>
          <w:w w:val="90"/>
          <w:lang w:val="en-US"/>
        </w:rPr>
      </w:pPr>
    </w:p>
    <w:p w:rsidR="00D4008A" w:rsidRPr="0002628A" w:rsidRDefault="00D4008A" w:rsidP="0002628A">
      <w:pPr>
        <w:pStyle w:val="Heading2"/>
        <w:spacing w:line="360" w:lineRule="auto"/>
        <w:jc w:val="both"/>
        <w:rPr>
          <w:rFonts w:ascii="Times New Roman" w:hAnsi="Times New Roman" w:cs="Times New Roman"/>
          <w:w w:val="90"/>
          <w:sz w:val="24"/>
          <w:szCs w:val="24"/>
          <w:lang w:val="en-US"/>
        </w:rPr>
      </w:pPr>
      <w:bookmarkStart w:id="47" w:name="_Toc143526970"/>
      <w:r w:rsidRPr="0002628A">
        <w:rPr>
          <w:rFonts w:ascii="Times New Roman" w:hAnsi="Times New Roman" w:cs="Times New Roman"/>
          <w:w w:val="90"/>
          <w:sz w:val="24"/>
          <w:szCs w:val="24"/>
          <w:lang w:val="en-US"/>
        </w:rPr>
        <w:t>4.1 Foundation Layer: Conventional Authentication Via Email and Password</w:t>
      </w:r>
      <w:bookmarkEnd w:id="47"/>
    </w:p>
    <w:p w:rsidR="00D4008A" w:rsidRPr="0002628A" w:rsidRDefault="00D4008A" w:rsidP="0002628A">
      <w:pPr>
        <w:pStyle w:val="BodyText"/>
        <w:spacing w:line="360" w:lineRule="auto"/>
        <w:jc w:val="both"/>
        <w:rPr>
          <w:w w:val="90"/>
          <w:lang w:val="en-US"/>
        </w:rPr>
      </w:pPr>
    </w:p>
    <w:p w:rsidR="007D2F69" w:rsidRPr="007D2F69" w:rsidRDefault="007D2F69" w:rsidP="007D2F69">
      <w:pPr>
        <w:pStyle w:val="BodyText"/>
        <w:spacing w:line="360" w:lineRule="auto"/>
        <w:ind w:firstLine="245"/>
        <w:jc w:val="both"/>
        <w:rPr>
          <w:w w:val="90"/>
          <w:lang w:val="en-US"/>
        </w:rPr>
      </w:pPr>
      <w:r w:rsidRPr="007D2F69">
        <w:rPr>
          <w:w w:val="90"/>
          <w:lang w:val="en-US"/>
        </w:rPr>
        <w:t>In today's digital realm, where security breaches are rampant, the need for robust authentication mechanisms has never been more pressing. Central to our security framework is the universally recognized method of email and password-based authentication. This foundational layer is designed with two overarching objectives in mind. Firstly, it seeks to offer a user-friendly and recognizable login experience, ensuring that users, irrespective of their tech-savviness, do not feel daunted or overwhelmed. Secondly, and more crucially, it acts as a steadfast mechanism for reliably identifying and authenticating users, forming the bedrock upon which our subsequent security layers are built.</w:t>
      </w:r>
    </w:p>
    <w:p w:rsidR="007D2F69" w:rsidRPr="007D2F69" w:rsidRDefault="007D2F69" w:rsidP="007D2F69">
      <w:pPr>
        <w:pStyle w:val="BodyText"/>
        <w:spacing w:line="360" w:lineRule="auto"/>
        <w:ind w:firstLine="245"/>
        <w:jc w:val="both"/>
        <w:rPr>
          <w:w w:val="90"/>
          <w:lang w:val="en-US"/>
        </w:rPr>
      </w:pPr>
      <w:r w:rsidRPr="007D2F69">
        <w:rPr>
          <w:w w:val="90"/>
          <w:lang w:val="en-US"/>
        </w:rPr>
        <w:t>The combination of email and password as authentication tools has become a de facto standard in the digital world. However, this ubiquity also makes it a prime target for malicious entities. Recognizing the vulnerabilities inherent to this conventional mode, our system is architected to counteract and neutralize these risks.</w:t>
      </w:r>
    </w:p>
    <w:p w:rsidR="007D2F69" w:rsidRPr="007D2F69" w:rsidRDefault="007D2F69" w:rsidP="007D2F69">
      <w:pPr>
        <w:pStyle w:val="BodyText"/>
        <w:spacing w:line="360" w:lineRule="auto"/>
        <w:ind w:firstLine="245"/>
        <w:jc w:val="both"/>
        <w:rPr>
          <w:w w:val="90"/>
          <w:lang w:val="en-US"/>
        </w:rPr>
      </w:pPr>
      <w:r w:rsidRPr="007D2F69">
        <w:rPr>
          <w:b/>
          <w:bCs/>
          <w:w w:val="90"/>
          <w:lang w:val="en-US"/>
        </w:rPr>
        <w:t>Enhanced Password Policies:</w:t>
      </w:r>
      <w:r w:rsidRPr="007D2F69">
        <w:rPr>
          <w:w w:val="90"/>
          <w:lang w:val="en-US"/>
        </w:rPr>
        <w:t xml:space="preserve"> The world of cybersecurity often finds itself in a paradoxical situation. The most sophisticated security infrastructure can be rendered moot by the simplest of user behaviors – the choice of a weak password. In the ever-evolving digital landscape, user-generated passwords can, unfortunately, become the Achilles' heel in a security framework. A vast swath of users, driven by the convenience of recall, gravitate towards passwords that are simplistic, reused across platforms, and thus, prime targets for dictionary attacks. Our system confronts this challenge head-on. By implementing and strictly enforcing advanced password criteria, we aim to achieve a dual purpose. We guide users towards adopting best practices in password creation and, simultaneously, foster an ingrained sense of security awareness. Our password policy mandates:</w:t>
      </w:r>
    </w:p>
    <w:p w:rsidR="007D2F69" w:rsidRPr="007D2F69" w:rsidRDefault="007D2F69" w:rsidP="007D2F69">
      <w:pPr>
        <w:pStyle w:val="BodyText"/>
        <w:numPr>
          <w:ilvl w:val="0"/>
          <w:numId w:val="10"/>
        </w:numPr>
        <w:spacing w:line="360" w:lineRule="auto"/>
        <w:jc w:val="both"/>
        <w:rPr>
          <w:w w:val="90"/>
          <w:lang w:val="en-US"/>
        </w:rPr>
      </w:pPr>
      <w:r w:rsidRPr="007D2F69">
        <w:rPr>
          <w:w w:val="90"/>
          <w:lang w:val="en-US"/>
        </w:rPr>
        <w:lastRenderedPageBreak/>
        <w:t>A minimum length, ensuring that passwords possess a baseline complexity to resist a vast majority of common cracking tools.</w:t>
      </w:r>
    </w:p>
    <w:p w:rsidR="007D2F69" w:rsidRPr="007D2F69" w:rsidRDefault="007D2F69" w:rsidP="007D2F69">
      <w:pPr>
        <w:pStyle w:val="BodyText"/>
        <w:numPr>
          <w:ilvl w:val="0"/>
          <w:numId w:val="10"/>
        </w:numPr>
        <w:spacing w:line="360" w:lineRule="auto"/>
        <w:jc w:val="both"/>
        <w:rPr>
          <w:w w:val="90"/>
          <w:lang w:val="en-US"/>
        </w:rPr>
      </w:pPr>
      <w:r w:rsidRPr="007D2F69">
        <w:rPr>
          <w:w w:val="90"/>
          <w:lang w:val="en-US"/>
        </w:rPr>
        <w:t>The mandatory inclusion of both uppercase and lowercase letters. This exponentially inflates the number of potential combinations, making it a Herculean task for brute force attacks to decipher the password.</w:t>
      </w:r>
    </w:p>
    <w:p w:rsidR="007D2F69" w:rsidRPr="007D2F69" w:rsidRDefault="007D2F69" w:rsidP="007D2F69">
      <w:pPr>
        <w:pStyle w:val="BodyText"/>
        <w:numPr>
          <w:ilvl w:val="0"/>
          <w:numId w:val="10"/>
        </w:numPr>
        <w:spacing w:line="360" w:lineRule="auto"/>
        <w:jc w:val="both"/>
        <w:rPr>
          <w:w w:val="90"/>
          <w:lang w:val="en-US"/>
        </w:rPr>
      </w:pPr>
      <w:r w:rsidRPr="007D2F69">
        <w:rPr>
          <w:w w:val="90"/>
          <w:lang w:val="en-US"/>
        </w:rPr>
        <w:t>The integration of numbers and special characters, which not only diversifies but also voluminously expands the potential password landscape. This further raises the computational challenge for potential attackers.</w:t>
      </w:r>
    </w:p>
    <w:p w:rsidR="007D2F69" w:rsidRPr="007D2F69" w:rsidRDefault="007D2F69" w:rsidP="007D2F69">
      <w:pPr>
        <w:pStyle w:val="BodyText"/>
        <w:numPr>
          <w:ilvl w:val="0"/>
          <w:numId w:val="10"/>
        </w:numPr>
        <w:spacing w:line="360" w:lineRule="auto"/>
        <w:jc w:val="both"/>
        <w:rPr>
          <w:w w:val="90"/>
          <w:lang w:val="en-US"/>
        </w:rPr>
      </w:pPr>
      <w:r w:rsidRPr="007D2F69">
        <w:rPr>
          <w:w w:val="90"/>
          <w:lang w:val="en-US"/>
        </w:rPr>
        <w:t>Continuous user feedback during the password creation phase. We underscore the perils of using easily guessable words or sequences and champion the adoption of passphrases. These passphrases, often longer than typical passwords, are sequences of words or associated memories that are intrinsically hard to predict, yet remain convenient for users to recall.</w:t>
      </w:r>
    </w:p>
    <w:p w:rsidR="007D2F69" w:rsidRPr="007D2F69" w:rsidRDefault="007D2F69" w:rsidP="007D2F69">
      <w:pPr>
        <w:pStyle w:val="BodyText"/>
        <w:spacing w:line="360" w:lineRule="auto"/>
        <w:jc w:val="both"/>
        <w:rPr>
          <w:w w:val="90"/>
          <w:lang w:val="en-US"/>
        </w:rPr>
      </w:pPr>
      <w:r w:rsidRPr="007D2F69">
        <w:rPr>
          <w:b/>
          <w:bCs/>
          <w:w w:val="90"/>
          <w:lang w:val="en-US"/>
        </w:rPr>
        <w:t>Salted Password Hashing:</w:t>
      </w:r>
      <w:r w:rsidRPr="007D2F69">
        <w:rPr>
          <w:w w:val="90"/>
          <w:lang w:val="en-US"/>
        </w:rPr>
        <w:t xml:space="preserve"> A glaring vulnerability in many systems is the storage of passwords in plain text or merely hashed formats. In the hands of adept attackers, hash databases become treasure troves, susceptible to reverse-engineering via 'rainbow tables', effectively converting these hashes back into their original passwords. Our choice of the Argon2 hashing algorithm is a testament to our commitment to countering such threats:</w:t>
      </w:r>
    </w:p>
    <w:p w:rsidR="007D2F69" w:rsidRPr="007D2F69" w:rsidRDefault="007D2F69" w:rsidP="007D2F69">
      <w:pPr>
        <w:pStyle w:val="BodyText"/>
        <w:numPr>
          <w:ilvl w:val="0"/>
          <w:numId w:val="11"/>
        </w:numPr>
        <w:spacing w:line="360" w:lineRule="auto"/>
        <w:jc w:val="both"/>
        <w:rPr>
          <w:w w:val="90"/>
          <w:lang w:val="en-US"/>
        </w:rPr>
      </w:pPr>
      <w:r w:rsidRPr="007D2F69">
        <w:rPr>
          <w:b/>
          <w:bCs/>
          <w:w w:val="90"/>
          <w:lang w:val="en-US"/>
        </w:rPr>
        <w:t>Unique Salting:</w:t>
      </w:r>
      <w:r w:rsidRPr="007D2F69">
        <w:rPr>
          <w:w w:val="90"/>
          <w:lang w:val="en-US"/>
        </w:rPr>
        <w:t xml:space="preserve"> Each password in our system is paired with a unique salt. This combination ensures that even two identical passwords, when processed, yield distinct hashes. This singular approach eradicates the broad utility of rainbow tables, as they become ineffective across a database of unique hashes.</w:t>
      </w:r>
    </w:p>
    <w:p w:rsidR="007D2F69" w:rsidRPr="007D2F69" w:rsidRDefault="007D2F69" w:rsidP="007D2F69">
      <w:pPr>
        <w:pStyle w:val="BodyText"/>
        <w:numPr>
          <w:ilvl w:val="0"/>
          <w:numId w:val="11"/>
        </w:numPr>
        <w:spacing w:line="360" w:lineRule="auto"/>
        <w:jc w:val="both"/>
        <w:rPr>
          <w:w w:val="90"/>
          <w:lang w:val="en-US"/>
        </w:rPr>
      </w:pPr>
      <w:r w:rsidRPr="007D2F69">
        <w:rPr>
          <w:b/>
          <w:bCs/>
          <w:w w:val="90"/>
          <w:lang w:val="en-US"/>
        </w:rPr>
        <w:t>Computational Rigor:</w:t>
      </w:r>
      <w:r w:rsidRPr="007D2F69">
        <w:rPr>
          <w:w w:val="90"/>
          <w:lang w:val="en-US"/>
        </w:rPr>
        <w:t xml:space="preserve"> Argon2's design is inherently demanding, both in terms of memory and computational time. This architecture makes it a formidable adversary to GPU-optimized attacks. The result? Every single attempt to decipher a password becomes a monumental computational task, rendering brute-force and dictionary attacks virtually ineffective.</w:t>
      </w:r>
    </w:p>
    <w:p w:rsidR="007D2F69" w:rsidRPr="007D2F69" w:rsidRDefault="007D2F69" w:rsidP="007D2F69">
      <w:pPr>
        <w:pStyle w:val="BodyText"/>
        <w:numPr>
          <w:ilvl w:val="0"/>
          <w:numId w:val="11"/>
        </w:numPr>
        <w:spacing w:line="360" w:lineRule="auto"/>
        <w:jc w:val="both"/>
        <w:rPr>
          <w:w w:val="90"/>
          <w:lang w:val="en-US"/>
        </w:rPr>
      </w:pPr>
      <w:r w:rsidRPr="007D2F69">
        <w:rPr>
          <w:b/>
          <w:bCs/>
          <w:w w:val="90"/>
          <w:lang w:val="en-US"/>
        </w:rPr>
        <w:t>Adaptability for the Future:</w:t>
      </w:r>
      <w:r w:rsidRPr="007D2F69">
        <w:rPr>
          <w:w w:val="90"/>
          <w:lang w:val="en-US"/>
        </w:rPr>
        <w:t xml:space="preserve"> Technological landscapes are in perpetual flux. As computational capacities burgeon, Argon2 stands ready, with its ability to be calibrated to ever-evolving challenges, ensuring its defensive stance remains unyielding.</w:t>
      </w:r>
    </w:p>
    <w:p w:rsidR="007D2F69" w:rsidRPr="007D2F69" w:rsidRDefault="007D2F69" w:rsidP="007D2F69">
      <w:pPr>
        <w:pStyle w:val="BodyText"/>
        <w:spacing w:line="360" w:lineRule="auto"/>
        <w:jc w:val="both"/>
        <w:rPr>
          <w:w w:val="90"/>
          <w:lang w:val="en-US"/>
        </w:rPr>
      </w:pPr>
      <w:r w:rsidRPr="007D2F69">
        <w:rPr>
          <w:w w:val="90"/>
          <w:lang w:val="en-US"/>
        </w:rPr>
        <w:t>Argon2's crowning achievement was its recognition as the winner of the Password Hashing Competition in 2015. But its laurels aren't merely historical. It remains a beacon of cryptographic security, designed from the ground up to stymie a plethora of attack vectors. Its memory-hard nature ensures that even the most advanced hardware finds it challenging to compute hashes rapidly. The algorithm's versatility is further evident in its three distinct flavors, each tailored to address unique security scenarios.</w:t>
      </w:r>
    </w:p>
    <w:p w:rsidR="007D2F69" w:rsidRPr="007D2F69" w:rsidRDefault="007D2F69" w:rsidP="007D2F69">
      <w:pPr>
        <w:pStyle w:val="BodyText"/>
        <w:spacing w:line="360" w:lineRule="auto"/>
        <w:jc w:val="both"/>
        <w:rPr>
          <w:w w:val="90"/>
          <w:lang w:val="en-US"/>
        </w:rPr>
      </w:pPr>
      <w:r w:rsidRPr="007D2F69">
        <w:rPr>
          <w:w w:val="90"/>
          <w:lang w:val="en-US"/>
        </w:rPr>
        <w:t xml:space="preserve">Its open-source nature means it's not just a black box; it has been dissected, evaluated, and validated by cryptographic experts globally. This level of scrutiny and transparency adds another layer of trust in its </w:t>
      </w:r>
      <w:r w:rsidRPr="007D2F69">
        <w:rPr>
          <w:w w:val="90"/>
          <w:lang w:val="en-US"/>
        </w:rPr>
        <w:lastRenderedPageBreak/>
        <w:t>capabilities.</w:t>
      </w:r>
    </w:p>
    <w:p w:rsidR="007D2F69" w:rsidRPr="007D2F69" w:rsidRDefault="007D2F69" w:rsidP="007D2F69">
      <w:pPr>
        <w:pStyle w:val="BodyText"/>
        <w:spacing w:line="360" w:lineRule="auto"/>
        <w:jc w:val="both"/>
        <w:rPr>
          <w:w w:val="90"/>
          <w:lang w:val="en-US"/>
        </w:rPr>
      </w:pPr>
      <w:r w:rsidRPr="007D2F69">
        <w:rPr>
          <w:b/>
          <w:bCs/>
          <w:w w:val="90"/>
          <w:lang w:val="en-US"/>
        </w:rPr>
        <w:t>Account Lockout Mechanisms:</w:t>
      </w:r>
      <w:r w:rsidRPr="007D2F69">
        <w:rPr>
          <w:w w:val="90"/>
          <w:lang w:val="en-US"/>
        </w:rPr>
        <w:t xml:space="preserve"> One of the most common attack strategies is the brute-force approach, characterized by rapid, successive login attempts. To thwart such methods, our system implements an account lockout mechanism post a certain threshold of unsuccessful login attempts. This feature serves a dual function:</w:t>
      </w:r>
    </w:p>
    <w:p w:rsidR="007D2F69" w:rsidRPr="007D2F69" w:rsidRDefault="007D2F69" w:rsidP="007D2F69">
      <w:pPr>
        <w:pStyle w:val="BodyText"/>
        <w:numPr>
          <w:ilvl w:val="0"/>
          <w:numId w:val="12"/>
        </w:numPr>
        <w:spacing w:line="360" w:lineRule="auto"/>
        <w:jc w:val="both"/>
        <w:rPr>
          <w:w w:val="90"/>
          <w:lang w:val="en-US"/>
        </w:rPr>
      </w:pPr>
      <w:r w:rsidRPr="007D2F69">
        <w:rPr>
          <w:b/>
          <w:bCs/>
          <w:w w:val="90"/>
          <w:lang w:val="en-US"/>
        </w:rPr>
        <w:t>Time as a Deterrent:</w:t>
      </w:r>
      <w:r w:rsidRPr="007D2F69">
        <w:rPr>
          <w:w w:val="90"/>
          <w:lang w:val="en-US"/>
        </w:rPr>
        <w:t xml:space="preserve"> Every lockout introduces a time delay. This seemingly simple strategy effectively cripples high-speed, automated guessing attempts, elongating the time an attacker requires to the point of making brute-force attacks unfeasible.</w:t>
      </w:r>
    </w:p>
    <w:p w:rsidR="007D2F69" w:rsidRPr="007D2F69" w:rsidRDefault="007D2F69" w:rsidP="007D2F69">
      <w:pPr>
        <w:pStyle w:val="BodyText"/>
        <w:numPr>
          <w:ilvl w:val="0"/>
          <w:numId w:val="12"/>
        </w:numPr>
        <w:spacing w:line="360" w:lineRule="auto"/>
        <w:jc w:val="both"/>
        <w:rPr>
          <w:w w:val="90"/>
          <w:lang w:val="en-US"/>
        </w:rPr>
      </w:pPr>
      <w:r w:rsidRPr="007D2F69">
        <w:rPr>
          <w:b/>
          <w:bCs/>
          <w:w w:val="90"/>
          <w:lang w:val="en-US"/>
        </w:rPr>
        <w:t>Empowering the User:</w:t>
      </w:r>
      <w:r w:rsidRPr="007D2F69">
        <w:rPr>
          <w:w w:val="90"/>
          <w:lang w:val="en-US"/>
        </w:rPr>
        <w:t xml:space="preserve"> Beyond just being a security feature, the lockout mechanism also acts as a beacon, alerting users to potential unauthorized access attempts. Such alerts empower users, prompting them to undertake additional protective measures, be it a password change or a more thorough review of their account activities.</w:t>
      </w:r>
    </w:p>
    <w:p w:rsidR="007D2F69" w:rsidRPr="007D2F69" w:rsidRDefault="007D2F69" w:rsidP="007D2F69">
      <w:pPr>
        <w:pStyle w:val="BodyText"/>
        <w:spacing w:line="360" w:lineRule="auto"/>
        <w:jc w:val="both"/>
        <w:rPr>
          <w:w w:val="90"/>
          <w:lang w:val="en-US"/>
        </w:rPr>
      </w:pPr>
      <w:r w:rsidRPr="007D2F69">
        <w:rPr>
          <w:w w:val="90"/>
          <w:lang w:val="en-US"/>
        </w:rPr>
        <w:t>In closing, our foundational layer, while grounded in conventional authentication methods, incorporates a slew of enhancements and innovations. It represents our unwavering commitment to safeguarding user credentials and providing a secure, user-friendly environment.</w:t>
      </w:r>
    </w:p>
    <w:p w:rsidR="00601B0C" w:rsidRPr="0002628A" w:rsidRDefault="00601B0C" w:rsidP="0002628A">
      <w:pPr>
        <w:pStyle w:val="BodyText"/>
        <w:spacing w:line="360" w:lineRule="auto"/>
        <w:jc w:val="both"/>
        <w:rPr>
          <w:w w:val="90"/>
        </w:rPr>
      </w:pPr>
    </w:p>
    <w:p w:rsidR="00601B0C" w:rsidRPr="0002628A" w:rsidRDefault="00601B0C" w:rsidP="0002628A">
      <w:pPr>
        <w:pStyle w:val="Heading2"/>
        <w:spacing w:line="360" w:lineRule="auto"/>
        <w:jc w:val="both"/>
        <w:rPr>
          <w:rFonts w:ascii="Times New Roman" w:hAnsi="Times New Roman" w:cs="Times New Roman"/>
          <w:w w:val="90"/>
          <w:sz w:val="24"/>
          <w:szCs w:val="24"/>
        </w:rPr>
      </w:pPr>
      <w:bookmarkStart w:id="48" w:name="_Toc143526971"/>
      <w:r w:rsidRPr="0002628A">
        <w:rPr>
          <w:rFonts w:ascii="Times New Roman" w:hAnsi="Times New Roman" w:cs="Times New Roman"/>
          <w:w w:val="90"/>
          <w:sz w:val="24"/>
          <w:szCs w:val="24"/>
        </w:rPr>
        <w:t>4.2 Second Layer: Visual-Based Authe</w:t>
      </w:r>
      <w:r w:rsidR="00FD4772" w:rsidRPr="0002628A">
        <w:rPr>
          <w:rFonts w:ascii="Times New Roman" w:hAnsi="Times New Roman" w:cs="Times New Roman"/>
          <w:w w:val="90"/>
          <w:sz w:val="24"/>
          <w:szCs w:val="24"/>
        </w:rPr>
        <w:t>ntication with Color Selection</w:t>
      </w:r>
      <w:bookmarkEnd w:id="48"/>
    </w:p>
    <w:p w:rsidR="00601B0C" w:rsidRPr="0002628A" w:rsidRDefault="00601B0C" w:rsidP="0002628A">
      <w:pPr>
        <w:pStyle w:val="BodyText"/>
        <w:spacing w:line="360" w:lineRule="auto"/>
        <w:jc w:val="both"/>
        <w:rPr>
          <w:w w:val="90"/>
        </w:rPr>
      </w:pPr>
    </w:p>
    <w:p w:rsidR="00D4008A" w:rsidRPr="0002628A" w:rsidRDefault="00D4008A" w:rsidP="0002628A">
      <w:pPr>
        <w:pStyle w:val="Heading3"/>
        <w:spacing w:line="360" w:lineRule="auto"/>
        <w:jc w:val="both"/>
        <w:rPr>
          <w:rFonts w:ascii="Times New Roman" w:hAnsi="Times New Roman" w:cs="Times New Roman"/>
          <w:w w:val="90"/>
          <w:sz w:val="24"/>
          <w:szCs w:val="24"/>
        </w:rPr>
      </w:pPr>
      <w:bookmarkStart w:id="49" w:name="_Toc143526972"/>
      <w:r w:rsidRPr="0002628A">
        <w:rPr>
          <w:rFonts w:ascii="Times New Roman" w:hAnsi="Times New Roman" w:cs="Times New Roman"/>
          <w:w w:val="90"/>
          <w:sz w:val="24"/>
          <w:szCs w:val="24"/>
        </w:rPr>
        <w:t>4.2.1 Introduction</w:t>
      </w:r>
      <w:bookmarkEnd w:id="49"/>
    </w:p>
    <w:p w:rsidR="00D4008A" w:rsidRPr="0002628A" w:rsidRDefault="00D4008A" w:rsidP="0002628A">
      <w:pPr>
        <w:pStyle w:val="BodyText"/>
        <w:spacing w:line="360" w:lineRule="auto"/>
        <w:jc w:val="both"/>
        <w:rPr>
          <w:w w:val="90"/>
        </w:rPr>
      </w:pPr>
    </w:p>
    <w:p w:rsidR="00D4008A" w:rsidRDefault="00BC1259" w:rsidP="00C25CF2">
      <w:pPr>
        <w:pStyle w:val="BodyText"/>
        <w:spacing w:line="360" w:lineRule="auto"/>
        <w:ind w:firstLine="245"/>
        <w:jc w:val="both"/>
        <w:rPr>
          <w:w w:val="90"/>
        </w:rPr>
      </w:pPr>
      <w:r w:rsidRPr="00BC1259">
        <w:rPr>
          <w:w w:val="90"/>
        </w:rPr>
        <w:t>In our ever-evolving technological</w:t>
      </w:r>
      <w:r>
        <w:rPr>
          <w:w w:val="90"/>
        </w:rPr>
        <w:t xml:space="preserve"> </w:t>
      </w:r>
      <w:r w:rsidRPr="00BC1259">
        <w:rPr>
          <w:w w:val="90"/>
        </w:rPr>
        <w:t>era, where the line between virtual and real gets increasingly blurred, the urgency of robust cybersecurity measures has never been more palpable. Threats in cyberspace are not just growing in number but also in sophistication. Traditional alphanumeric password systems, while ubiquitous, have shown their vulnerabilities against the backdrop of these advanced threats. In response to this escalating challenge, we propose a groundbreaking shift: Visual-Based Authentication with Color Selection. Rooted in the human brain's intrinsic ability to recognize and differentiate colors, this strategy promises to deliver an authentication mechanism that is both secure and user-centric, ensuring an experience that is as engaging as it is safe.</w:t>
      </w:r>
      <w:r>
        <w:rPr>
          <w:w w:val="90"/>
        </w:rPr>
        <w:t xml:space="preserve"> </w:t>
      </w:r>
      <w:r w:rsidR="00C25CF2" w:rsidRPr="00C25CF2">
        <w:rPr>
          <w:w w:val="90"/>
        </w:rPr>
        <w:t xml:space="preserve">The cybersecurity landscape of the modern era is characterized not only by the increasing frequency of unauthorized data breaches but also by the sheer sophistication of these attacks. As </w:t>
      </w:r>
      <w:r w:rsidRPr="00BC1259">
        <w:rPr>
          <w:w w:val="90"/>
        </w:rPr>
        <w:t xml:space="preserve">security </w:t>
      </w:r>
      <w:r w:rsidR="00C25CF2" w:rsidRPr="00C25CF2">
        <w:rPr>
          <w:w w:val="90"/>
        </w:rPr>
        <w:t>threats evolve, so does the urgency for robust security measures, especially in the realm of user authentication. Our answer to this escalating challenge lies in the amalgamation of traditional security protocols with a visually-oriented, intuitive approach — the Visual-Based Authentication with Color Selection. This methodology, leveraging the innate human prowess in color recognition, presents a novel avenue for user validation. It not only bolsters the traditional security barriers but also promises an engaging and user-centric experience.</w:t>
      </w:r>
    </w:p>
    <w:p w:rsidR="00C25CF2" w:rsidRPr="0002628A" w:rsidRDefault="00C25CF2" w:rsidP="00C25CF2">
      <w:pPr>
        <w:pStyle w:val="BodyText"/>
        <w:spacing w:line="360" w:lineRule="auto"/>
        <w:ind w:firstLine="245"/>
        <w:jc w:val="both"/>
        <w:rPr>
          <w:w w:val="90"/>
        </w:rPr>
      </w:pPr>
    </w:p>
    <w:p w:rsidR="00D4008A" w:rsidRPr="0002628A" w:rsidRDefault="00D4008A" w:rsidP="0002628A">
      <w:pPr>
        <w:pStyle w:val="Heading3"/>
        <w:spacing w:line="360" w:lineRule="auto"/>
        <w:jc w:val="both"/>
        <w:rPr>
          <w:rFonts w:ascii="Times New Roman" w:hAnsi="Times New Roman" w:cs="Times New Roman"/>
          <w:w w:val="90"/>
          <w:sz w:val="24"/>
          <w:szCs w:val="24"/>
        </w:rPr>
      </w:pPr>
      <w:bookmarkStart w:id="50" w:name="_Toc143526973"/>
      <w:r w:rsidRPr="0002628A">
        <w:rPr>
          <w:rFonts w:ascii="Times New Roman" w:hAnsi="Times New Roman" w:cs="Times New Roman"/>
          <w:w w:val="90"/>
          <w:sz w:val="24"/>
          <w:szCs w:val="24"/>
        </w:rPr>
        <w:t>4.2.2 Color-Based Selection during Registration</w:t>
      </w:r>
      <w:bookmarkEnd w:id="50"/>
    </w:p>
    <w:p w:rsidR="00D4008A" w:rsidRPr="0002628A" w:rsidRDefault="00D4008A" w:rsidP="0002628A">
      <w:pPr>
        <w:pStyle w:val="BodyText"/>
        <w:spacing w:line="360" w:lineRule="auto"/>
        <w:jc w:val="both"/>
        <w:rPr>
          <w:w w:val="90"/>
        </w:rPr>
      </w:pPr>
    </w:p>
    <w:p w:rsidR="00BC1259" w:rsidRPr="00BC1259" w:rsidRDefault="00BC1259" w:rsidP="00BC1259">
      <w:pPr>
        <w:pStyle w:val="BodyText"/>
        <w:spacing w:line="360" w:lineRule="auto"/>
        <w:ind w:firstLine="720"/>
        <w:jc w:val="both"/>
        <w:rPr>
          <w:w w:val="90"/>
          <w:lang w:val="en-US"/>
        </w:rPr>
      </w:pPr>
      <w:r w:rsidRPr="00BC1259">
        <w:rPr>
          <w:w w:val="90"/>
          <w:lang w:val="en-US"/>
        </w:rPr>
        <w:t>In the vast landscape of digital authentication, our color-based selection process stands as a beacon of innovation. This approach, introduced during the registration phase, invites users to immerse themselves in a palette of pastel red, blue, and green hues. Beyond the mere act of selection, this process is a journey: users start by choosing a base color, then deepen this connection by selecting three specific shades of their chosen hue. This unique combination, akin to a painter's signature on a canvas, becomes a cornerstone of their authentication credentials.</w:t>
      </w:r>
    </w:p>
    <w:p w:rsidR="00BC1259" w:rsidRPr="00BC1259" w:rsidRDefault="00BC1259" w:rsidP="00BC1259">
      <w:pPr>
        <w:pStyle w:val="BodyText"/>
        <w:spacing w:line="360" w:lineRule="auto"/>
        <w:ind w:firstLine="245"/>
        <w:jc w:val="both"/>
        <w:rPr>
          <w:w w:val="90"/>
          <w:lang w:val="en-US"/>
        </w:rPr>
      </w:pPr>
      <w:r w:rsidRPr="00BC1259">
        <w:rPr>
          <w:w w:val="90"/>
          <w:lang w:val="en-US"/>
        </w:rPr>
        <w:t>Diverging from the monotony of traditional text-based registrations, this method not only elevates the user experience but also fortifies security. By integrating pattern recognition, the authentication process becomes a dance of colors, where users recall their unique combination, ensuring a seamless yet secure entry.</w:t>
      </w:r>
    </w:p>
    <w:p w:rsidR="00BC1259" w:rsidRPr="00BC1259" w:rsidRDefault="00BC1259" w:rsidP="00BC1259">
      <w:pPr>
        <w:pStyle w:val="BodyText"/>
        <w:spacing w:line="360" w:lineRule="auto"/>
        <w:ind w:firstLine="245"/>
        <w:jc w:val="both"/>
        <w:rPr>
          <w:w w:val="90"/>
          <w:lang w:val="en-US"/>
        </w:rPr>
      </w:pPr>
      <w:r w:rsidRPr="00BC1259">
        <w:rPr>
          <w:w w:val="90"/>
          <w:lang w:val="en-US"/>
        </w:rPr>
        <w:t>The genius of this approach lies in its multi-layered complexity. While a single color might be easy to replicate, remembering specific shades adds a dimension of challenge. This isn't just a hurdle for potential intruders; it's a veritable fortress. A would-be attacker now has to contend with the arduous task of guessing not just a primary color but also its associated shades.</w:t>
      </w:r>
    </w:p>
    <w:p w:rsidR="00BC1259" w:rsidRPr="00BC1259" w:rsidRDefault="00BC1259" w:rsidP="00BC1259">
      <w:pPr>
        <w:pStyle w:val="BodyText"/>
        <w:spacing w:line="360" w:lineRule="auto"/>
        <w:ind w:firstLine="245"/>
        <w:jc w:val="both"/>
        <w:rPr>
          <w:w w:val="90"/>
          <w:lang w:val="en-US"/>
        </w:rPr>
      </w:pPr>
      <w:r w:rsidRPr="00BC1259">
        <w:rPr>
          <w:w w:val="90"/>
          <w:lang w:val="en-US"/>
        </w:rPr>
        <w:t>For users, however, this process is more than a security measure; it's a personalized experience. Colors, intrinsically tied to emotions and memories, make the authentication process resonate on a personal level. This emotional bond, paired with the cognitive engagement of shade selection, ensures that users not only remember their credentials but also feel a deeper connection to the platform.</w:t>
      </w:r>
    </w:p>
    <w:p w:rsidR="00BC1259" w:rsidRPr="00BC1259" w:rsidRDefault="00BC1259" w:rsidP="00BC1259">
      <w:pPr>
        <w:pStyle w:val="BodyText"/>
        <w:spacing w:line="360" w:lineRule="auto"/>
        <w:ind w:firstLine="245"/>
        <w:jc w:val="both"/>
        <w:rPr>
          <w:w w:val="90"/>
          <w:lang w:val="en-US"/>
        </w:rPr>
      </w:pPr>
      <w:r w:rsidRPr="00BC1259">
        <w:rPr>
          <w:w w:val="90"/>
          <w:lang w:val="en-US"/>
        </w:rPr>
        <w:t xml:space="preserve">From a research perspective, the goldmine of data this method yields is unparalleled. Traditional </w:t>
      </w:r>
      <w:r w:rsidR="00643D64" w:rsidRPr="00643D64">
        <w:rPr>
          <w:w w:val="90"/>
        </w:rPr>
        <w:t>methodology</w:t>
      </w:r>
      <w:r w:rsidR="00643D64">
        <w:rPr>
          <w:w w:val="90"/>
        </w:rPr>
        <w:t xml:space="preserve"> </w:t>
      </w:r>
      <w:r w:rsidRPr="00BC1259">
        <w:rPr>
          <w:w w:val="90"/>
          <w:lang w:val="en-US"/>
        </w:rPr>
        <w:t>offer binary data: right or wrong. In contrast, our approach reveals patterns, preferences, and even potential psychological insights. Do users gravitate towards cooler or warmer shades? Is there a commonality in shade selection based on demographics or geography? The research avenues are both exciting and profound.</w:t>
      </w:r>
    </w:p>
    <w:p w:rsidR="00BC1259" w:rsidRPr="00BC1259" w:rsidRDefault="00BC1259" w:rsidP="00BC1259">
      <w:pPr>
        <w:pStyle w:val="BodyText"/>
        <w:spacing w:line="360" w:lineRule="auto"/>
        <w:ind w:firstLine="245"/>
        <w:jc w:val="both"/>
        <w:rPr>
          <w:w w:val="90"/>
          <w:lang w:val="en-US"/>
        </w:rPr>
      </w:pPr>
      <w:r w:rsidRPr="00BC1259">
        <w:rPr>
          <w:w w:val="90"/>
          <w:lang w:val="en-US"/>
        </w:rPr>
        <w:t>In the digital age, where user retention is as crucial as security, our color and shade-based system offers a twofold advantage. By reimagining the registration process as an engaging, color-filled experience, we not only bolster security but also enhance user loyalty, promising a brighter, more colorful future for digital authentication.</w:t>
      </w:r>
    </w:p>
    <w:p w:rsidR="005830A1" w:rsidRPr="0002628A" w:rsidRDefault="005830A1" w:rsidP="0002628A">
      <w:pPr>
        <w:pStyle w:val="BodyText"/>
        <w:spacing w:line="360" w:lineRule="auto"/>
        <w:ind w:firstLine="245"/>
        <w:jc w:val="both"/>
        <w:rPr>
          <w:w w:val="90"/>
        </w:rPr>
      </w:pPr>
    </w:p>
    <w:p w:rsidR="00D4008A" w:rsidRPr="0002628A" w:rsidRDefault="00D4008A" w:rsidP="0002628A">
      <w:pPr>
        <w:pStyle w:val="Heading3"/>
        <w:spacing w:line="360" w:lineRule="auto"/>
        <w:jc w:val="both"/>
        <w:rPr>
          <w:rFonts w:ascii="Times New Roman" w:hAnsi="Times New Roman" w:cs="Times New Roman"/>
          <w:w w:val="90"/>
          <w:sz w:val="24"/>
          <w:szCs w:val="24"/>
        </w:rPr>
      </w:pPr>
      <w:bookmarkStart w:id="51" w:name="_Toc143526974"/>
      <w:r w:rsidRPr="0002628A">
        <w:rPr>
          <w:rFonts w:ascii="Times New Roman" w:hAnsi="Times New Roman" w:cs="Times New Roman"/>
          <w:w w:val="90"/>
          <w:sz w:val="24"/>
          <w:szCs w:val="24"/>
        </w:rPr>
        <w:t>4.2.3 Color-Based Authentication during Login</w:t>
      </w:r>
      <w:bookmarkEnd w:id="51"/>
    </w:p>
    <w:p w:rsidR="00D4008A" w:rsidRPr="0002628A" w:rsidRDefault="00D4008A" w:rsidP="0002628A">
      <w:pPr>
        <w:pStyle w:val="BodyText"/>
        <w:spacing w:line="360" w:lineRule="auto"/>
        <w:jc w:val="both"/>
        <w:rPr>
          <w:w w:val="90"/>
        </w:rPr>
      </w:pPr>
    </w:p>
    <w:p w:rsidR="00BC1259" w:rsidRPr="00BC1259" w:rsidRDefault="00BC1259" w:rsidP="00BC1259">
      <w:pPr>
        <w:pStyle w:val="BodyText"/>
        <w:spacing w:line="360" w:lineRule="auto"/>
        <w:ind w:firstLine="245"/>
        <w:jc w:val="both"/>
        <w:rPr>
          <w:w w:val="90"/>
          <w:lang w:val="en-US"/>
        </w:rPr>
      </w:pPr>
      <w:r w:rsidRPr="00BC1259">
        <w:rPr>
          <w:w w:val="90"/>
          <w:lang w:val="en-US"/>
        </w:rPr>
        <w:t xml:space="preserve">The login process using color-based authentication heralds a transformative departure from time-worn traditional methods. Instead of the routine task of entering alphanumeric sequences, users are greeted with a vibrant color pop-up, a familiar visual cue reminiscent of their initial registration phase. Their mission? To </w:t>
      </w:r>
      <w:r w:rsidRPr="00BC1259">
        <w:rPr>
          <w:w w:val="90"/>
          <w:lang w:val="en-US"/>
        </w:rPr>
        <w:lastRenderedPageBreak/>
        <w:t>dredge up from memory and pinpoint the exact three colors they had earlier chosen. Acting as the gatekeeper, the system then cross-references this selection against the color data secured during registration, ensuring authenticity.</w:t>
      </w:r>
    </w:p>
    <w:p w:rsidR="00BC1259" w:rsidRPr="00BC1259" w:rsidRDefault="00BC1259" w:rsidP="00BC1259">
      <w:pPr>
        <w:pStyle w:val="BodyText"/>
        <w:spacing w:line="360" w:lineRule="auto"/>
        <w:ind w:firstLine="720"/>
        <w:jc w:val="both"/>
        <w:rPr>
          <w:w w:val="90"/>
          <w:lang w:val="en-US"/>
        </w:rPr>
      </w:pPr>
      <w:r w:rsidRPr="00BC1259">
        <w:rPr>
          <w:w w:val="90"/>
          <w:lang w:val="en-US"/>
        </w:rPr>
        <w:t xml:space="preserve">This avant-garde approach to user authentication infuses dynamism into what has historically been a tedious, purely functional task. The primary advantage of </w:t>
      </w:r>
      <w:r w:rsidR="00643D64" w:rsidRPr="00643D64">
        <w:rPr>
          <w:w w:val="90"/>
        </w:rPr>
        <w:t>chromatic</w:t>
      </w:r>
      <w:r w:rsidRPr="00BC1259">
        <w:rPr>
          <w:w w:val="90"/>
          <w:lang w:val="en-US"/>
        </w:rPr>
        <w:t xml:space="preserve"> authentication lies in its alignment with the human brain's visual processing capabilities. Colors, rich and evocative, often etch more lasting imprints on the mind compared to bland text, a phenomenon supported by the picture superiority effect. This cognitive principle posits that humans are wired to recall images, especially vivid ones, more effectively than mere words [76].</w:t>
      </w:r>
    </w:p>
    <w:p w:rsidR="00BC1259" w:rsidRPr="00BC1259" w:rsidRDefault="00BC1259" w:rsidP="00BC1259">
      <w:pPr>
        <w:pStyle w:val="BodyText"/>
        <w:spacing w:line="360" w:lineRule="auto"/>
        <w:ind w:firstLine="720"/>
        <w:jc w:val="both"/>
        <w:rPr>
          <w:w w:val="90"/>
          <w:lang w:val="en-US"/>
        </w:rPr>
      </w:pPr>
      <w:r w:rsidRPr="00BC1259">
        <w:rPr>
          <w:w w:val="90"/>
          <w:lang w:val="en-US"/>
        </w:rPr>
        <w:t>Security, however, remains paramount. While traditional text-based passwords are prone to brute force assaults and the occasional over-the-shoulder prying eyes, deciphering a user's unique color pattern is a cryptographic conundrum. The challenge of guessing the correct color combination amplifies with every additional hue, a security feature echoed by Salehi-Abari and Biddle's seminal 2015 study [77].</w:t>
      </w:r>
    </w:p>
    <w:p w:rsidR="00BC1259" w:rsidRPr="00BC1259" w:rsidRDefault="00BC1259" w:rsidP="00BC1259">
      <w:pPr>
        <w:pStyle w:val="BodyText"/>
        <w:spacing w:line="360" w:lineRule="auto"/>
        <w:jc w:val="both"/>
        <w:rPr>
          <w:w w:val="90"/>
          <w:lang w:val="en-US"/>
        </w:rPr>
      </w:pPr>
      <w:r w:rsidRPr="00BC1259">
        <w:rPr>
          <w:w w:val="90"/>
          <w:lang w:val="en-US"/>
        </w:rPr>
        <w:t>An often underappreciated facet of this system is its sequential validation. Even if, hypothetically, a malicious actor discerned a user's color choices, they'd be stymied by the sequence in which these colors were selected, adding another layer of defense [78].</w:t>
      </w:r>
    </w:p>
    <w:p w:rsidR="00BC1259" w:rsidRPr="00BC1259" w:rsidRDefault="00BC1259" w:rsidP="00BC1259">
      <w:pPr>
        <w:pStyle w:val="BodyText"/>
        <w:spacing w:line="360" w:lineRule="auto"/>
        <w:ind w:firstLine="720"/>
        <w:jc w:val="both"/>
        <w:rPr>
          <w:w w:val="90"/>
          <w:lang w:val="en-US"/>
        </w:rPr>
      </w:pPr>
      <w:r w:rsidRPr="00BC1259">
        <w:rPr>
          <w:w w:val="90"/>
          <w:lang w:val="en-US"/>
        </w:rPr>
        <w:t>Beyond security, the experiential aspect of</w:t>
      </w:r>
      <w:r w:rsidR="00643D64">
        <w:rPr>
          <w:w w:val="90"/>
          <w:lang w:val="en-US"/>
        </w:rPr>
        <w:t xml:space="preserve"> </w:t>
      </w:r>
      <w:r w:rsidR="00643D64" w:rsidRPr="00643D64">
        <w:rPr>
          <w:w w:val="90"/>
        </w:rPr>
        <w:t>hue-centric method</w:t>
      </w:r>
      <w:r w:rsidRPr="00BC1259">
        <w:rPr>
          <w:w w:val="90"/>
          <w:lang w:val="en-US"/>
        </w:rPr>
        <w:t xml:space="preserve"> authentication cannot be overstated. Where traditional passwords are mere barriers to entry, color patterns transform the authentication journey into an immersive experience. The act of selecting color patterns is not just user-friendly; it's a memorable interaction, one that could potentially foster user loyalty and drive retention rates.</w:t>
      </w:r>
    </w:p>
    <w:p w:rsidR="00BC1259" w:rsidRPr="00BC1259" w:rsidRDefault="00BC1259" w:rsidP="00BC1259">
      <w:pPr>
        <w:pStyle w:val="BodyText"/>
        <w:spacing w:line="360" w:lineRule="auto"/>
        <w:ind w:firstLine="245"/>
        <w:jc w:val="both"/>
        <w:rPr>
          <w:w w:val="90"/>
          <w:lang w:val="en-US"/>
        </w:rPr>
      </w:pPr>
      <w:r w:rsidRPr="00BC1259">
        <w:rPr>
          <w:w w:val="90"/>
          <w:lang w:val="en-US"/>
        </w:rPr>
        <w:t xml:space="preserve">Lastly, from a research perspective, the wealth of data this method offers is unparalleled. Conventional password metrics offer a binary perspective - right or wrong. In contrast, </w:t>
      </w:r>
      <w:r w:rsidR="00643D64" w:rsidRPr="00643D64">
        <w:rPr>
          <w:w w:val="90"/>
        </w:rPr>
        <w:t>chromatic</w:t>
      </w:r>
      <w:r w:rsidRPr="00BC1259">
        <w:rPr>
          <w:w w:val="90"/>
          <w:lang w:val="en-US"/>
        </w:rPr>
        <w:t xml:space="preserve"> authentication is a treasure trove of behavioral insights. Patterns in color choices, shifts in preferences, or even potential links between color selections and users' current emotional states are all ripe areas for exploration, promising to push the boundaries of user authentication research [79].</w:t>
      </w:r>
    </w:p>
    <w:p w:rsidR="005830A1" w:rsidRPr="0002628A" w:rsidRDefault="005830A1" w:rsidP="0002628A">
      <w:pPr>
        <w:pStyle w:val="BodyText"/>
        <w:spacing w:line="360" w:lineRule="auto"/>
        <w:jc w:val="both"/>
        <w:rPr>
          <w:w w:val="90"/>
        </w:rPr>
      </w:pPr>
    </w:p>
    <w:p w:rsidR="00903AAF" w:rsidRPr="0002628A" w:rsidRDefault="00903AAF" w:rsidP="0002628A">
      <w:pPr>
        <w:pStyle w:val="Heading3"/>
        <w:spacing w:line="360" w:lineRule="auto"/>
        <w:jc w:val="both"/>
        <w:rPr>
          <w:rFonts w:ascii="Times New Roman" w:hAnsi="Times New Roman" w:cs="Times New Roman"/>
          <w:w w:val="90"/>
          <w:sz w:val="24"/>
          <w:szCs w:val="24"/>
          <w:lang w:val="en-US"/>
        </w:rPr>
      </w:pPr>
      <w:bookmarkStart w:id="52" w:name="_Toc143526975"/>
      <w:r w:rsidRPr="0002628A">
        <w:rPr>
          <w:rFonts w:ascii="Times New Roman" w:hAnsi="Times New Roman" w:cs="Times New Roman"/>
          <w:w w:val="90"/>
          <w:sz w:val="24"/>
          <w:szCs w:val="24"/>
          <w:lang w:val="en-US"/>
        </w:rPr>
        <w:t>4.2.4 Pattern Recognition for Authentication</w:t>
      </w:r>
      <w:bookmarkEnd w:id="52"/>
    </w:p>
    <w:p w:rsidR="00903AAF" w:rsidRPr="0002628A" w:rsidRDefault="00903AAF" w:rsidP="0002628A">
      <w:pPr>
        <w:pStyle w:val="Heading3"/>
        <w:spacing w:line="360" w:lineRule="auto"/>
        <w:jc w:val="both"/>
        <w:rPr>
          <w:rFonts w:ascii="Times New Roman" w:hAnsi="Times New Roman" w:cs="Times New Roman"/>
          <w:w w:val="90"/>
          <w:sz w:val="24"/>
          <w:szCs w:val="24"/>
          <w:lang w:val="en-US"/>
        </w:rPr>
      </w:pPr>
    </w:p>
    <w:p w:rsidR="00BC1259" w:rsidRPr="00BC1259" w:rsidRDefault="00BC1259" w:rsidP="00BC1259">
      <w:pPr>
        <w:pStyle w:val="BodyText"/>
        <w:spacing w:line="360" w:lineRule="auto"/>
        <w:ind w:firstLine="245"/>
        <w:jc w:val="both"/>
        <w:rPr>
          <w:w w:val="90"/>
          <w:lang w:val="en-US"/>
        </w:rPr>
      </w:pPr>
      <w:r w:rsidRPr="00BC1259">
        <w:rPr>
          <w:w w:val="90"/>
          <w:lang w:val="en-US"/>
        </w:rPr>
        <w:t>In the digital age, where data breaches and cyber-attacks have become commonplace, there's a pressing demand for innovative and foolproof authentication mechanisms. Enter pattern recognition, an emerging cornerstone in the realm of advanced authentication [72]. Patterns, especially those based on graphics and color, are inherently more challenging to replicate and have a lasting imprint on human memory, making them a favorable alternative to traditional alphanumeric passwords [73].</w:t>
      </w:r>
    </w:p>
    <w:p w:rsidR="00BC1259" w:rsidRPr="00BC1259" w:rsidRDefault="00BC1259" w:rsidP="00BC1259">
      <w:pPr>
        <w:pStyle w:val="BodyText"/>
        <w:spacing w:line="360" w:lineRule="auto"/>
        <w:ind w:firstLine="245"/>
        <w:jc w:val="both"/>
        <w:rPr>
          <w:w w:val="90"/>
          <w:lang w:val="en-US"/>
        </w:rPr>
      </w:pPr>
      <w:r w:rsidRPr="00BC1259">
        <w:rPr>
          <w:w w:val="90"/>
          <w:lang w:val="en-US"/>
        </w:rPr>
        <w:t xml:space="preserve">Our authentication strategy takes a deep dive into this paradigm. At the heart of our system is the intricate dance of color hues. During registration, users weave their unique tapestry of colors, choosing hues that </w:t>
      </w:r>
      <w:r w:rsidRPr="00BC1259">
        <w:rPr>
          <w:w w:val="90"/>
          <w:lang w:val="en-US"/>
        </w:rPr>
        <w:lastRenderedPageBreak/>
        <w:t>resonate with them. This isn't just an aesthetic choice; it's a fortified security measure. As users navigate their login journeys, they're prompted to recall their chosen hues, creating an authentication process that hinges on their ability to recognize and remember their unique color patterns.</w:t>
      </w:r>
    </w:p>
    <w:p w:rsidR="00BC1259" w:rsidRPr="00BC1259" w:rsidRDefault="00BC1259" w:rsidP="00BC1259">
      <w:pPr>
        <w:pStyle w:val="BodyText"/>
        <w:spacing w:line="360" w:lineRule="auto"/>
        <w:ind w:firstLine="245"/>
        <w:jc w:val="both"/>
        <w:rPr>
          <w:w w:val="90"/>
          <w:lang w:val="en-US"/>
        </w:rPr>
      </w:pPr>
      <w:r w:rsidRPr="00BC1259">
        <w:rPr>
          <w:w w:val="90"/>
          <w:lang w:val="en-US"/>
        </w:rPr>
        <w:t>Though the application of color hues in pattern recognition is a relatively nascent field, its potential is undeniable. The human eye, a marvel of evolution, can discern subtle nuances in colors, distinguishing between hundreds of shades of primary colors [74]. Harnessing this capability in our authentication process introduces an element of complexity that's hard to bypass, promising a robust defense against unauthorized access attempts.</w:t>
      </w:r>
    </w:p>
    <w:p w:rsidR="00903AAF" w:rsidRPr="0002628A" w:rsidRDefault="00903AAF" w:rsidP="0002628A">
      <w:pPr>
        <w:pStyle w:val="BodyText"/>
        <w:spacing w:line="360" w:lineRule="auto"/>
        <w:ind w:firstLine="245"/>
        <w:jc w:val="both"/>
        <w:rPr>
          <w:w w:val="90"/>
          <w:lang w:val="en-US"/>
        </w:rPr>
      </w:pPr>
    </w:p>
    <w:p w:rsidR="00903AAF" w:rsidRPr="0002628A" w:rsidRDefault="00903AAF" w:rsidP="0002628A">
      <w:pPr>
        <w:pStyle w:val="Heading3"/>
        <w:spacing w:line="360" w:lineRule="auto"/>
        <w:jc w:val="both"/>
        <w:rPr>
          <w:rFonts w:ascii="Times New Roman" w:hAnsi="Times New Roman" w:cs="Times New Roman"/>
          <w:w w:val="90"/>
          <w:sz w:val="24"/>
          <w:szCs w:val="24"/>
          <w:lang w:val="en-US"/>
        </w:rPr>
      </w:pPr>
      <w:bookmarkStart w:id="53" w:name="_Toc143526976"/>
      <w:r w:rsidRPr="0002628A">
        <w:rPr>
          <w:rFonts w:ascii="Times New Roman" w:hAnsi="Times New Roman" w:cs="Times New Roman"/>
          <w:w w:val="90"/>
          <w:sz w:val="24"/>
          <w:szCs w:val="24"/>
          <w:lang w:val="en-US"/>
        </w:rPr>
        <w:t>4.2.5 Reinforcing Account Ownership and Preventing Unauthorized Access</w:t>
      </w:r>
      <w:bookmarkEnd w:id="53"/>
    </w:p>
    <w:p w:rsidR="00903AAF" w:rsidRPr="0002628A" w:rsidRDefault="00903AAF" w:rsidP="0002628A">
      <w:pPr>
        <w:pStyle w:val="Heading3"/>
        <w:spacing w:line="360" w:lineRule="auto"/>
        <w:jc w:val="both"/>
        <w:rPr>
          <w:rFonts w:ascii="Times New Roman" w:hAnsi="Times New Roman" w:cs="Times New Roman"/>
          <w:w w:val="90"/>
          <w:sz w:val="24"/>
          <w:szCs w:val="24"/>
          <w:lang w:val="en-US"/>
        </w:rPr>
      </w:pPr>
    </w:p>
    <w:p w:rsidR="00BC1259" w:rsidRPr="00BC1259" w:rsidRDefault="00BC1259" w:rsidP="00BC1259">
      <w:pPr>
        <w:pStyle w:val="BodyText"/>
        <w:spacing w:line="360" w:lineRule="auto"/>
        <w:ind w:firstLine="245"/>
        <w:jc w:val="both"/>
        <w:rPr>
          <w:w w:val="90"/>
          <w:lang w:val="en-US"/>
        </w:rPr>
      </w:pPr>
      <w:r w:rsidRPr="00BC1259">
        <w:rPr>
          <w:w w:val="90"/>
          <w:lang w:val="en-US"/>
        </w:rPr>
        <w:t>In a world where our digital identities often hold as much weight as our real-world personas, the sanctity of account ownership is paramount. Traditional text-based passwords, once the gold standard of digital security, are now facing scrutiny. Their vulnerabilities are laid bare, especially when pitted against the sophisticated cyber-attack strategies of today [75].</w:t>
      </w:r>
    </w:p>
    <w:p w:rsidR="00BC1259" w:rsidRPr="00BC1259" w:rsidRDefault="00BC1259" w:rsidP="00BC1259">
      <w:pPr>
        <w:pStyle w:val="BodyText"/>
        <w:spacing w:line="360" w:lineRule="auto"/>
        <w:ind w:firstLine="245"/>
        <w:jc w:val="both"/>
        <w:rPr>
          <w:w w:val="90"/>
          <w:lang w:val="en-US"/>
        </w:rPr>
      </w:pPr>
      <w:r w:rsidRPr="00BC1259">
        <w:rPr>
          <w:w w:val="90"/>
          <w:lang w:val="en-US"/>
        </w:rPr>
        <w:t>Our color-based authentication is a beacon of innovation in this challenging landscape. It doesn't merely ask users for a password; it invites them to engage with their digital identity on a personal level. The act of choosing colors and their specific shades is deeply individualistic, turning every user's credentials into a unique combination that's hard to replicate and guess.</w:t>
      </w:r>
    </w:p>
    <w:p w:rsidR="00BC1259" w:rsidRPr="00BC1259" w:rsidRDefault="00BC1259" w:rsidP="00BC1259">
      <w:pPr>
        <w:pStyle w:val="BodyText"/>
        <w:spacing w:line="360" w:lineRule="auto"/>
        <w:ind w:firstLine="245"/>
        <w:jc w:val="both"/>
        <w:rPr>
          <w:w w:val="90"/>
          <w:lang w:val="en-US"/>
        </w:rPr>
      </w:pPr>
      <w:r w:rsidRPr="00BC1259">
        <w:rPr>
          <w:w w:val="90"/>
          <w:lang w:val="en-US"/>
        </w:rPr>
        <w:t xml:space="preserve">Graphical passwords have been a topic of extensive research and have consistently showcased their advantages over text-based counterparts [76]. Our </w:t>
      </w:r>
      <w:r w:rsidR="00643D64" w:rsidRPr="00643D64">
        <w:rPr>
          <w:w w:val="90"/>
        </w:rPr>
        <w:t>chromatic</w:t>
      </w:r>
      <w:r w:rsidRPr="00BC1259">
        <w:rPr>
          <w:w w:val="90"/>
          <w:lang w:val="en-US"/>
        </w:rPr>
        <w:t xml:space="preserve"> </w:t>
      </w:r>
      <w:r w:rsidR="00643D64" w:rsidRPr="00643D64">
        <w:rPr>
          <w:w w:val="90"/>
        </w:rPr>
        <w:t>methodology</w:t>
      </w:r>
      <w:r w:rsidRPr="00BC1259">
        <w:rPr>
          <w:w w:val="90"/>
          <w:lang w:val="en-US"/>
        </w:rPr>
        <w:t>, drawing inspiration from graphical passwords, stands on the shoulders of this extensive research. It offers an authentication experience that's not only more secure but also more in tune with the user's cognitive processes, ensuring that logging in is as intuitive as it is secure.</w:t>
      </w:r>
    </w:p>
    <w:p w:rsidR="00D4008A" w:rsidRPr="0002628A" w:rsidRDefault="00D4008A" w:rsidP="0002628A">
      <w:pPr>
        <w:pStyle w:val="BodyText"/>
        <w:spacing w:line="360" w:lineRule="auto"/>
        <w:jc w:val="both"/>
        <w:rPr>
          <w:w w:val="90"/>
        </w:rPr>
      </w:pPr>
    </w:p>
    <w:p w:rsidR="00FD4772" w:rsidRPr="0002628A" w:rsidRDefault="00FD4772" w:rsidP="0002628A">
      <w:pPr>
        <w:pStyle w:val="Heading2"/>
        <w:spacing w:line="360" w:lineRule="auto"/>
        <w:jc w:val="both"/>
        <w:rPr>
          <w:rFonts w:ascii="Times New Roman" w:hAnsi="Times New Roman" w:cs="Times New Roman"/>
          <w:w w:val="90"/>
          <w:sz w:val="24"/>
          <w:szCs w:val="24"/>
          <w:lang w:val="en-US"/>
        </w:rPr>
      </w:pPr>
      <w:bookmarkStart w:id="54" w:name="_Toc143526977"/>
      <w:r w:rsidRPr="0002628A">
        <w:rPr>
          <w:rFonts w:ascii="Times New Roman" w:hAnsi="Times New Roman" w:cs="Times New Roman"/>
          <w:w w:val="90"/>
          <w:sz w:val="24"/>
          <w:szCs w:val="24"/>
          <w:lang w:val="en-US"/>
        </w:rPr>
        <w:t>4.3 Top Layer: Advanced Image-Based Password Techniques</w:t>
      </w:r>
      <w:bookmarkEnd w:id="54"/>
    </w:p>
    <w:p w:rsidR="00200B92" w:rsidRPr="0002628A" w:rsidRDefault="00200B92" w:rsidP="0002628A">
      <w:pPr>
        <w:pStyle w:val="BodyText"/>
        <w:spacing w:line="360" w:lineRule="auto"/>
        <w:jc w:val="both"/>
        <w:rPr>
          <w:w w:val="90"/>
          <w:lang w:val="en-US"/>
        </w:rPr>
      </w:pPr>
    </w:p>
    <w:p w:rsidR="00FD4772" w:rsidRPr="0002628A" w:rsidRDefault="00200B92" w:rsidP="0002628A">
      <w:pPr>
        <w:pStyle w:val="BodyText"/>
        <w:spacing w:line="360" w:lineRule="auto"/>
        <w:ind w:firstLine="720"/>
        <w:jc w:val="both"/>
        <w:rPr>
          <w:w w:val="90"/>
          <w:lang w:val="en-US"/>
        </w:rPr>
      </w:pPr>
      <w:r w:rsidRPr="0002628A">
        <w:rPr>
          <w:w w:val="90"/>
          <w:lang w:val="en-US"/>
        </w:rPr>
        <w:t xml:space="preserve">The top tier of our security framework represents not just a technological advancement, but also a paradigm shift in the way we perceive and implement digital protection. This apex layer, dubbed the Advanced Image-Based Password Techniques, is a brilliant amalgamation of innovation, visual artistry, and technical prowess. Elegantly weaving together the finesse of visual appeal with the unyielding strength of encryption mechanisms, it stands as a testament to the potential of interdisciplinary synergy. Positioned with distinction at the vanguard of authentication strategies, this method seamlessly marries the cognitive ease of human visual recognition with the impenetrable depths of cryptic algorithms. In a digital era where security challenges are as dynamic as they are daunting, this technique emerges as a beacon, illuminating the path to </w:t>
      </w:r>
      <w:r w:rsidRPr="0002628A">
        <w:rPr>
          <w:w w:val="90"/>
          <w:lang w:val="en-US"/>
        </w:rPr>
        <w:lastRenderedPageBreak/>
        <w:t>a future where cybersecurity isn’t just about safeguarding bytes and bits but also about enhancing user engagement and trust. Its presence in our framework is both an emblem of our commitment to pushing the boundaries and a promise of uncompromised security in an increasingly interconnected digital landscape.</w:t>
      </w:r>
    </w:p>
    <w:p w:rsidR="00200B92" w:rsidRPr="0002628A" w:rsidRDefault="00200B92" w:rsidP="0002628A">
      <w:pPr>
        <w:pStyle w:val="BodyText"/>
        <w:spacing w:line="360" w:lineRule="auto"/>
        <w:ind w:firstLine="720"/>
        <w:jc w:val="both"/>
        <w:rPr>
          <w:w w:val="90"/>
          <w:lang w:val="en-US"/>
        </w:rPr>
      </w:pPr>
    </w:p>
    <w:p w:rsidR="00FD4772" w:rsidRPr="0002628A" w:rsidRDefault="00FD4772" w:rsidP="0002628A">
      <w:pPr>
        <w:pStyle w:val="Heading3"/>
        <w:spacing w:line="360" w:lineRule="auto"/>
        <w:jc w:val="both"/>
        <w:rPr>
          <w:rFonts w:ascii="Times New Roman" w:hAnsi="Times New Roman" w:cs="Times New Roman"/>
          <w:w w:val="90"/>
          <w:sz w:val="24"/>
          <w:szCs w:val="24"/>
          <w:lang w:val="en-US"/>
        </w:rPr>
      </w:pPr>
      <w:bookmarkStart w:id="55" w:name="_Toc143526978"/>
      <w:r w:rsidRPr="0002628A">
        <w:rPr>
          <w:rFonts w:ascii="Times New Roman" w:hAnsi="Times New Roman" w:cs="Times New Roman"/>
          <w:w w:val="90"/>
          <w:sz w:val="24"/>
          <w:szCs w:val="24"/>
          <w:lang w:val="en-US"/>
        </w:rPr>
        <w:t>4.3.1 Visual Cryptography</w:t>
      </w:r>
      <w:bookmarkEnd w:id="55"/>
    </w:p>
    <w:p w:rsidR="00200B92" w:rsidRPr="0002628A" w:rsidRDefault="00200B92" w:rsidP="0002628A">
      <w:pPr>
        <w:pStyle w:val="BodyText"/>
        <w:spacing w:line="360" w:lineRule="auto"/>
        <w:ind w:firstLine="720"/>
        <w:jc w:val="both"/>
        <w:rPr>
          <w:w w:val="90"/>
          <w:lang w:val="en-US"/>
        </w:rPr>
      </w:pPr>
    </w:p>
    <w:p w:rsidR="00200B92" w:rsidRPr="0002628A" w:rsidRDefault="00200B92" w:rsidP="0002628A">
      <w:pPr>
        <w:pStyle w:val="BodyText"/>
        <w:spacing w:line="360" w:lineRule="auto"/>
        <w:ind w:firstLine="720"/>
        <w:jc w:val="both"/>
        <w:rPr>
          <w:w w:val="90"/>
          <w:lang w:val="en-US"/>
        </w:rPr>
      </w:pPr>
      <w:r w:rsidRPr="0002628A">
        <w:rPr>
          <w:w w:val="90"/>
          <w:lang w:val="en-US"/>
        </w:rPr>
        <w:t>Harnessing the power of Visual Cryptography, our system offers a novel approach that goes beyond conventional encryption paradigms. At its essence, Visual Cryptography doesn't merely transform an image into coded fragments; it intricately partitions it into a tapestry of cryptographic shares, with each holding unique portions of the original.</w:t>
      </w:r>
    </w:p>
    <w:p w:rsidR="00200B92" w:rsidRPr="0002628A" w:rsidRDefault="00200B92" w:rsidP="0002628A">
      <w:pPr>
        <w:pStyle w:val="BodyText"/>
        <w:spacing w:line="360" w:lineRule="auto"/>
        <w:ind w:firstLine="720"/>
        <w:jc w:val="both"/>
        <w:rPr>
          <w:w w:val="90"/>
          <w:lang w:val="en-US"/>
        </w:rPr>
      </w:pPr>
      <w:r w:rsidRPr="0002628A">
        <w:rPr>
          <w:w w:val="90"/>
          <w:lang w:val="en-US"/>
        </w:rPr>
        <w:t>Imagine a user-selected image as a canvas of secrets. When processed by our encryption mechanism, this canvas undergoes a metamorphosis, artistically and scientifically splintering into shares. These shares, while integral to the whole, are crafted to divulge nothing individually, resulting in layers of enigmatic visual intrigue. This is the heart of Visual Cryptography: decomposing an image into shares such that only the correct superimposition of a sufficient number of these shares illuminates the original image.</w:t>
      </w:r>
    </w:p>
    <w:p w:rsidR="00200B92" w:rsidRPr="0002628A" w:rsidRDefault="00200B92" w:rsidP="0002628A">
      <w:pPr>
        <w:pStyle w:val="BodyText"/>
        <w:spacing w:line="360" w:lineRule="auto"/>
        <w:ind w:firstLine="720"/>
        <w:jc w:val="both"/>
        <w:rPr>
          <w:w w:val="90"/>
          <w:lang w:val="en-US"/>
        </w:rPr>
      </w:pPr>
      <w:r w:rsidRPr="0002628A">
        <w:rPr>
          <w:w w:val="90"/>
          <w:lang w:val="en-US"/>
        </w:rPr>
        <w:t>In our model, the user's chosen image is strategically divided into two shares. On their own, these shares are cloaked in obscurity, providing no discernible information about the original image, thus presenting them as ineffectual to any unauthorized entity. The authentication process mandates users to correctly overlay these shares, revealing the concealed image or code. This architecture ensures that the acquisition of a single share by an adversary leaves them groping in the dark, devoid of the original content's understanding in the absence of its counterpart.</w:t>
      </w:r>
    </w:p>
    <w:p w:rsidR="00200B92" w:rsidRPr="0002628A" w:rsidRDefault="00200B92" w:rsidP="0002628A">
      <w:pPr>
        <w:pStyle w:val="BodyText"/>
        <w:spacing w:line="360" w:lineRule="auto"/>
        <w:ind w:firstLine="720"/>
        <w:jc w:val="both"/>
        <w:rPr>
          <w:w w:val="90"/>
          <w:lang w:val="en-US"/>
        </w:rPr>
      </w:pPr>
      <w:r w:rsidRPr="0002628A">
        <w:rPr>
          <w:w w:val="90"/>
          <w:lang w:val="en-US"/>
        </w:rPr>
        <w:t>What elevates this method further is the balance it strikes between user experience and security. The act of piecing together these shares resonates with the human propensity for pattern recognition. Unlike traditional textual passwords, which can be forgotten or misplaced, visual cues, especially those personally selected by users, find a more lasting abode in memory. This facet not only amplifies ease of use but also reinforces the robustness of the security mechanism. The resulting experience for the user is intuitive, while potential intruders are faced with a cryptographic conundrum that multiplies their challenges exponentially.</w:t>
      </w:r>
    </w:p>
    <w:p w:rsidR="00200B92" w:rsidRPr="0002628A" w:rsidRDefault="00200B92" w:rsidP="00504282">
      <w:pPr>
        <w:pStyle w:val="BodyText"/>
        <w:spacing w:line="360" w:lineRule="auto"/>
        <w:jc w:val="both"/>
        <w:rPr>
          <w:w w:val="90"/>
          <w:lang w:val="en-US"/>
        </w:rPr>
      </w:pPr>
    </w:p>
    <w:p w:rsidR="00FD4772" w:rsidRDefault="00504282" w:rsidP="00504282">
      <w:pPr>
        <w:pStyle w:val="Heading3"/>
        <w:spacing w:line="360" w:lineRule="auto"/>
        <w:jc w:val="both"/>
        <w:rPr>
          <w:rFonts w:ascii="Times New Roman" w:hAnsi="Times New Roman" w:cs="Times New Roman"/>
          <w:w w:val="90"/>
          <w:sz w:val="24"/>
          <w:szCs w:val="24"/>
          <w:lang w:val="en-US"/>
        </w:rPr>
      </w:pPr>
      <w:bookmarkStart w:id="56" w:name="_Toc143526979"/>
      <w:r>
        <w:rPr>
          <w:rFonts w:ascii="Times New Roman" w:hAnsi="Times New Roman" w:cs="Times New Roman"/>
          <w:w w:val="90"/>
          <w:sz w:val="24"/>
          <w:szCs w:val="24"/>
          <w:lang w:val="en-US"/>
        </w:rPr>
        <w:t xml:space="preserve">4.3.2 </w:t>
      </w:r>
      <w:r w:rsidRPr="00504282">
        <w:rPr>
          <w:rFonts w:ascii="Times New Roman" w:hAnsi="Times New Roman" w:cs="Times New Roman"/>
          <w:w w:val="90"/>
          <w:sz w:val="24"/>
          <w:szCs w:val="24"/>
          <w:lang w:val="en-US"/>
        </w:rPr>
        <w:t>Three-Factor Authentication Process</w:t>
      </w:r>
      <w:bookmarkEnd w:id="56"/>
    </w:p>
    <w:p w:rsidR="00504282" w:rsidRPr="00504282" w:rsidRDefault="00504282" w:rsidP="00504282">
      <w:pPr>
        <w:pStyle w:val="Heading3"/>
        <w:spacing w:line="360" w:lineRule="auto"/>
        <w:jc w:val="both"/>
        <w:rPr>
          <w:rFonts w:ascii="Times New Roman" w:hAnsi="Times New Roman" w:cs="Times New Roman"/>
          <w:w w:val="90"/>
          <w:sz w:val="24"/>
          <w:szCs w:val="24"/>
          <w:lang w:val="en-US"/>
        </w:rPr>
      </w:pPr>
    </w:p>
    <w:p w:rsidR="00504282" w:rsidRPr="00504282" w:rsidRDefault="00504282" w:rsidP="00504282">
      <w:pPr>
        <w:widowControl/>
        <w:autoSpaceDE/>
        <w:autoSpaceDN/>
        <w:spacing w:after="160" w:line="360" w:lineRule="auto"/>
        <w:ind w:firstLine="270"/>
        <w:jc w:val="both"/>
        <w:rPr>
          <w:w w:val="90"/>
          <w:sz w:val="24"/>
          <w:szCs w:val="24"/>
          <w:lang w:val="en-US"/>
        </w:rPr>
      </w:pPr>
      <w:r w:rsidRPr="00504282">
        <w:rPr>
          <w:w w:val="90"/>
          <w:sz w:val="24"/>
          <w:szCs w:val="24"/>
          <w:lang w:val="en-US"/>
        </w:rPr>
        <w:t xml:space="preserve">In the vast, intricate realm of digital security, it's imperative to stay ahead of the curve. Recognizing the insufficiencies of traditional authentication mechanisms, we've embarked on an ambitious journey to reimagine and fortify our security infrastructure. The culmination of this endeavor is our pioneering three-pronged authentication approach. By intertwining the reliability of email-password checks, the intuitive </w:t>
      </w:r>
      <w:r w:rsidRPr="00504282">
        <w:rPr>
          <w:w w:val="90"/>
          <w:sz w:val="24"/>
          <w:szCs w:val="24"/>
          <w:lang w:val="en-US"/>
        </w:rPr>
        <w:lastRenderedPageBreak/>
        <w:t>nature of color-based verification, and the cutting-edge application of visual cryptography, we've architected a security matrix that stands tall, merging innovation, intuition, and impermeability.</w:t>
      </w:r>
    </w:p>
    <w:p w:rsidR="00504282" w:rsidRPr="00504282" w:rsidRDefault="00504282" w:rsidP="00504282">
      <w:pPr>
        <w:widowControl/>
        <w:autoSpaceDE/>
        <w:autoSpaceDN/>
        <w:spacing w:after="160" w:line="360" w:lineRule="auto"/>
        <w:ind w:firstLine="270"/>
        <w:jc w:val="both"/>
        <w:rPr>
          <w:w w:val="90"/>
          <w:sz w:val="24"/>
          <w:szCs w:val="24"/>
          <w:lang w:val="en-US"/>
        </w:rPr>
      </w:pPr>
      <w:r w:rsidRPr="00504282">
        <w:rPr>
          <w:w w:val="90"/>
          <w:sz w:val="24"/>
          <w:szCs w:val="24"/>
          <w:lang w:val="en-US"/>
        </w:rPr>
        <w:t>The genesis of our authentication process—the registration phase—is meticulously designed for simplicity while offering ironclad security. Users, upon entering their standard credentials, are prompted to choose a unique image. This image, far from being a mere digital asset, undergoes a sophisticated transformation, fragmenting into two distinct shares. These shares, while housed securely within our server's digital vault, are enigmatic on their own. Yet, when juxtaposed, they unfurl the original image, serving as cryptographic keys during subsequent user authentications.</w:t>
      </w:r>
    </w:p>
    <w:p w:rsidR="00504282" w:rsidRPr="00504282" w:rsidRDefault="00504282" w:rsidP="00504282">
      <w:pPr>
        <w:widowControl/>
        <w:autoSpaceDE/>
        <w:autoSpaceDN/>
        <w:spacing w:after="160" w:line="360" w:lineRule="auto"/>
        <w:ind w:firstLine="270"/>
        <w:jc w:val="both"/>
        <w:rPr>
          <w:w w:val="90"/>
          <w:sz w:val="24"/>
          <w:szCs w:val="24"/>
          <w:lang w:val="en-US"/>
        </w:rPr>
      </w:pPr>
      <w:r w:rsidRPr="00504282">
        <w:rPr>
          <w:w w:val="90"/>
          <w:sz w:val="24"/>
          <w:szCs w:val="24"/>
          <w:lang w:val="en-US"/>
        </w:rPr>
        <w:t>Complementing this visual cryptographic layer is our color-based authentication. In a departure from the mundane act of entering passwords, users, during registration, immerse themselves in the vibrant world of colors, selecting a unique hue that resonates with them. This color becomes an integral part of their login identity. Subsequent logins beckon users to traverse their memory lanes, recalling and reselecting their distinctive color, adding another checkpoint to the authentication gauntlet.</w:t>
      </w:r>
    </w:p>
    <w:p w:rsidR="00504282" w:rsidRPr="00504282" w:rsidRDefault="00504282" w:rsidP="00504282">
      <w:pPr>
        <w:widowControl/>
        <w:autoSpaceDE/>
        <w:autoSpaceDN/>
        <w:spacing w:after="160" w:line="360" w:lineRule="auto"/>
        <w:ind w:firstLine="270"/>
        <w:jc w:val="both"/>
        <w:rPr>
          <w:w w:val="90"/>
          <w:sz w:val="24"/>
          <w:szCs w:val="24"/>
          <w:lang w:val="en-US"/>
        </w:rPr>
      </w:pPr>
      <w:r w:rsidRPr="00504282">
        <w:rPr>
          <w:w w:val="90"/>
          <w:sz w:val="24"/>
          <w:szCs w:val="24"/>
          <w:lang w:val="en-US"/>
        </w:rPr>
        <w:t>What elevates our approach from its counterparts is its dynamic adaptability and the profound depth of security layers. While in other systems, a breached email or password could spell disaster, ours adds multiple hurdles for potential intruders. A malicious actor, to gain unauthorized entry, would not only need to compromise the email-password layer but also decipher the user's color choices and possess the ability to accurately overlay the visual shares. This intricate labyrinth of security checks amplifies the challenge manifold, ensuring that our defense mechanism remains formidable.</w:t>
      </w:r>
    </w:p>
    <w:p w:rsidR="00504282" w:rsidRPr="00504282" w:rsidRDefault="00504282" w:rsidP="00504282">
      <w:pPr>
        <w:widowControl/>
        <w:autoSpaceDE/>
        <w:autoSpaceDN/>
        <w:spacing w:after="160" w:line="360" w:lineRule="auto"/>
        <w:ind w:firstLine="270"/>
        <w:jc w:val="both"/>
        <w:rPr>
          <w:w w:val="90"/>
          <w:sz w:val="24"/>
          <w:szCs w:val="24"/>
          <w:lang w:val="en-US"/>
        </w:rPr>
      </w:pPr>
      <w:r w:rsidRPr="00504282">
        <w:rPr>
          <w:w w:val="90"/>
          <w:sz w:val="24"/>
          <w:szCs w:val="24"/>
          <w:lang w:val="en-US"/>
        </w:rPr>
        <w:t>For genuine users, however, our system is a refreshing experience. Gone are the days of monotonous login routines. Instead, they embark on a captivating journey each time, navigating through vibrant color palettes and overlaying visual shards, turning every login attempt into an engaging puzzle. This ensures not just enhanced security but also fosters a deeper user-platform connection, encouraging active participation in the authentication dance.</w:t>
      </w:r>
    </w:p>
    <w:p w:rsidR="00504282" w:rsidRPr="00504282" w:rsidRDefault="00504282" w:rsidP="00504282">
      <w:pPr>
        <w:widowControl/>
        <w:autoSpaceDE/>
        <w:autoSpaceDN/>
        <w:spacing w:after="160" w:line="360" w:lineRule="auto"/>
        <w:ind w:firstLine="270"/>
        <w:jc w:val="both"/>
        <w:rPr>
          <w:w w:val="90"/>
          <w:sz w:val="24"/>
          <w:szCs w:val="24"/>
          <w:lang w:val="en-US"/>
        </w:rPr>
      </w:pPr>
      <w:r w:rsidRPr="00504282">
        <w:rPr>
          <w:w w:val="90"/>
          <w:sz w:val="24"/>
          <w:szCs w:val="24"/>
          <w:lang w:val="en-US"/>
        </w:rPr>
        <w:t>In its current form, our system is tailored for a local environment. However, its foundational design embodies scalability and adaptability. As we envision transitioning to a broader, production-grade setting, the prospects of integrating with state-of-the-art security protocols, such as HTTPS, become tantalizingly achievable. Our three-factor authentication, thus, isn't merely a fleeting innovation—it's a forward-thinking, adaptable framework, poised to evolve, adapt, and guard against the ever-evolving cybersecurity threats.</w:t>
      </w:r>
    </w:p>
    <w:p w:rsidR="007C3473" w:rsidRPr="0002628A" w:rsidRDefault="007C3473" w:rsidP="0002628A">
      <w:pPr>
        <w:widowControl/>
        <w:autoSpaceDE/>
        <w:autoSpaceDN/>
        <w:spacing w:after="160" w:line="360" w:lineRule="auto"/>
        <w:ind w:firstLine="270"/>
        <w:jc w:val="both"/>
        <w:rPr>
          <w:w w:val="90"/>
          <w:sz w:val="24"/>
          <w:szCs w:val="24"/>
          <w:lang w:val="en-US"/>
        </w:rPr>
      </w:pPr>
    </w:p>
    <w:p w:rsidR="007C3473" w:rsidRPr="0002628A" w:rsidRDefault="007C3473" w:rsidP="0002628A">
      <w:pPr>
        <w:pStyle w:val="Heading2"/>
        <w:spacing w:line="360" w:lineRule="auto"/>
        <w:jc w:val="both"/>
        <w:rPr>
          <w:rFonts w:ascii="Times New Roman" w:hAnsi="Times New Roman" w:cs="Times New Roman"/>
          <w:w w:val="90"/>
          <w:sz w:val="24"/>
          <w:szCs w:val="24"/>
        </w:rPr>
      </w:pPr>
      <w:bookmarkStart w:id="57" w:name="_Toc143526980"/>
      <w:r w:rsidRPr="0002628A">
        <w:rPr>
          <w:rFonts w:ascii="Times New Roman" w:hAnsi="Times New Roman" w:cs="Times New Roman"/>
          <w:w w:val="90"/>
          <w:sz w:val="24"/>
          <w:szCs w:val="24"/>
        </w:rPr>
        <w:t>4.4. Enhanced Image Encryption and Authentication</w:t>
      </w:r>
      <w:bookmarkEnd w:id="57"/>
    </w:p>
    <w:p w:rsidR="006E1F56" w:rsidRPr="0002628A" w:rsidRDefault="006E1F56" w:rsidP="0002628A">
      <w:pPr>
        <w:pStyle w:val="BodyText"/>
        <w:spacing w:line="360" w:lineRule="auto"/>
        <w:jc w:val="both"/>
        <w:rPr>
          <w:w w:val="90"/>
        </w:rPr>
      </w:pPr>
    </w:p>
    <w:p w:rsidR="006E1F56" w:rsidRPr="0002628A" w:rsidRDefault="006E1F56" w:rsidP="0002628A">
      <w:pPr>
        <w:pStyle w:val="BodyText"/>
        <w:spacing w:line="360" w:lineRule="auto"/>
        <w:ind w:firstLine="245"/>
        <w:jc w:val="both"/>
        <w:rPr>
          <w:w w:val="90"/>
        </w:rPr>
      </w:pPr>
      <w:r w:rsidRPr="0002628A">
        <w:rPr>
          <w:w w:val="90"/>
        </w:rPr>
        <w:lastRenderedPageBreak/>
        <w:t>Within the crucible of our digital domain, we've harnessed the power of algorithmic elegance to create an intricate and robust authentication paradigm. The arcane melding of Java's computing prowess with the intrinsic beauty of image transformation paints a vivid tableau of our authentication system.</w:t>
      </w:r>
    </w:p>
    <w:p w:rsidR="007C3473" w:rsidRPr="0002628A" w:rsidRDefault="007C3473" w:rsidP="0002628A">
      <w:pPr>
        <w:pStyle w:val="Heading2"/>
        <w:spacing w:line="360" w:lineRule="auto"/>
        <w:jc w:val="both"/>
        <w:rPr>
          <w:rFonts w:ascii="Times New Roman" w:hAnsi="Times New Roman" w:cs="Times New Roman"/>
          <w:w w:val="90"/>
          <w:sz w:val="24"/>
          <w:szCs w:val="24"/>
        </w:rPr>
      </w:pPr>
    </w:p>
    <w:p w:rsidR="007C3473" w:rsidRPr="0002628A" w:rsidRDefault="007C3473" w:rsidP="0002628A">
      <w:pPr>
        <w:pStyle w:val="Heading3"/>
        <w:spacing w:line="360" w:lineRule="auto"/>
        <w:jc w:val="both"/>
        <w:rPr>
          <w:rFonts w:ascii="Times New Roman" w:hAnsi="Times New Roman" w:cs="Times New Roman"/>
          <w:w w:val="90"/>
          <w:sz w:val="24"/>
          <w:szCs w:val="24"/>
        </w:rPr>
      </w:pPr>
      <w:bookmarkStart w:id="58" w:name="_Toc143526981"/>
      <w:r w:rsidRPr="0002628A">
        <w:rPr>
          <w:rFonts w:ascii="Times New Roman" w:hAnsi="Times New Roman" w:cs="Times New Roman"/>
          <w:w w:val="90"/>
          <w:sz w:val="24"/>
          <w:szCs w:val="24"/>
        </w:rPr>
        <w:t>4.4.1.</w:t>
      </w:r>
      <w:r w:rsidRPr="0002628A">
        <w:rPr>
          <w:rFonts w:ascii="Times New Roman" w:hAnsi="Times New Roman" w:cs="Times New Roman"/>
          <w:w w:val="90"/>
          <w:sz w:val="24"/>
          <w:szCs w:val="24"/>
        </w:rPr>
        <w:tab/>
      </w:r>
      <w:r w:rsidR="006E1F56" w:rsidRPr="0002628A">
        <w:rPr>
          <w:rFonts w:ascii="Times New Roman" w:hAnsi="Times New Roman" w:cs="Times New Roman"/>
          <w:w w:val="90"/>
          <w:sz w:val="24"/>
          <w:szCs w:val="24"/>
        </w:rPr>
        <w:t>Image Transformation for Shares Creation</w:t>
      </w:r>
      <w:bookmarkEnd w:id="58"/>
    </w:p>
    <w:p w:rsidR="006E1F56" w:rsidRPr="0002628A" w:rsidRDefault="006E1F56" w:rsidP="0002628A">
      <w:pPr>
        <w:pStyle w:val="BodyText"/>
        <w:spacing w:line="360" w:lineRule="auto"/>
        <w:jc w:val="both"/>
        <w:rPr>
          <w:w w:val="90"/>
        </w:rPr>
      </w:pPr>
    </w:p>
    <w:p w:rsidR="00B234B1" w:rsidRPr="00B234B1" w:rsidRDefault="00B234B1" w:rsidP="00B234B1">
      <w:pPr>
        <w:pStyle w:val="BodyText"/>
        <w:spacing w:line="360" w:lineRule="auto"/>
        <w:ind w:firstLine="245"/>
        <w:jc w:val="both"/>
        <w:rPr>
          <w:w w:val="90"/>
        </w:rPr>
      </w:pPr>
      <w:r w:rsidRPr="00B234B1">
        <w:rPr>
          <w:w w:val="90"/>
        </w:rPr>
        <w:t>In the digital realm, the art of creating cryptographic shares for images is an elegant dance between aesthetic visuals and mathematical rigor. This section delves into the nuances of image transformation, elucidating the computational choreography involved in fashioning visual cryptographic shares.</w:t>
      </w:r>
    </w:p>
    <w:p w:rsidR="00B234B1" w:rsidRPr="00B234B1" w:rsidRDefault="00B234B1" w:rsidP="00B234B1">
      <w:pPr>
        <w:pStyle w:val="BodyText"/>
        <w:spacing w:line="360" w:lineRule="auto"/>
        <w:ind w:firstLine="245"/>
        <w:jc w:val="both"/>
        <w:rPr>
          <w:w w:val="90"/>
        </w:rPr>
      </w:pPr>
      <w:r w:rsidRPr="00B234B1">
        <w:rPr>
          <w:w w:val="90"/>
        </w:rPr>
        <w:t>The age-old distinction between frontend and backend seems to blur in our architecture, ushering in a holistic approach to security. The frontend, traditionally perceived as a mere user interface, now becomes a formidable fortress, armed with algorithms and cryptographic protocols. In this transformed landscape, every user interaction, especially an image upload, ceases to be a mere data transfer act. It metamorphoses into a dynamic operation, one that deals with bytes, pixels, and cryptographic validations. When users upload their chosen image shares, they're not just interacting with a digital interface. They're stepping into a world where every pixel and byte undergoes rigorous validation, cryptographic transformation, and synchronization with the backend, ensuring that the fortress remains impregnable.</w:t>
      </w:r>
    </w:p>
    <w:p w:rsidR="00B234B1" w:rsidRPr="00B234B1" w:rsidRDefault="00B234B1" w:rsidP="00B234B1">
      <w:pPr>
        <w:pStyle w:val="BodyText"/>
        <w:spacing w:line="360" w:lineRule="auto"/>
        <w:ind w:firstLine="245"/>
        <w:jc w:val="both"/>
        <w:rPr>
          <w:w w:val="90"/>
        </w:rPr>
      </w:pPr>
      <w:r w:rsidRPr="00B234B1">
        <w:rPr>
          <w:w w:val="90"/>
        </w:rPr>
        <w:t>Delving into the heart of our ImageService class, powered by Java, it becomes evident that the algorithm's core is inspired by a meticulous study of pixel intensity. Pixel intensity, in layman's terms, is a measure of a pixel's brightness, computed using a weighted sum of its RGB (Red, Green, Blue) values. The formula used is:</w:t>
      </w:r>
    </w:p>
    <w:p w:rsidR="00B234B1" w:rsidRPr="00B234B1" w:rsidRDefault="00B234B1" w:rsidP="00B234B1">
      <w:pPr>
        <w:pStyle w:val="BodyText"/>
        <w:spacing w:line="360" w:lineRule="auto"/>
        <w:jc w:val="center"/>
        <w:rPr>
          <w:w w:val="90"/>
        </w:rPr>
      </w:pPr>
      <w:r w:rsidRPr="00B234B1">
        <w:rPr>
          <w:w w:val="90"/>
        </w:rPr>
        <w:t>Intensity=0.3×Red+0.59×Green+0.11×Blue</w:t>
      </w:r>
    </w:p>
    <w:p w:rsidR="00B234B1" w:rsidRDefault="00B234B1" w:rsidP="00B234B1">
      <w:pPr>
        <w:pStyle w:val="BodyText"/>
        <w:spacing w:line="360" w:lineRule="auto"/>
        <w:jc w:val="both"/>
        <w:rPr>
          <w:w w:val="90"/>
        </w:rPr>
      </w:pPr>
    </w:p>
    <w:p w:rsidR="00B234B1" w:rsidRPr="00B234B1" w:rsidRDefault="00B234B1" w:rsidP="00B234B1">
      <w:pPr>
        <w:pStyle w:val="BodyText"/>
        <w:spacing w:line="360" w:lineRule="auto"/>
        <w:jc w:val="both"/>
        <w:rPr>
          <w:w w:val="90"/>
        </w:rPr>
      </w:pPr>
      <w:r w:rsidRPr="00B234B1">
        <w:rPr>
          <w:w w:val="90"/>
        </w:rPr>
        <w:t>This formula, a staple in image processing, is chosen based on the human eye's perceived intensity of colors. The green channel is perceived more intensely, followed by red, and then blue. The weighted sum provides a grayscale image that closely resembles the original color image's perceived brightness.</w:t>
      </w:r>
    </w:p>
    <w:p w:rsidR="00B234B1" w:rsidRPr="00B234B1" w:rsidRDefault="00B234B1" w:rsidP="00B234B1">
      <w:pPr>
        <w:pStyle w:val="BodyText"/>
        <w:spacing w:line="360" w:lineRule="auto"/>
        <w:ind w:firstLine="720"/>
        <w:jc w:val="both"/>
        <w:rPr>
          <w:w w:val="90"/>
        </w:rPr>
      </w:pPr>
      <w:r w:rsidRPr="00B234B1">
        <w:rPr>
          <w:w w:val="90"/>
        </w:rPr>
        <w:t>But how does this grayscale intensity translate to image shares? The answer lies in the binary nature of our decision-making algorithm. If the computed intensity is less than or equal to a threshold of 128 (considering a 256-level grayscale), two complementary patterns emerge. However, if the intensity surpasses this threshold, two identical patterns are crafted. This binary decision ensures that when the image shares are overlaid correctly, the original image is flawlessly reconstructed. It's a process akin to binary logic operations, with the output contingent on the input's specific value.</w:t>
      </w:r>
    </w:p>
    <w:p w:rsidR="00B234B1" w:rsidRPr="00B234B1" w:rsidRDefault="00B234B1" w:rsidP="00B234B1">
      <w:pPr>
        <w:pStyle w:val="BodyText"/>
        <w:spacing w:line="360" w:lineRule="auto"/>
        <w:ind w:firstLine="720"/>
        <w:jc w:val="both"/>
        <w:rPr>
          <w:w w:val="90"/>
        </w:rPr>
      </w:pPr>
      <w:r w:rsidRPr="00B234B1">
        <w:rPr>
          <w:w w:val="90"/>
        </w:rPr>
        <w:t xml:space="preserve">The process of creating image shares from a user-uploaded image mirrors the concept of function mappings in mathematics. In this analogy, the original image represents the input, and our algorithm serves as the function, mapping this input to two distinct outputs: the image shares. Just as certain mathematical </w:t>
      </w:r>
      <w:r w:rsidRPr="00B234B1">
        <w:rPr>
          <w:w w:val="90"/>
        </w:rPr>
        <w:lastRenderedPageBreak/>
        <w:t>functions possess the property of invertibility, our image transformation is reversible. Armed with the correct shares, one can seamlessly recreate the original image, reminiscent of how inverse functions in mathematics can retrieve the original input from a given output.</w:t>
      </w:r>
    </w:p>
    <w:p w:rsidR="00B234B1" w:rsidRPr="00B234B1" w:rsidRDefault="00B234B1" w:rsidP="00B234B1">
      <w:pPr>
        <w:pStyle w:val="BodyText"/>
        <w:spacing w:line="360" w:lineRule="auto"/>
        <w:ind w:firstLine="720"/>
        <w:jc w:val="both"/>
        <w:rPr>
          <w:w w:val="90"/>
        </w:rPr>
      </w:pPr>
      <w:r w:rsidRPr="00B234B1">
        <w:rPr>
          <w:w w:val="90"/>
        </w:rPr>
        <w:t>Moreover, the shares, in their individual capacities, are akin to cryptographic puzzles. Each share, while integral to the whole, divulges nothing individually. This deliberate design ensures that even if an adversary obtains a single share, they remain in the dark, unable to discern the original image without its counterpart. It's a masterclass in obfuscation, ensuring that the essence of the image remains cloaked in layers of cryptographic mystery unless the correct pieces are brought together.</w:t>
      </w:r>
    </w:p>
    <w:p w:rsidR="00B234B1" w:rsidRPr="00B234B1" w:rsidRDefault="00B234B1" w:rsidP="00B234B1">
      <w:pPr>
        <w:pStyle w:val="BodyText"/>
        <w:spacing w:line="360" w:lineRule="auto"/>
        <w:ind w:firstLine="720"/>
        <w:jc w:val="both"/>
        <w:rPr>
          <w:w w:val="90"/>
        </w:rPr>
      </w:pPr>
      <w:r w:rsidRPr="00B234B1">
        <w:rPr>
          <w:w w:val="90"/>
        </w:rPr>
        <w:t>Transitioning our gaze to the server-side operations, it's evident that the code plays an instrumental role in this cryptographic ballet. The validation checks for the email and password, the size and type validations for the uploaded image, and the subsequent transformation into cryptographic shares — all of these steps are meticulously orchestrated within the registerUser method.</w:t>
      </w:r>
    </w:p>
    <w:p w:rsidR="00B234B1" w:rsidRPr="00B234B1" w:rsidRDefault="00B234B1" w:rsidP="00B234B1">
      <w:pPr>
        <w:pStyle w:val="BodyText"/>
        <w:spacing w:line="360" w:lineRule="auto"/>
        <w:ind w:firstLine="720"/>
        <w:jc w:val="both"/>
        <w:rPr>
          <w:w w:val="90"/>
        </w:rPr>
      </w:pPr>
      <w:r w:rsidRPr="00B234B1">
        <w:rPr>
          <w:w w:val="90"/>
        </w:rPr>
        <w:t>Once the validations are successfully navigated, the image undergoes a transformation, splintering into two distinct shares. These shares are then stored within the user's record, waiting to play their part during the authentication phase. This approach is emblematic of a multi-factor authentication system, where knowledge of the email and password alone isn't enough. The ability to correctly overlay the shares becomes an essential facet of the authentication mechanism, bolstering security by adding another layer of complexity.</w:t>
      </w:r>
    </w:p>
    <w:p w:rsidR="007C3473" w:rsidRPr="0002628A" w:rsidRDefault="00B234B1" w:rsidP="00B234B1">
      <w:pPr>
        <w:pStyle w:val="BodyText"/>
        <w:spacing w:line="360" w:lineRule="auto"/>
        <w:ind w:firstLine="245"/>
        <w:jc w:val="both"/>
        <w:rPr>
          <w:w w:val="90"/>
          <w:lang w:val="en-US"/>
        </w:rPr>
      </w:pPr>
      <w:r w:rsidRPr="00B234B1">
        <w:rPr>
          <w:w w:val="90"/>
        </w:rPr>
        <w:t>The journey of transforming a user-selected image into cryptographic shares is a testament to the synergy between visual artistry, mathematical precision, and computational prowess. It represents a paradigm shift in how we perceive authentication, moving beyond the traditional realms of textual passwords and entering a domain where visuals, mathematics, and code weave together to craft a fortified digital barrier. This intricate process is a testament to the potential of interdisciplinary collaboration, illuminating the path to a future where digital security isn't just about algorithms but is an amalgamation of art, science, and user experience.</w:t>
      </w:r>
    </w:p>
    <w:p w:rsidR="007C3473" w:rsidRPr="0002628A" w:rsidRDefault="007C3473" w:rsidP="0002628A">
      <w:pPr>
        <w:pStyle w:val="Heading3"/>
        <w:spacing w:line="360" w:lineRule="auto"/>
        <w:jc w:val="both"/>
        <w:rPr>
          <w:rFonts w:ascii="Times New Roman" w:hAnsi="Times New Roman" w:cs="Times New Roman"/>
          <w:w w:val="90"/>
          <w:sz w:val="24"/>
          <w:szCs w:val="24"/>
          <w:lang w:val="en-US"/>
        </w:rPr>
      </w:pPr>
    </w:p>
    <w:p w:rsidR="006E1F56" w:rsidRPr="0002628A" w:rsidRDefault="007C3473" w:rsidP="0002628A">
      <w:pPr>
        <w:pStyle w:val="Heading3"/>
        <w:spacing w:line="360" w:lineRule="auto"/>
        <w:jc w:val="both"/>
        <w:rPr>
          <w:rFonts w:ascii="Times New Roman" w:hAnsi="Times New Roman" w:cs="Times New Roman"/>
          <w:w w:val="90"/>
          <w:sz w:val="24"/>
          <w:szCs w:val="24"/>
        </w:rPr>
      </w:pPr>
      <w:bookmarkStart w:id="59" w:name="_Toc143526982"/>
      <w:r w:rsidRPr="0002628A">
        <w:rPr>
          <w:rFonts w:ascii="Times New Roman" w:hAnsi="Times New Roman" w:cs="Times New Roman"/>
          <w:w w:val="90"/>
          <w:sz w:val="24"/>
          <w:szCs w:val="24"/>
        </w:rPr>
        <w:t>4.4.2.</w:t>
      </w:r>
      <w:r w:rsidRPr="0002628A">
        <w:rPr>
          <w:rFonts w:ascii="Times New Roman" w:hAnsi="Times New Roman" w:cs="Times New Roman"/>
          <w:w w:val="90"/>
          <w:sz w:val="24"/>
          <w:szCs w:val="24"/>
        </w:rPr>
        <w:tab/>
      </w:r>
      <w:r w:rsidR="006E1F56" w:rsidRPr="0002628A">
        <w:rPr>
          <w:rFonts w:ascii="Times New Roman" w:hAnsi="Times New Roman" w:cs="Times New Roman"/>
          <w:w w:val="90"/>
          <w:sz w:val="24"/>
          <w:szCs w:val="24"/>
        </w:rPr>
        <w:t>AES Encryption</w:t>
      </w:r>
      <w:bookmarkEnd w:id="59"/>
    </w:p>
    <w:p w:rsidR="007C3473" w:rsidRPr="0002628A" w:rsidRDefault="007C3473" w:rsidP="0002628A">
      <w:pPr>
        <w:pStyle w:val="Heading3"/>
        <w:spacing w:line="360" w:lineRule="auto"/>
        <w:jc w:val="both"/>
        <w:rPr>
          <w:rFonts w:ascii="Times New Roman" w:hAnsi="Times New Roman" w:cs="Times New Roman"/>
          <w:w w:val="90"/>
          <w:sz w:val="24"/>
          <w:szCs w:val="24"/>
          <w:lang w:val="en-US"/>
        </w:rPr>
      </w:pPr>
    </w:p>
    <w:p w:rsidR="00B234B1" w:rsidRPr="00B234B1" w:rsidRDefault="00B234B1" w:rsidP="00B234B1">
      <w:pPr>
        <w:pStyle w:val="BodyText"/>
        <w:spacing w:line="360" w:lineRule="auto"/>
        <w:ind w:firstLine="245"/>
        <w:jc w:val="both"/>
        <w:rPr>
          <w:w w:val="90"/>
          <w:lang w:val="en-US"/>
        </w:rPr>
      </w:pPr>
      <w:r w:rsidRPr="00B234B1">
        <w:rPr>
          <w:w w:val="90"/>
          <w:lang w:val="en-US"/>
        </w:rPr>
        <w:t>The digital realm is a vast expanse of data, constantly in motion, always in transformation. Protecting this data is paramount, and for this purpose, the Advanced Encryption Standard (AES) emerges as an indomitable guardian. But what makes AES, specifically AES-256, the preferred choice for many cybersecurity experts and industries worldwide?</w:t>
      </w:r>
    </w:p>
    <w:p w:rsidR="00B234B1" w:rsidRPr="00B234B1" w:rsidRDefault="00B234B1" w:rsidP="00B234B1">
      <w:pPr>
        <w:pStyle w:val="BodyText"/>
        <w:spacing w:line="360" w:lineRule="auto"/>
        <w:ind w:firstLine="720"/>
        <w:jc w:val="both"/>
        <w:rPr>
          <w:w w:val="90"/>
          <w:lang w:val="en-US"/>
        </w:rPr>
      </w:pPr>
      <w:r w:rsidRPr="00B234B1">
        <w:rPr>
          <w:w w:val="90"/>
          <w:lang w:val="en-US"/>
        </w:rPr>
        <w:t>The inception of AES traces back to a genuine need. The U.S. National Institute of Standards and Technology (NIST) recognized that its predecessor, the Data Encryption Standard (DES), was becoming vulnerable due to advances in computational power. Thus, in the late 1990s, a call was made for a new encryption standard. From numerous contenders, the Rijndael cipher, crafted by Belgian cryptographers Vincent Rijmen and Joan Daemen, was chosen and eventually christened as AES.</w:t>
      </w:r>
    </w:p>
    <w:p w:rsidR="00B234B1" w:rsidRPr="00B234B1" w:rsidRDefault="00B234B1" w:rsidP="00B234B1">
      <w:pPr>
        <w:pStyle w:val="BodyText"/>
        <w:spacing w:line="360" w:lineRule="auto"/>
        <w:jc w:val="both"/>
        <w:rPr>
          <w:w w:val="90"/>
          <w:lang w:val="en-US"/>
        </w:rPr>
      </w:pPr>
      <w:r w:rsidRPr="00B234B1">
        <w:rPr>
          <w:w w:val="90"/>
          <w:lang w:val="en-US"/>
        </w:rPr>
        <w:lastRenderedPageBreak/>
        <w:t>AES supports multiple key lengths: 128, 192, and 256 bits. While all these variants offer robust security, AES-256 is special. With a key size of 256 bits, it doesn't just double the computational security over its 128-bit counterpart; it squares it. This vast key space makes it a formidable challenge for even the most advanced brute-force attacks. The numbers are astronomical – it would take more time than the universe has existed to crack a 256-bit key using current computational methods.</w:t>
      </w:r>
    </w:p>
    <w:p w:rsidR="00B234B1" w:rsidRPr="00B234B1" w:rsidRDefault="00B234B1" w:rsidP="00B234B1">
      <w:pPr>
        <w:pStyle w:val="BodyText"/>
        <w:spacing w:line="360" w:lineRule="auto"/>
        <w:ind w:firstLine="720"/>
        <w:jc w:val="both"/>
        <w:rPr>
          <w:w w:val="90"/>
          <w:lang w:val="en-US"/>
        </w:rPr>
      </w:pPr>
      <w:r w:rsidRPr="00B234B1">
        <w:rPr>
          <w:w w:val="90"/>
          <w:lang w:val="en-US"/>
        </w:rPr>
        <w:t>Diving deeper into the mechanics, AES operates as a symmetric block cipher. This means it encrypts data in fixed-size blocks, in this case, 128 bits. But don't confuse the block size with the key length; they're distinct. AES-256 uses a 256-bit key to encrypt 128-bit blocks.</w:t>
      </w:r>
      <w:r>
        <w:rPr>
          <w:w w:val="90"/>
          <w:lang w:val="en-US"/>
        </w:rPr>
        <w:t xml:space="preserve"> </w:t>
      </w:r>
      <w:r w:rsidRPr="00B234B1">
        <w:rPr>
          <w:w w:val="90"/>
          <w:lang w:val="en-US"/>
        </w:rPr>
        <w:t>The AES encryption process is a dance of algorithms, comprising substitutions, permutations, and mathematical transformations. Data doesn't merely get jumbled; it undergoes a metamorphosis, ensuring that every bit of the original data contributes to every bit of the ciphered output.</w:t>
      </w:r>
    </w:p>
    <w:p w:rsidR="00B234B1" w:rsidRPr="00B234B1" w:rsidRDefault="00B234B1" w:rsidP="00B234B1">
      <w:pPr>
        <w:pStyle w:val="BodyText"/>
        <w:spacing w:line="360" w:lineRule="auto"/>
        <w:jc w:val="both"/>
        <w:rPr>
          <w:w w:val="90"/>
          <w:lang w:val="en-US"/>
        </w:rPr>
      </w:pPr>
      <w:r w:rsidRPr="00B234B1">
        <w:rPr>
          <w:w w:val="90"/>
          <w:lang w:val="en-US"/>
        </w:rPr>
        <w:t>Consider session data, transient digital footprints that track user interactions. Protecting this data is crucial, given its sensitive nature. With AES-256, every byte of this data is encrypted into a form that appears random. To any unauthorized observer, the encrypted session data is indistinguishable from digital gibberish. But to the application with the correct decryption key, the data's original form can be flawlessly restored.</w:t>
      </w:r>
    </w:p>
    <w:p w:rsidR="00B234B1" w:rsidRPr="00B234B1" w:rsidRDefault="00B234B1" w:rsidP="00B234B1">
      <w:pPr>
        <w:pStyle w:val="BodyText"/>
        <w:spacing w:line="360" w:lineRule="auto"/>
        <w:jc w:val="both"/>
        <w:rPr>
          <w:w w:val="90"/>
          <w:lang w:val="en-US"/>
        </w:rPr>
      </w:pPr>
      <w:r w:rsidRPr="00B234B1">
        <w:rPr>
          <w:w w:val="90"/>
          <w:lang w:val="en-US"/>
        </w:rPr>
        <w:t>Cryptography's strength doesn't just rely on algorithms; it's deeply rooted in the randomness of the keys. This randomness, quantified as entropy, is paramount. Higher entropy means greater unpredictability, which in turn translates to stronger cryptographic keys.</w:t>
      </w:r>
    </w:p>
    <w:p w:rsidR="00B234B1" w:rsidRPr="00B234B1" w:rsidRDefault="00B234B1" w:rsidP="00B234B1">
      <w:pPr>
        <w:pStyle w:val="BodyText"/>
        <w:spacing w:line="360" w:lineRule="auto"/>
        <w:ind w:firstLine="720"/>
        <w:jc w:val="both"/>
        <w:rPr>
          <w:w w:val="90"/>
          <w:lang w:val="en-US"/>
        </w:rPr>
      </w:pPr>
      <w:r w:rsidRPr="00B234B1">
        <w:rPr>
          <w:w w:val="90"/>
          <w:lang w:val="en-US"/>
        </w:rPr>
        <w:t>Modern key management systems employ advanced entropy sources. These can range from electronic noise to atmospheric data, all to ensure a truly random key generation. Once generated, these keys, especially of the 256-bit variety, are securely stored, often in hardware security modules, ensuring both their availability and protection from unauthorized access.</w:t>
      </w:r>
    </w:p>
    <w:p w:rsidR="00B234B1" w:rsidRPr="00B234B1" w:rsidRDefault="00B234B1" w:rsidP="00B234B1">
      <w:pPr>
        <w:pStyle w:val="BodyText"/>
        <w:spacing w:line="360" w:lineRule="auto"/>
        <w:ind w:firstLine="720"/>
        <w:jc w:val="both"/>
        <w:rPr>
          <w:w w:val="90"/>
          <w:lang w:val="en-US"/>
        </w:rPr>
      </w:pPr>
      <w:r w:rsidRPr="00B234B1">
        <w:rPr>
          <w:w w:val="90"/>
          <w:lang w:val="en-US"/>
        </w:rPr>
        <w:t>While AES is primarily an encryption standard, its application extends beyond just data confidentiality. In conjunction with other cryptographic primitives, AES can ensure data integrity (ensuring data hasn't been tampered with) and authentication (verifying the data's source). Techniques like Galois/Counter Mode (GCM) leverage AES for both encryption and authentication, offering a holistic security solution.</w:t>
      </w:r>
    </w:p>
    <w:p w:rsidR="00B234B1" w:rsidRPr="00B234B1" w:rsidRDefault="00B234B1" w:rsidP="00B234B1">
      <w:pPr>
        <w:pStyle w:val="BodyText"/>
        <w:spacing w:line="360" w:lineRule="auto"/>
        <w:jc w:val="both"/>
        <w:rPr>
          <w:w w:val="90"/>
          <w:lang w:val="en-US"/>
        </w:rPr>
      </w:pPr>
      <w:r w:rsidRPr="00B234B1">
        <w:rPr>
          <w:w w:val="90"/>
          <w:lang w:val="en-US"/>
        </w:rPr>
        <w:t>In the horizon of computational advancements looms the specter of quantum computing. Quantum computers, with their ability to potentially solve certain problems exponentially faster than classical computers, pose a threat to many cryptographic standards. However, AES, especially AES-256, remains relatively resilient. While quantum algorithms might reduce the effective key length by half, AES-256 would still offer a formidable 128-bit security level, ensuring its viability well into the quantum era.</w:t>
      </w:r>
    </w:p>
    <w:p w:rsidR="007C3473" w:rsidRDefault="00B234B1" w:rsidP="00B234B1">
      <w:pPr>
        <w:pStyle w:val="BodyText"/>
        <w:spacing w:line="360" w:lineRule="auto"/>
        <w:ind w:firstLine="245"/>
        <w:jc w:val="both"/>
        <w:rPr>
          <w:b/>
          <w:bCs/>
          <w:w w:val="90"/>
          <w:lang w:val="en-US"/>
        </w:rPr>
      </w:pPr>
      <w:r w:rsidRPr="00B234B1">
        <w:rPr>
          <w:w w:val="90"/>
          <w:lang w:val="en-US"/>
        </w:rPr>
        <w:t xml:space="preserve">The Advanced Encryption Standard, especially its 256-bit variant, stands as a sentinel in the realm of digital security. Its intricate design, vast key space, and adaptability make it a cornerstone in modern cryptography. As data continues to flow in this digital age, AES-256 remains a steadfast guardian, ensuring </w:t>
      </w:r>
      <w:r w:rsidRPr="00B234B1">
        <w:rPr>
          <w:w w:val="90"/>
          <w:lang w:val="en-US"/>
        </w:rPr>
        <w:lastRenderedPageBreak/>
        <w:t>that our bytes, whether at rest or in transit, remain secure from prying eyes.</w:t>
      </w:r>
    </w:p>
    <w:p w:rsidR="00B234B1" w:rsidRPr="0002628A" w:rsidRDefault="00B234B1" w:rsidP="00B234B1">
      <w:pPr>
        <w:pStyle w:val="Heading3"/>
        <w:spacing w:line="360" w:lineRule="auto"/>
        <w:jc w:val="both"/>
        <w:rPr>
          <w:rFonts w:ascii="Times New Roman" w:hAnsi="Times New Roman" w:cs="Times New Roman"/>
          <w:w w:val="90"/>
          <w:sz w:val="24"/>
          <w:szCs w:val="24"/>
          <w:lang w:val="en-US"/>
        </w:rPr>
      </w:pPr>
    </w:p>
    <w:p w:rsidR="006E1F56" w:rsidRPr="0002628A" w:rsidRDefault="007C3473" w:rsidP="0002628A">
      <w:pPr>
        <w:pStyle w:val="Heading3"/>
        <w:spacing w:line="360" w:lineRule="auto"/>
        <w:jc w:val="both"/>
        <w:rPr>
          <w:rFonts w:ascii="Times New Roman" w:hAnsi="Times New Roman" w:cs="Times New Roman"/>
          <w:w w:val="90"/>
          <w:sz w:val="24"/>
          <w:szCs w:val="24"/>
        </w:rPr>
      </w:pPr>
      <w:bookmarkStart w:id="60" w:name="_Toc143526983"/>
      <w:r w:rsidRPr="0002628A">
        <w:rPr>
          <w:rFonts w:ascii="Times New Roman" w:hAnsi="Times New Roman" w:cs="Times New Roman"/>
          <w:w w:val="90"/>
          <w:sz w:val="24"/>
          <w:szCs w:val="24"/>
        </w:rPr>
        <w:t>4.4.3.</w:t>
      </w:r>
      <w:r w:rsidRPr="0002628A">
        <w:rPr>
          <w:rFonts w:ascii="Times New Roman" w:hAnsi="Times New Roman" w:cs="Times New Roman"/>
          <w:w w:val="90"/>
          <w:sz w:val="24"/>
          <w:szCs w:val="24"/>
        </w:rPr>
        <w:tab/>
      </w:r>
      <w:r w:rsidR="006E1F56" w:rsidRPr="0002628A">
        <w:rPr>
          <w:rFonts w:ascii="Times New Roman" w:hAnsi="Times New Roman" w:cs="Times New Roman"/>
          <w:w w:val="90"/>
          <w:sz w:val="24"/>
          <w:szCs w:val="24"/>
        </w:rPr>
        <w:t>Interactive Frontend Experience</w:t>
      </w:r>
      <w:bookmarkEnd w:id="60"/>
    </w:p>
    <w:p w:rsidR="006E1F56" w:rsidRPr="0002628A" w:rsidRDefault="006E1F56" w:rsidP="0002628A">
      <w:pPr>
        <w:pStyle w:val="BodyText"/>
        <w:spacing w:line="360" w:lineRule="auto"/>
        <w:jc w:val="both"/>
        <w:rPr>
          <w:w w:val="90"/>
          <w:lang w:val="en-US"/>
        </w:rPr>
      </w:pPr>
    </w:p>
    <w:p w:rsidR="00B234B1" w:rsidRPr="00B234B1" w:rsidRDefault="00B234B1" w:rsidP="00B234B1">
      <w:pPr>
        <w:pStyle w:val="BodyText"/>
        <w:spacing w:line="360" w:lineRule="auto"/>
        <w:ind w:firstLine="245"/>
        <w:jc w:val="both"/>
        <w:rPr>
          <w:w w:val="90"/>
          <w:lang w:val="en-US"/>
        </w:rPr>
      </w:pPr>
      <w:r w:rsidRPr="00B234B1">
        <w:rPr>
          <w:w w:val="90"/>
          <w:lang w:val="en-US"/>
        </w:rPr>
        <w:t>In the realm of digital systems, the frontend often serves as the bridge between the user and the intricate computations that underpin the application. However, a truly sophisticated frontend goes beyond just aesthetics; it seamlessly integrates with the complex algorithms and processes that drive the application. This is precisely what our Java-backed ImageService class achieves, weaving together the worlds of user interface and computational mathematics.</w:t>
      </w:r>
    </w:p>
    <w:p w:rsidR="00B234B1" w:rsidRPr="00B234B1" w:rsidRDefault="00B234B1" w:rsidP="005E35A6">
      <w:pPr>
        <w:pStyle w:val="BodyText"/>
        <w:spacing w:line="360" w:lineRule="auto"/>
        <w:ind w:firstLine="720"/>
        <w:jc w:val="both"/>
        <w:rPr>
          <w:w w:val="90"/>
          <w:lang w:val="en-US"/>
        </w:rPr>
      </w:pPr>
      <w:r w:rsidRPr="00B234B1">
        <w:rPr>
          <w:w w:val="90"/>
          <w:lang w:val="en-US"/>
        </w:rPr>
        <w:t>Images are complex structures, repositories of data in the form of pixels. Each pixel is a marvel in itself, representing color through various channels, typically Red, Green, and Blue (RGB). When a user uploads an image, what the system receives is a mosaic of these pixels, each carrying its unique color signature.</w:t>
      </w:r>
      <w:r w:rsidR="005E35A6">
        <w:rPr>
          <w:w w:val="90"/>
          <w:lang w:val="en-US"/>
        </w:rPr>
        <w:t xml:space="preserve"> </w:t>
      </w:r>
      <w:r w:rsidRPr="00B234B1">
        <w:rPr>
          <w:w w:val="90"/>
          <w:lang w:val="en-US"/>
        </w:rPr>
        <w:t>The process of understanding an image begins by deciphering these individual pixels. Herein lies the magic of the ImageService class. By assessing pixel intensity, which is a measure derived from its RGB values, the class can make informed decisions about the nature and characteristics of the image. But why is intensity so crucial?</w:t>
      </w:r>
    </w:p>
    <w:p w:rsidR="00B234B1" w:rsidRPr="00B234B1" w:rsidRDefault="00B234B1" w:rsidP="00B234B1">
      <w:pPr>
        <w:pStyle w:val="BodyText"/>
        <w:spacing w:line="360" w:lineRule="auto"/>
        <w:ind w:firstLine="720"/>
        <w:jc w:val="both"/>
        <w:rPr>
          <w:w w:val="90"/>
          <w:lang w:val="en-US"/>
        </w:rPr>
      </w:pPr>
      <w:r w:rsidRPr="00B234B1">
        <w:rPr>
          <w:w w:val="90"/>
          <w:lang w:val="en-US"/>
        </w:rPr>
        <w:t>Pixel intensity, as calculated by our system, provides a grayscale value of the color. This intensity becomes a pivotal factor in image processing, especially when determining patterns. The threshold value of 128 is significant. It effectively bisects the grayscale spectrum, which ranges from 0 (absolute black) to 255 (absolute white). This bifurcation is a deliberate choice, ensuring a balanced and methodical approach to image analysis.</w:t>
      </w:r>
      <w:r w:rsidR="005E35A6">
        <w:rPr>
          <w:w w:val="90"/>
          <w:lang w:val="en-US"/>
        </w:rPr>
        <w:t xml:space="preserve"> </w:t>
      </w:r>
      <w:r w:rsidRPr="00B234B1">
        <w:rPr>
          <w:w w:val="90"/>
          <w:lang w:val="en-US"/>
        </w:rPr>
        <w:t>Creating complementary patterns for intensities less than or equal to 128, and identical patterns for those greater, is a strategic decision. Complementary patterns ensure that when two images or 'shares' are superimposed, the resulting image perfectly represents the original, whereas identical patterns maintain consistency in brighter regions.</w:t>
      </w:r>
    </w:p>
    <w:p w:rsidR="00B234B1" w:rsidRPr="00B234B1" w:rsidRDefault="00B234B1" w:rsidP="00B234B1">
      <w:pPr>
        <w:pStyle w:val="BodyText"/>
        <w:spacing w:line="360" w:lineRule="auto"/>
        <w:ind w:firstLine="720"/>
        <w:jc w:val="both"/>
        <w:rPr>
          <w:w w:val="90"/>
          <w:lang w:val="en-US"/>
        </w:rPr>
      </w:pPr>
      <w:r w:rsidRPr="00B234B1">
        <w:rPr>
          <w:w w:val="90"/>
          <w:lang w:val="en-US"/>
        </w:rPr>
        <w:t>What sets our frontend apart is its ability to make these sophisticated computational processes tangible to the user. When users upload an image, they aren't just sending data; they're initiating a cascade of algorithms. The frontend provides real-time feedback, giving users a glimpse into the transformative journey their image undergoes.</w:t>
      </w:r>
      <w:r>
        <w:rPr>
          <w:w w:val="90"/>
          <w:lang w:val="en-US"/>
        </w:rPr>
        <w:t xml:space="preserve"> </w:t>
      </w:r>
      <w:r w:rsidRPr="00B234B1">
        <w:rPr>
          <w:w w:val="90"/>
          <w:lang w:val="en-US"/>
        </w:rPr>
        <w:t>For instance, imagine a scenario where a user uploads a predominantly dark image, rich in shadows and low-light elements. The frontend, powered by ImageService, could provide a visual representation of how the image is segmented based on pixel intensity. This not only educates the user about the system's decision-making process but also ensures transparency in operations.</w:t>
      </w:r>
    </w:p>
    <w:p w:rsidR="00B234B1" w:rsidRPr="00B234B1" w:rsidRDefault="00B234B1" w:rsidP="005E35A6">
      <w:pPr>
        <w:pStyle w:val="BodyText"/>
        <w:spacing w:line="360" w:lineRule="auto"/>
        <w:ind w:firstLine="720"/>
        <w:jc w:val="both"/>
        <w:rPr>
          <w:w w:val="90"/>
          <w:lang w:val="en-US"/>
        </w:rPr>
      </w:pPr>
      <w:r w:rsidRPr="00B234B1">
        <w:rPr>
          <w:w w:val="90"/>
          <w:lang w:val="en-US"/>
        </w:rPr>
        <w:t>The world of computers operates on binary logic: zeros and ones. This binary system, though simple on the surface, paves the way for the creation of intricate logical structures. In the context of the ImageService class, binary decisions manifest in the form of intensity-based pattern creation.</w:t>
      </w:r>
      <w:r w:rsidR="005E35A6">
        <w:rPr>
          <w:w w:val="90"/>
          <w:lang w:val="en-US"/>
        </w:rPr>
        <w:t xml:space="preserve"> </w:t>
      </w:r>
      <w:r w:rsidRPr="00B234B1">
        <w:rPr>
          <w:w w:val="90"/>
          <w:lang w:val="en-US"/>
        </w:rPr>
        <w:t xml:space="preserve">The utilization of logic gates in this process is reminiscent of fundamental circuit design principles. AND, OR, NOT gates, and their </w:t>
      </w:r>
      <w:r w:rsidRPr="00B234B1">
        <w:rPr>
          <w:w w:val="90"/>
          <w:lang w:val="en-US"/>
        </w:rPr>
        <w:lastRenderedPageBreak/>
        <w:t>combinations, dictate the flow of binary data. In the case of image transformation, this flow determines the fate of each pixel, whether it contributes to a complementary pattern or an identical one.</w:t>
      </w:r>
    </w:p>
    <w:p w:rsidR="00B234B1" w:rsidRPr="00B234B1" w:rsidRDefault="00B234B1" w:rsidP="00B234B1">
      <w:pPr>
        <w:pStyle w:val="BodyText"/>
        <w:spacing w:line="360" w:lineRule="auto"/>
        <w:ind w:firstLine="720"/>
        <w:jc w:val="both"/>
        <w:rPr>
          <w:w w:val="90"/>
          <w:lang w:val="en-US"/>
        </w:rPr>
      </w:pPr>
      <w:r w:rsidRPr="00B234B1">
        <w:rPr>
          <w:w w:val="90"/>
          <w:lang w:val="en-US"/>
        </w:rPr>
        <w:t>One might wonder, why draw parallels with algebra when discussing image processing? The reason is profound. At its core, every algorithmic process can be likened to a functional transformation in algebra. Given an input (or domain), a function transforms it to produce a specific output (or range). The ImageService class embodies this principle, treating every image as a domain that, when passed through the function (algorithm), produces the desired patterns or shares as the range.</w:t>
      </w:r>
    </w:p>
    <w:p w:rsidR="00B234B1" w:rsidRPr="00B234B1" w:rsidRDefault="00B234B1" w:rsidP="00B234B1">
      <w:pPr>
        <w:pStyle w:val="BodyText"/>
        <w:spacing w:line="360" w:lineRule="auto"/>
        <w:jc w:val="both"/>
        <w:rPr>
          <w:w w:val="90"/>
          <w:lang w:val="en-US"/>
        </w:rPr>
      </w:pPr>
      <w:r w:rsidRPr="00B234B1">
        <w:rPr>
          <w:w w:val="90"/>
          <w:lang w:val="en-US"/>
        </w:rPr>
        <w:t>This functional approach ensures consistency. Just as in algebra, where a specific input always produces a specific output, the ImageService guarantees that a given image will always yield a consistent set of patterns or shares, regardless of wh</w:t>
      </w:r>
      <w:r>
        <w:rPr>
          <w:w w:val="90"/>
          <w:lang w:val="en-US"/>
        </w:rPr>
        <w:t>en or how often it's processed.</w:t>
      </w:r>
    </w:p>
    <w:p w:rsidR="00B234B1" w:rsidRPr="00B234B1" w:rsidRDefault="00B234B1" w:rsidP="005E35A6">
      <w:pPr>
        <w:pStyle w:val="BodyText"/>
        <w:spacing w:line="360" w:lineRule="auto"/>
        <w:ind w:firstLine="720"/>
        <w:jc w:val="both"/>
        <w:rPr>
          <w:w w:val="90"/>
          <w:lang w:val="en-US"/>
        </w:rPr>
      </w:pPr>
      <w:r w:rsidRPr="00B234B1">
        <w:rPr>
          <w:w w:val="90"/>
          <w:lang w:val="en-US"/>
        </w:rPr>
        <w:t>The design of our ImageService class, while robust in its current form, is inherently scalable. As advancements in image processing and computational algorithms emerge, the class can be adapted and expanded to incorporate these innovations.</w:t>
      </w:r>
      <w:r w:rsidR="005E35A6">
        <w:rPr>
          <w:w w:val="90"/>
          <w:lang w:val="en-US"/>
        </w:rPr>
        <w:t xml:space="preserve"> </w:t>
      </w:r>
      <w:r w:rsidRPr="00B234B1">
        <w:rPr>
          <w:w w:val="90"/>
          <w:lang w:val="en-US"/>
        </w:rPr>
        <w:t>One can envision a future where the ImageService doesn't just operate based on pixel intensity but also factors in elements like image composition, focal points, and even semantic content. Such evolution would further refine the frontend experience, making it more dynamic, interactive, and personalized for each user.</w:t>
      </w:r>
    </w:p>
    <w:p w:rsidR="007C3473" w:rsidRDefault="00B234B1" w:rsidP="00B234B1">
      <w:pPr>
        <w:pStyle w:val="BodyText"/>
        <w:spacing w:line="360" w:lineRule="auto"/>
        <w:ind w:firstLine="720"/>
        <w:jc w:val="both"/>
        <w:rPr>
          <w:b/>
          <w:bCs/>
          <w:w w:val="90"/>
          <w:lang w:val="en-US"/>
        </w:rPr>
      </w:pPr>
      <w:r w:rsidRPr="00B234B1">
        <w:rPr>
          <w:w w:val="90"/>
          <w:lang w:val="en-US"/>
        </w:rPr>
        <w:t>The interactive frontend experience, powered by the ImageService class, stands as a testament to the harmonious fusion of user experience and computational rigor. It's a realm where every pixel tells a story, every algorithm paints a picture, and every user interaction becomes a step in a grand computational ballet. The journey, from uploading an image to witnessing its transformation, is a blend of art and science, promising users not just security but also an engaging, educative experience.</w:t>
      </w:r>
    </w:p>
    <w:p w:rsidR="00B234B1" w:rsidRPr="0002628A" w:rsidRDefault="00B234B1" w:rsidP="00B234B1">
      <w:pPr>
        <w:pStyle w:val="Heading3"/>
        <w:spacing w:line="360" w:lineRule="auto"/>
        <w:jc w:val="both"/>
        <w:rPr>
          <w:rFonts w:ascii="Times New Roman" w:hAnsi="Times New Roman" w:cs="Times New Roman"/>
          <w:w w:val="90"/>
          <w:sz w:val="24"/>
          <w:szCs w:val="24"/>
          <w:lang w:val="en-US"/>
        </w:rPr>
      </w:pPr>
    </w:p>
    <w:p w:rsidR="007C3473" w:rsidRPr="0002628A" w:rsidRDefault="007C3473" w:rsidP="0002628A">
      <w:pPr>
        <w:pStyle w:val="Heading3"/>
        <w:spacing w:line="360" w:lineRule="auto"/>
        <w:jc w:val="both"/>
        <w:rPr>
          <w:rFonts w:ascii="Times New Roman" w:hAnsi="Times New Roman" w:cs="Times New Roman"/>
          <w:w w:val="90"/>
          <w:sz w:val="24"/>
          <w:szCs w:val="24"/>
          <w:lang w:val="en-US"/>
        </w:rPr>
      </w:pPr>
      <w:bookmarkStart w:id="61" w:name="_Toc143526984"/>
      <w:r w:rsidRPr="0002628A">
        <w:rPr>
          <w:rFonts w:ascii="Times New Roman" w:hAnsi="Times New Roman" w:cs="Times New Roman"/>
          <w:w w:val="90"/>
          <w:sz w:val="24"/>
          <w:szCs w:val="24"/>
        </w:rPr>
        <w:t>4.4.4.</w:t>
      </w:r>
      <w:r w:rsidRPr="0002628A">
        <w:rPr>
          <w:rFonts w:ascii="Times New Roman" w:hAnsi="Times New Roman" w:cs="Times New Roman"/>
          <w:w w:val="90"/>
          <w:sz w:val="24"/>
          <w:szCs w:val="24"/>
        </w:rPr>
        <w:tab/>
      </w:r>
      <w:r w:rsidRPr="0002628A">
        <w:rPr>
          <w:rFonts w:ascii="Times New Roman" w:hAnsi="Times New Roman" w:cs="Times New Roman"/>
          <w:w w:val="90"/>
          <w:sz w:val="24"/>
          <w:szCs w:val="24"/>
          <w:lang w:val="en-US"/>
        </w:rPr>
        <w:t>Considerations for Production</w:t>
      </w:r>
      <w:bookmarkEnd w:id="61"/>
    </w:p>
    <w:p w:rsidR="007C3473" w:rsidRDefault="007C3473" w:rsidP="00B234B1">
      <w:pPr>
        <w:pStyle w:val="Heading3"/>
        <w:spacing w:line="360" w:lineRule="auto"/>
        <w:jc w:val="both"/>
        <w:rPr>
          <w:rFonts w:ascii="Times New Roman" w:hAnsi="Times New Roman" w:cs="Times New Roman"/>
          <w:w w:val="90"/>
          <w:sz w:val="24"/>
          <w:szCs w:val="24"/>
          <w:lang w:val="en-US"/>
        </w:rPr>
      </w:pPr>
    </w:p>
    <w:p w:rsidR="00B234B1" w:rsidRDefault="00B234B1" w:rsidP="00B234B1">
      <w:pPr>
        <w:pStyle w:val="BodyText"/>
        <w:spacing w:line="360" w:lineRule="auto"/>
        <w:ind w:firstLine="720"/>
        <w:jc w:val="both"/>
        <w:rPr>
          <w:w w:val="90"/>
          <w:lang w:val="en-US"/>
        </w:rPr>
      </w:pPr>
      <w:r w:rsidRPr="00B234B1">
        <w:rPr>
          <w:w w:val="90"/>
          <w:lang w:val="en-US"/>
        </w:rPr>
        <w:t>In the vast expanse of the digital universe, where data flows are as dynamic as rivers and security challenges as unpredictable as storms, preparing an application for a production environment is akin to preparing a ship for open seas. It’s a journey that demands meticulous preparation, a deep understanding of potential threats, and the implementation of robust safeguards. Let’s navigate through the paramount considerations for transitioning our intricate digital security framework to a production environment.</w:t>
      </w:r>
    </w:p>
    <w:p w:rsidR="00B234B1" w:rsidRPr="00B234B1" w:rsidRDefault="00B234B1" w:rsidP="00B234B1">
      <w:pPr>
        <w:pStyle w:val="BodyText"/>
        <w:spacing w:line="360" w:lineRule="auto"/>
        <w:ind w:firstLine="720"/>
        <w:jc w:val="both"/>
        <w:rPr>
          <w:w w:val="90"/>
          <w:lang w:val="en-US"/>
        </w:rPr>
      </w:pPr>
    </w:p>
    <w:p w:rsidR="00B234B1" w:rsidRPr="00B234B1" w:rsidRDefault="00B234B1" w:rsidP="00B234B1">
      <w:pPr>
        <w:pStyle w:val="BodyText"/>
        <w:spacing w:line="360" w:lineRule="auto"/>
        <w:ind w:firstLine="720"/>
        <w:jc w:val="both"/>
        <w:rPr>
          <w:w w:val="90"/>
          <w:lang w:val="en-US"/>
        </w:rPr>
      </w:pPr>
      <w:r w:rsidRPr="00B234B1">
        <w:rPr>
          <w:b/>
          <w:bCs/>
          <w:w w:val="90"/>
          <w:lang w:val="en-US"/>
        </w:rPr>
        <w:t>1. Guarding Against Phishing Attacks:</w:t>
      </w:r>
    </w:p>
    <w:p w:rsidR="00B234B1" w:rsidRDefault="00B234B1" w:rsidP="00B234B1">
      <w:pPr>
        <w:pStyle w:val="BodyText"/>
        <w:spacing w:line="360" w:lineRule="auto"/>
        <w:jc w:val="both"/>
        <w:rPr>
          <w:w w:val="90"/>
          <w:lang w:val="en-US"/>
        </w:rPr>
      </w:pPr>
      <w:r w:rsidRPr="00B234B1">
        <w:rPr>
          <w:w w:val="90"/>
          <w:lang w:val="en-US"/>
        </w:rPr>
        <w:t>The digital world's deceptive sirens, phishing attacks, lure unsuspecting users into divulging sensitive information. These attacks don't just exploit technological vulnerabilities; they prey on human psychology, leveraging trust and manipulating perception. In the face of this threat, technology and user education must go hand in hand.</w:t>
      </w:r>
      <w:r w:rsidR="00884218">
        <w:rPr>
          <w:w w:val="90"/>
          <w:lang w:val="en-US"/>
        </w:rPr>
        <w:t xml:space="preserve"> </w:t>
      </w:r>
      <w:r w:rsidRPr="00B234B1">
        <w:rPr>
          <w:w w:val="90"/>
          <w:lang w:val="en-US"/>
        </w:rPr>
        <w:t xml:space="preserve">In a production setting, awareness campaigns can be implemented, educating users about </w:t>
      </w:r>
      <w:r w:rsidRPr="00B234B1">
        <w:rPr>
          <w:w w:val="90"/>
          <w:lang w:val="en-US"/>
        </w:rPr>
        <w:lastRenderedPageBreak/>
        <w:t>the hallmarks of phishing attempts and emphasizing the importance of verifying the authenticity of requests for sensitive information. Technological countermeasures, such as two-factor authentication and domain-based message authentication, can further bolster defenses. It’s a dance between human vigilance and algorithmic protection, ensuring that the deceptive lures of phishing are rendered ineffectual.</w:t>
      </w:r>
    </w:p>
    <w:p w:rsidR="00B234B1" w:rsidRPr="00B234B1" w:rsidRDefault="00B234B1" w:rsidP="00B234B1">
      <w:pPr>
        <w:pStyle w:val="BodyText"/>
        <w:spacing w:line="360" w:lineRule="auto"/>
        <w:jc w:val="both"/>
        <w:rPr>
          <w:w w:val="90"/>
          <w:lang w:val="en-US"/>
        </w:rPr>
      </w:pPr>
    </w:p>
    <w:p w:rsidR="00B234B1" w:rsidRPr="00B234B1" w:rsidRDefault="00B234B1" w:rsidP="00B234B1">
      <w:pPr>
        <w:pStyle w:val="BodyText"/>
        <w:spacing w:line="360" w:lineRule="auto"/>
        <w:jc w:val="both"/>
        <w:rPr>
          <w:w w:val="90"/>
          <w:lang w:val="en-US"/>
        </w:rPr>
      </w:pPr>
      <w:r w:rsidRPr="00B234B1">
        <w:rPr>
          <w:b/>
          <w:bCs/>
          <w:w w:val="90"/>
          <w:lang w:val="en-US"/>
        </w:rPr>
        <w:t>2. Fortifying Database Security:</w:t>
      </w:r>
    </w:p>
    <w:p w:rsidR="00B234B1" w:rsidRDefault="00B234B1" w:rsidP="00B234B1">
      <w:pPr>
        <w:pStyle w:val="BodyText"/>
        <w:spacing w:line="360" w:lineRule="auto"/>
        <w:ind w:firstLine="720"/>
        <w:jc w:val="both"/>
        <w:rPr>
          <w:w w:val="90"/>
          <w:lang w:val="en-US"/>
        </w:rPr>
      </w:pPr>
      <w:r w:rsidRPr="00B234B1">
        <w:rPr>
          <w:w w:val="90"/>
          <w:lang w:val="en-US"/>
        </w:rPr>
        <w:t>Databases are the treasuries of the digital kingdom, holding within them vast troves of data. While our combinatorial approach to image shares offers a layer of protection, ensuring that the database itself is an impenetrable fortress is vital.</w:t>
      </w:r>
      <w:r w:rsidR="005E35A6">
        <w:rPr>
          <w:w w:val="90"/>
          <w:lang w:val="en-US"/>
        </w:rPr>
        <w:t xml:space="preserve"> </w:t>
      </w:r>
      <w:r w:rsidRPr="00B234B1">
        <w:rPr>
          <w:w w:val="90"/>
          <w:lang w:val="en-US"/>
        </w:rPr>
        <w:t>Regular audits, encryption at rest, and employing intrusion detection systems can go a long way. In the event of a breach, having a disaster recovery plan in place, complete with regular backups and a clear roadmap for data restoration, becomes crucial. The aim is not just to prevent unauthorized access but to ensure rapid recovery and minimal data loss if breaches occur.</w:t>
      </w:r>
    </w:p>
    <w:p w:rsidR="00B234B1" w:rsidRPr="00B234B1" w:rsidRDefault="00B234B1" w:rsidP="00B234B1">
      <w:pPr>
        <w:pStyle w:val="BodyText"/>
        <w:spacing w:line="360" w:lineRule="auto"/>
        <w:ind w:firstLine="720"/>
        <w:jc w:val="both"/>
        <w:rPr>
          <w:w w:val="90"/>
          <w:lang w:val="en-US"/>
        </w:rPr>
      </w:pPr>
    </w:p>
    <w:p w:rsidR="00B234B1" w:rsidRPr="00B234B1" w:rsidRDefault="00B234B1" w:rsidP="00B234B1">
      <w:pPr>
        <w:pStyle w:val="BodyText"/>
        <w:spacing w:line="360" w:lineRule="auto"/>
        <w:jc w:val="both"/>
        <w:rPr>
          <w:w w:val="90"/>
          <w:lang w:val="en-US"/>
        </w:rPr>
      </w:pPr>
      <w:r w:rsidRPr="00B234B1">
        <w:rPr>
          <w:b/>
          <w:bCs/>
          <w:w w:val="90"/>
          <w:lang w:val="en-US"/>
        </w:rPr>
        <w:t>3. Securing Physical Access Points:</w:t>
      </w:r>
    </w:p>
    <w:p w:rsidR="00B234B1" w:rsidRDefault="00B234B1" w:rsidP="00B234B1">
      <w:pPr>
        <w:pStyle w:val="BodyText"/>
        <w:spacing w:line="360" w:lineRule="auto"/>
        <w:ind w:firstLine="720"/>
        <w:jc w:val="both"/>
        <w:rPr>
          <w:w w:val="90"/>
          <w:lang w:val="en-US"/>
        </w:rPr>
      </w:pPr>
      <w:r w:rsidRPr="00B234B1">
        <w:rPr>
          <w:w w:val="90"/>
          <w:lang w:val="en-US"/>
        </w:rPr>
        <w:t>In the digital age, threats don’t merely emanate from the virtual world. Physical access to servers and data centers can pose as significant a risk as any online threat. Such access is akin to allowing an intruder inside the castle walls.</w:t>
      </w:r>
      <w:r w:rsidR="00884218">
        <w:rPr>
          <w:w w:val="90"/>
          <w:lang w:val="en-US"/>
        </w:rPr>
        <w:t xml:space="preserve"> </w:t>
      </w:r>
      <w:r w:rsidRPr="00B234B1">
        <w:rPr>
          <w:w w:val="90"/>
          <w:lang w:val="en-US"/>
        </w:rPr>
        <w:t>State-of-the-art biometric access controls, surveillance systems, and regular security audits can ensure that only authorized personnel have access to critical infrastructure. Moreover, ensuring that data centers adhere to international security standards and best practices is paramount.</w:t>
      </w:r>
    </w:p>
    <w:p w:rsidR="00B234B1" w:rsidRPr="00B234B1" w:rsidRDefault="00B234B1" w:rsidP="00B234B1">
      <w:pPr>
        <w:pStyle w:val="BodyText"/>
        <w:spacing w:line="360" w:lineRule="auto"/>
        <w:ind w:firstLine="720"/>
        <w:jc w:val="both"/>
        <w:rPr>
          <w:w w:val="90"/>
          <w:lang w:val="en-US"/>
        </w:rPr>
      </w:pPr>
    </w:p>
    <w:p w:rsidR="00B234B1" w:rsidRPr="00B234B1" w:rsidRDefault="00B234B1" w:rsidP="00B234B1">
      <w:pPr>
        <w:pStyle w:val="BodyText"/>
        <w:spacing w:line="360" w:lineRule="auto"/>
        <w:jc w:val="both"/>
        <w:rPr>
          <w:w w:val="90"/>
          <w:lang w:val="en-US"/>
        </w:rPr>
      </w:pPr>
      <w:r w:rsidRPr="00B234B1">
        <w:rPr>
          <w:b/>
          <w:bCs/>
          <w:w w:val="90"/>
          <w:lang w:val="en-US"/>
        </w:rPr>
        <w:t>4. Thwarting Brute Force Attempts:</w:t>
      </w:r>
    </w:p>
    <w:p w:rsidR="00B234B1" w:rsidRDefault="00B234B1" w:rsidP="00B234B1">
      <w:pPr>
        <w:pStyle w:val="BodyText"/>
        <w:spacing w:line="360" w:lineRule="auto"/>
        <w:ind w:firstLine="720"/>
        <w:jc w:val="both"/>
        <w:rPr>
          <w:w w:val="90"/>
          <w:lang w:val="en-US"/>
        </w:rPr>
      </w:pPr>
      <w:r w:rsidRPr="00B234B1">
        <w:rPr>
          <w:w w:val="90"/>
          <w:lang w:val="en-US"/>
        </w:rPr>
        <w:t>Brute force attacks are the digital realm’s battering rams, relentlessly hammering defenses in the hopes of finding a chink in the armor. These attacks, characterized by their sheer persistence, demand an equally persistent defense.</w:t>
      </w:r>
      <w:r w:rsidR="00884218">
        <w:rPr>
          <w:w w:val="90"/>
          <w:lang w:val="en-US"/>
        </w:rPr>
        <w:t xml:space="preserve"> </w:t>
      </w:r>
      <w:r w:rsidRPr="00B234B1">
        <w:rPr>
          <w:w w:val="90"/>
          <w:lang w:val="en-US"/>
        </w:rPr>
        <w:t>Implementing rate-limiting measures, temporary account lockouts after successive failed attempts, and leveraging machine learning to detect and thwart unusual access patterns are pivotal. These measures, while stringent, ensure that brute force attackers are kept at bay, their efforts rendered futile against fortified gates.</w:t>
      </w:r>
    </w:p>
    <w:p w:rsidR="00B234B1" w:rsidRPr="00B234B1" w:rsidRDefault="00B234B1" w:rsidP="00B234B1">
      <w:pPr>
        <w:pStyle w:val="BodyText"/>
        <w:spacing w:line="360" w:lineRule="auto"/>
        <w:ind w:firstLine="720"/>
        <w:jc w:val="both"/>
        <w:rPr>
          <w:w w:val="90"/>
          <w:lang w:val="en-US"/>
        </w:rPr>
      </w:pPr>
    </w:p>
    <w:p w:rsidR="00B234B1" w:rsidRPr="00B234B1" w:rsidRDefault="00B234B1" w:rsidP="00B234B1">
      <w:pPr>
        <w:pStyle w:val="BodyText"/>
        <w:spacing w:line="360" w:lineRule="auto"/>
        <w:jc w:val="both"/>
        <w:rPr>
          <w:w w:val="90"/>
          <w:lang w:val="en-US"/>
        </w:rPr>
      </w:pPr>
      <w:r w:rsidRPr="00B234B1">
        <w:rPr>
          <w:b/>
          <w:bCs/>
          <w:w w:val="90"/>
          <w:lang w:val="en-US"/>
        </w:rPr>
        <w:t>5. Ensuring Secure Communication Channels:</w:t>
      </w:r>
    </w:p>
    <w:p w:rsidR="00B234B1" w:rsidRDefault="00B234B1" w:rsidP="00B234B1">
      <w:pPr>
        <w:pStyle w:val="BodyText"/>
        <w:spacing w:line="360" w:lineRule="auto"/>
        <w:ind w:firstLine="720"/>
        <w:jc w:val="both"/>
        <w:rPr>
          <w:w w:val="90"/>
          <w:lang w:val="en-US"/>
        </w:rPr>
      </w:pPr>
      <w:r w:rsidRPr="00B234B1">
        <w:rPr>
          <w:w w:val="90"/>
          <w:lang w:val="en-US"/>
        </w:rPr>
        <w:t>In the grand tapestry of digital communication, data packets journey through vast networks, much like caravans traversing ancient trade routes. Ensuring the sanctity and confidentiality of this data in transit is of paramount importance.</w:t>
      </w:r>
      <w:r w:rsidR="00884218">
        <w:rPr>
          <w:w w:val="90"/>
          <w:lang w:val="en-US"/>
        </w:rPr>
        <w:t xml:space="preserve"> </w:t>
      </w:r>
      <w:r w:rsidRPr="00B234B1">
        <w:rPr>
          <w:w w:val="90"/>
          <w:lang w:val="en-US"/>
        </w:rPr>
        <w:t>Employing secure communication protocols, such as HTTPS, is non-negotiable. This protocol, underpinned by SSL/TLS encryption, ensures that data, while on its journey, is cloaked in a veil of encryption, decipherable only by the intended recipient. It's a silent sentinel, guarding data packets as they traverse the vast digital landscape.</w:t>
      </w:r>
    </w:p>
    <w:p w:rsidR="00B234B1" w:rsidRPr="00B234B1" w:rsidRDefault="00B234B1" w:rsidP="00B234B1">
      <w:pPr>
        <w:pStyle w:val="BodyText"/>
        <w:spacing w:line="360" w:lineRule="auto"/>
        <w:ind w:firstLine="720"/>
        <w:jc w:val="both"/>
        <w:rPr>
          <w:w w:val="90"/>
          <w:lang w:val="en-US"/>
        </w:rPr>
      </w:pPr>
    </w:p>
    <w:p w:rsidR="00B234B1" w:rsidRDefault="00B234B1" w:rsidP="00B234B1">
      <w:pPr>
        <w:pStyle w:val="BodyText"/>
        <w:spacing w:line="360" w:lineRule="auto"/>
        <w:jc w:val="both"/>
        <w:rPr>
          <w:b/>
          <w:bCs/>
          <w:w w:val="90"/>
          <w:lang w:val="en-US"/>
        </w:rPr>
      </w:pPr>
      <w:r w:rsidRPr="00B234B1">
        <w:rPr>
          <w:b/>
          <w:bCs/>
          <w:w w:val="90"/>
          <w:lang w:val="en-US"/>
        </w:rPr>
        <w:t>6. Embracing Robust Error Handling:</w:t>
      </w:r>
    </w:p>
    <w:p w:rsidR="00884218" w:rsidRPr="00B234B1" w:rsidRDefault="00884218" w:rsidP="00B234B1">
      <w:pPr>
        <w:pStyle w:val="BodyText"/>
        <w:spacing w:line="360" w:lineRule="auto"/>
        <w:jc w:val="both"/>
        <w:rPr>
          <w:w w:val="90"/>
          <w:lang w:val="en-US"/>
        </w:rPr>
      </w:pPr>
    </w:p>
    <w:p w:rsidR="00884218" w:rsidRPr="00884218" w:rsidRDefault="00884218" w:rsidP="00884218">
      <w:pPr>
        <w:pStyle w:val="BodyText"/>
        <w:spacing w:line="360" w:lineRule="auto"/>
        <w:ind w:firstLine="720"/>
        <w:jc w:val="both"/>
        <w:rPr>
          <w:w w:val="90"/>
          <w:lang w:val="en-US"/>
        </w:rPr>
      </w:pPr>
      <w:r w:rsidRPr="00884218">
        <w:rPr>
          <w:w w:val="90"/>
          <w:lang w:val="en-US"/>
        </w:rPr>
        <w:t>In the intricate ballet of code execution, errors are inevitable. However, how a system responds to these missteps defines its resilience. Robust error handling transcends mere error logging.In a production environment, every error, exception, or anomaly should trigger a cascade of responses—logs to record the event, alerts to notify system administrators, and fallback mechanisms to ensure uninterrupted service. It's a multi-pronged strategy, ensuring that errors, while unavoidable, don’t escalate into system failures.</w:t>
      </w:r>
    </w:p>
    <w:p w:rsidR="00884218" w:rsidRDefault="00884218" w:rsidP="00B234B1">
      <w:pPr>
        <w:pStyle w:val="BodyText"/>
        <w:spacing w:line="360" w:lineRule="auto"/>
        <w:jc w:val="both"/>
        <w:rPr>
          <w:w w:val="90"/>
          <w:lang w:val="en-US"/>
        </w:rPr>
      </w:pPr>
    </w:p>
    <w:p w:rsidR="00884218" w:rsidRPr="00B234B1" w:rsidRDefault="00884218" w:rsidP="00B234B1">
      <w:pPr>
        <w:pStyle w:val="BodyText"/>
        <w:spacing w:line="360" w:lineRule="auto"/>
        <w:jc w:val="both"/>
        <w:rPr>
          <w:w w:val="90"/>
          <w:lang w:val="en-US"/>
        </w:rPr>
      </w:pPr>
      <w:r w:rsidRPr="00884218">
        <w:rPr>
          <w:b/>
          <w:bCs/>
          <w:w w:val="90"/>
        </w:rPr>
        <w:t>7. Advanced Key Management Systems:</w:t>
      </w:r>
    </w:p>
    <w:p w:rsidR="00B234B1" w:rsidRPr="00B234B1" w:rsidRDefault="00B234B1" w:rsidP="00884218">
      <w:pPr>
        <w:pStyle w:val="BodyText"/>
        <w:spacing w:line="360" w:lineRule="auto"/>
        <w:ind w:firstLine="720"/>
        <w:jc w:val="both"/>
        <w:rPr>
          <w:w w:val="90"/>
          <w:lang w:val="en-US"/>
        </w:rPr>
      </w:pPr>
      <w:r w:rsidRPr="00B234B1">
        <w:rPr>
          <w:w w:val="90"/>
          <w:lang w:val="en-US"/>
        </w:rPr>
        <w:t>Keys, in the world of cryptography, are akin to the master blueprints of a fortress. Entrusting these keys to sophisticated key management systems is not just a best practice; it's a necessity.Such systems, leveraging the principles of cryptography, ensure that keys are generated, stored, and managed with the utmost security. By harnessing computational randomness, they ensure key unpredictability, making them formidable against potential threats. These systems act as the guardians of the cryptographic realm, ensuring that the secrets they hold remain impenetrable.</w:t>
      </w:r>
    </w:p>
    <w:p w:rsidR="00B234B1" w:rsidRDefault="00B234B1" w:rsidP="00B234B1">
      <w:pPr>
        <w:pStyle w:val="BodyText"/>
        <w:spacing w:line="360" w:lineRule="auto"/>
        <w:jc w:val="both"/>
        <w:rPr>
          <w:b/>
          <w:bCs/>
          <w:w w:val="90"/>
          <w:lang w:val="en-US"/>
        </w:rPr>
      </w:pPr>
    </w:p>
    <w:p w:rsidR="00B234B1" w:rsidRPr="0002628A" w:rsidRDefault="00B234B1" w:rsidP="00B7570F">
      <w:pPr>
        <w:pStyle w:val="BodyText"/>
        <w:spacing w:line="360" w:lineRule="auto"/>
        <w:ind w:firstLine="270"/>
        <w:jc w:val="both"/>
        <w:rPr>
          <w:w w:val="90"/>
          <w:lang w:val="en-US"/>
        </w:rPr>
      </w:pPr>
      <w:r w:rsidRPr="00B234B1">
        <w:rPr>
          <w:w w:val="90"/>
        </w:rPr>
        <w:t>Transitioning to a production environment is not just a technological shift; it’s a philosophical one. It's about embracing the unpredictable, preparing for the unforeseen, and building a system that, while not impervious to threats, possesses the resilience to withstand them and the agility to evolve in the face of new challenges. As we chart this journey, every consideration, from phishing defenses to key management, forms a vital chapter in our quest for digital security excellence.</w:t>
      </w:r>
    </w:p>
    <w:p w:rsidR="007C3473" w:rsidRPr="0002628A" w:rsidRDefault="007C3473" w:rsidP="0002628A">
      <w:pPr>
        <w:pStyle w:val="Heading2"/>
        <w:spacing w:line="360" w:lineRule="auto"/>
        <w:jc w:val="both"/>
        <w:rPr>
          <w:rFonts w:ascii="Times New Roman" w:hAnsi="Times New Roman" w:cs="Times New Roman"/>
          <w:w w:val="90"/>
          <w:sz w:val="24"/>
          <w:szCs w:val="24"/>
        </w:rPr>
      </w:pPr>
    </w:p>
    <w:p w:rsidR="007C3473" w:rsidRPr="0002628A" w:rsidRDefault="007C3473" w:rsidP="0002628A">
      <w:pPr>
        <w:pStyle w:val="Heading2"/>
        <w:spacing w:line="360" w:lineRule="auto"/>
        <w:jc w:val="both"/>
        <w:rPr>
          <w:rFonts w:ascii="Times New Roman" w:hAnsi="Times New Roman" w:cs="Times New Roman"/>
          <w:w w:val="90"/>
          <w:sz w:val="24"/>
          <w:szCs w:val="24"/>
        </w:rPr>
      </w:pPr>
    </w:p>
    <w:p w:rsidR="007A139A" w:rsidRPr="0002628A" w:rsidRDefault="007A139A" w:rsidP="0002628A">
      <w:pPr>
        <w:pStyle w:val="BodyText"/>
        <w:spacing w:line="360" w:lineRule="auto"/>
        <w:jc w:val="both"/>
        <w:rPr>
          <w:w w:val="90"/>
        </w:rPr>
      </w:pPr>
      <w:r w:rsidRPr="0002628A">
        <w:rPr>
          <w:w w:val="90"/>
        </w:rPr>
        <w:br w:type="page"/>
      </w:r>
    </w:p>
    <w:p w:rsidR="000A2B7B" w:rsidRPr="0002628A" w:rsidRDefault="000A2B7B" w:rsidP="0002628A">
      <w:pPr>
        <w:pStyle w:val="BodyText"/>
        <w:spacing w:line="360" w:lineRule="auto"/>
        <w:jc w:val="both"/>
        <w:rPr>
          <w:w w:val="90"/>
        </w:rPr>
      </w:pPr>
    </w:p>
    <w:p w:rsidR="000B137E" w:rsidRPr="0002628A" w:rsidRDefault="000B137E" w:rsidP="0002628A">
      <w:pPr>
        <w:pStyle w:val="Heading1"/>
        <w:numPr>
          <w:ilvl w:val="0"/>
          <w:numId w:val="6"/>
        </w:numPr>
        <w:spacing w:line="360" w:lineRule="auto"/>
        <w:jc w:val="both"/>
        <w:rPr>
          <w:rFonts w:ascii="Times New Roman" w:hAnsi="Times New Roman" w:cs="Times New Roman"/>
          <w:w w:val="90"/>
          <w:sz w:val="24"/>
          <w:szCs w:val="24"/>
        </w:rPr>
      </w:pPr>
      <w:bookmarkStart w:id="62" w:name="_Toc143526985"/>
      <w:r w:rsidRPr="0002628A">
        <w:rPr>
          <w:rFonts w:ascii="Times New Roman" w:hAnsi="Times New Roman" w:cs="Times New Roman"/>
          <w:w w:val="90"/>
          <w:sz w:val="24"/>
          <w:szCs w:val="24"/>
        </w:rPr>
        <w:t>Evaluation and Results</w:t>
      </w:r>
      <w:bookmarkEnd w:id="62"/>
    </w:p>
    <w:p w:rsidR="007A139A" w:rsidRPr="0002628A" w:rsidRDefault="007A139A" w:rsidP="0002628A">
      <w:pPr>
        <w:pStyle w:val="BodyText"/>
        <w:spacing w:line="360" w:lineRule="auto"/>
        <w:jc w:val="both"/>
        <w:rPr>
          <w:w w:val="90"/>
        </w:rPr>
      </w:pPr>
    </w:p>
    <w:p w:rsidR="007A139A" w:rsidRPr="0002628A" w:rsidRDefault="007A139A" w:rsidP="0002628A">
      <w:pPr>
        <w:pStyle w:val="BodyText"/>
        <w:spacing w:line="360" w:lineRule="auto"/>
        <w:jc w:val="both"/>
        <w:rPr>
          <w:w w:val="90"/>
        </w:rPr>
      </w:pPr>
    </w:p>
    <w:p w:rsidR="00997CEE" w:rsidRPr="0002628A" w:rsidRDefault="000B0344" w:rsidP="0002628A">
      <w:pPr>
        <w:pStyle w:val="Heading2"/>
        <w:spacing w:line="360" w:lineRule="auto"/>
        <w:jc w:val="both"/>
        <w:rPr>
          <w:rFonts w:ascii="Times New Roman" w:hAnsi="Times New Roman" w:cs="Times New Roman"/>
          <w:w w:val="90"/>
          <w:sz w:val="24"/>
          <w:szCs w:val="24"/>
        </w:rPr>
      </w:pPr>
      <w:r w:rsidRPr="0002628A">
        <w:rPr>
          <w:rFonts w:ascii="Times New Roman" w:hAnsi="Times New Roman" w:cs="Times New Roman"/>
          <w:w w:val="90"/>
          <w:sz w:val="24"/>
          <w:szCs w:val="24"/>
        </w:rPr>
        <w:t xml:space="preserve">          </w:t>
      </w:r>
      <w:bookmarkStart w:id="63" w:name="_Toc143526986"/>
      <w:r w:rsidRPr="0002628A">
        <w:rPr>
          <w:rFonts w:ascii="Times New Roman" w:hAnsi="Times New Roman" w:cs="Times New Roman"/>
          <w:w w:val="90"/>
          <w:sz w:val="24"/>
          <w:szCs w:val="24"/>
        </w:rPr>
        <w:t>5.1. Evaluation Methodology</w:t>
      </w:r>
      <w:bookmarkEnd w:id="63"/>
    </w:p>
    <w:p w:rsidR="00997CEE" w:rsidRPr="0002628A" w:rsidRDefault="00997CEE" w:rsidP="0002628A">
      <w:pPr>
        <w:pStyle w:val="BodyText"/>
        <w:spacing w:line="360" w:lineRule="auto"/>
        <w:jc w:val="both"/>
        <w:rPr>
          <w:w w:val="90"/>
        </w:rPr>
      </w:pPr>
    </w:p>
    <w:p w:rsidR="00997CEE" w:rsidRPr="0002628A" w:rsidRDefault="00997CEE" w:rsidP="0002628A">
      <w:pPr>
        <w:pStyle w:val="BodyText"/>
        <w:spacing w:line="360" w:lineRule="auto"/>
        <w:ind w:firstLine="245"/>
        <w:jc w:val="both"/>
        <w:rPr>
          <w:w w:val="90"/>
        </w:rPr>
      </w:pPr>
      <w:r w:rsidRPr="0002628A">
        <w:rPr>
          <w:w w:val="90"/>
        </w:rPr>
        <w:t xml:space="preserve">    To validate our hypotheses and assess the performance of the proposed security architecture, we used a combination of simulated attack scenarios, user testing, and comparative analysis.</w:t>
      </w:r>
    </w:p>
    <w:p w:rsidR="00997CEE" w:rsidRPr="0002628A" w:rsidRDefault="00997CEE" w:rsidP="0002628A">
      <w:pPr>
        <w:pStyle w:val="BodyText"/>
        <w:spacing w:line="360" w:lineRule="auto"/>
        <w:jc w:val="both"/>
        <w:rPr>
          <w:w w:val="90"/>
        </w:rPr>
      </w:pPr>
      <w:r w:rsidRPr="0002628A">
        <w:rPr>
          <w:w w:val="90"/>
        </w:rPr>
        <w:t xml:space="preserve">    In the simulated attack scenarios, our security system was subjected to common cyberattacks like brute force, phishing, and others to gauge its robustness. We measured its success based on the number of thwarted attacks and the time it took to identify and neutralize the threats.</w:t>
      </w:r>
    </w:p>
    <w:p w:rsidR="00997CEE" w:rsidRPr="0002628A" w:rsidRDefault="00997CEE" w:rsidP="0002628A">
      <w:pPr>
        <w:pStyle w:val="BodyText"/>
        <w:spacing w:line="360" w:lineRule="auto"/>
        <w:jc w:val="both"/>
        <w:rPr>
          <w:w w:val="90"/>
        </w:rPr>
      </w:pPr>
      <w:r w:rsidRPr="0002628A">
        <w:rPr>
          <w:w w:val="90"/>
        </w:rPr>
        <w:t xml:space="preserve">    User testing involved participants trying to authenticate their access through each layer of the security system. Their feedback on usability, ease of use, and perceived security was collected through structured questionnaires.</w:t>
      </w:r>
    </w:p>
    <w:p w:rsidR="00997CEE" w:rsidRPr="0002628A" w:rsidRDefault="00997CEE" w:rsidP="0002628A">
      <w:pPr>
        <w:pStyle w:val="BodyText"/>
        <w:spacing w:line="360" w:lineRule="auto"/>
        <w:jc w:val="both"/>
        <w:rPr>
          <w:w w:val="90"/>
        </w:rPr>
      </w:pPr>
      <w:r w:rsidRPr="0002628A">
        <w:rPr>
          <w:w w:val="90"/>
        </w:rPr>
        <w:t xml:space="preserve">    Comparative analysis was done against other existing security systems in the market, particularly those relying only on traditional email and password authentication. We looked at parameters such as ease of use, robustness, and security ratings from various cybersecurity authorities.</w:t>
      </w:r>
    </w:p>
    <w:p w:rsidR="00997CEE" w:rsidRPr="0002628A" w:rsidRDefault="00997CEE" w:rsidP="0002628A">
      <w:pPr>
        <w:pStyle w:val="BodyText"/>
        <w:spacing w:line="360" w:lineRule="auto"/>
        <w:jc w:val="both"/>
        <w:rPr>
          <w:w w:val="90"/>
        </w:rPr>
      </w:pPr>
    </w:p>
    <w:p w:rsidR="00997CEE" w:rsidRPr="0002628A" w:rsidRDefault="000B0344" w:rsidP="0002628A">
      <w:pPr>
        <w:pStyle w:val="BodyText"/>
        <w:spacing w:line="360" w:lineRule="auto"/>
        <w:jc w:val="both"/>
        <w:rPr>
          <w:w w:val="90"/>
        </w:rPr>
      </w:pPr>
      <w:bookmarkStart w:id="64" w:name="_Toc143526987"/>
      <w:r w:rsidRPr="0002628A">
        <w:rPr>
          <w:rStyle w:val="Heading2Char"/>
          <w:rFonts w:ascii="Times New Roman" w:hAnsi="Times New Roman" w:cs="Times New Roman"/>
          <w:sz w:val="24"/>
          <w:szCs w:val="24"/>
        </w:rPr>
        <w:t>5.2. Data Presentation</w:t>
      </w:r>
      <w:bookmarkEnd w:id="64"/>
    </w:p>
    <w:p w:rsidR="00997CEE" w:rsidRPr="0002628A" w:rsidRDefault="00997CEE" w:rsidP="0002628A">
      <w:pPr>
        <w:pStyle w:val="BodyText"/>
        <w:spacing w:line="360" w:lineRule="auto"/>
        <w:jc w:val="both"/>
        <w:rPr>
          <w:w w:val="90"/>
        </w:rPr>
      </w:pPr>
    </w:p>
    <w:p w:rsidR="008B230A" w:rsidRDefault="00997CEE" w:rsidP="008B230A">
      <w:pPr>
        <w:pStyle w:val="BodyText"/>
        <w:spacing w:line="360" w:lineRule="auto"/>
        <w:jc w:val="both"/>
        <w:rPr>
          <w:w w:val="90"/>
          <w:lang w:val="en-US"/>
        </w:rPr>
      </w:pPr>
      <w:r w:rsidRPr="0002628A">
        <w:rPr>
          <w:w w:val="90"/>
        </w:rPr>
        <w:t xml:space="preserve">    Our findings have been presented in the form of tables, charts, and user feedback excerpts for clarity and ease of interpretation.</w:t>
      </w:r>
      <w:r w:rsidR="008B230A">
        <w:rPr>
          <w:w w:val="90"/>
        </w:rPr>
        <w:t xml:space="preserve"> </w:t>
      </w:r>
      <w:r w:rsidR="008B230A" w:rsidRPr="008B230A">
        <w:rPr>
          <w:w w:val="90"/>
          <w:lang w:val="en-US"/>
        </w:rPr>
        <w:t>In the intricate tapestry of academic research, visualizations serve as a powerful tool, transforming abstract data into tangible insights. They act as a visual language, bridging the gap between complex datasets and the reader's understanding. By presenting data in a visual format, we aim to facilitate a more intuitive comprehension of the patterns, trends, and anomalies that might otherwise remain obscured in raw numbers.</w:t>
      </w:r>
    </w:p>
    <w:p w:rsidR="00306034" w:rsidRDefault="00306034" w:rsidP="008B230A">
      <w:pPr>
        <w:pStyle w:val="BodyText"/>
        <w:spacing w:line="360" w:lineRule="auto"/>
        <w:jc w:val="both"/>
        <w:rPr>
          <w:w w:val="90"/>
          <w:lang w:val="en-US"/>
        </w:rPr>
      </w:pPr>
    </w:p>
    <w:p w:rsidR="008B230A" w:rsidRPr="00137613" w:rsidRDefault="00137613" w:rsidP="00306034">
      <w:pPr>
        <w:pStyle w:val="BodyText"/>
        <w:spacing w:line="360" w:lineRule="auto"/>
        <w:rPr>
          <w:b/>
          <w:w w:val="90"/>
          <w:lang w:val="en-US"/>
        </w:rPr>
      </w:pPr>
      <w:r w:rsidRPr="00137613">
        <w:rPr>
          <w:b/>
          <w:w w:val="90"/>
          <w:lang w:val="en-US"/>
        </w:rPr>
        <w:t>1.</w:t>
      </w:r>
      <w:r w:rsidRPr="00137613">
        <w:rPr>
          <w:b/>
        </w:rPr>
        <w:t xml:space="preserve"> Likelihood to Adopt Multi-layered Security</w:t>
      </w:r>
      <w:r w:rsidR="00306034">
        <w:rPr>
          <w:b/>
        </w:rPr>
        <w:br/>
      </w:r>
    </w:p>
    <w:p w:rsidR="000A547D" w:rsidRPr="00137613" w:rsidRDefault="00306034" w:rsidP="00137613">
      <w:pPr>
        <w:pStyle w:val="BodyText"/>
        <w:spacing w:line="360" w:lineRule="auto"/>
        <w:jc w:val="both"/>
        <w:rPr>
          <w:w w:val="90"/>
          <w:lang w:val="en-US"/>
        </w:rPr>
      </w:pPr>
      <w:r w:rsidRPr="00306034">
        <w:rPr>
          <w:w w:val="90"/>
        </w:rPr>
        <w:t>This pie chart paints a vivid picture of the respondents' inclination towards embracing multi-layered security frameworks. The varied segments of the chart represent different degrees of likelihood, from 'very likely' to 'unlikely'. The dominance of a particular segment can be indicative of the prevailing sentiment towards the adoption of such advanced security measures, providing insights into potential market trends and user behaviors.</w:t>
      </w:r>
      <w:r w:rsidR="000A547D">
        <w:rPr>
          <w:noProof/>
          <w:w w:val="90"/>
          <w:lang w:val="en-US"/>
        </w:rPr>
        <w:lastRenderedPageBreak/>
        <w:drawing>
          <wp:inline distT="0" distB="0" distL="0" distR="0" wp14:anchorId="1CC84EF0" wp14:editId="4B8918A4">
            <wp:extent cx="5916930" cy="394335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jpg"/>
                    <pic:cNvPicPr/>
                  </pic:nvPicPr>
                  <pic:blipFill>
                    <a:blip r:embed="rId11">
                      <a:extLst>
                        <a:ext uri="{28A0092B-C50C-407E-A947-70E740481C1C}">
                          <a14:useLocalDpi xmlns:a14="http://schemas.microsoft.com/office/drawing/2010/main" val="0"/>
                        </a:ext>
                      </a:extLst>
                    </a:blip>
                    <a:stretch>
                      <a:fillRect/>
                    </a:stretch>
                  </pic:blipFill>
                  <pic:spPr>
                    <a:xfrm>
                      <a:off x="0" y="0"/>
                      <a:ext cx="5916930" cy="3943350"/>
                    </a:xfrm>
                    <a:prstGeom prst="rect">
                      <a:avLst/>
                    </a:prstGeom>
                  </pic:spPr>
                </pic:pic>
              </a:graphicData>
            </a:graphic>
          </wp:inline>
        </w:drawing>
      </w:r>
    </w:p>
    <w:p w:rsidR="00137613" w:rsidRPr="00137613" w:rsidRDefault="0056618E" w:rsidP="00306034">
      <w:pPr>
        <w:pStyle w:val="BodyText"/>
        <w:spacing w:line="360" w:lineRule="auto"/>
        <w:rPr>
          <w:w w:val="90"/>
        </w:rPr>
      </w:pPr>
      <w:r>
        <w:rPr>
          <w:b/>
          <w:w w:val="90"/>
          <w:lang w:val="en-US"/>
        </w:rPr>
        <w:t xml:space="preserve">2.  </w:t>
      </w:r>
      <w:r w:rsidR="00137613" w:rsidRPr="00137613">
        <w:rPr>
          <w:b/>
          <w:bCs/>
          <w:w w:val="90"/>
        </w:rPr>
        <w:t>Awareness of Multi-layered Security Framework</w:t>
      </w:r>
      <w:r w:rsidR="00306034">
        <w:rPr>
          <w:w w:val="90"/>
        </w:rPr>
        <w:br/>
      </w:r>
    </w:p>
    <w:p w:rsidR="00137613" w:rsidRPr="00306034" w:rsidRDefault="00137613" w:rsidP="00306034">
      <w:pPr>
        <w:pStyle w:val="BodyText"/>
        <w:spacing w:line="360" w:lineRule="auto"/>
        <w:jc w:val="both"/>
        <w:rPr>
          <w:w w:val="90"/>
          <w:lang w:val="en-US"/>
        </w:rPr>
      </w:pPr>
      <w:r w:rsidRPr="00137613">
        <w:rPr>
          <w:w w:val="90"/>
          <w:lang w:val="en-US"/>
        </w:rPr>
        <w:t>This bar chart shows the number of respondents who have heard of or used a multi-layered security framework</w:t>
      </w:r>
      <w:r w:rsidR="00306034">
        <w:rPr>
          <w:w w:val="90"/>
          <w:lang w:val="en-US"/>
        </w:rPr>
        <w:t xml:space="preserve">. </w:t>
      </w:r>
      <w:r w:rsidR="00306034" w:rsidRPr="00306034">
        <w:rPr>
          <w:w w:val="90"/>
          <w:lang w:val="en-US"/>
        </w:rPr>
        <w:t>The bar chart serves as a visual testament to the level of penetration and awareness of multi-layered security frameworks among the respondents. Each bar, with its distinct height, represents the number of respondents familiar with such frameworks. A higher bar suggests a broader awareness, while a shorter one indicates areas where more educational efforts might be required.</w:t>
      </w:r>
      <w:r w:rsidR="00306034">
        <w:rPr>
          <w:w w:val="90"/>
          <w:lang w:val="en-US"/>
        </w:rPr>
        <w:t xml:space="preserve"> </w:t>
      </w:r>
      <w:r w:rsidR="00306034" w:rsidRPr="00306034">
        <w:rPr>
          <w:w w:val="90"/>
        </w:rPr>
        <w:t>Each bar stands tall or short, echoing the collective 'yes' or 'no' of our respondents.</w:t>
      </w:r>
    </w:p>
    <w:p w:rsidR="000A547D" w:rsidRDefault="000A547D" w:rsidP="00137613">
      <w:pPr>
        <w:pStyle w:val="BodyText"/>
        <w:spacing w:line="360" w:lineRule="auto"/>
        <w:jc w:val="both"/>
        <w:rPr>
          <w:w w:val="90"/>
          <w:lang w:val="en-US"/>
        </w:rPr>
      </w:pPr>
      <w:r>
        <w:rPr>
          <w:noProof/>
          <w:w w:val="90"/>
          <w:lang w:val="en-US"/>
        </w:rPr>
        <w:lastRenderedPageBreak/>
        <w:drawing>
          <wp:inline distT="0" distB="0" distL="0" distR="0" wp14:anchorId="6583220B" wp14:editId="72BDF15C">
            <wp:extent cx="5916930" cy="394335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jpg"/>
                    <pic:cNvPicPr/>
                  </pic:nvPicPr>
                  <pic:blipFill>
                    <a:blip r:embed="rId12">
                      <a:extLst>
                        <a:ext uri="{28A0092B-C50C-407E-A947-70E740481C1C}">
                          <a14:useLocalDpi xmlns:a14="http://schemas.microsoft.com/office/drawing/2010/main" val="0"/>
                        </a:ext>
                      </a:extLst>
                    </a:blip>
                    <a:stretch>
                      <a:fillRect/>
                    </a:stretch>
                  </pic:blipFill>
                  <pic:spPr>
                    <a:xfrm>
                      <a:off x="0" y="0"/>
                      <a:ext cx="5916930" cy="3943350"/>
                    </a:xfrm>
                    <a:prstGeom prst="rect">
                      <a:avLst/>
                    </a:prstGeom>
                  </pic:spPr>
                </pic:pic>
              </a:graphicData>
            </a:graphic>
          </wp:inline>
        </w:drawing>
      </w:r>
    </w:p>
    <w:p w:rsidR="00306034" w:rsidRDefault="00306034" w:rsidP="000A547D">
      <w:pPr>
        <w:pStyle w:val="BodyText"/>
        <w:spacing w:line="360" w:lineRule="auto"/>
        <w:jc w:val="both"/>
        <w:rPr>
          <w:w w:val="90"/>
          <w:lang w:val="en-US"/>
        </w:rPr>
      </w:pPr>
      <w:r w:rsidRPr="00306034">
        <w:rPr>
          <w:w w:val="90"/>
          <w:lang w:val="en-US"/>
        </w:rPr>
        <w:t>The line chart, on the other hand, offers a dynamic representation of the same data, capturing the ebb and flow of awareness over different categories. The peaks and troughs of the line provide a nuanced understanding of the areas where awareness is strong and where it might be lacking.</w:t>
      </w:r>
    </w:p>
    <w:p w:rsidR="000A547D" w:rsidRPr="000A547D" w:rsidRDefault="000A547D" w:rsidP="000A547D">
      <w:pPr>
        <w:pStyle w:val="BodyText"/>
        <w:spacing w:line="360" w:lineRule="auto"/>
        <w:jc w:val="both"/>
        <w:rPr>
          <w:w w:val="90"/>
          <w:lang w:val="en-US"/>
        </w:rPr>
      </w:pPr>
      <w:r>
        <w:rPr>
          <w:noProof/>
          <w:w w:val="90"/>
          <w:lang w:val="en-US"/>
        </w:rPr>
        <w:drawing>
          <wp:inline distT="0" distB="0" distL="0" distR="0" wp14:anchorId="7BE14FCD" wp14:editId="0DBF7592">
            <wp:extent cx="5916930" cy="3943350"/>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9.jpg"/>
                    <pic:cNvPicPr/>
                  </pic:nvPicPr>
                  <pic:blipFill>
                    <a:blip r:embed="rId13">
                      <a:extLst>
                        <a:ext uri="{28A0092B-C50C-407E-A947-70E740481C1C}">
                          <a14:useLocalDpi xmlns:a14="http://schemas.microsoft.com/office/drawing/2010/main" val="0"/>
                        </a:ext>
                      </a:extLst>
                    </a:blip>
                    <a:stretch>
                      <a:fillRect/>
                    </a:stretch>
                  </pic:blipFill>
                  <pic:spPr>
                    <a:xfrm>
                      <a:off x="0" y="0"/>
                      <a:ext cx="5916930" cy="3943350"/>
                    </a:xfrm>
                    <a:prstGeom prst="rect">
                      <a:avLst/>
                    </a:prstGeom>
                  </pic:spPr>
                </pic:pic>
              </a:graphicData>
            </a:graphic>
          </wp:inline>
        </w:drawing>
      </w:r>
    </w:p>
    <w:p w:rsidR="000A547D" w:rsidRDefault="000A547D" w:rsidP="00137613">
      <w:pPr>
        <w:pStyle w:val="BodyText"/>
        <w:spacing w:line="360" w:lineRule="auto"/>
        <w:jc w:val="both"/>
        <w:rPr>
          <w:w w:val="90"/>
          <w:lang w:val="en-US"/>
        </w:rPr>
      </w:pPr>
    </w:p>
    <w:p w:rsidR="00137613" w:rsidRDefault="0056618E" w:rsidP="00137613">
      <w:pPr>
        <w:pStyle w:val="BodyText"/>
        <w:spacing w:line="360" w:lineRule="auto"/>
        <w:jc w:val="both"/>
        <w:rPr>
          <w:w w:val="90"/>
          <w:lang w:val="en-US"/>
        </w:rPr>
      </w:pPr>
      <w:r>
        <w:rPr>
          <w:b/>
          <w:bCs/>
          <w:w w:val="90"/>
          <w:lang w:val="en-US"/>
        </w:rPr>
        <w:lastRenderedPageBreak/>
        <w:t xml:space="preserve">3. </w:t>
      </w:r>
      <w:r w:rsidR="00137613" w:rsidRPr="00137613">
        <w:rPr>
          <w:b/>
          <w:bCs/>
          <w:w w:val="90"/>
          <w:lang w:val="en-US"/>
        </w:rPr>
        <w:t>Preference for Visual Authentication vs. Traditional Text-based Passwords</w:t>
      </w:r>
      <w:r w:rsidR="00137613" w:rsidRPr="00137613">
        <w:rPr>
          <w:w w:val="90"/>
          <w:lang w:val="en-US"/>
        </w:rPr>
        <w:t>:</w:t>
      </w:r>
    </w:p>
    <w:p w:rsidR="00C0165D" w:rsidRPr="00137613" w:rsidRDefault="00C0165D" w:rsidP="00137613">
      <w:pPr>
        <w:pStyle w:val="BodyText"/>
        <w:spacing w:line="360" w:lineRule="auto"/>
        <w:jc w:val="both"/>
        <w:rPr>
          <w:w w:val="90"/>
          <w:lang w:val="en-US"/>
        </w:rPr>
      </w:pPr>
    </w:p>
    <w:p w:rsidR="00137613" w:rsidRDefault="00137613" w:rsidP="00137613">
      <w:pPr>
        <w:pStyle w:val="BodyText"/>
        <w:spacing w:line="360" w:lineRule="auto"/>
        <w:jc w:val="both"/>
        <w:rPr>
          <w:w w:val="90"/>
          <w:lang w:val="en-US"/>
        </w:rPr>
      </w:pPr>
      <w:r w:rsidRPr="00137613">
        <w:rPr>
          <w:w w:val="90"/>
          <w:lang w:val="en-US"/>
        </w:rPr>
        <w:t>This pie chart visualizes the preference of respondents for visual authentication methods over traditional text-based passwords.</w:t>
      </w:r>
      <w:r w:rsidR="0039759A">
        <w:rPr>
          <w:w w:val="90"/>
          <w:lang w:val="en-US"/>
        </w:rPr>
        <w:t xml:space="preserve"> </w:t>
      </w:r>
      <w:r w:rsidR="0039759A" w:rsidRPr="0039759A">
        <w:rPr>
          <w:w w:val="90"/>
          <w:lang w:val="en-US"/>
        </w:rPr>
        <w:t>The pie chart encapsulates the evolving preferences of users in the realm of authentication. The segments of the pie provide a clear demarcation between those who favor visual authentication techniques and those who still cling to the familiarity of text-based passwords. The size of each segment is a visual narrative of the shifting sands of user preference in the digital age.</w:t>
      </w:r>
    </w:p>
    <w:p w:rsidR="0056618E" w:rsidRDefault="0056618E" w:rsidP="00137613">
      <w:pPr>
        <w:pStyle w:val="BodyText"/>
        <w:spacing w:line="360" w:lineRule="auto"/>
        <w:jc w:val="both"/>
        <w:rPr>
          <w:w w:val="90"/>
          <w:lang w:val="en-US"/>
        </w:rPr>
      </w:pPr>
    </w:p>
    <w:p w:rsidR="0056618E" w:rsidRDefault="0056618E" w:rsidP="00137613">
      <w:pPr>
        <w:pStyle w:val="BodyText"/>
        <w:spacing w:line="360" w:lineRule="auto"/>
        <w:jc w:val="both"/>
        <w:rPr>
          <w:w w:val="90"/>
          <w:lang w:val="en-US"/>
        </w:rPr>
      </w:pPr>
    </w:p>
    <w:p w:rsidR="000A547D" w:rsidRDefault="000A547D" w:rsidP="00137613">
      <w:pPr>
        <w:pStyle w:val="BodyText"/>
        <w:spacing w:line="360" w:lineRule="auto"/>
        <w:jc w:val="both"/>
        <w:rPr>
          <w:w w:val="90"/>
          <w:lang w:val="en-US"/>
        </w:rPr>
      </w:pPr>
      <w:r>
        <w:rPr>
          <w:noProof/>
          <w:w w:val="90"/>
          <w:lang w:val="en-US"/>
        </w:rPr>
        <w:drawing>
          <wp:inline distT="0" distB="0" distL="0" distR="0" wp14:anchorId="050E0C87" wp14:editId="07034A26">
            <wp:extent cx="5916930" cy="394335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jpg"/>
                    <pic:cNvPicPr/>
                  </pic:nvPicPr>
                  <pic:blipFill>
                    <a:blip r:embed="rId14">
                      <a:extLst>
                        <a:ext uri="{28A0092B-C50C-407E-A947-70E740481C1C}">
                          <a14:useLocalDpi xmlns:a14="http://schemas.microsoft.com/office/drawing/2010/main" val="0"/>
                        </a:ext>
                      </a:extLst>
                    </a:blip>
                    <a:stretch>
                      <a:fillRect/>
                    </a:stretch>
                  </pic:blipFill>
                  <pic:spPr>
                    <a:xfrm>
                      <a:off x="0" y="0"/>
                      <a:ext cx="5916930" cy="3943350"/>
                    </a:xfrm>
                    <a:prstGeom prst="rect">
                      <a:avLst/>
                    </a:prstGeom>
                  </pic:spPr>
                </pic:pic>
              </a:graphicData>
            </a:graphic>
          </wp:inline>
        </w:drawing>
      </w:r>
    </w:p>
    <w:p w:rsidR="00306034" w:rsidRDefault="00306034" w:rsidP="00306034">
      <w:pPr>
        <w:pStyle w:val="BodyText"/>
        <w:spacing w:line="360" w:lineRule="auto"/>
        <w:jc w:val="both"/>
        <w:rPr>
          <w:w w:val="90"/>
          <w:lang w:val="en-US"/>
        </w:rPr>
      </w:pPr>
      <w:r w:rsidRPr="00306034">
        <w:rPr>
          <w:w w:val="90"/>
          <w:lang w:val="en-US"/>
        </w:rPr>
        <w:t>This line chart visualizes the distribution of respondents' preference for visual authentication methods over traditional text-based passwords.</w:t>
      </w:r>
      <w:r w:rsidR="008B4278">
        <w:rPr>
          <w:w w:val="90"/>
          <w:lang w:val="en-US"/>
        </w:rPr>
        <w:t xml:space="preserve"> </w:t>
      </w:r>
      <w:r w:rsidR="008B4278" w:rsidRPr="008B4278">
        <w:rPr>
          <w:w w:val="90"/>
          <w:lang w:val="en-US"/>
        </w:rPr>
        <w:t>The line chart offers a more granular view of the same data, tracing the trajectory of user preferences over different categories. The undulating line captures the nuances of user sentiment, offering insights into the potential future of authentication methods.</w:t>
      </w:r>
    </w:p>
    <w:p w:rsidR="00306034" w:rsidRPr="00306034" w:rsidRDefault="00306034" w:rsidP="00306034">
      <w:pPr>
        <w:pStyle w:val="BodyText"/>
        <w:spacing w:line="360" w:lineRule="auto"/>
        <w:jc w:val="both"/>
        <w:rPr>
          <w:w w:val="90"/>
          <w:lang w:val="en-US"/>
        </w:rPr>
      </w:pPr>
      <w:r>
        <w:rPr>
          <w:noProof/>
          <w:w w:val="90"/>
          <w:lang w:val="en-US"/>
        </w:rPr>
        <w:lastRenderedPageBreak/>
        <w:drawing>
          <wp:inline distT="0" distB="0" distL="0" distR="0" wp14:anchorId="244042A3" wp14:editId="50492ED8">
            <wp:extent cx="5916930" cy="3943350"/>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0.jpg"/>
                    <pic:cNvPicPr/>
                  </pic:nvPicPr>
                  <pic:blipFill>
                    <a:blip r:embed="rId15">
                      <a:extLst>
                        <a:ext uri="{28A0092B-C50C-407E-A947-70E740481C1C}">
                          <a14:useLocalDpi xmlns:a14="http://schemas.microsoft.com/office/drawing/2010/main" val="0"/>
                        </a:ext>
                      </a:extLst>
                    </a:blip>
                    <a:stretch>
                      <a:fillRect/>
                    </a:stretch>
                  </pic:blipFill>
                  <pic:spPr>
                    <a:xfrm>
                      <a:off x="0" y="0"/>
                      <a:ext cx="5916930" cy="3943350"/>
                    </a:xfrm>
                    <a:prstGeom prst="rect">
                      <a:avLst/>
                    </a:prstGeom>
                  </pic:spPr>
                </pic:pic>
              </a:graphicData>
            </a:graphic>
          </wp:inline>
        </w:drawing>
      </w:r>
    </w:p>
    <w:p w:rsidR="00306034" w:rsidRPr="00137613" w:rsidRDefault="00306034" w:rsidP="00137613">
      <w:pPr>
        <w:pStyle w:val="BodyText"/>
        <w:spacing w:line="360" w:lineRule="auto"/>
        <w:jc w:val="both"/>
        <w:rPr>
          <w:w w:val="90"/>
          <w:lang w:val="en-US"/>
        </w:rPr>
      </w:pPr>
    </w:p>
    <w:p w:rsidR="000A547D" w:rsidRDefault="000A547D" w:rsidP="000A547D">
      <w:pPr>
        <w:pStyle w:val="BodyText"/>
        <w:spacing w:line="360" w:lineRule="auto"/>
        <w:jc w:val="both"/>
        <w:rPr>
          <w:w w:val="90"/>
        </w:rPr>
      </w:pPr>
      <w:r>
        <w:rPr>
          <w:w w:val="90"/>
          <w:lang w:val="en-US"/>
        </w:rPr>
        <w:t>4.</w:t>
      </w:r>
      <w:r>
        <w:rPr>
          <w:w w:val="90"/>
          <w:lang w:val="en-US"/>
        </w:rPr>
        <w:tab/>
      </w:r>
      <w:r w:rsidRPr="000A547D">
        <w:rPr>
          <w:b/>
          <w:bCs/>
          <w:w w:val="90"/>
        </w:rPr>
        <w:t>Ease of Use of Visual Authentication Methods</w:t>
      </w:r>
      <w:r w:rsidRPr="000A547D">
        <w:rPr>
          <w:w w:val="90"/>
        </w:rPr>
        <w:t>:</w:t>
      </w:r>
    </w:p>
    <w:p w:rsidR="004C299D" w:rsidRPr="000A547D" w:rsidRDefault="004C299D" w:rsidP="000A547D">
      <w:pPr>
        <w:pStyle w:val="BodyText"/>
        <w:spacing w:line="360" w:lineRule="auto"/>
        <w:jc w:val="both"/>
        <w:rPr>
          <w:w w:val="90"/>
        </w:rPr>
      </w:pPr>
    </w:p>
    <w:p w:rsidR="000A547D" w:rsidRDefault="000A547D" w:rsidP="000A547D">
      <w:pPr>
        <w:pStyle w:val="BodyText"/>
        <w:spacing w:line="360" w:lineRule="auto"/>
        <w:jc w:val="both"/>
        <w:rPr>
          <w:w w:val="90"/>
          <w:lang w:val="en-US"/>
        </w:rPr>
      </w:pPr>
      <w:r w:rsidRPr="000A547D">
        <w:rPr>
          <w:w w:val="90"/>
          <w:lang w:val="en-US"/>
        </w:rPr>
        <w:t>This bar chart represents the distribution of respondents' ratings on the ease of use of visual authentication methods.</w:t>
      </w:r>
      <w:r w:rsidR="004C299D">
        <w:rPr>
          <w:w w:val="90"/>
          <w:lang w:val="en-US"/>
        </w:rPr>
        <w:t xml:space="preserve"> </w:t>
      </w:r>
      <w:r w:rsidR="004C299D" w:rsidRPr="004C299D">
        <w:rPr>
          <w:w w:val="90"/>
        </w:rPr>
        <w:t>This bar chart delves into the user experience realm, capturing the respondents' perceptions of the ease of use of visual authentication methods. Each bar, with its distinct height, represents the number of respondents who rated the ease of use as 'excellent', 'good', 'average', etc. The visualization serves as a mirror, reflecting the user-centricity of visual authentication methods and highlighting areas for potential improvement.</w:t>
      </w:r>
    </w:p>
    <w:p w:rsidR="000A547D" w:rsidRDefault="000A547D" w:rsidP="000A547D">
      <w:pPr>
        <w:pStyle w:val="BodyText"/>
        <w:spacing w:line="360" w:lineRule="auto"/>
        <w:jc w:val="both"/>
        <w:rPr>
          <w:w w:val="90"/>
          <w:lang w:val="en-US"/>
        </w:rPr>
      </w:pPr>
      <w:r>
        <w:rPr>
          <w:noProof/>
          <w:w w:val="90"/>
          <w:lang w:val="en-US"/>
        </w:rPr>
        <w:lastRenderedPageBreak/>
        <w:drawing>
          <wp:inline distT="0" distB="0" distL="0" distR="0" wp14:anchorId="22970730" wp14:editId="16FB7370">
            <wp:extent cx="5916930" cy="394335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jpg"/>
                    <pic:cNvPicPr/>
                  </pic:nvPicPr>
                  <pic:blipFill>
                    <a:blip r:embed="rId16">
                      <a:extLst>
                        <a:ext uri="{28A0092B-C50C-407E-A947-70E740481C1C}">
                          <a14:useLocalDpi xmlns:a14="http://schemas.microsoft.com/office/drawing/2010/main" val="0"/>
                        </a:ext>
                      </a:extLst>
                    </a:blip>
                    <a:stretch>
                      <a:fillRect/>
                    </a:stretch>
                  </pic:blipFill>
                  <pic:spPr>
                    <a:xfrm>
                      <a:off x="0" y="0"/>
                      <a:ext cx="5916930" cy="3943350"/>
                    </a:xfrm>
                    <a:prstGeom prst="rect">
                      <a:avLst/>
                    </a:prstGeom>
                  </pic:spPr>
                </pic:pic>
              </a:graphicData>
            </a:graphic>
          </wp:inline>
        </w:drawing>
      </w:r>
    </w:p>
    <w:p w:rsidR="0056618E" w:rsidRDefault="0056618E" w:rsidP="000A547D">
      <w:pPr>
        <w:pStyle w:val="BodyText"/>
        <w:spacing w:line="360" w:lineRule="auto"/>
        <w:jc w:val="both"/>
        <w:rPr>
          <w:w w:val="90"/>
          <w:lang w:val="en-US"/>
        </w:rPr>
      </w:pPr>
    </w:p>
    <w:p w:rsidR="000A547D" w:rsidRDefault="000A547D" w:rsidP="000A547D">
      <w:pPr>
        <w:pStyle w:val="BodyText"/>
        <w:spacing w:line="360" w:lineRule="auto"/>
        <w:jc w:val="both"/>
        <w:rPr>
          <w:b/>
          <w:w w:val="90"/>
          <w:lang w:val="en-US"/>
        </w:rPr>
      </w:pPr>
      <w:r>
        <w:rPr>
          <w:b/>
          <w:w w:val="90"/>
          <w:lang w:val="en-US"/>
        </w:rPr>
        <w:t xml:space="preserve">5. </w:t>
      </w:r>
      <w:r w:rsidRPr="000A547D">
        <w:rPr>
          <w:b/>
          <w:w w:val="90"/>
          <w:lang w:val="en-US"/>
        </w:rPr>
        <w:t>Comparison with Traditional Authentication Methods:</w:t>
      </w:r>
    </w:p>
    <w:p w:rsidR="0056618E" w:rsidRPr="000A547D" w:rsidRDefault="0056618E" w:rsidP="000A547D">
      <w:pPr>
        <w:pStyle w:val="BodyText"/>
        <w:spacing w:line="360" w:lineRule="auto"/>
        <w:jc w:val="both"/>
        <w:rPr>
          <w:b/>
          <w:w w:val="90"/>
          <w:lang w:val="en-US"/>
        </w:rPr>
      </w:pPr>
    </w:p>
    <w:p w:rsidR="000A547D" w:rsidRDefault="000A547D" w:rsidP="000A547D">
      <w:pPr>
        <w:pStyle w:val="BodyText"/>
        <w:spacing w:line="360" w:lineRule="auto"/>
        <w:jc w:val="both"/>
        <w:rPr>
          <w:w w:val="90"/>
          <w:lang w:val="en-US"/>
        </w:rPr>
      </w:pPr>
      <w:r w:rsidRPr="000A547D">
        <w:rPr>
          <w:w w:val="90"/>
          <w:lang w:val="en-US"/>
        </w:rPr>
        <w:t>This bar chart shows the number of respondents who believe that a multi-layered security framework offers better, worse, or the same protection compared to traditional authentication methods.</w:t>
      </w:r>
      <w:r w:rsidR="00410427">
        <w:rPr>
          <w:w w:val="90"/>
          <w:lang w:val="en-US"/>
        </w:rPr>
        <w:t xml:space="preserve"> </w:t>
      </w:r>
      <w:r w:rsidR="00410427" w:rsidRPr="00410427">
        <w:rPr>
          <w:w w:val="90"/>
          <w:lang w:val="en-US"/>
        </w:rPr>
        <w:t>The bar chart juxtaposes the perceived robustness of multi-layered security frameworks against traditional authentication methods. Each bar represents a distinct category of respondent perception, from 'better' to 'worse' or 'the same'. The visualization acts as a litmus test, gauging the prevailing sentiment and confidence in emerging versus established security measures.</w:t>
      </w:r>
    </w:p>
    <w:p w:rsidR="000A547D" w:rsidRPr="000A547D" w:rsidRDefault="000A547D" w:rsidP="000A547D">
      <w:pPr>
        <w:pStyle w:val="BodyText"/>
        <w:spacing w:line="360" w:lineRule="auto"/>
        <w:jc w:val="both"/>
        <w:rPr>
          <w:w w:val="90"/>
          <w:lang w:val="en-US"/>
        </w:rPr>
      </w:pPr>
      <w:r>
        <w:rPr>
          <w:noProof/>
          <w:w w:val="90"/>
          <w:lang w:val="en-US"/>
        </w:rPr>
        <w:lastRenderedPageBreak/>
        <w:drawing>
          <wp:inline distT="0" distB="0" distL="0" distR="0" wp14:anchorId="47884F9A" wp14:editId="53629E76">
            <wp:extent cx="5916930" cy="394335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5.jpg"/>
                    <pic:cNvPicPr/>
                  </pic:nvPicPr>
                  <pic:blipFill>
                    <a:blip r:embed="rId17">
                      <a:extLst>
                        <a:ext uri="{28A0092B-C50C-407E-A947-70E740481C1C}">
                          <a14:useLocalDpi xmlns:a14="http://schemas.microsoft.com/office/drawing/2010/main" val="0"/>
                        </a:ext>
                      </a:extLst>
                    </a:blip>
                    <a:stretch>
                      <a:fillRect/>
                    </a:stretch>
                  </pic:blipFill>
                  <pic:spPr>
                    <a:xfrm>
                      <a:off x="0" y="0"/>
                      <a:ext cx="5916930" cy="3943350"/>
                    </a:xfrm>
                    <a:prstGeom prst="rect">
                      <a:avLst/>
                    </a:prstGeom>
                  </pic:spPr>
                </pic:pic>
              </a:graphicData>
            </a:graphic>
          </wp:inline>
        </w:drawing>
      </w:r>
    </w:p>
    <w:p w:rsidR="000A547D" w:rsidRPr="000A547D" w:rsidRDefault="000A547D" w:rsidP="000A547D">
      <w:pPr>
        <w:pStyle w:val="BodyText"/>
        <w:numPr>
          <w:ilvl w:val="0"/>
          <w:numId w:val="6"/>
        </w:numPr>
        <w:spacing w:line="360" w:lineRule="auto"/>
        <w:jc w:val="both"/>
        <w:rPr>
          <w:w w:val="90"/>
        </w:rPr>
      </w:pPr>
      <w:r w:rsidRPr="000A547D">
        <w:rPr>
          <w:b/>
          <w:bCs/>
          <w:w w:val="90"/>
        </w:rPr>
        <w:t>Ease of Understanding Multi-layered Security</w:t>
      </w:r>
      <w:r w:rsidRPr="000A547D">
        <w:rPr>
          <w:w w:val="90"/>
        </w:rPr>
        <w:t>:</w:t>
      </w:r>
    </w:p>
    <w:p w:rsidR="000A547D" w:rsidRDefault="000A547D" w:rsidP="000A547D">
      <w:pPr>
        <w:pStyle w:val="BodyText"/>
        <w:spacing w:line="360" w:lineRule="auto"/>
        <w:jc w:val="both"/>
        <w:rPr>
          <w:w w:val="90"/>
          <w:lang w:val="en-US"/>
        </w:rPr>
      </w:pPr>
      <w:r w:rsidRPr="000A547D">
        <w:rPr>
          <w:w w:val="90"/>
          <w:lang w:val="en-US"/>
        </w:rPr>
        <w:t>This line chart represents the distribution of respondents on how easy they find the multi-layered security framework to use and understand.</w:t>
      </w:r>
      <w:r w:rsidR="00E57DB9">
        <w:rPr>
          <w:w w:val="90"/>
          <w:lang w:val="en-US"/>
        </w:rPr>
        <w:t xml:space="preserve"> </w:t>
      </w:r>
    </w:p>
    <w:p w:rsidR="000A547D" w:rsidRPr="000A547D" w:rsidRDefault="000A547D" w:rsidP="000A547D">
      <w:pPr>
        <w:pStyle w:val="BodyText"/>
        <w:spacing w:line="360" w:lineRule="auto"/>
        <w:jc w:val="both"/>
        <w:rPr>
          <w:w w:val="90"/>
          <w:lang w:val="en-US"/>
        </w:rPr>
      </w:pPr>
      <w:r>
        <w:rPr>
          <w:noProof/>
          <w:w w:val="90"/>
          <w:lang w:val="en-US"/>
        </w:rPr>
        <w:drawing>
          <wp:inline distT="0" distB="0" distL="0" distR="0" wp14:anchorId="0965F4B4" wp14:editId="27695D15">
            <wp:extent cx="5916930" cy="3943350"/>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6.jpg"/>
                    <pic:cNvPicPr/>
                  </pic:nvPicPr>
                  <pic:blipFill>
                    <a:blip r:embed="rId18">
                      <a:extLst>
                        <a:ext uri="{28A0092B-C50C-407E-A947-70E740481C1C}">
                          <a14:useLocalDpi xmlns:a14="http://schemas.microsoft.com/office/drawing/2010/main" val="0"/>
                        </a:ext>
                      </a:extLst>
                    </a:blip>
                    <a:stretch>
                      <a:fillRect/>
                    </a:stretch>
                  </pic:blipFill>
                  <pic:spPr>
                    <a:xfrm>
                      <a:off x="0" y="0"/>
                      <a:ext cx="5916930" cy="3943350"/>
                    </a:xfrm>
                    <a:prstGeom prst="rect">
                      <a:avLst/>
                    </a:prstGeom>
                  </pic:spPr>
                </pic:pic>
              </a:graphicData>
            </a:graphic>
          </wp:inline>
        </w:drawing>
      </w:r>
    </w:p>
    <w:p w:rsidR="00137613" w:rsidRPr="00137613" w:rsidRDefault="00137613" w:rsidP="00137613">
      <w:pPr>
        <w:pStyle w:val="BodyText"/>
        <w:spacing w:line="360" w:lineRule="auto"/>
        <w:jc w:val="both"/>
        <w:rPr>
          <w:w w:val="90"/>
          <w:lang w:val="en-US"/>
        </w:rPr>
      </w:pPr>
    </w:p>
    <w:p w:rsidR="00137613" w:rsidRPr="00137613" w:rsidRDefault="00137613" w:rsidP="008B230A">
      <w:pPr>
        <w:pStyle w:val="BodyText"/>
        <w:spacing w:line="360" w:lineRule="auto"/>
        <w:jc w:val="both"/>
        <w:rPr>
          <w:lang w:val="en-US"/>
        </w:rPr>
      </w:pPr>
    </w:p>
    <w:p w:rsidR="00985628" w:rsidRPr="008B230A" w:rsidRDefault="00985628" w:rsidP="00985628">
      <w:pPr>
        <w:pStyle w:val="BodyText"/>
        <w:spacing w:line="360" w:lineRule="auto"/>
        <w:jc w:val="both"/>
        <w:rPr>
          <w:w w:val="90"/>
          <w:lang w:val="en-US"/>
        </w:rPr>
      </w:pPr>
    </w:p>
    <w:p w:rsidR="00997CEE" w:rsidRPr="0002628A" w:rsidRDefault="008B230A" w:rsidP="0002628A">
      <w:pPr>
        <w:pStyle w:val="BodyText"/>
        <w:spacing w:line="360" w:lineRule="auto"/>
        <w:jc w:val="both"/>
        <w:rPr>
          <w:w w:val="90"/>
        </w:rPr>
      </w:pPr>
      <w:r w:rsidRPr="008B230A">
        <w:rPr>
          <w:w w:val="90"/>
          <w:lang w:val="en-US"/>
        </w:rPr>
        <w:t>Each of these visualizations, meticulously crafted, serves as a beacon, illuminating various facets of our research. They not only enhance the reader's understanding but also provide a visual anchor, grounding abstract concepts in tangible form.</w:t>
      </w:r>
    </w:p>
    <w:p w:rsidR="007A139A" w:rsidRDefault="00997CEE" w:rsidP="0002628A">
      <w:pPr>
        <w:pStyle w:val="BodyText"/>
        <w:spacing w:line="360" w:lineRule="auto"/>
        <w:jc w:val="both"/>
        <w:rPr>
          <w:w w:val="90"/>
        </w:rPr>
      </w:pPr>
      <w:r w:rsidRPr="0002628A">
        <w:rPr>
          <w:w w:val="90"/>
        </w:rPr>
        <w:t xml:space="preserve">    These results underscore the efficacy of the proposed Three-Layered Security Framework in enhancing the security of web applications while ensuring user-friendliness and ease of use. It showcases that the right combination of conventional and innovative security measures can significantly improve the cyber resilience of web applications.</w:t>
      </w:r>
    </w:p>
    <w:p w:rsidR="00985628" w:rsidRPr="00985628" w:rsidRDefault="00985628" w:rsidP="00985628">
      <w:pPr>
        <w:pStyle w:val="Heading2"/>
        <w:rPr>
          <w:rFonts w:ascii="Times New Roman" w:hAnsi="Times New Roman" w:cs="Times New Roman"/>
          <w:w w:val="90"/>
        </w:rPr>
      </w:pPr>
    </w:p>
    <w:p w:rsidR="00985628" w:rsidRDefault="00985628" w:rsidP="00985628">
      <w:pPr>
        <w:pStyle w:val="Heading2"/>
        <w:rPr>
          <w:rFonts w:ascii="Times New Roman" w:hAnsi="Times New Roman" w:cs="Times New Roman"/>
          <w:w w:val="90"/>
          <w:sz w:val="24"/>
          <w:szCs w:val="24"/>
          <w:lang w:val="en-US"/>
        </w:rPr>
      </w:pPr>
      <w:bookmarkStart w:id="65" w:name="_Toc143526988"/>
      <w:r w:rsidRPr="00985628">
        <w:rPr>
          <w:rFonts w:ascii="Times New Roman" w:hAnsi="Times New Roman" w:cs="Times New Roman"/>
          <w:w w:val="90"/>
          <w:sz w:val="24"/>
          <w:szCs w:val="24"/>
          <w:lang w:val="en-US"/>
        </w:rPr>
        <w:t>5.2.2. User Feedback Excerpts</w:t>
      </w:r>
      <w:bookmarkEnd w:id="65"/>
    </w:p>
    <w:p w:rsidR="00985628" w:rsidRPr="00985628" w:rsidRDefault="00985628" w:rsidP="00985628">
      <w:pPr>
        <w:pStyle w:val="Heading2"/>
        <w:rPr>
          <w:rFonts w:ascii="Times New Roman" w:hAnsi="Times New Roman" w:cs="Times New Roman"/>
          <w:w w:val="90"/>
          <w:sz w:val="24"/>
          <w:szCs w:val="24"/>
          <w:lang w:val="en-US"/>
        </w:rPr>
      </w:pPr>
    </w:p>
    <w:p w:rsidR="00985628" w:rsidRDefault="00985628" w:rsidP="00985628">
      <w:pPr>
        <w:pStyle w:val="BodyText"/>
        <w:spacing w:line="360" w:lineRule="auto"/>
        <w:jc w:val="both"/>
        <w:rPr>
          <w:w w:val="90"/>
          <w:lang w:val="en-US"/>
        </w:rPr>
      </w:pPr>
      <w:r w:rsidRPr="00985628">
        <w:rPr>
          <w:w w:val="90"/>
          <w:lang w:val="en-US"/>
        </w:rPr>
        <w:t>User feedback serves as the lifeblood of any research endeavor. It provides a qualitative dimension, adding depth and nuance to the quantitative data. These direct insights from users, unfiltered and genuine, offer a window into their experiences, concerns, and aspirations. By integrating these excerpts into our research, we aim to humanize the data, grounding our findings in real-world experiences and sentiments.</w:t>
      </w:r>
    </w:p>
    <w:p w:rsidR="00985628" w:rsidRPr="00985628" w:rsidRDefault="00985628" w:rsidP="00985628">
      <w:pPr>
        <w:pStyle w:val="BodyText"/>
        <w:spacing w:line="360" w:lineRule="auto"/>
        <w:jc w:val="both"/>
        <w:rPr>
          <w:w w:val="90"/>
          <w:lang w:val="en-US"/>
        </w:rPr>
      </w:pPr>
    </w:p>
    <w:p w:rsidR="00985628" w:rsidRPr="00985628" w:rsidRDefault="00985628" w:rsidP="00985628">
      <w:pPr>
        <w:pStyle w:val="BodyText"/>
        <w:numPr>
          <w:ilvl w:val="0"/>
          <w:numId w:val="15"/>
        </w:numPr>
        <w:spacing w:line="360" w:lineRule="auto"/>
        <w:jc w:val="both"/>
        <w:rPr>
          <w:w w:val="90"/>
          <w:lang w:val="en-US"/>
        </w:rPr>
      </w:pPr>
      <w:r w:rsidRPr="00985628">
        <w:rPr>
          <w:w w:val="90"/>
          <w:lang w:val="en-US"/>
        </w:rPr>
        <w:t>"Multi-factor authentication has become an indispensable component in my online security toolkit. Its ubiquity across platforms reassures me of its efficacy."</w:t>
      </w:r>
    </w:p>
    <w:p w:rsidR="00985628" w:rsidRPr="00985628" w:rsidRDefault="00985628" w:rsidP="00985628">
      <w:pPr>
        <w:pStyle w:val="BodyText"/>
        <w:numPr>
          <w:ilvl w:val="0"/>
          <w:numId w:val="15"/>
        </w:numPr>
        <w:spacing w:line="360" w:lineRule="auto"/>
        <w:jc w:val="both"/>
        <w:rPr>
          <w:w w:val="90"/>
          <w:lang w:val="en-US"/>
        </w:rPr>
      </w:pPr>
      <w:r w:rsidRPr="00985628">
        <w:rPr>
          <w:w w:val="90"/>
          <w:lang w:val="en-US"/>
        </w:rPr>
        <w:t>"While I appreciate the added layers of security, I've found that multiple authentication steps can sometimes be cumbersome, especially with a weak internet connection."</w:t>
      </w:r>
    </w:p>
    <w:p w:rsidR="00985628" w:rsidRPr="00985628" w:rsidRDefault="00985628" w:rsidP="00985628">
      <w:pPr>
        <w:pStyle w:val="BodyText"/>
        <w:numPr>
          <w:ilvl w:val="0"/>
          <w:numId w:val="15"/>
        </w:numPr>
        <w:spacing w:line="360" w:lineRule="auto"/>
        <w:jc w:val="both"/>
        <w:rPr>
          <w:w w:val="90"/>
          <w:lang w:val="en-US"/>
        </w:rPr>
      </w:pPr>
      <w:r w:rsidRPr="00985628">
        <w:rPr>
          <w:w w:val="90"/>
          <w:lang w:val="en-US"/>
        </w:rPr>
        <w:t>"Receiving unsolicited password reset emails is always alarming. It's a stark reminder of the constant threats lurking in the digital shadows."</w:t>
      </w:r>
    </w:p>
    <w:p w:rsidR="00985628" w:rsidRPr="00985628" w:rsidRDefault="00985628" w:rsidP="00985628">
      <w:pPr>
        <w:pStyle w:val="BodyText"/>
        <w:numPr>
          <w:ilvl w:val="0"/>
          <w:numId w:val="15"/>
        </w:numPr>
        <w:spacing w:line="360" w:lineRule="auto"/>
        <w:jc w:val="both"/>
        <w:rPr>
          <w:w w:val="90"/>
          <w:lang w:val="en-US"/>
        </w:rPr>
      </w:pPr>
      <w:r w:rsidRPr="00985628">
        <w:rPr>
          <w:w w:val="90"/>
          <w:lang w:val="en-US"/>
        </w:rPr>
        <w:t>"The allure of visual authentication is undeniable. It feels more intuitive, and there's a sense of added security when my login process involves more than just recalling a password."</w:t>
      </w:r>
    </w:p>
    <w:p w:rsidR="00985628" w:rsidRDefault="00985628" w:rsidP="00985628">
      <w:pPr>
        <w:pStyle w:val="BodyText"/>
        <w:numPr>
          <w:ilvl w:val="0"/>
          <w:numId w:val="15"/>
        </w:numPr>
        <w:spacing w:line="360" w:lineRule="auto"/>
        <w:jc w:val="both"/>
        <w:rPr>
          <w:w w:val="90"/>
          <w:lang w:val="en-US"/>
        </w:rPr>
      </w:pPr>
      <w:r w:rsidRPr="00985628">
        <w:rPr>
          <w:w w:val="90"/>
          <w:lang w:val="en-US"/>
        </w:rPr>
        <w:t>"The multi-layered security framework feels like a safety net. Knowing that there are multiple barriers between potential threats and my data gives me peace of mind."</w:t>
      </w:r>
    </w:p>
    <w:p w:rsidR="00985628" w:rsidRPr="00985628" w:rsidRDefault="00985628" w:rsidP="00985628">
      <w:pPr>
        <w:pStyle w:val="BodyText"/>
        <w:spacing w:line="360" w:lineRule="auto"/>
        <w:ind w:left="720"/>
        <w:jc w:val="both"/>
        <w:rPr>
          <w:w w:val="90"/>
          <w:lang w:val="en-US"/>
        </w:rPr>
      </w:pPr>
    </w:p>
    <w:p w:rsidR="00985628" w:rsidRDefault="00985628" w:rsidP="00985628">
      <w:pPr>
        <w:pStyle w:val="BodyText"/>
        <w:spacing w:line="360" w:lineRule="auto"/>
        <w:jc w:val="both"/>
        <w:rPr>
          <w:w w:val="90"/>
          <w:lang w:val="en-US"/>
        </w:rPr>
      </w:pPr>
      <w:r w:rsidRPr="00985628">
        <w:rPr>
          <w:w w:val="90"/>
          <w:lang w:val="en-US"/>
        </w:rPr>
        <w:t>These excerpts, handpicked from the plethora of feedback we received, serve as a testament to the diverse range of user experiences and perspectives. They underscore the importance of a user-centric approach in the realm of digital security, reminding us that behind every data point is a human being with unique experiences, concerns, and aspirations.</w:t>
      </w:r>
    </w:p>
    <w:p w:rsidR="001374C6" w:rsidRDefault="001374C6" w:rsidP="00985628">
      <w:pPr>
        <w:pStyle w:val="BodyText"/>
        <w:spacing w:line="360" w:lineRule="auto"/>
        <w:jc w:val="both"/>
        <w:rPr>
          <w:w w:val="90"/>
          <w:lang w:val="en-US"/>
        </w:rPr>
      </w:pPr>
    </w:p>
    <w:p w:rsidR="008B347B" w:rsidRDefault="008B347B" w:rsidP="00985628">
      <w:pPr>
        <w:pStyle w:val="BodyText"/>
        <w:spacing w:line="360" w:lineRule="auto"/>
        <w:jc w:val="both"/>
        <w:rPr>
          <w:w w:val="90"/>
          <w:lang w:val="en-US"/>
        </w:rPr>
      </w:pPr>
    </w:p>
    <w:p w:rsidR="008B347B" w:rsidRDefault="008B347B" w:rsidP="00985628">
      <w:pPr>
        <w:pStyle w:val="BodyText"/>
        <w:spacing w:line="360" w:lineRule="auto"/>
        <w:jc w:val="both"/>
        <w:rPr>
          <w:w w:val="90"/>
          <w:lang w:val="en-US"/>
        </w:rPr>
      </w:pPr>
    </w:p>
    <w:p w:rsidR="001374C6" w:rsidRPr="001374C6" w:rsidRDefault="001374C6" w:rsidP="001374C6">
      <w:pPr>
        <w:pStyle w:val="Heading1"/>
        <w:rPr>
          <w:rFonts w:ascii="Times New Roman" w:hAnsi="Times New Roman" w:cs="Times New Roman"/>
          <w:w w:val="90"/>
          <w:sz w:val="28"/>
          <w:szCs w:val="28"/>
          <w:lang w:val="en-US"/>
        </w:rPr>
      </w:pPr>
      <w:r w:rsidRPr="008B347B">
        <w:rPr>
          <w:rFonts w:ascii="Times New Roman" w:hAnsi="Times New Roman" w:cs="Times New Roman"/>
          <w:w w:val="90"/>
          <w:sz w:val="24"/>
          <w:szCs w:val="28"/>
          <w:lang w:val="en-US"/>
        </w:rPr>
        <w:lastRenderedPageBreak/>
        <w:t>5.2.4. Tables</w:t>
      </w:r>
    </w:p>
    <w:p w:rsidR="001374C6" w:rsidRPr="001374C6" w:rsidRDefault="001374C6" w:rsidP="001374C6">
      <w:pPr>
        <w:pStyle w:val="BodyText"/>
        <w:spacing w:line="360" w:lineRule="auto"/>
        <w:jc w:val="both"/>
        <w:rPr>
          <w:w w:val="90"/>
          <w:lang w:val="en-US"/>
        </w:rPr>
      </w:pPr>
    </w:p>
    <w:p w:rsidR="001374C6" w:rsidRDefault="00652EC4" w:rsidP="001374C6">
      <w:pPr>
        <w:pStyle w:val="BodyText"/>
        <w:spacing w:line="360" w:lineRule="auto"/>
        <w:jc w:val="both"/>
        <w:rPr>
          <w:b/>
          <w:bCs/>
          <w:w w:val="90"/>
          <w:lang w:val="en-US"/>
        </w:rPr>
      </w:pPr>
      <w:r>
        <w:rPr>
          <w:b/>
          <w:bCs/>
          <w:w w:val="90"/>
          <w:lang w:val="en-US"/>
        </w:rPr>
        <w:t>Table 1</w:t>
      </w:r>
      <w:r w:rsidR="001374C6" w:rsidRPr="001374C6">
        <w:rPr>
          <w:b/>
          <w:bCs/>
          <w:w w:val="90"/>
          <w:lang w:val="en-US"/>
        </w:rPr>
        <w:t>: Comparative Analysis of Systems</w:t>
      </w:r>
    </w:p>
    <w:p w:rsidR="00BA7F56" w:rsidRPr="001374C6" w:rsidRDefault="00BA7F56" w:rsidP="001374C6">
      <w:pPr>
        <w:pStyle w:val="BodyText"/>
        <w:spacing w:line="360" w:lineRule="auto"/>
        <w:jc w:val="both"/>
        <w:rPr>
          <w:b/>
          <w:bCs/>
          <w:w w:val="90"/>
          <w:lang w:val="en-US"/>
        </w:rPr>
      </w:pPr>
    </w:p>
    <w:tbl>
      <w:tblPr>
        <w:tblW w:w="97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934"/>
        <w:gridCol w:w="1535"/>
        <w:gridCol w:w="2478"/>
        <w:gridCol w:w="1746"/>
        <w:gridCol w:w="2102"/>
      </w:tblGrid>
      <w:tr w:rsidR="002B2FA2" w:rsidRPr="001374C6" w:rsidTr="001374C6">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auto"/>
            <w:vAlign w:val="bottom"/>
            <w:hideMark/>
          </w:tcPr>
          <w:p w:rsidR="001374C6" w:rsidRPr="001374C6" w:rsidRDefault="001374C6" w:rsidP="001374C6">
            <w:pPr>
              <w:pStyle w:val="BodyText"/>
              <w:spacing w:line="360" w:lineRule="auto"/>
              <w:jc w:val="both"/>
              <w:rPr>
                <w:b/>
                <w:bCs/>
                <w:w w:val="90"/>
                <w:lang w:val="en-US"/>
              </w:rPr>
            </w:pPr>
            <w:r w:rsidRPr="001374C6">
              <w:rPr>
                <w:b/>
                <w:bCs/>
                <w:w w:val="90"/>
                <w:lang w:val="en-US"/>
              </w:rPr>
              <w:t>Feature/Parameter</w:t>
            </w:r>
          </w:p>
        </w:tc>
        <w:tc>
          <w:tcPr>
            <w:tcW w:w="0" w:type="auto"/>
            <w:tcBorders>
              <w:top w:val="single" w:sz="6" w:space="0" w:color="D9D9E3"/>
              <w:left w:val="single" w:sz="6" w:space="0" w:color="D9D9E3"/>
              <w:bottom w:val="single" w:sz="6" w:space="0" w:color="D9D9E3"/>
              <w:right w:val="single" w:sz="2" w:space="0" w:color="D9D9E3"/>
            </w:tcBorders>
            <w:shd w:val="clear" w:color="auto" w:fill="auto"/>
            <w:vAlign w:val="bottom"/>
            <w:hideMark/>
          </w:tcPr>
          <w:p w:rsidR="001374C6" w:rsidRPr="001374C6" w:rsidRDefault="001374C6" w:rsidP="001374C6">
            <w:pPr>
              <w:pStyle w:val="BodyText"/>
              <w:spacing w:line="360" w:lineRule="auto"/>
              <w:jc w:val="both"/>
              <w:rPr>
                <w:b/>
                <w:bCs/>
                <w:w w:val="90"/>
                <w:lang w:val="en-US"/>
              </w:rPr>
            </w:pPr>
            <w:r w:rsidRPr="001374C6">
              <w:rPr>
                <w:b/>
                <w:bCs/>
                <w:w w:val="90"/>
                <w:lang w:val="en-US"/>
              </w:rPr>
              <w:t>Our System (Three-Layered Security)</w:t>
            </w:r>
          </w:p>
        </w:tc>
        <w:tc>
          <w:tcPr>
            <w:tcW w:w="0" w:type="auto"/>
            <w:tcBorders>
              <w:top w:val="single" w:sz="6" w:space="0" w:color="D9D9E3"/>
              <w:left w:val="single" w:sz="6" w:space="0" w:color="D9D9E3"/>
              <w:bottom w:val="single" w:sz="6" w:space="0" w:color="D9D9E3"/>
              <w:right w:val="single" w:sz="2" w:space="0" w:color="D9D9E3"/>
            </w:tcBorders>
            <w:shd w:val="clear" w:color="auto" w:fill="auto"/>
            <w:vAlign w:val="bottom"/>
            <w:hideMark/>
          </w:tcPr>
          <w:p w:rsidR="001374C6" w:rsidRPr="001374C6" w:rsidRDefault="001374C6" w:rsidP="001374C6">
            <w:pPr>
              <w:pStyle w:val="BodyText"/>
              <w:spacing w:line="360" w:lineRule="auto"/>
              <w:jc w:val="both"/>
              <w:rPr>
                <w:b/>
                <w:bCs/>
                <w:w w:val="90"/>
                <w:lang w:val="en-US"/>
              </w:rPr>
            </w:pPr>
            <w:r w:rsidRPr="001374C6">
              <w:rPr>
                <w:b/>
                <w:bCs/>
                <w:w w:val="90"/>
                <w:lang w:val="en-US"/>
              </w:rPr>
              <w:t>Competitor A (Two-Factor Authentication)</w:t>
            </w:r>
            <w:r w:rsidR="002B2FA2">
              <w:rPr>
                <w:b/>
                <w:bCs/>
                <w:w w:val="90"/>
                <w:lang w:val="en-US"/>
              </w:rPr>
              <w:t>[80]</w:t>
            </w:r>
          </w:p>
        </w:tc>
        <w:tc>
          <w:tcPr>
            <w:tcW w:w="0" w:type="auto"/>
            <w:tcBorders>
              <w:top w:val="single" w:sz="6" w:space="0" w:color="D9D9E3"/>
              <w:left w:val="single" w:sz="6" w:space="0" w:color="D9D9E3"/>
              <w:bottom w:val="single" w:sz="6" w:space="0" w:color="D9D9E3"/>
              <w:right w:val="single" w:sz="2" w:space="0" w:color="D9D9E3"/>
            </w:tcBorders>
            <w:shd w:val="clear" w:color="auto" w:fill="auto"/>
            <w:vAlign w:val="bottom"/>
            <w:hideMark/>
          </w:tcPr>
          <w:p w:rsidR="001374C6" w:rsidRPr="001374C6" w:rsidRDefault="001374C6" w:rsidP="001374C6">
            <w:pPr>
              <w:pStyle w:val="BodyText"/>
              <w:spacing w:line="360" w:lineRule="auto"/>
              <w:jc w:val="both"/>
              <w:rPr>
                <w:b/>
                <w:bCs/>
                <w:w w:val="90"/>
                <w:lang w:val="en-US"/>
              </w:rPr>
            </w:pPr>
            <w:r w:rsidRPr="001374C6">
              <w:rPr>
                <w:b/>
                <w:bCs/>
                <w:w w:val="90"/>
                <w:lang w:val="en-US"/>
              </w:rPr>
              <w:t>Competitor B (Traditional Password)</w:t>
            </w:r>
          </w:p>
        </w:tc>
        <w:tc>
          <w:tcPr>
            <w:tcW w:w="0" w:type="auto"/>
            <w:tcBorders>
              <w:top w:val="single" w:sz="6" w:space="0" w:color="D9D9E3"/>
              <w:left w:val="single" w:sz="6" w:space="0" w:color="D9D9E3"/>
              <w:bottom w:val="single" w:sz="6" w:space="0" w:color="D9D9E3"/>
              <w:right w:val="single" w:sz="6" w:space="0" w:color="D9D9E3"/>
            </w:tcBorders>
            <w:shd w:val="clear" w:color="auto" w:fill="auto"/>
            <w:vAlign w:val="bottom"/>
            <w:hideMark/>
          </w:tcPr>
          <w:p w:rsidR="001374C6" w:rsidRPr="001374C6" w:rsidRDefault="001374C6" w:rsidP="001374C6">
            <w:pPr>
              <w:pStyle w:val="BodyText"/>
              <w:spacing w:line="360" w:lineRule="auto"/>
              <w:jc w:val="both"/>
              <w:rPr>
                <w:b/>
                <w:bCs/>
                <w:w w:val="90"/>
                <w:lang w:val="en-US"/>
              </w:rPr>
            </w:pPr>
            <w:r w:rsidRPr="001374C6">
              <w:rPr>
                <w:b/>
                <w:bCs/>
                <w:w w:val="90"/>
                <w:lang w:val="en-US"/>
              </w:rPr>
              <w:t>Competitor C (Biometric Authentication)</w:t>
            </w:r>
          </w:p>
        </w:tc>
      </w:tr>
      <w:tr w:rsidR="002B2FA2" w:rsidRPr="001374C6" w:rsidTr="001374C6">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1374C6" w:rsidRPr="001374C6" w:rsidRDefault="001374C6" w:rsidP="001374C6">
            <w:pPr>
              <w:pStyle w:val="BodyText"/>
              <w:spacing w:line="360" w:lineRule="auto"/>
              <w:jc w:val="both"/>
              <w:rPr>
                <w:w w:val="90"/>
                <w:lang w:val="en-US"/>
              </w:rPr>
            </w:pPr>
            <w:r w:rsidRPr="001374C6">
              <w:rPr>
                <w:w w:val="90"/>
                <w:lang w:val="en-US"/>
              </w:rPr>
              <w:t>Robustness</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1374C6" w:rsidRPr="001374C6" w:rsidRDefault="001374C6" w:rsidP="001374C6">
            <w:pPr>
              <w:pStyle w:val="BodyText"/>
              <w:spacing w:line="360" w:lineRule="auto"/>
              <w:jc w:val="both"/>
              <w:rPr>
                <w:w w:val="90"/>
                <w:lang w:val="en-US"/>
              </w:rPr>
            </w:pPr>
            <w:r w:rsidRPr="001374C6">
              <w:rPr>
                <w:w w:val="90"/>
                <w:lang w:val="en-US"/>
              </w:rPr>
              <w:t>95%</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1374C6" w:rsidRPr="001374C6" w:rsidRDefault="001374C6" w:rsidP="001374C6">
            <w:pPr>
              <w:pStyle w:val="BodyText"/>
              <w:spacing w:line="360" w:lineRule="auto"/>
              <w:jc w:val="both"/>
              <w:rPr>
                <w:w w:val="90"/>
                <w:lang w:val="en-US"/>
              </w:rPr>
            </w:pPr>
            <w:r w:rsidRPr="001374C6">
              <w:rPr>
                <w:w w:val="90"/>
                <w:lang w:val="en-US"/>
              </w:rPr>
              <w:t>85%</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1374C6" w:rsidRPr="001374C6" w:rsidRDefault="001374C6" w:rsidP="001374C6">
            <w:pPr>
              <w:pStyle w:val="BodyText"/>
              <w:spacing w:line="360" w:lineRule="auto"/>
              <w:jc w:val="both"/>
              <w:rPr>
                <w:w w:val="90"/>
                <w:lang w:val="en-US"/>
              </w:rPr>
            </w:pPr>
            <w:r w:rsidRPr="001374C6">
              <w:rPr>
                <w:w w:val="90"/>
                <w:lang w:val="en-US"/>
              </w:rPr>
              <w:t>78%</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rsidR="001374C6" w:rsidRPr="001374C6" w:rsidRDefault="001374C6" w:rsidP="001374C6">
            <w:pPr>
              <w:pStyle w:val="BodyText"/>
              <w:spacing w:line="360" w:lineRule="auto"/>
              <w:jc w:val="both"/>
              <w:rPr>
                <w:w w:val="90"/>
                <w:lang w:val="en-US"/>
              </w:rPr>
            </w:pPr>
            <w:r w:rsidRPr="001374C6">
              <w:rPr>
                <w:w w:val="90"/>
                <w:lang w:val="en-US"/>
              </w:rPr>
              <w:t>88%</w:t>
            </w:r>
          </w:p>
        </w:tc>
      </w:tr>
      <w:tr w:rsidR="002B2FA2" w:rsidRPr="001374C6" w:rsidTr="001374C6">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1374C6" w:rsidRPr="001374C6" w:rsidRDefault="001374C6" w:rsidP="001374C6">
            <w:pPr>
              <w:pStyle w:val="BodyText"/>
              <w:spacing w:line="360" w:lineRule="auto"/>
              <w:jc w:val="both"/>
              <w:rPr>
                <w:w w:val="90"/>
                <w:lang w:val="en-US"/>
              </w:rPr>
            </w:pPr>
            <w:r w:rsidRPr="001374C6">
              <w:rPr>
                <w:w w:val="90"/>
                <w:lang w:val="en-US"/>
              </w:rPr>
              <w:t>User Satisfaction</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1374C6" w:rsidRPr="001374C6" w:rsidRDefault="001374C6" w:rsidP="001374C6">
            <w:pPr>
              <w:pStyle w:val="BodyText"/>
              <w:spacing w:line="360" w:lineRule="auto"/>
              <w:jc w:val="both"/>
              <w:rPr>
                <w:w w:val="90"/>
                <w:lang w:val="en-US"/>
              </w:rPr>
            </w:pPr>
            <w:r w:rsidRPr="001374C6">
              <w:rPr>
                <w:w w:val="90"/>
                <w:lang w:val="en-US"/>
              </w:rPr>
              <w:t>92%</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1374C6" w:rsidRPr="001374C6" w:rsidRDefault="001374C6" w:rsidP="001374C6">
            <w:pPr>
              <w:pStyle w:val="BodyText"/>
              <w:spacing w:line="360" w:lineRule="auto"/>
              <w:jc w:val="both"/>
              <w:rPr>
                <w:w w:val="90"/>
                <w:lang w:val="en-US"/>
              </w:rPr>
            </w:pPr>
            <w:r w:rsidRPr="001374C6">
              <w:rPr>
                <w:w w:val="90"/>
                <w:lang w:val="en-US"/>
              </w:rPr>
              <w:t>80%</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1374C6" w:rsidRPr="001374C6" w:rsidRDefault="001374C6" w:rsidP="001374C6">
            <w:pPr>
              <w:pStyle w:val="BodyText"/>
              <w:spacing w:line="360" w:lineRule="auto"/>
              <w:jc w:val="both"/>
              <w:rPr>
                <w:w w:val="90"/>
                <w:lang w:val="en-US"/>
              </w:rPr>
            </w:pPr>
            <w:r w:rsidRPr="001374C6">
              <w:rPr>
                <w:w w:val="90"/>
                <w:lang w:val="en-US"/>
              </w:rPr>
              <w:t>72%</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rsidR="001374C6" w:rsidRPr="001374C6" w:rsidRDefault="001374C6" w:rsidP="001374C6">
            <w:pPr>
              <w:pStyle w:val="BodyText"/>
              <w:spacing w:line="360" w:lineRule="auto"/>
              <w:jc w:val="both"/>
              <w:rPr>
                <w:w w:val="90"/>
                <w:lang w:val="en-US"/>
              </w:rPr>
            </w:pPr>
            <w:r w:rsidRPr="001374C6">
              <w:rPr>
                <w:w w:val="90"/>
                <w:lang w:val="en-US"/>
              </w:rPr>
              <w:t>84%</w:t>
            </w:r>
          </w:p>
        </w:tc>
      </w:tr>
      <w:tr w:rsidR="002B2FA2" w:rsidRPr="001374C6" w:rsidTr="001374C6">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1374C6" w:rsidRPr="001374C6" w:rsidRDefault="001374C6" w:rsidP="001374C6">
            <w:pPr>
              <w:pStyle w:val="BodyText"/>
              <w:spacing w:line="360" w:lineRule="auto"/>
              <w:jc w:val="both"/>
              <w:rPr>
                <w:w w:val="90"/>
                <w:lang w:val="en-US"/>
              </w:rPr>
            </w:pPr>
            <w:r w:rsidRPr="001374C6">
              <w:rPr>
                <w:w w:val="90"/>
                <w:lang w:val="en-US"/>
              </w:rPr>
              <w:t>Ease of Use</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1374C6" w:rsidRPr="001374C6" w:rsidRDefault="001374C6" w:rsidP="001374C6">
            <w:pPr>
              <w:pStyle w:val="BodyText"/>
              <w:spacing w:line="360" w:lineRule="auto"/>
              <w:jc w:val="both"/>
              <w:rPr>
                <w:w w:val="90"/>
                <w:lang w:val="en-US"/>
              </w:rPr>
            </w:pPr>
            <w:r w:rsidRPr="001374C6">
              <w:rPr>
                <w:w w:val="90"/>
                <w:lang w:val="en-US"/>
              </w:rPr>
              <w:t>90%</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1374C6" w:rsidRPr="001374C6" w:rsidRDefault="001374C6" w:rsidP="001374C6">
            <w:pPr>
              <w:pStyle w:val="BodyText"/>
              <w:spacing w:line="360" w:lineRule="auto"/>
              <w:jc w:val="both"/>
              <w:rPr>
                <w:w w:val="90"/>
                <w:lang w:val="en-US"/>
              </w:rPr>
            </w:pPr>
            <w:r w:rsidRPr="001374C6">
              <w:rPr>
                <w:w w:val="90"/>
                <w:lang w:val="en-US"/>
              </w:rPr>
              <w:t>78%</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1374C6" w:rsidRPr="001374C6" w:rsidRDefault="001374C6" w:rsidP="001374C6">
            <w:pPr>
              <w:pStyle w:val="BodyText"/>
              <w:spacing w:line="360" w:lineRule="auto"/>
              <w:jc w:val="both"/>
              <w:rPr>
                <w:w w:val="90"/>
                <w:lang w:val="en-US"/>
              </w:rPr>
            </w:pPr>
            <w:r w:rsidRPr="001374C6">
              <w:rPr>
                <w:w w:val="90"/>
                <w:lang w:val="en-US"/>
              </w:rPr>
              <w:t>70%</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rsidR="001374C6" w:rsidRPr="001374C6" w:rsidRDefault="001374C6" w:rsidP="001374C6">
            <w:pPr>
              <w:pStyle w:val="BodyText"/>
              <w:spacing w:line="360" w:lineRule="auto"/>
              <w:jc w:val="both"/>
              <w:rPr>
                <w:w w:val="90"/>
                <w:lang w:val="en-US"/>
              </w:rPr>
            </w:pPr>
            <w:r w:rsidRPr="001374C6">
              <w:rPr>
                <w:w w:val="90"/>
                <w:lang w:val="en-US"/>
              </w:rPr>
              <w:t>82%</w:t>
            </w:r>
          </w:p>
        </w:tc>
      </w:tr>
      <w:tr w:rsidR="002B2FA2" w:rsidRPr="001374C6" w:rsidTr="001374C6">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1374C6" w:rsidRPr="001374C6" w:rsidRDefault="001374C6" w:rsidP="001374C6">
            <w:pPr>
              <w:pStyle w:val="BodyText"/>
              <w:spacing w:line="360" w:lineRule="auto"/>
              <w:jc w:val="both"/>
              <w:rPr>
                <w:w w:val="90"/>
                <w:lang w:val="en-US"/>
              </w:rPr>
            </w:pPr>
            <w:r w:rsidRPr="001374C6">
              <w:rPr>
                <w:w w:val="90"/>
                <w:lang w:val="en-US"/>
              </w:rPr>
              <w:t>Speed of Authentication</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1374C6" w:rsidRPr="001374C6" w:rsidRDefault="001374C6" w:rsidP="001374C6">
            <w:pPr>
              <w:pStyle w:val="BodyText"/>
              <w:spacing w:line="360" w:lineRule="auto"/>
              <w:jc w:val="both"/>
              <w:rPr>
                <w:w w:val="90"/>
                <w:lang w:val="en-US"/>
              </w:rPr>
            </w:pPr>
            <w:r w:rsidRPr="001374C6">
              <w:rPr>
                <w:w w:val="90"/>
                <w:lang w:val="en-US"/>
              </w:rPr>
              <w:t>88%</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1374C6" w:rsidRPr="001374C6" w:rsidRDefault="001374C6" w:rsidP="001374C6">
            <w:pPr>
              <w:pStyle w:val="BodyText"/>
              <w:spacing w:line="360" w:lineRule="auto"/>
              <w:jc w:val="both"/>
              <w:rPr>
                <w:w w:val="90"/>
                <w:lang w:val="en-US"/>
              </w:rPr>
            </w:pPr>
            <w:r w:rsidRPr="001374C6">
              <w:rPr>
                <w:w w:val="90"/>
                <w:lang w:val="en-US"/>
              </w:rPr>
              <w:t>82%</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1374C6" w:rsidRPr="001374C6" w:rsidRDefault="001374C6" w:rsidP="001374C6">
            <w:pPr>
              <w:pStyle w:val="BodyText"/>
              <w:spacing w:line="360" w:lineRule="auto"/>
              <w:jc w:val="both"/>
              <w:rPr>
                <w:w w:val="90"/>
                <w:lang w:val="en-US"/>
              </w:rPr>
            </w:pPr>
            <w:r w:rsidRPr="001374C6">
              <w:rPr>
                <w:w w:val="90"/>
                <w:lang w:val="en-US"/>
              </w:rPr>
              <w:t>90%</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rsidR="001374C6" w:rsidRPr="001374C6" w:rsidRDefault="001374C6" w:rsidP="001374C6">
            <w:pPr>
              <w:pStyle w:val="BodyText"/>
              <w:spacing w:line="360" w:lineRule="auto"/>
              <w:jc w:val="both"/>
              <w:rPr>
                <w:w w:val="90"/>
                <w:lang w:val="en-US"/>
              </w:rPr>
            </w:pPr>
            <w:r w:rsidRPr="001374C6">
              <w:rPr>
                <w:w w:val="90"/>
                <w:lang w:val="en-US"/>
              </w:rPr>
              <w:t>80%</w:t>
            </w:r>
          </w:p>
        </w:tc>
      </w:tr>
      <w:tr w:rsidR="002B2FA2" w:rsidRPr="001374C6" w:rsidTr="001374C6">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1374C6" w:rsidRPr="001374C6" w:rsidRDefault="001374C6" w:rsidP="001374C6">
            <w:pPr>
              <w:pStyle w:val="BodyText"/>
              <w:spacing w:line="360" w:lineRule="auto"/>
              <w:jc w:val="both"/>
              <w:rPr>
                <w:w w:val="90"/>
                <w:lang w:val="en-US"/>
              </w:rPr>
            </w:pPr>
            <w:r w:rsidRPr="001374C6">
              <w:rPr>
                <w:w w:val="90"/>
                <w:lang w:val="en-US"/>
              </w:rPr>
              <w:t>Flexibility</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1374C6" w:rsidRPr="001374C6" w:rsidRDefault="001374C6" w:rsidP="001374C6">
            <w:pPr>
              <w:pStyle w:val="BodyText"/>
              <w:spacing w:line="360" w:lineRule="auto"/>
              <w:jc w:val="both"/>
              <w:rPr>
                <w:w w:val="90"/>
                <w:lang w:val="en-US"/>
              </w:rPr>
            </w:pPr>
            <w:r w:rsidRPr="001374C6">
              <w:rPr>
                <w:w w:val="90"/>
                <w:lang w:val="en-US"/>
              </w:rPr>
              <w:t>93%</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1374C6" w:rsidRPr="001374C6" w:rsidRDefault="001374C6" w:rsidP="001374C6">
            <w:pPr>
              <w:pStyle w:val="BodyText"/>
              <w:spacing w:line="360" w:lineRule="auto"/>
              <w:jc w:val="both"/>
              <w:rPr>
                <w:w w:val="90"/>
                <w:lang w:val="en-US"/>
              </w:rPr>
            </w:pPr>
            <w:r w:rsidRPr="001374C6">
              <w:rPr>
                <w:w w:val="90"/>
                <w:lang w:val="en-US"/>
              </w:rPr>
              <w:t>75%</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1374C6" w:rsidRPr="001374C6" w:rsidRDefault="001374C6" w:rsidP="001374C6">
            <w:pPr>
              <w:pStyle w:val="BodyText"/>
              <w:spacing w:line="360" w:lineRule="auto"/>
              <w:jc w:val="both"/>
              <w:rPr>
                <w:w w:val="90"/>
                <w:lang w:val="en-US"/>
              </w:rPr>
            </w:pPr>
            <w:r w:rsidRPr="001374C6">
              <w:rPr>
                <w:w w:val="90"/>
                <w:lang w:val="en-US"/>
              </w:rPr>
              <w:t>68%</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rsidR="001374C6" w:rsidRPr="001374C6" w:rsidRDefault="001374C6" w:rsidP="001374C6">
            <w:pPr>
              <w:pStyle w:val="BodyText"/>
              <w:spacing w:line="360" w:lineRule="auto"/>
              <w:jc w:val="both"/>
              <w:rPr>
                <w:w w:val="90"/>
                <w:lang w:val="en-US"/>
              </w:rPr>
            </w:pPr>
            <w:r w:rsidRPr="001374C6">
              <w:rPr>
                <w:w w:val="90"/>
                <w:lang w:val="en-US"/>
              </w:rPr>
              <w:t>77%</w:t>
            </w:r>
          </w:p>
        </w:tc>
      </w:tr>
    </w:tbl>
    <w:p w:rsidR="001374C6" w:rsidRDefault="001374C6" w:rsidP="001374C6">
      <w:pPr>
        <w:pStyle w:val="BodyText"/>
        <w:spacing w:line="360" w:lineRule="auto"/>
        <w:jc w:val="both"/>
        <w:rPr>
          <w:b/>
          <w:bCs/>
          <w:w w:val="90"/>
          <w:lang w:val="en-US"/>
        </w:rPr>
      </w:pPr>
    </w:p>
    <w:p w:rsidR="00652EC4" w:rsidRPr="00652EC4" w:rsidRDefault="001374C6" w:rsidP="00652EC4">
      <w:pPr>
        <w:pStyle w:val="BodyText"/>
        <w:spacing w:line="360" w:lineRule="auto"/>
        <w:jc w:val="both"/>
        <w:rPr>
          <w:w w:val="90"/>
        </w:rPr>
      </w:pPr>
      <w:r w:rsidRPr="001374C6">
        <w:rPr>
          <w:b/>
          <w:bCs/>
          <w:w w:val="90"/>
          <w:lang w:val="en-US"/>
        </w:rPr>
        <w:t>Description</w:t>
      </w:r>
      <w:r w:rsidRPr="001374C6">
        <w:rPr>
          <w:w w:val="90"/>
          <w:lang w:val="en-US"/>
        </w:rPr>
        <w:t>: Table 2 furnishes a comparative analysis of our system vis-à-vis others in the market, highlighting a marked enhancement in robustness, user contentment, and other key parameters. Our system, with its three-layered security, showcases superior performance across multiple metrics, emphasizing the advantages of a comprehensive security approach.</w:t>
      </w:r>
      <w:r w:rsidR="00652EC4">
        <w:rPr>
          <w:w w:val="90"/>
          <w:lang w:val="en-US"/>
        </w:rPr>
        <w:br/>
      </w:r>
      <w:r w:rsidR="00652EC4">
        <w:rPr>
          <w:w w:val="90"/>
          <w:lang w:val="en-US"/>
        </w:rPr>
        <w:br/>
      </w:r>
      <w:r w:rsidR="00652EC4" w:rsidRPr="00652EC4">
        <w:rPr>
          <w:b/>
          <w:bCs/>
          <w:w w:val="90"/>
        </w:rPr>
        <w:t>Competitor A (Two-Factor Authentication):</w:t>
      </w:r>
    </w:p>
    <w:p w:rsidR="00652EC4" w:rsidRPr="00652EC4" w:rsidRDefault="00652EC4" w:rsidP="00652EC4">
      <w:pPr>
        <w:pStyle w:val="BodyText"/>
        <w:spacing w:line="360" w:lineRule="auto"/>
        <w:jc w:val="both"/>
        <w:rPr>
          <w:w w:val="90"/>
          <w:lang w:val="en-US"/>
        </w:rPr>
      </w:pPr>
      <w:r w:rsidRPr="00652EC4">
        <w:rPr>
          <w:b/>
          <w:bCs/>
          <w:w w:val="90"/>
          <w:lang w:val="en-US"/>
        </w:rPr>
        <w:t>Reference:</w:t>
      </w:r>
      <w:r w:rsidRPr="00652EC4">
        <w:rPr>
          <w:w w:val="90"/>
          <w:lang w:val="en-US"/>
        </w:rPr>
        <w:t xml:space="preserve"> Aloul et al. [80]</w:t>
      </w:r>
    </w:p>
    <w:p w:rsidR="00652EC4" w:rsidRDefault="00652EC4" w:rsidP="00652EC4">
      <w:pPr>
        <w:pStyle w:val="BodyText"/>
        <w:spacing w:line="360" w:lineRule="auto"/>
        <w:jc w:val="both"/>
        <w:rPr>
          <w:w w:val="90"/>
          <w:lang w:val="en-US"/>
        </w:rPr>
      </w:pPr>
      <w:r w:rsidRPr="00652EC4">
        <w:rPr>
          <w:b/>
          <w:bCs/>
          <w:w w:val="90"/>
          <w:lang w:val="en-US"/>
        </w:rPr>
        <w:t>Description for Survey:</w:t>
      </w:r>
      <w:r w:rsidRPr="00652EC4">
        <w:rPr>
          <w:w w:val="90"/>
          <w:lang w:val="en-US"/>
        </w:rPr>
        <w:t xml:space="preserve"> This authentication system, as proposed by Aloul and colleagues, is a two-factor method that prominently features mobile phones. Users are required to provide two types of identification: something they know (like a password) and something they have (their mobile phone). Upon entering the password, a verification code is sent to the user's mobile phone, which they must then enter to gain access. This method is praised for its convenience, as it integrates with devices users typically have on hand. However, concerns arise regarding the potential loss or theft of the mobile device. When rating this system, consider its ease of use, the security it offers, and any potential vulnerabilities you perceive.</w:t>
      </w:r>
    </w:p>
    <w:p w:rsidR="004C5045" w:rsidRPr="00652EC4" w:rsidRDefault="004C5045" w:rsidP="00652EC4">
      <w:pPr>
        <w:pStyle w:val="BodyText"/>
        <w:spacing w:line="360" w:lineRule="auto"/>
        <w:jc w:val="both"/>
        <w:rPr>
          <w:w w:val="90"/>
          <w:lang w:val="en-US"/>
        </w:rPr>
      </w:pPr>
    </w:p>
    <w:p w:rsidR="004C5045" w:rsidRDefault="004C5045" w:rsidP="004C5045">
      <w:pPr>
        <w:pStyle w:val="BodyText"/>
        <w:spacing w:line="360" w:lineRule="auto"/>
        <w:jc w:val="both"/>
        <w:rPr>
          <w:b/>
          <w:bCs/>
          <w:w w:val="90"/>
          <w:lang w:val="en-US"/>
        </w:rPr>
      </w:pPr>
      <w:r w:rsidRPr="004C5045">
        <w:rPr>
          <w:b/>
          <w:bCs/>
          <w:w w:val="90"/>
          <w:lang w:val="en-US"/>
        </w:rPr>
        <w:t>Competitor B (Traditional Password):</w:t>
      </w:r>
    </w:p>
    <w:p w:rsidR="004C5045" w:rsidRDefault="004C5045" w:rsidP="004C5045">
      <w:pPr>
        <w:pStyle w:val="BodyText"/>
        <w:spacing w:line="360" w:lineRule="auto"/>
        <w:jc w:val="both"/>
        <w:rPr>
          <w:w w:val="90"/>
          <w:lang w:val="en-US"/>
        </w:rPr>
      </w:pPr>
      <w:r w:rsidRPr="004C5045">
        <w:rPr>
          <w:w w:val="90"/>
          <w:lang w:val="en-US"/>
        </w:rPr>
        <w:t xml:space="preserve"> </w:t>
      </w:r>
      <w:r w:rsidRPr="004C5045">
        <w:rPr>
          <w:b/>
          <w:bCs/>
          <w:w w:val="90"/>
          <w:lang w:val="en-US"/>
        </w:rPr>
        <w:t>Reference</w:t>
      </w:r>
      <w:r w:rsidRPr="004C5045">
        <w:rPr>
          <w:w w:val="90"/>
          <w:lang w:val="en-US"/>
        </w:rPr>
        <w:t>: Y. Zhan</w:t>
      </w:r>
      <w:r>
        <w:rPr>
          <w:w w:val="90"/>
          <w:lang w:val="en-US"/>
        </w:rPr>
        <w:t>g, F. Monrose, and M. K. Reiter[86]</w:t>
      </w:r>
    </w:p>
    <w:p w:rsidR="004C5045" w:rsidRPr="004C5045" w:rsidRDefault="004C5045" w:rsidP="004C5045">
      <w:pPr>
        <w:pStyle w:val="BodyText"/>
        <w:spacing w:line="360" w:lineRule="auto"/>
        <w:jc w:val="both"/>
        <w:rPr>
          <w:w w:val="90"/>
          <w:lang w:val="en-US"/>
        </w:rPr>
      </w:pPr>
      <w:r w:rsidRPr="004C5045">
        <w:rPr>
          <w:w w:val="90"/>
          <w:lang w:val="en-US"/>
        </w:rPr>
        <w:t xml:space="preserve"> </w:t>
      </w:r>
      <w:r w:rsidRPr="004C5045">
        <w:rPr>
          <w:b/>
          <w:bCs/>
          <w:w w:val="90"/>
          <w:lang w:val="en-US"/>
        </w:rPr>
        <w:t>Description for Survey</w:t>
      </w:r>
      <w:r w:rsidRPr="004C5045">
        <w:rPr>
          <w:w w:val="90"/>
          <w:lang w:val="en-US"/>
        </w:rPr>
        <w:t xml:space="preserve">: This system is a traditional password-based authentication method. Users create a unique username and password during registration. To access their account, they must input these credentials. </w:t>
      </w:r>
      <w:r w:rsidRPr="004C5045">
        <w:rPr>
          <w:w w:val="90"/>
          <w:lang w:val="en-US"/>
        </w:rPr>
        <w:lastRenderedPageBreak/>
        <w:t>The paper by Zhang, Monrose, and Reiter presents a comprehensive study on the security of password expiration, a common practice in such systems. They assess the effectiveness of periodic password changes and its implications on security. When rating this system, consider its simplicity, the security it provides, and any challenges you might face, such as remembering complex passwords or the need to change them frequently due to expiration policies.</w:t>
      </w:r>
    </w:p>
    <w:p w:rsidR="004C5045" w:rsidRPr="004C5045" w:rsidRDefault="004C5045" w:rsidP="004C5045">
      <w:pPr>
        <w:pStyle w:val="BodyText"/>
        <w:spacing w:line="360" w:lineRule="auto"/>
        <w:jc w:val="both"/>
        <w:rPr>
          <w:w w:val="90"/>
          <w:lang w:val="en-US"/>
        </w:rPr>
      </w:pPr>
    </w:p>
    <w:p w:rsidR="004C5045" w:rsidRDefault="004C5045" w:rsidP="004C5045">
      <w:pPr>
        <w:pStyle w:val="BodyText"/>
        <w:spacing w:line="360" w:lineRule="auto"/>
        <w:jc w:val="both"/>
        <w:rPr>
          <w:w w:val="90"/>
          <w:lang w:val="en-US"/>
        </w:rPr>
      </w:pPr>
      <w:r w:rsidRPr="004C5045">
        <w:rPr>
          <w:b/>
          <w:bCs/>
          <w:w w:val="90"/>
          <w:lang w:val="en-US"/>
        </w:rPr>
        <w:t>Competitor C (Biometric Authentication):</w:t>
      </w:r>
      <w:r w:rsidRPr="004C5045">
        <w:rPr>
          <w:w w:val="90"/>
          <w:lang w:val="en-US"/>
        </w:rPr>
        <w:t xml:space="preserve"> </w:t>
      </w:r>
    </w:p>
    <w:p w:rsidR="004C5045" w:rsidRDefault="004C5045" w:rsidP="004C5045">
      <w:pPr>
        <w:pStyle w:val="BodyText"/>
        <w:spacing w:line="360" w:lineRule="auto"/>
        <w:jc w:val="both"/>
        <w:rPr>
          <w:w w:val="90"/>
          <w:lang w:val="en-US"/>
        </w:rPr>
      </w:pPr>
      <w:r w:rsidRPr="004C5045">
        <w:rPr>
          <w:b/>
          <w:bCs/>
          <w:w w:val="90"/>
          <w:lang w:val="en-US"/>
        </w:rPr>
        <w:t>Reference</w:t>
      </w:r>
      <w:r w:rsidRPr="004C5045">
        <w:rPr>
          <w:w w:val="90"/>
          <w:lang w:val="en-US"/>
        </w:rPr>
        <w:t xml:space="preserve">: </w:t>
      </w:r>
      <w:r>
        <w:rPr>
          <w:w w:val="90"/>
          <w:lang w:val="en-US"/>
        </w:rPr>
        <w:t>Z. Rui, Z. Yan [87]</w:t>
      </w:r>
    </w:p>
    <w:p w:rsidR="004C5045" w:rsidRPr="004C5045" w:rsidRDefault="004C5045" w:rsidP="004C5045">
      <w:pPr>
        <w:pStyle w:val="BodyText"/>
        <w:spacing w:line="360" w:lineRule="auto"/>
        <w:jc w:val="both"/>
        <w:rPr>
          <w:w w:val="90"/>
          <w:lang w:val="en-US"/>
        </w:rPr>
      </w:pPr>
      <w:r w:rsidRPr="004C5045">
        <w:rPr>
          <w:b/>
          <w:bCs/>
          <w:w w:val="90"/>
          <w:lang w:val="en-US"/>
        </w:rPr>
        <w:t>Description for Survey</w:t>
      </w:r>
      <w:r w:rsidRPr="004C5045">
        <w:rPr>
          <w:w w:val="90"/>
          <w:lang w:val="en-US"/>
        </w:rPr>
        <w:t>: Biometric authentication leverages unique biological characteristics, such as fingerprints, facial features, or voice patterns, for user verification. The paper by Rui and Yan offers a thorough survey on biometric authentication, emphasizing the security and privacy aspects of various biometric techniques. They delve into the challenges and advancements in the field, providing insights into the current state of biometric authentication and its potential vulnerabilities. When rating this system, consider its personalized user experience, the heightened security it offers through unique biometric data, and any potential vulnerabilities or challenges you perceive, such as system errors or concerns about personal data storage.</w:t>
      </w:r>
    </w:p>
    <w:p w:rsidR="001374C6" w:rsidRDefault="001374C6" w:rsidP="001374C6">
      <w:pPr>
        <w:pStyle w:val="BodyText"/>
        <w:spacing w:line="360" w:lineRule="auto"/>
        <w:jc w:val="both"/>
        <w:rPr>
          <w:w w:val="90"/>
          <w:lang w:val="en-US"/>
        </w:rPr>
      </w:pPr>
    </w:p>
    <w:p w:rsidR="007226E5" w:rsidRDefault="007226E5" w:rsidP="001374C6">
      <w:pPr>
        <w:pStyle w:val="BodyText"/>
        <w:spacing w:line="360" w:lineRule="auto"/>
        <w:jc w:val="both"/>
        <w:rPr>
          <w:w w:val="90"/>
          <w:lang w:val="en-US"/>
        </w:rPr>
      </w:pPr>
    </w:p>
    <w:p w:rsidR="007226E5" w:rsidRDefault="007226E5" w:rsidP="007226E5">
      <w:pPr>
        <w:pStyle w:val="BodyText"/>
        <w:spacing w:line="360" w:lineRule="auto"/>
        <w:jc w:val="both"/>
        <w:rPr>
          <w:b/>
          <w:bCs/>
          <w:w w:val="90"/>
          <w:lang w:val="en-US"/>
        </w:rPr>
      </w:pPr>
      <w:r w:rsidRPr="007226E5">
        <w:rPr>
          <w:b/>
          <w:bCs/>
          <w:w w:val="90"/>
          <w:lang w:val="en-US"/>
        </w:rPr>
        <w:t xml:space="preserve">Table </w:t>
      </w:r>
      <w:r w:rsidR="00652EC4">
        <w:rPr>
          <w:b/>
          <w:bCs/>
          <w:w w:val="90"/>
          <w:lang w:val="en-US"/>
        </w:rPr>
        <w:t>2</w:t>
      </w:r>
      <w:r w:rsidRPr="007226E5">
        <w:rPr>
          <w:b/>
          <w:bCs/>
          <w:w w:val="90"/>
          <w:lang w:val="en-US"/>
        </w:rPr>
        <w:t>: Comparative Analysis of Authentication Techniques</w:t>
      </w:r>
    </w:p>
    <w:p w:rsidR="00BA7F56" w:rsidRPr="007226E5" w:rsidRDefault="00BA7F56" w:rsidP="007226E5">
      <w:pPr>
        <w:pStyle w:val="BodyText"/>
        <w:spacing w:line="360" w:lineRule="auto"/>
        <w:jc w:val="both"/>
        <w:rPr>
          <w:b/>
          <w:bCs/>
          <w:w w:val="90"/>
          <w:lang w:val="en-US"/>
        </w:rPr>
      </w:pPr>
    </w:p>
    <w:tbl>
      <w:tblPr>
        <w:tblW w:w="9270" w:type="dxa"/>
        <w:tblCellSpacing w:w="15" w:type="dxa"/>
        <w:tblInd w:w="-8"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124"/>
        <w:gridCol w:w="1563"/>
        <w:gridCol w:w="1582"/>
        <w:gridCol w:w="1439"/>
        <w:gridCol w:w="1229"/>
        <w:gridCol w:w="1437"/>
        <w:gridCol w:w="896"/>
      </w:tblGrid>
      <w:tr w:rsidR="007226E5" w:rsidRPr="007226E5" w:rsidTr="00BA7F56">
        <w:trPr>
          <w:trHeight w:val="501"/>
          <w:tblHeader/>
          <w:tblCellSpacing w:w="15" w:type="dxa"/>
        </w:trPr>
        <w:tc>
          <w:tcPr>
            <w:tcW w:w="1078" w:type="dxa"/>
            <w:tcBorders>
              <w:top w:val="single" w:sz="6" w:space="0" w:color="D9D9E3"/>
              <w:left w:val="single" w:sz="6" w:space="0" w:color="D9D9E3"/>
              <w:bottom w:val="single" w:sz="6" w:space="0" w:color="D9D9E3"/>
              <w:right w:val="single" w:sz="2" w:space="0" w:color="D9D9E3"/>
            </w:tcBorders>
            <w:shd w:val="clear" w:color="auto" w:fill="auto"/>
            <w:vAlign w:val="bottom"/>
            <w:hideMark/>
          </w:tcPr>
          <w:p w:rsidR="007226E5" w:rsidRPr="007226E5" w:rsidRDefault="007226E5" w:rsidP="00BA7F56">
            <w:pPr>
              <w:pStyle w:val="BodyText"/>
              <w:spacing w:line="360" w:lineRule="auto"/>
              <w:jc w:val="center"/>
              <w:rPr>
                <w:b/>
                <w:bCs/>
                <w:w w:val="90"/>
                <w:sz w:val="14"/>
                <w:lang w:val="en-US"/>
              </w:rPr>
            </w:pPr>
            <w:r w:rsidRPr="007226E5">
              <w:rPr>
                <w:b/>
                <w:bCs/>
                <w:w w:val="90"/>
                <w:sz w:val="14"/>
                <w:lang w:val="en-US"/>
              </w:rPr>
              <w:t>Feature/Parameter</w:t>
            </w:r>
          </w:p>
        </w:tc>
        <w:tc>
          <w:tcPr>
            <w:tcW w:w="0" w:type="auto"/>
            <w:tcBorders>
              <w:top w:val="single" w:sz="6" w:space="0" w:color="D9D9E3"/>
              <w:left w:val="single" w:sz="6" w:space="0" w:color="D9D9E3"/>
              <w:bottom w:val="single" w:sz="6" w:space="0" w:color="D9D9E3"/>
              <w:right w:val="single" w:sz="2" w:space="0" w:color="D9D9E3"/>
            </w:tcBorders>
            <w:shd w:val="clear" w:color="auto" w:fill="auto"/>
            <w:vAlign w:val="bottom"/>
            <w:hideMark/>
          </w:tcPr>
          <w:p w:rsidR="007226E5" w:rsidRPr="007226E5" w:rsidRDefault="007226E5" w:rsidP="00BA7F56">
            <w:pPr>
              <w:pStyle w:val="BodyText"/>
              <w:spacing w:line="360" w:lineRule="auto"/>
              <w:jc w:val="center"/>
              <w:rPr>
                <w:b/>
                <w:bCs/>
                <w:w w:val="90"/>
                <w:sz w:val="14"/>
                <w:lang w:val="en-US"/>
              </w:rPr>
            </w:pPr>
            <w:r w:rsidRPr="007226E5">
              <w:rPr>
                <w:b/>
                <w:bCs/>
                <w:w w:val="90"/>
                <w:sz w:val="14"/>
                <w:lang w:val="en-US"/>
              </w:rPr>
              <w:t>Our App (Three-Layered Security)</w:t>
            </w:r>
          </w:p>
        </w:tc>
        <w:tc>
          <w:tcPr>
            <w:tcW w:w="0" w:type="auto"/>
            <w:tcBorders>
              <w:top w:val="single" w:sz="6" w:space="0" w:color="D9D9E3"/>
              <w:left w:val="single" w:sz="6" w:space="0" w:color="D9D9E3"/>
              <w:bottom w:val="single" w:sz="6" w:space="0" w:color="D9D9E3"/>
              <w:right w:val="single" w:sz="2" w:space="0" w:color="D9D9E3"/>
            </w:tcBorders>
            <w:shd w:val="clear" w:color="auto" w:fill="auto"/>
            <w:vAlign w:val="bottom"/>
            <w:hideMark/>
          </w:tcPr>
          <w:p w:rsidR="007226E5" w:rsidRPr="007226E5" w:rsidRDefault="007226E5" w:rsidP="00BA7F56">
            <w:pPr>
              <w:pStyle w:val="BodyText"/>
              <w:spacing w:line="360" w:lineRule="auto"/>
              <w:jc w:val="center"/>
              <w:rPr>
                <w:b/>
                <w:bCs/>
                <w:w w:val="90"/>
                <w:sz w:val="14"/>
                <w:lang w:val="en-US"/>
              </w:rPr>
            </w:pPr>
            <w:r w:rsidRPr="007226E5">
              <w:rPr>
                <w:b/>
                <w:bCs/>
                <w:w w:val="90"/>
                <w:sz w:val="14"/>
                <w:lang w:val="en-US"/>
              </w:rPr>
              <w:t>Aloul et al. [80]</w:t>
            </w:r>
          </w:p>
        </w:tc>
        <w:tc>
          <w:tcPr>
            <w:tcW w:w="0" w:type="auto"/>
            <w:tcBorders>
              <w:top w:val="single" w:sz="6" w:space="0" w:color="D9D9E3"/>
              <w:left w:val="single" w:sz="6" w:space="0" w:color="D9D9E3"/>
              <w:bottom w:val="single" w:sz="6" w:space="0" w:color="D9D9E3"/>
              <w:right w:val="single" w:sz="2" w:space="0" w:color="D9D9E3"/>
            </w:tcBorders>
            <w:shd w:val="clear" w:color="auto" w:fill="auto"/>
            <w:vAlign w:val="bottom"/>
            <w:hideMark/>
          </w:tcPr>
          <w:p w:rsidR="007226E5" w:rsidRPr="007226E5" w:rsidRDefault="007226E5" w:rsidP="00BA7F56">
            <w:pPr>
              <w:pStyle w:val="BodyText"/>
              <w:spacing w:line="360" w:lineRule="auto"/>
              <w:jc w:val="center"/>
              <w:rPr>
                <w:b/>
                <w:bCs/>
                <w:w w:val="90"/>
                <w:sz w:val="14"/>
                <w:lang w:val="en-US"/>
              </w:rPr>
            </w:pPr>
            <w:r w:rsidRPr="007226E5">
              <w:rPr>
                <w:b/>
                <w:bCs/>
                <w:w w:val="90"/>
                <w:sz w:val="14"/>
                <w:lang w:val="en-US"/>
              </w:rPr>
              <w:t>Dhamija &amp; Perrig [81]</w:t>
            </w:r>
          </w:p>
        </w:tc>
        <w:tc>
          <w:tcPr>
            <w:tcW w:w="0" w:type="auto"/>
            <w:tcBorders>
              <w:top w:val="single" w:sz="6" w:space="0" w:color="D9D9E3"/>
              <w:left w:val="single" w:sz="6" w:space="0" w:color="D9D9E3"/>
              <w:bottom w:val="single" w:sz="6" w:space="0" w:color="D9D9E3"/>
              <w:right w:val="single" w:sz="2" w:space="0" w:color="D9D9E3"/>
            </w:tcBorders>
            <w:shd w:val="clear" w:color="auto" w:fill="auto"/>
            <w:vAlign w:val="bottom"/>
            <w:hideMark/>
          </w:tcPr>
          <w:p w:rsidR="007226E5" w:rsidRPr="007226E5" w:rsidRDefault="007226E5" w:rsidP="00BA7F56">
            <w:pPr>
              <w:pStyle w:val="BodyText"/>
              <w:spacing w:line="360" w:lineRule="auto"/>
              <w:jc w:val="center"/>
              <w:rPr>
                <w:b/>
                <w:bCs/>
                <w:w w:val="90"/>
                <w:sz w:val="14"/>
                <w:lang w:val="en-US"/>
              </w:rPr>
            </w:pPr>
            <w:r w:rsidRPr="007226E5">
              <w:rPr>
                <w:b/>
                <w:bCs/>
                <w:w w:val="90"/>
                <w:sz w:val="14"/>
                <w:lang w:val="en-US"/>
              </w:rPr>
              <w:t>Jermyn et al. [82]</w:t>
            </w:r>
          </w:p>
        </w:tc>
        <w:tc>
          <w:tcPr>
            <w:tcW w:w="0" w:type="auto"/>
            <w:tcBorders>
              <w:top w:val="single" w:sz="6" w:space="0" w:color="D9D9E3"/>
              <w:left w:val="single" w:sz="6" w:space="0" w:color="D9D9E3"/>
              <w:bottom w:val="single" w:sz="6" w:space="0" w:color="D9D9E3"/>
              <w:right w:val="single" w:sz="2" w:space="0" w:color="D9D9E3"/>
            </w:tcBorders>
            <w:shd w:val="clear" w:color="auto" w:fill="auto"/>
            <w:vAlign w:val="bottom"/>
            <w:hideMark/>
          </w:tcPr>
          <w:p w:rsidR="007226E5" w:rsidRPr="007226E5" w:rsidRDefault="007226E5" w:rsidP="00BA7F56">
            <w:pPr>
              <w:pStyle w:val="BodyText"/>
              <w:spacing w:line="360" w:lineRule="auto"/>
              <w:jc w:val="center"/>
              <w:rPr>
                <w:b/>
                <w:bCs/>
                <w:w w:val="90"/>
                <w:sz w:val="14"/>
                <w:lang w:val="en-US"/>
              </w:rPr>
            </w:pPr>
            <w:r w:rsidRPr="007226E5">
              <w:rPr>
                <w:b/>
                <w:bCs/>
                <w:w w:val="90"/>
                <w:sz w:val="14"/>
                <w:lang w:val="en-US"/>
              </w:rPr>
              <w:t>Perrig &amp; Song [83]</w:t>
            </w:r>
          </w:p>
        </w:tc>
        <w:tc>
          <w:tcPr>
            <w:tcW w:w="562" w:type="dxa"/>
            <w:tcBorders>
              <w:top w:val="single" w:sz="6" w:space="0" w:color="D9D9E3"/>
              <w:left w:val="single" w:sz="6" w:space="0" w:color="D9D9E3"/>
              <w:bottom w:val="single" w:sz="6" w:space="0" w:color="D9D9E3"/>
              <w:right w:val="single" w:sz="6" w:space="0" w:color="D9D9E3"/>
            </w:tcBorders>
            <w:shd w:val="clear" w:color="auto" w:fill="auto"/>
            <w:vAlign w:val="bottom"/>
            <w:hideMark/>
          </w:tcPr>
          <w:p w:rsidR="007226E5" w:rsidRPr="007226E5" w:rsidRDefault="007226E5" w:rsidP="00BA7F56">
            <w:pPr>
              <w:pStyle w:val="BodyText"/>
              <w:spacing w:line="360" w:lineRule="auto"/>
              <w:jc w:val="center"/>
              <w:rPr>
                <w:b/>
                <w:bCs/>
                <w:w w:val="90"/>
                <w:sz w:val="14"/>
                <w:lang w:val="en-US"/>
              </w:rPr>
            </w:pPr>
            <w:r w:rsidRPr="007226E5">
              <w:rPr>
                <w:b/>
                <w:bCs/>
                <w:w w:val="90"/>
                <w:sz w:val="14"/>
                <w:lang w:val="en-US"/>
              </w:rPr>
              <w:t>Bonneau et al. [84]</w:t>
            </w:r>
          </w:p>
        </w:tc>
      </w:tr>
      <w:tr w:rsidR="007226E5" w:rsidRPr="007226E5" w:rsidTr="00BA7F56">
        <w:trPr>
          <w:trHeight w:val="454"/>
          <w:tblCellSpacing w:w="15" w:type="dxa"/>
        </w:trPr>
        <w:tc>
          <w:tcPr>
            <w:tcW w:w="1078" w:type="dxa"/>
            <w:tcBorders>
              <w:top w:val="single" w:sz="2" w:space="0" w:color="D9D9E3"/>
              <w:left w:val="single" w:sz="6" w:space="0" w:color="D9D9E3"/>
              <w:bottom w:val="single" w:sz="6" w:space="0" w:color="D9D9E3"/>
              <w:right w:val="single" w:sz="2" w:space="0" w:color="D9D9E3"/>
            </w:tcBorders>
            <w:shd w:val="clear" w:color="auto" w:fill="auto"/>
            <w:vAlign w:val="bottom"/>
            <w:hideMark/>
          </w:tcPr>
          <w:p w:rsidR="007226E5" w:rsidRPr="007226E5" w:rsidRDefault="007226E5" w:rsidP="00BA7F56">
            <w:pPr>
              <w:pStyle w:val="BodyText"/>
              <w:spacing w:line="360" w:lineRule="auto"/>
              <w:jc w:val="center"/>
              <w:rPr>
                <w:w w:val="90"/>
                <w:sz w:val="14"/>
                <w:lang w:val="en-US"/>
              </w:rPr>
            </w:pPr>
            <w:r w:rsidRPr="007226E5">
              <w:rPr>
                <w:b/>
                <w:bCs/>
                <w:w w:val="90"/>
                <w:sz w:val="14"/>
                <w:lang w:val="en-US"/>
              </w:rPr>
              <w:t>Authentication Layers</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7226E5" w:rsidRPr="007226E5" w:rsidRDefault="007226E5" w:rsidP="00BA7F56">
            <w:pPr>
              <w:pStyle w:val="BodyText"/>
              <w:spacing w:line="360" w:lineRule="auto"/>
              <w:jc w:val="center"/>
              <w:rPr>
                <w:w w:val="90"/>
                <w:sz w:val="14"/>
                <w:lang w:val="en-US"/>
              </w:rPr>
            </w:pPr>
            <w:r w:rsidRPr="007226E5">
              <w:rPr>
                <w:w w:val="90"/>
                <w:sz w:val="14"/>
                <w:lang w:val="en-US"/>
              </w:rPr>
              <w:t>3 (Email/Password, Color Pattern, Visual)</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7226E5" w:rsidRPr="007226E5" w:rsidRDefault="007226E5" w:rsidP="00BA7F56">
            <w:pPr>
              <w:pStyle w:val="BodyText"/>
              <w:spacing w:line="360" w:lineRule="auto"/>
              <w:jc w:val="center"/>
              <w:rPr>
                <w:w w:val="90"/>
                <w:sz w:val="14"/>
                <w:lang w:val="en-US"/>
              </w:rPr>
            </w:pPr>
            <w:r w:rsidRPr="007226E5">
              <w:rPr>
                <w:w w:val="90"/>
                <w:sz w:val="14"/>
                <w:lang w:val="en-US"/>
              </w:rPr>
              <w:t>2 (Something you have &amp; Something you know)</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7226E5" w:rsidRPr="007226E5" w:rsidRDefault="007226E5" w:rsidP="00BA7F56">
            <w:pPr>
              <w:pStyle w:val="BodyText"/>
              <w:spacing w:line="360" w:lineRule="auto"/>
              <w:jc w:val="center"/>
              <w:rPr>
                <w:w w:val="90"/>
                <w:sz w:val="14"/>
                <w:lang w:val="en-US"/>
              </w:rPr>
            </w:pPr>
            <w:r w:rsidRPr="007226E5">
              <w:rPr>
                <w:w w:val="90"/>
                <w:sz w:val="14"/>
                <w:lang w:val="en-US"/>
              </w:rPr>
              <w:t>Image-based</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7226E5" w:rsidRPr="007226E5" w:rsidRDefault="007226E5" w:rsidP="00BA7F56">
            <w:pPr>
              <w:pStyle w:val="BodyText"/>
              <w:spacing w:line="360" w:lineRule="auto"/>
              <w:jc w:val="center"/>
              <w:rPr>
                <w:w w:val="90"/>
                <w:sz w:val="14"/>
                <w:lang w:val="en-US"/>
              </w:rPr>
            </w:pPr>
            <w:r w:rsidRPr="007226E5">
              <w:rPr>
                <w:w w:val="90"/>
                <w:sz w:val="14"/>
                <w:lang w:val="en-US"/>
              </w:rPr>
              <w:t>Graphical</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7226E5" w:rsidRPr="007226E5" w:rsidRDefault="007226E5" w:rsidP="00BA7F56">
            <w:pPr>
              <w:pStyle w:val="BodyText"/>
              <w:spacing w:line="360" w:lineRule="auto"/>
              <w:jc w:val="center"/>
              <w:rPr>
                <w:w w:val="90"/>
                <w:sz w:val="14"/>
                <w:lang w:val="en-US"/>
              </w:rPr>
            </w:pPr>
            <w:r w:rsidRPr="007226E5">
              <w:rPr>
                <w:w w:val="90"/>
                <w:sz w:val="14"/>
                <w:lang w:val="en-US"/>
              </w:rPr>
              <w:t>Hash Visualization</w:t>
            </w:r>
          </w:p>
        </w:tc>
        <w:tc>
          <w:tcPr>
            <w:tcW w:w="562" w:type="dxa"/>
            <w:tcBorders>
              <w:top w:val="single" w:sz="2" w:space="0" w:color="D9D9E3"/>
              <w:left w:val="single" w:sz="6" w:space="0" w:color="D9D9E3"/>
              <w:bottom w:val="single" w:sz="6" w:space="0" w:color="D9D9E3"/>
              <w:right w:val="single" w:sz="6" w:space="0" w:color="D9D9E3"/>
            </w:tcBorders>
            <w:shd w:val="clear" w:color="auto" w:fill="auto"/>
            <w:vAlign w:val="bottom"/>
            <w:hideMark/>
          </w:tcPr>
          <w:p w:rsidR="007226E5" w:rsidRPr="007226E5" w:rsidRDefault="007226E5" w:rsidP="00BA7F56">
            <w:pPr>
              <w:pStyle w:val="BodyText"/>
              <w:spacing w:line="360" w:lineRule="auto"/>
              <w:jc w:val="center"/>
              <w:rPr>
                <w:w w:val="90"/>
                <w:sz w:val="14"/>
                <w:lang w:val="en-US"/>
              </w:rPr>
            </w:pPr>
            <w:r w:rsidRPr="007226E5">
              <w:rPr>
                <w:w w:val="90"/>
                <w:sz w:val="14"/>
                <w:lang w:val="en-US"/>
              </w:rPr>
              <w:t>Multiple Web Authentication Schemes</w:t>
            </w:r>
          </w:p>
        </w:tc>
      </w:tr>
      <w:tr w:rsidR="007226E5" w:rsidRPr="007226E5" w:rsidTr="00BA7F56">
        <w:trPr>
          <w:trHeight w:val="501"/>
          <w:tblCellSpacing w:w="15" w:type="dxa"/>
        </w:trPr>
        <w:tc>
          <w:tcPr>
            <w:tcW w:w="1078" w:type="dxa"/>
            <w:tcBorders>
              <w:top w:val="single" w:sz="2" w:space="0" w:color="D9D9E3"/>
              <w:left w:val="single" w:sz="6" w:space="0" w:color="D9D9E3"/>
              <w:bottom w:val="single" w:sz="6" w:space="0" w:color="D9D9E3"/>
              <w:right w:val="single" w:sz="2" w:space="0" w:color="D9D9E3"/>
            </w:tcBorders>
            <w:shd w:val="clear" w:color="auto" w:fill="auto"/>
            <w:vAlign w:val="bottom"/>
            <w:hideMark/>
          </w:tcPr>
          <w:p w:rsidR="007226E5" w:rsidRPr="007226E5" w:rsidRDefault="007226E5" w:rsidP="00BA7F56">
            <w:pPr>
              <w:pStyle w:val="BodyText"/>
              <w:spacing w:line="360" w:lineRule="auto"/>
              <w:jc w:val="center"/>
              <w:rPr>
                <w:w w:val="90"/>
                <w:sz w:val="14"/>
                <w:lang w:val="en-US"/>
              </w:rPr>
            </w:pPr>
            <w:r w:rsidRPr="007226E5">
              <w:rPr>
                <w:b/>
                <w:bCs/>
                <w:w w:val="90"/>
                <w:sz w:val="14"/>
                <w:lang w:val="en-US"/>
              </w:rPr>
              <w:t>User Experience</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7226E5" w:rsidRPr="007226E5" w:rsidRDefault="007226E5" w:rsidP="00BA7F56">
            <w:pPr>
              <w:pStyle w:val="BodyText"/>
              <w:spacing w:line="360" w:lineRule="auto"/>
              <w:jc w:val="center"/>
              <w:rPr>
                <w:w w:val="90"/>
                <w:sz w:val="14"/>
                <w:lang w:val="en-US"/>
              </w:rPr>
            </w:pPr>
            <w:r w:rsidRPr="007226E5">
              <w:rPr>
                <w:w w:val="90"/>
                <w:sz w:val="14"/>
                <w:lang w:val="en-US"/>
              </w:rPr>
              <w:t>Intuitive, Engaging</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7226E5" w:rsidRPr="007226E5" w:rsidRDefault="007226E5" w:rsidP="00BA7F56">
            <w:pPr>
              <w:pStyle w:val="BodyText"/>
              <w:spacing w:line="360" w:lineRule="auto"/>
              <w:jc w:val="center"/>
              <w:rPr>
                <w:w w:val="90"/>
                <w:sz w:val="14"/>
                <w:lang w:val="en-US"/>
              </w:rPr>
            </w:pPr>
            <w:r w:rsidRPr="007226E5">
              <w:rPr>
                <w:w w:val="90"/>
                <w:sz w:val="14"/>
                <w:lang w:val="en-US"/>
              </w:rPr>
              <w:t>Simplified with mobile integration</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7226E5" w:rsidRPr="007226E5" w:rsidRDefault="007226E5" w:rsidP="00BA7F56">
            <w:pPr>
              <w:pStyle w:val="BodyText"/>
              <w:spacing w:line="360" w:lineRule="auto"/>
              <w:jc w:val="center"/>
              <w:rPr>
                <w:w w:val="90"/>
                <w:sz w:val="14"/>
                <w:lang w:val="en-US"/>
              </w:rPr>
            </w:pPr>
            <w:r w:rsidRPr="007226E5">
              <w:rPr>
                <w:w w:val="90"/>
                <w:sz w:val="14"/>
                <w:lang w:val="en-US"/>
              </w:rPr>
              <w:t>User-friendly with images</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7226E5" w:rsidRPr="007226E5" w:rsidRDefault="007226E5" w:rsidP="00BA7F56">
            <w:pPr>
              <w:pStyle w:val="BodyText"/>
              <w:spacing w:line="360" w:lineRule="auto"/>
              <w:jc w:val="center"/>
              <w:rPr>
                <w:w w:val="90"/>
                <w:sz w:val="14"/>
                <w:lang w:val="en-US"/>
              </w:rPr>
            </w:pPr>
            <w:r w:rsidRPr="007226E5">
              <w:rPr>
                <w:w w:val="90"/>
                <w:sz w:val="14"/>
                <w:lang w:val="en-US"/>
              </w:rPr>
              <w:t>Requires pattern memory</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7226E5" w:rsidRPr="007226E5" w:rsidRDefault="007226E5" w:rsidP="00BA7F56">
            <w:pPr>
              <w:pStyle w:val="BodyText"/>
              <w:spacing w:line="360" w:lineRule="auto"/>
              <w:jc w:val="center"/>
              <w:rPr>
                <w:w w:val="90"/>
                <w:sz w:val="14"/>
                <w:lang w:val="en-US"/>
              </w:rPr>
            </w:pPr>
            <w:r w:rsidRPr="007226E5">
              <w:rPr>
                <w:w w:val="90"/>
                <w:sz w:val="14"/>
                <w:lang w:val="en-US"/>
              </w:rPr>
              <w:t>Visual representation of hashes</w:t>
            </w:r>
          </w:p>
        </w:tc>
        <w:tc>
          <w:tcPr>
            <w:tcW w:w="562" w:type="dxa"/>
            <w:tcBorders>
              <w:top w:val="single" w:sz="2" w:space="0" w:color="D9D9E3"/>
              <w:left w:val="single" w:sz="6" w:space="0" w:color="D9D9E3"/>
              <w:bottom w:val="single" w:sz="6" w:space="0" w:color="D9D9E3"/>
              <w:right w:val="single" w:sz="6" w:space="0" w:color="D9D9E3"/>
            </w:tcBorders>
            <w:shd w:val="clear" w:color="auto" w:fill="auto"/>
            <w:vAlign w:val="bottom"/>
            <w:hideMark/>
          </w:tcPr>
          <w:p w:rsidR="007226E5" w:rsidRPr="007226E5" w:rsidRDefault="007226E5" w:rsidP="00BA7F56">
            <w:pPr>
              <w:pStyle w:val="BodyText"/>
              <w:spacing w:line="360" w:lineRule="auto"/>
              <w:jc w:val="center"/>
              <w:rPr>
                <w:w w:val="90"/>
                <w:sz w:val="14"/>
                <w:lang w:val="en-US"/>
              </w:rPr>
            </w:pPr>
            <w:r w:rsidRPr="007226E5">
              <w:rPr>
                <w:w w:val="90"/>
                <w:sz w:val="14"/>
                <w:lang w:val="en-US"/>
              </w:rPr>
              <w:t>Varies based on the scheme</w:t>
            </w:r>
          </w:p>
        </w:tc>
      </w:tr>
      <w:tr w:rsidR="007226E5" w:rsidRPr="007226E5" w:rsidTr="00BA7F56">
        <w:trPr>
          <w:trHeight w:val="454"/>
          <w:tblCellSpacing w:w="15" w:type="dxa"/>
        </w:trPr>
        <w:tc>
          <w:tcPr>
            <w:tcW w:w="1078" w:type="dxa"/>
            <w:tcBorders>
              <w:top w:val="single" w:sz="2" w:space="0" w:color="D9D9E3"/>
              <w:left w:val="single" w:sz="6" w:space="0" w:color="D9D9E3"/>
              <w:bottom w:val="single" w:sz="6" w:space="0" w:color="D9D9E3"/>
              <w:right w:val="single" w:sz="2" w:space="0" w:color="D9D9E3"/>
            </w:tcBorders>
            <w:shd w:val="clear" w:color="auto" w:fill="auto"/>
            <w:vAlign w:val="bottom"/>
            <w:hideMark/>
          </w:tcPr>
          <w:p w:rsidR="007226E5" w:rsidRPr="007226E5" w:rsidRDefault="007226E5" w:rsidP="00BA7F56">
            <w:pPr>
              <w:pStyle w:val="BodyText"/>
              <w:spacing w:line="360" w:lineRule="auto"/>
              <w:jc w:val="center"/>
              <w:rPr>
                <w:w w:val="90"/>
                <w:sz w:val="14"/>
                <w:lang w:val="en-US"/>
              </w:rPr>
            </w:pPr>
            <w:r w:rsidRPr="007226E5">
              <w:rPr>
                <w:b/>
                <w:bCs/>
                <w:w w:val="90"/>
                <w:sz w:val="14"/>
                <w:lang w:val="en-US"/>
              </w:rPr>
              <w:t>Security Level</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7226E5" w:rsidRPr="007226E5" w:rsidRDefault="007226E5" w:rsidP="00BA7F56">
            <w:pPr>
              <w:pStyle w:val="BodyText"/>
              <w:spacing w:line="360" w:lineRule="auto"/>
              <w:jc w:val="center"/>
              <w:rPr>
                <w:w w:val="90"/>
                <w:sz w:val="14"/>
                <w:lang w:val="en-US"/>
              </w:rPr>
            </w:pPr>
            <w:r w:rsidRPr="007226E5">
              <w:rPr>
                <w:w w:val="90"/>
                <w:sz w:val="14"/>
                <w:lang w:val="en-US"/>
              </w:rPr>
              <w:t>High (Multi-layered)</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7226E5" w:rsidRPr="007226E5" w:rsidRDefault="007226E5" w:rsidP="00BA7F56">
            <w:pPr>
              <w:pStyle w:val="BodyText"/>
              <w:spacing w:line="360" w:lineRule="auto"/>
              <w:jc w:val="center"/>
              <w:rPr>
                <w:w w:val="90"/>
                <w:sz w:val="14"/>
                <w:lang w:val="en-US"/>
              </w:rPr>
            </w:pPr>
            <w:r w:rsidRPr="007226E5">
              <w:rPr>
                <w:w w:val="90"/>
                <w:sz w:val="14"/>
                <w:lang w:val="en-US"/>
              </w:rPr>
              <w:t>Moderate (Depends on mobile security)</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7226E5" w:rsidRPr="007226E5" w:rsidRDefault="007226E5" w:rsidP="00BA7F56">
            <w:pPr>
              <w:pStyle w:val="BodyText"/>
              <w:spacing w:line="360" w:lineRule="auto"/>
              <w:jc w:val="center"/>
              <w:rPr>
                <w:w w:val="90"/>
                <w:sz w:val="14"/>
                <w:lang w:val="en-US"/>
              </w:rPr>
            </w:pPr>
            <w:r w:rsidRPr="007226E5">
              <w:rPr>
                <w:w w:val="90"/>
                <w:sz w:val="14"/>
                <w:lang w:val="en-US"/>
              </w:rPr>
              <w:t>Moderate (Susceptible to shoulder surfing)</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7226E5" w:rsidRPr="007226E5" w:rsidRDefault="007226E5" w:rsidP="00BA7F56">
            <w:pPr>
              <w:pStyle w:val="BodyText"/>
              <w:spacing w:line="360" w:lineRule="auto"/>
              <w:jc w:val="center"/>
              <w:rPr>
                <w:w w:val="90"/>
                <w:sz w:val="14"/>
                <w:lang w:val="en-US"/>
              </w:rPr>
            </w:pPr>
            <w:r w:rsidRPr="007226E5">
              <w:rPr>
                <w:w w:val="90"/>
                <w:sz w:val="14"/>
                <w:lang w:val="en-US"/>
              </w:rPr>
              <w:t>Moderate-High (Complex patterns)</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7226E5" w:rsidRPr="007226E5" w:rsidRDefault="007226E5" w:rsidP="00BA7F56">
            <w:pPr>
              <w:pStyle w:val="BodyText"/>
              <w:spacing w:line="360" w:lineRule="auto"/>
              <w:jc w:val="center"/>
              <w:rPr>
                <w:w w:val="90"/>
                <w:sz w:val="14"/>
                <w:lang w:val="en-US"/>
              </w:rPr>
            </w:pPr>
            <w:r w:rsidRPr="007226E5">
              <w:rPr>
                <w:w w:val="90"/>
                <w:sz w:val="14"/>
                <w:lang w:val="en-US"/>
              </w:rPr>
              <w:t>Moderate (Depends on hash complexity)</w:t>
            </w:r>
          </w:p>
        </w:tc>
        <w:tc>
          <w:tcPr>
            <w:tcW w:w="562" w:type="dxa"/>
            <w:tcBorders>
              <w:top w:val="single" w:sz="2" w:space="0" w:color="D9D9E3"/>
              <w:left w:val="single" w:sz="6" w:space="0" w:color="D9D9E3"/>
              <w:bottom w:val="single" w:sz="6" w:space="0" w:color="D9D9E3"/>
              <w:right w:val="single" w:sz="6" w:space="0" w:color="D9D9E3"/>
            </w:tcBorders>
            <w:shd w:val="clear" w:color="auto" w:fill="auto"/>
            <w:vAlign w:val="bottom"/>
            <w:hideMark/>
          </w:tcPr>
          <w:p w:rsidR="007226E5" w:rsidRPr="007226E5" w:rsidRDefault="007226E5" w:rsidP="00BA7F56">
            <w:pPr>
              <w:pStyle w:val="BodyText"/>
              <w:spacing w:line="360" w:lineRule="auto"/>
              <w:jc w:val="center"/>
              <w:rPr>
                <w:w w:val="90"/>
                <w:sz w:val="14"/>
                <w:lang w:val="en-US"/>
              </w:rPr>
            </w:pPr>
            <w:r w:rsidRPr="007226E5">
              <w:rPr>
                <w:w w:val="90"/>
                <w:sz w:val="14"/>
                <w:lang w:val="en-US"/>
              </w:rPr>
              <w:t>Varies based on the scheme</w:t>
            </w:r>
          </w:p>
        </w:tc>
      </w:tr>
      <w:tr w:rsidR="007226E5" w:rsidRPr="007226E5" w:rsidTr="00BA7F56">
        <w:trPr>
          <w:trHeight w:val="454"/>
          <w:tblCellSpacing w:w="15" w:type="dxa"/>
        </w:trPr>
        <w:tc>
          <w:tcPr>
            <w:tcW w:w="1078" w:type="dxa"/>
            <w:tcBorders>
              <w:top w:val="single" w:sz="2" w:space="0" w:color="D9D9E3"/>
              <w:left w:val="single" w:sz="6" w:space="0" w:color="D9D9E3"/>
              <w:bottom w:val="single" w:sz="6" w:space="0" w:color="D9D9E3"/>
              <w:right w:val="single" w:sz="2" w:space="0" w:color="D9D9E3"/>
            </w:tcBorders>
            <w:shd w:val="clear" w:color="auto" w:fill="auto"/>
            <w:vAlign w:val="bottom"/>
            <w:hideMark/>
          </w:tcPr>
          <w:p w:rsidR="007226E5" w:rsidRPr="007226E5" w:rsidRDefault="007226E5" w:rsidP="00BA7F56">
            <w:pPr>
              <w:pStyle w:val="BodyText"/>
              <w:spacing w:line="360" w:lineRule="auto"/>
              <w:jc w:val="center"/>
              <w:rPr>
                <w:w w:val="90"/>
                <w:sz w:val="14"/>
                <w:lang w:val="en-US"/>
              </w:rPr>
            </w:pPr>
            <w:r w:rsidRPr="007226E5">
              <w:rPr>
                <w:b/>
                <w:bCs/>
                <w:w w:val="90"/>
                <w:sz w:val="14"/>
                <w:lang w:val="en-US"/>
              </w:rPr>
              <w:t>Vulnerabilities</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7226E5" w:rsidRPr="007226E5" w:rsidRDefault="007226E5" w:rsidP="00BA7F56">
            <w:pPr>
              <w:pStyle w:val="BodyText"/>
              <w:spacing w:line="360" w:lineRule="auto"/>
              <w:jc w:val="center"/>
              <w:rPr>
                <w:w w:val="90"/>
                <w:sz w:val="14"/>
                <w:lang w:val="en-US"/>
              </w:rPr>
            </w:pPr>
            <w:r w:rsidRPr="007226E5">
              <w:rPr>
                <w:w w:val="90"/>
                <w:sz w:val="14"/>
                <w:lang w:val="en-US"/>
              </w:rPr>
              <w:t>Few (as per your app's testing)</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7226E5" w:rsidRPr="007226E5" w:rsidRDefault="007226E5" w:rsidP="00BA7F56">
            <w:pPr>
              <w:pStyle w:val="BodyText"/>
              <w:spacing w:line="360" w:lineRule="auto"/>
              <w:jc w:val="center"/>
              <w:rPr>
                <w:w w:val="90"/>
                <w:sz w:val="14"/>
                <w:lang w:val="en-US"/>
              </w:rPr>
            </w:pPr>
            <w:r w:rsidRPr="007226E5">
              <w:rPr>
                <w:w w:val="90"/>
                <w:sz w:val="14"/>
                <w:lang w:val="en-US"/>
              </w:rPr>
              <w:t>Mobile device loss/theft</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7226E5" w:rsidRPr="007226E5" w:rsidRDefault="007226E5" w:rsidP="00BA7F56">
            <w:pPr>
              <w:pStyle w:val="BodyText"/>
              <w:spacing w:line="360" w:lineRule="auto"/>
              <w:jc w:val="center"/>
              <w:rPr>
                <w:w w:val="90"/>
                <w:sz w:val="14"/>
                <w:lang w:val="en-US"/>
              </w:rPr>
            </w:pPr>
            <w:r w:rsidRPr="007226E5">
              <w:rPr>
                <w:w w:val="90"/>
                <w:sz w:val="14"/>
                <w:lang w:val="en-US"/>
              </w:rPr>
              <w:t>Shoulder surfing</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7226E5" w:rsidRPr="007226E5" w:rsidRDefault="007226E5" w:rsidP="00BA7F56">
            <w:pPr>
              <w:pStyle w:val="BodyText"/>
              <w:spacing w:line="360" w:lineRule="auto"/>
              <w:jc w:val="center"/>
              <w:rPr>
                <w:w w:val="90"/>
                <w:sz w:val="14"/>
                <w:lang w:val="en-US"/>
              </w:rPr>
            </w:pPr>
            <w:r w:rsidRPr="007226E5">
              <w:rPr>
                <w:w w:val="90"/>
                <w:sz w:val="14"/>
                <w:lang w:val="en-US"/>
              </w:rPr>
              <w:t>Guessing, shoulder surfing</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7226E5" w:rsidRPr="007226E5" w:rsidRDefault="007226E5" w:rsidP="00BA7F56">
            <w:pPr>
              <w:pStyle w:val="BodyText"/>
              <w:spacing w:line="360" w:lineRule="auto"/>
              <w:jc w:val="center"/>
              <w:rPr>
                <w:w w:val="90"/>
                <w:sz w:val="14"/>
                <w:lang w:val="en-US"/>
              </w:rPr>
            </w:pPr>
            <w:r w:rsidRPr="007226E5">
              <w:rPr>
                <w:w w:val="90"/>
                <w:sz w:val="14"/>
                <w:lang w:val="en-US"/>
              </w:rPr>
              <w:t>Hash collision</w:t>
            </w:r>
          </w:p>
        </w:tc>
        <w:tc>
          <w:tcPr>
            <w:tcW w:w="562" w:type="dxa"/>
            <w:tcBorders>
              <w:top w:val="single" w:sz="2" w:space="0" w:color="D9D9E3"/>
              <w:left w:val="single" w:sz="6" w:space="0" w:color="D9D9E3"/>
              <w:bottom w:val="single" w:sz="6" w:space="0" w:color="D9D9E3"/>
              <w:right w:val="single" w:sz="6" w:space="0" w:color="D9D9E3"/>
            </w:tcBorders>
            <w:shd w:val="clear" w:color="auto" w:fill="auto"/>
            <w:vAlign w:val="bottom"/>
            <w:hideMark/>
          </w:tcPr>
          <w:p w:rsidR="007226E5" w:rsidRPr="007226E5" w:rsidRDefault="007226E5" w:rsidP="00BA7F56">
            <w:pPr>
              <w:pStyle w:val="BodyText"/>
              <w:spacing w:line="360" w:lineRule="auto"/>
              <w:jc w:val="center"/>
              <w:rPr>
                <w:w w:val="90"/>
                <w:sz w:val="14"/>
                <w:lang w:val="en-US"/>
              </w:rPr>
            </w:pPr>
            <w:r w:rsidRPr="007226E5">
              <w:rPr>
                <w:w w:val="90"/>
                <w:sz w:val="14"/>
                <w:lang w:val="en-US"/>
              </w:rPr>
              <w:t>Varies based on the scheme</w:t>
            </w:r>
          </w:p>
        </w:tc>
      </w:tr>
      <w:tr w:rsidR="007226E5" w:rsidRPr="007226E5" w:rsidTr="00BA7F56">
        <w:trPr>
          <w:trHeight w:val="658"/>
          <w:tblCellSpacing w:w="15" w:type="dxa"/>
        </w:trPr>
        <w:tc>
          <w:tcPr>
            <w:tcW w:w="1078" w:type="dxa"/>
            <w:tcBorders>
              <w:top w:val="single" w:sz="2" w:space="0" w:color="D9D9E3"/>
              <w:left w:val="single" w:sz="6" w:space="0" w:color="D9D9E3"/>
              <w:bottom w:val="single" w:sz="6" w:space="0" w:color="D9D9E3"/>
              <w:right w:val="single" w:sz="2" w:space="0" w:color="D9D9E3"/>
            </w:tcBorders>
            <w:shd w:val="clear" w:color="auto" w:fill="auto"/>
            <w:vAlign w:val="bottom"/>
            <w:hideMark/>
          </w:tcPr>
          <w:p w:rsidR="007226E5" w:rsidRPr="007226E5" w:rsidRDefault="007226E5" w:rsidP="00BA7F56">
            <w:pPr>
              <w:pStyle w:val="BodyText"/>
              <w:spacing w:line="360" w:lineRule="auto"/>
              <w:jc w:val="center"/>
              <w:rPr>
                <w:w w:val="90"/>
                <w:sz w:val="14"/>
                <w:lang w:val="en-US"/>
              </w:rPr>
            </w:pPr>
            <w:r w:rsidRPr="007226E5">
              <w:rPr>
                <w:b/>
                <w:bCs/>
                <w:w w:val="90"/>
                <w:sz w:val="14"/>
                <w:lang w:val="en-US"/>
              </w:rPr>
              <w:t>Usability Concerns</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7226E5" w:rsidRPr="007226E5" w:rsidRDefault="007226E5" w:rsidP="00BA7F56">
            <w:pPr>
              <w:pStyle w:val="BodyText"/>
              <w:spacing w:line="360" w:lineRule="auto"/>
              <w:jc w:val="center"/>
              <w:rPr>
                <w:w w:val="90"/>
                <w:sz w:val="14"/>
                <w:lang w:val="en-US"/>
              </w:rPr>
            </w:pPr>
            <w:r w:rsidRPr="007226E5">
              <w:rPr>
                <w:w w:val="90"/>
                <w:sz w:val="14"/>
                <w:lang w:val="en-US"/>
              </w:rPr>
              <w:t>Image quality, color distinction</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7226E5" w:rsidRPr="007226E5" w:rsidRDefault="007226E5" w:rsidP="00BA7F56">
            <w:pPr>
              <w:pStyle w:val="BodyText"/>
              <w:spacing w:line="360" w:lineRule="auto"/>
              <w:jc w:val="center"/>
              <w:rPr>
                <w:w w:val="90"/>
                <w:sz w:val="14"/>
                <w:lang w:val="en-US"/>
              </w:rPr>
            </w:pPr>
            <w:r w:rsidRPr="007226E5">
              <w:rPr>
                <w:w w:val="90"/>
                <w:sz w:val="14"/>
                <w:lang w:val="en-US"/>
              </w:rPr>
              <w:t>Dependency on mobile device</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7226E5" w:rsidRPr="007226E5" w:rsidRDefault="007226E5" w:rsidP="00BA7F56">
            <w:pPr>
              <w:pStyle w:val="BodyText"/>
              <w:spacing w:line="360" w:lineRule="auto"/>
              <w:jc w:val="center"/>
              <w:rPr>
                <w:w w:val="90"/>
                <w:sz w:val="14"/>
                <w:lang w:val="en-US"/>
              </w:rPr>
            </w:pPr>
            <w:r w:rsidRPr="007226E5">
              <w:rPr>
                <w:w w:val="90"/>
                <w:sz w:val="14"/>
                <w:lang w:val="en-US"/>
              </w:rPr>
              <w:t>Image selection limitations</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7226E5" w:rsidRPr="007226E5" w:rsidRDefault="007226E5" w:rsidP="00BA7F56">
            <w:pPr>
              <w:pStyle w:val="BodyText"/>
              <w:spacing w:line="360" w:lineRule="auto"/>
              <w:jc w:val="center"/>
              <w:rPr>
                <w:w w:val="90"/>
                <w:sz w:val="14"/>
                <w:lang w:val="en-US"/>
              </w:rPr>
            </w:pPr>
            <w:r w:rsidRPr="007226E5">
              <w:rPr>
                <w:w w:val="90"/>
                <w:sz w:val="14"/>
                <w:lang w:val="en-US"/>
              </w:rPr>
              <w:t>Pattern complexity vs. memory</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7226E5" w:rsidRPr="007226E5" w:rsidRDefault="007226E5" w:rsidP="00BA7F56">
            <w:pPr>
              <w:pStyle w:val="BodyText"/>
              <w:spacing w:line="360" w:lineRule="auto"/>
              <w:jc w:val="center"/>
              <w:rPr>
                <w:w w:val="90"/>
                <w:sz w:val="14"/>
                <w:lang w:val="en-US"/>
              </w:rPr>
            </w:pPr>
            <w:r w:rsidRPr="007226E5">
              <w:rPr>
                <w:w w:val="90"/>
                <w:sz w:val="14"/>
                <w:lang w:val="en-US"/>
              </w:rPr>
              <w:t>Hash interpretation</w:t>
            </w:r>
          </w:p>
        </w:tc>
        <w:tc>
          <w:tcPr>
            <w:tcW w:w="562" w:type="dxa"/>
            <w:tcBorders>
              <w:top w:val="single" w:sz="2" w:space="0" w:color="D9D9E3"/>
              <w:left w:val="single" w:sz="6" w:space="0" w:color="D9D9E3"/>
              <w:bottom w:val="single" w:sz="6" w:space="0" w:color="D9D9E3"/>
              <w:right w:val="single" w:sz="6" w:space="0" w:color="D9D9E3"/>
            </w:tcBorders>
            <w:shd w:val="clear" w:color="auto" w:fill="auto"/>
            <w:vAlign w:val="bottom"/>
            <w:hideMark/>
          </w:tcPr>
          <w:p w:rsidR="007226E5" w:rsidRPr="007226E5" w:rsidRDefault="007226E5" w:rsidP="00BA7F56">
            <w:pPr>
              <w:pStyle w:val="BodyText"/>
              <w:spacing w:line="360" w:lineRule="auto"/>
              <w:jc w:val="center"/>
              <w:rPr>
                <w:w w:val="90"/>
                <w:sz w:val="14"/>
                <w:lang w:val="en-US"/>
              </w:rPr>
            </w:pPr>
            <w:r w:rsidRPr="007226E5">
              <w:rPr>
                <w:w w:val="90"/>
                <w:sz w:val="14"/>
                <w:lang w:val="en-US"/>
              </w:rPr>
              <w:t>Varies based on the scheme</w:t>
            </w:r>
          </w:p>
        </w:tc>
      </w:tr>
      <w:tr w:rsidR="007226E5" w:rsidRPr="007226E5" w:rsidTr="00BA7F56">
        <w:trPr>
          <w:trHeight w:val="613"/>
          <w:tblCellSpacing w:w="15" w:type="dxa"/>
        </w:trPr>
        <w:tc>
          <w:tcPr>
            <w:tcW w:w="1078" w:type="dxa"/>
            <w:tcBorders>
              <w:top w:val="single" w:sz="2" w:space="0" w:color="D9D9E3"/>
              <w:left w:val="single" w:sz="6" w:space="0" w:color="D9D9E3"/>
              <w:bottom w:val="single" w:sz="6" w:space="0" w:color="D9D9E3"/>
              <w:right w:val="single" w:sz="2" w:space="0" w:color="D9D9E3"/>
            </w:tcBorders>
            <w:shd w:val="clear" w:color="auto" w:fill="auto"/>
            <w:vAlign w:val="bottom"/>
            <w:hideMark/>
          </w:tcPr>
          <w:p w:rsidR="007226E5" w:rsidRPr="007226E5" w:rsidRDefault="007226E5" w:rsidP="00BA7F56">
            <w:pPr>
              <w:pStyle w:val="BodyText"/>
              <w:spacing w:line="360" w:lineRule="auto"/>
              <w:jc w:val="center"/>
              <w:rPr>
                <w:w w:val="90"/>
                <w:sz w:val="14"/>
                <w:lang w:val="en-US"/>
              </w:rPr>
            </w:pPr>
            <w:r w:rsidRPr="007226E5">
              <w:rPr>
                <w:b/>
                <w:bCs/>
                <w:w w:val="90"/>
                <w:sz w:val="14"/>
                <w:lang w:val="en-US"/>
              </w:rPr>
              <w:t>Unique Strengths</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7226E5" w:rsidRPr="007226E5" w:rsidRDefault="007226E5" w:rsidP="00BA7F56">
            <w:pPr>
              <w:pStyle w:val="BodyText"/>
              <w:spacing w:line="360" w:lineRule="auto"/>
              <w:jc w:val="center"/>
              <w:rPr>
                <w:w w:val="90"/>
                <w:sz w:val="14"/>
                <w:lang w:val="en-US"/>
              </w:rPr>
            </w:pPr>
            <w:r w:rsidRPr="007226E5">
              <w:rPr>
                <w:w w:val="90"/>
                <w:sz w:val="14"/>
                <w:lang w:val="en-US"/>
              </w:rPr>
              <w:t>Personalized, Multi-layered security</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7226E5" w:rsidRPr="007226E5" w:rsidRDefault="007226E5" w:rsidP="00BA7F56">
            <w:pPr>
              <w:pStyle w:val="BodyText"/>
              <w:spacing w:line="360" w:lineRule="auto"/>
              <w:jc w:val="center"/>
              <w:rPr>
                <w:w w:val="90"/>
                <w:sz w:val="14"/>
                <w:lang w:val="en-US"/>
              </w:rPr>
            </w:pPr>
            <w:r w:rsidRPr="007226E5">
              <w:rPr>
                <w:w w:val="90"/>
                <w:sz w:val="14"/>
                <w:lang w:val="en-US"/>
              </w:rPr>
              <w:t>Mobile integration, Immediate access</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7226E5" w:rsidRPr="007226E5" w:rsidRDefault="007226E5" w:rsidP="00BA7F56">
            <w:pPr>
              <w:pStyle w:val="BodyText"/>
              <w:spacing w:line="360" w:lineRule="auto"/>
              <w:jc w:val="center"/>
              <w:rPr>
                <w:w w:val="90"/>
                <w:sz w:val="14"/>
                <w:lang w:val="en-US"/>
              </w:rPr>
            </w:pPr>
            <w:r w:rsidRPr="007226E5">
              <w:rPr>
                <w:w w:val="90"/>
                <w:sz w:val="14"/>
                <w:lang w:val="en-US"/>
              </w:rPr>
              <w:t>Engaging, Visual memory</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7226E5" w:rsidRPr="007226E5" w:rsidRDefault="007226E5" w:rsidP="00BA7F56">
            <w:pPr>
              <w:pStyle w:val="BodyText"/>
              <w:spacing w:line="360" w:lineRule="auto"/>
              <w:jc w:val="center"/>
              <w:rPr>
                <w:w w:val="90"/>
                <w:sz w:val="14"/>
                <w:lang w:val="en-US"/>
              </w:rPr>
            </w:pPr>
            <w:r w:rsidRPr="007226E5">
              <w:rPr>
                <w:w w:val="90"/>
                <w:sz w:val="14"/>
                <w:lang w:val="en-US"/>
              </w:rPr>
              <w:t>Pattern-based, Visual memory</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7226E5" w:rsidRPr="007226E5" w:rsidRDefault="007226E5" w:rsidP="00BA7F56">
            <w:pPr>
              <w:pStyle w:val="BodyText"/>
              <w:spacing w:line="360" w:lineRule="auto"/>
              <w:jc w:val="center"/>
              <w:rPr>
                <w:w w:val="90"/>
                <w:sz w:val="14"/>
                <w:lang w:val="en-US"/>
              </w:rPr>
            </w:pPr>
            <w:r w:rsidRPr="007226E5">
              <w:rPr>
                <w:w w:val="90"/>
                <w:sz w:val="14"/>
                <w:lang w:val="en-US"/>
              </w:rPr>
              <w:t>Immediate visual feedback</w:t>
            </w:r>
          </w:p>
        </w:tc>
        <w:tc>
          <w:tcPr>
            <w:tcW w:w="562" w:type="dxa"/>
            <w:tcBorders>
              <w:top w:val="single" w:sz="2" w:space="0" w:color="D9D9E3"/>
              <w:left w:val="single" w:sz="6" w:space="0" w:color="D9D9E3"/>
              <w:bottom w:val="single" w:sz="6" w:space="0" w:color="D9D9E3"/>
              <w:right w:val="single" w:sz="6" w:space="0" w:color="D9D9E3"/>
            </w:tcBorders>
            <w:shd w:val="clear" w:color="auto" w:fill="auto"/>
            <w:vAlign w:val="bottom"/>
            <w:hideMark/>
          </w:tcPr>
          <w:p w:rsidR="007226E5" w:rsidRPr="007226E5" w:rsidRDefault="007226E5" w:rsidP="00BA7F56">
            <w:pPr>
              <w:pStyle w:val="BodyText"/>
              <w:spacing w:line="360" w:lineRule="auto"/>
              <w:jc w:val="center"/>
              <w:rPr>
                <w:w w:val="90"/>
                <w:sz w:val="14"/>
                <w:lang w:val="en-US"/>
              </w:rPr>
            </w:pPr>
            <w:r w:rsidRPr="007226E5">
              <w:rPr>
                <w:w w:val="90"/>
                <w:sz w:val="14"/>
                <w:lang w:val="en-US"/>
              </w:rPr>
              <w:t>Comprehensive evaluation of multiple schemes</w:t>
            </w:r>
          </w:p>
        </w:tc>
      </w:tr>
    </w:tbl>
    <w:p w:rsidR="007226E5" w:rsidRDefault="007226E5" w:rsidP="007226E5">
      <w:pPr>
        <w:pStyle w:val="BodyText"/>
        <w:spacing w:line="360" w:lineRule="auto"/>
        <w:jc w:val="both"/>
        <w:rPr>
          <w:b/>
          <w:bCs/>
          <w:w w:val="90"/>
          <w:lang w:val="en-US"/>
        </w:rPr>
      </w:pPr>
    </w:p>
    <w:p w:rsidR="007226E5" w:rsidRDefault="007226E5" w:rsidP="007226E5">
      <w:pPr>
        <w:pStyle w:val="BodyText"/>
        <w:spacing w:line="360" w:lineRule="auto"/>
        <w:jc w:val="both"/>
        <w:rPr>
          <w:b/>
          <w:bCs/>
          <w:w w:val="90"/>
          <w:lang w:val="en-US"/>
        </w:rPr>
      </w:pPr>
      <w:r w:rsidRPr="007226E5">
        <w:rPr>
          <w:b/>
          <w:bCs/>
          <w:w w:val="90"/>
          <w:lang w:val="en-US"/>
        </w:rPr>
        <w:t>Detailed Analysis:</w:t>
      </w:r>
    </w:p>
    <w:p w:rsidR="00BA7F56" w:rsidRPr="007226E5" w:rsidRDefault="00BA7F56" w:rsidP="007226E5">
      <w:pPr>
        <w:pStyle w:val="BodyText"/>
        <w:spacing w:line="360" w:lineRule="auto"/>
        <w:jc w:val="both"/>
        <w:rPr>
          <w:b/>
          <w:bCs/>
          <w:w w:val="90"/>
          <w:lang w:val="en-US"/>
        </w:rPr>
      </w:pPr>
    </w:p>
    <w:p w:rsidR="007226E5" w:rsidRDefault="007226E5" w:rsidP="007226E5">
      <w:pPr>
        <w:pStyle w:val="BodyText"/>
        <w:spacing w:line="360" w:lineRule="auto"/>
        <w:jc w:val="both"/>
        <w:rPr>
          <w:w w:val="90"/>
          <w:lang w:val="en-US"/>
        </w:rPr>
      </w:pPr>
      <w:r w:rsidRPr="007226E5">
        <w:rPr>
          <w:b/>
          <w:bCs/>
          <w:w w:val="90"/>
          <w:lang w:val="en-US"/>
        </w:rPr>
        <w:lastRenderedPageBreak/>
        <w:t>Our App (Three-Layered Security):</w:t>
      </w:r>
      <w:r w:rsidRPr="007226E5">
        <w:rPr>
          <w:w w:val="90"/>
          <w:lang w:val="en-US"/>
        </w:rPr>
        <w:t xml:space="preserve"> Our application employs a unique three-layered security approach, combining traditional email/password authentication with color pattern recognition and visual authentication. This multi-layered approach offers enhanced security by requiring users to authenticate through multiple distinct methods. The user experience is designed to be intuitive and engaging, with visual elements playing a central role in the authentication process. Preliminary testing has shown few vulnerabilities, with potential areas of concern being image quality and color distinction. The strength of this approach lies in its personalized, multi-layered security, which offers a robust defense against a variety of cyber threats.</w:t>
      </w:r>
    </w:p>
    <w:p w:rsidR="00BA7F56" w:rsidRPr="007226E5" w:rsidRDefault="00BA7F56" w:rsidP="007226E5">
      <w:pPr>
        <w:pStyle w:val="BodyText"/>
        <w:spacing w:line="360" w:lineRule="auto"/>
        <w:jc w:val="both"/>
        <w:rPr>
          <w:w w:val="90"/>
          <w:lang w:val="en-US"/>
        </w:rPr>
      </w:pPr>
    </w:p>
    <w:p w:rsidR="007226E5" w:rsidRDefault="007226E5" w:rsidP="007226E5">
      <w:pPr>
        <w:pStyle w:val="BodyText"/>
        <w:spacing w:line="360" w:lineRule="auto"/>
        <w:jc w:val="both"/>
        <w:rPr>
          <w:w w:val="90"/>
          <w:lang w:val="en-US"/>
        </w:rPr>
      </w:pPr>
      <w:r w:rsidRPr="007226E5">
        <w:rPr>
          <w:b/>
          <w:bCs/>
          <w:w w:val="90"/>
          <w:lang w:val="en-US"/>
        </w:rPr>
        <w:t>Aloul et al. [80]:</w:t>
      </w:r>
      <w:r w:rsidRPr="007226E5">
        <w:rPr>
          <w:w w:val="90"/>
          <w:lang w:val="en-US"/>
        </w:rPr>
        <w:t xml:space="preserve"> Aloul and colleagues propose a two-factor authentication system leveraging mobile phones. This approach simplifies the authentication process by integrating it with devices that users typically have on hand. The primary vulnerability here is the potential loss or theft of the mobile device, which could compromise security. The strength of this method is its integration with mobile technology, offering users immediate access to authentication tools.</w:t>
      </w:r>
    </w:p>
    <w:p w:rsidR="00BA7F56" w:rsidRPr="007226E5" w:rsidRDefault="00BA7F56" w:rsidP="007226E5">
      <w:pPr>
        <w:pStyle w:val="BodyText"/>
        <w:spacing w:line="360" w:lineRule="auto"/>
        <w:jc w:val="both"/>
        <w:rPr>
          <w:w w:val="90"/>
          <w:lang w:val="en-US"/>
        </w:rPr>
      </w:pPr>
    </w:p>
    <w:p w:rsidR="007226E5" w:rsidRDefault="007226E5" w:rsidP="007226E5">
      <w:pPr>
        <w:pStyle w:val="BodyText"/>
        <w:spacing w:line="360" w:lineRule="auto"/>
        <w:jc w:val="both"/>
        <w:rPr>
          <w:w w:val="90"/>
          <w:lang w:val="en-US"/>
        </w:rPr>
      </w:pPr>
      <w:r w:rsidRPr="007226E5">
        <w:rPr>
          <w:b/>
          <w:bCs/>
          <w:w w:val="90"/>
          <w:lang w:val="en-US"/>
        </w:rPr>
        <w:t>Dhamija &amp; Perrig [81]:</w:t>
      </w:r>
      <w:r w:rsidRPr="007226E5">
        <w:rPr>
          <w:w w:val="90"/>
          <w:lang w:val="en-US"/>
        </w:rPr>
        <w:t xml:space="preserve"> Dhamija and Perrig introduce an image-based authentication system, capitalizing on users' visual memory. While the system is user-friendly, it is susceptible to shoulder surfing attacks where an attacker can observe and replicate the user's authentication process. The strength of this approach is its engaging user experience, which relies on visual memory, making it harder for attackers to guess credentials.</w:t>
      </w:r>
    </w:p>
    <w:p w:rsidR="00BA7F56" w:rsidRPr="007226E5" w:rsidRDefault="00BA7F56" w:rsidP="007226E5">
      <w:pPr>
        <w:pStyle w:val="BodyText"/>
        <w:spacing w:line="360" w:lineRule="auto"/>
        <w:jc w:val="both"/>
        <w:rPr>
          <w:w w:val="90"/>
          <w:lang w:val="en-US"/>
        </w:rPr>
      </w:pPr>
    </w:p>
    <w:p w:rsidR="007226E5" w:rsidRDefault="007226E5" w:rsidP="007226E5">
      <w:pPr>
        <w:pStyle w:val="BodyText"/>
        <w:spacing w:line="360" w:lineRule="auto"/>
        <w:jc w:val="both"/>
        <w:rPr>
          <w:w w:val="90"/>
          <w:lang w:val="en-US"/>
        </w:rPr>
      </w:pPr>
      <w:r w:rsidRPr="007226E5">
        <w:rPr>
          <w:b/>
          <w:bCs/>
          <w:w w:val="90"/>
          <w:lang w:val="en-US"/>
        </w:rPr>
        <w:t>Jermyn et al. [82]:</w:t>
      </w:r>
      <w:r w:rsidRPr="007226E5">
        <w:rPr>
          <w:w w:val="90"/>
          <w:lang w:val="en-US"/>
        </w:rPr>
        <w:t xml:space="preserve"> Jermyn and colleagues present a graphical password system. This method requires users to remember complex patterns, which can be both its strength and weakness. While complex patterns offer better security, they can also be challenging for users to remember, leading to potential usability issues.</w:t>
      </w:r>
    </w:p>
    <w:p w:rsidR="00BA7F56" w:rsidRPr="007226E5" w:rsidRDefault="00BA7F56" w:rsidP="007226E5">
      <w:pPr>
        <w:pStyle w:val="BodyText"/>
        <w:spacing w:line="360" w:lineRule="auto"/>
        <w:jc w:val="both"/>
        <w:rPr>
          <w:w w:val="90"/>
          <w:lang w:val="en-US"/>
        </w:rPr>
      </w:pPr>
    </w:p>
    <w:p w:rsidR="007226E5" w:rsidRDefault="007226E5" w:rsidP="007226E5">
      <w:pPr>
        <w:pStyle w:val="BodyText"/>
        <w:spacing w:line="360" w:lineRule="auto"/>
        <w:jc w:val="both"/>
        <w:rPr>
          <w:w w:val="90"/>
          <w:lang w:val="en-US"/>
        </w:rPr>
      </w:pPr>
      <w:r w:rsidRPr="007226E5">
        <w:rPr>
          <w:b/>
          <w:bCs/>
          <w:w w:val="90"/>
          <w:lang w:val="en-US"/>
        </w:rPr>
        <w:t>Perrig &amp; Song [83]:</w:t>
      </w:r>
      <w:r w:rsidRPr="007226E5">
        <w:rPr>
          <w:w w:val="90"/>
          <w:lang w:val="en-US"/>
        </w:rPr>
        <w:t xml:space="preserve"> Perrig and Song's approach involves hash visualization, providing users with immediate visual feedback during the authentication process. The primary concern here is hash collisions, where different inputs produce the same hash output. The strength of this method is its immediate visual feedback, helping users ensure they've entered the correct credentials.</w:t>
      </w:r>
    </w:p>
    <w:p w:rsidR="00BA7F56" w:rsidRPr="007226E5" w:rsidRDefault="00BA7F56" w:rsidP="007226E5">
      <w:pPr>
        <w:pStyle w:val="BodyText"/>
        <w:spacing w:line="360" w:lineRule="auto"/>
        <w:jc w:val="both"/>
        <w:rPr>
          <w:w w:val="90"/>
          <w:lang w:val="en-US"/>
        </w:rPr>
      </w:pPr>
    </w:p>
    <w:p w:rsidR="007226E5" w:rsidRDefault="007226E5" w:rsidP="001374C6">
      <w:pPr>
        <w:pStyle w:val="BodyText"/>
        <w:spacing w:line="360" w:lineRule="auto"/>
        <w:jc w:val="both"/>
        <w:rPr>
          <w:w w:val="90"/>
          <w:lang w:val="en-US"/>
        </w:rPr>
      </w:pPr>
      <w:r w:rsidRPr="007226E5">
        <w:rPr>
          <w:b/>
          <w:bCs/>
          <w:w w:val="90"/>
          <w:lang w:val="en-US"/>
        </w:rPr>
        <w:t>Bonneau et al. [84]:</w:t>
      </w:r>
      <w:r w:rsidRPr="007226E5">
        <w:rPr>
          <w:w w:val="90"/>
          <w:lang w:val="en-US"/>
        </w:rPr>
        <w:t xml:space="preserve"> Bonneau and colleagues offer a comprehensive evaluation of multiple web authentication schemes. The usability and security of these schemes vary, making it essential for developers to choose the method that best aligns with their platform's needs and user base.</w:t>
      </w:r>
    </w:p>
    <w:p w:rsidR="007226E5" w:rsidRDefault="007226E5" w:rsidP="001374C6">
      <w:pPr>
        <w:pStyle w:val="BodyText"/>
        <w:spacing w:line="360" w:lineRule="auto"/>
        <w:jc w:val="both"/>
        <w:rPr>
          <w:w w:val="90"/>
          <w:lang w:val="en-US"/>
        </w:rPr>
      </w:pPr>
    </w:p>
    <w:p w:rsidR="00126C36" w:rsidRDefault="00126C36" w:rsidP="001374C6">
      <w:pPr>
        <w:pStyle w:val="BodyText"/>
        <w:spacing w:line="360" w:lineRule="auto"/>
        <w:jc w:val="both"/>
        <w:rPr>
          <w:w w:val="90"/>
          <w:lang w:val="en-US"/>
        </w:rPr>
      </w:pPr>
    </w:p>
    <w:p w:rsidR="00126C36" w:rsidRDefault="00126C36" w:rsidP="001374C6">
      <w:pPr>
        <w:pStyle w:val="BodyText"/>
        <w:spacing w:line="360" w:lineRule="auto"/>
        <w:jc w:val="both"/>
        <w:rPr>
          <w:w w:val="90"/>
          <w:lang w:val="en-US"/>
        </w:rPr>
      </w:pPr>
    </w:p>
    <w:p w:rsidR="007226E5" w:rsidRPr="007226E5" w:rsidRDefault="007226E5" w:rsidP="007226E5">
      <w:pPr>
        <w:pStyle w:val="Heading1"/>
        <w:numPr>
          <w:ilvl w:val="1"/>
          <w:numId w:val="3"/>
        </w:numPr>
        <w:rPr>
          <w:rFonts w:ascii="Times New Roman" w:hAnsi="Times New Roman" w:cs="Times New Roman"/>
          <w:w w:val="90"/>
          <w:sz w:val="28"/>
          <w:szCs w:val="28"/>
          <w:lang w:val="en-US"/>
        </w:rPr>
      </w:pPr>
      <w:bookmarkStart w:id="66" w:name="_GoBack"/>
      <w:bookmarkEnd w:id="66"/>
      <w:r w:rsidRPr="007226E5">
        <w:rPr>
          <w:rFonts w:ascii="Times New Roman" w:hAnsi="Times New Roman" w:cs="Times New Roman"/>
          <w:w w:val="90"/>
          <w:sz w:val="28"/>
          <w:szCs w:val="28"/>
        </w:rPr>
        <w:lastRenderedPageBreak/>
        <w:t>Analysis Methodology for PixelChat's Three-Layered Security Framework</w:t>
      </w:r>
    </w:p>
    <w:p w:rsidR="001374C6" w:rsidRPr="00985628" w:rsidRDefault="001374C6" w:rsidP="00985628">
      <w:pPr>
        <w:pStyle w:val="BodyText"/>
        <w:spacing w:line="360" w:lineRule="auto"/>
        <w:jc w:val="both"/>
        <w:rPr>
          <w:w w:val="90"/>
          <w:lang w:val="en-US"/>
        </w:rPr>
      </w:pPr>
    </w:p>
    <w:p w:rsidR="007226E5" w:rsidRDefault="007226E5" w:rsidP="007226E5">
      <w:pPr>
        <w:pStyle w:val="Heading2"/>
        <w:rPr>
          <w:rFonts w:ascii="Times New Roman" w:hAnsi="Times New Roman" w:cs="Times New Roman"/>
          <w:w w:val="90"/>
          <w:sz w:val="26"/>
          <w:szCs w:val="26"/>
          <w:lang w:val="en-US"/>
        </w:rPr>
      </w:pPr>
      <w:r w:rsidRPr="007226E5">
        <w:rPr>
          <w:rFonts w:ascii="Times New Roman" w:hAnsi="Times New Roman" w:cs="Times New Roman"/>
          <w:w w:val="90"/>
          <w:sz w:val="26"/>
          <w:szCs w:val="26"/>
          <w:lang w:val="en-US"/>
        </w:rPr>
        <w:t>5.3.1. Data Collection:</w:t>
      </w:r>
    </w:p>
    <w:p w:rsidR="007226E5" w:rsidRPr="007226E5" w:rsidRDefault="007226E5" w:rsidP="007226E5">
      <w:pPr>
        <w:pStyle w:val="Heading2"/>
        <w:rPr>
          <w:rFonts w:ascii="Times New Roman" w:hAnsi="Times New Roman" w:cs="Times New Roman"/>
          <w:w w:val="90"/>
          <w:sz w:val="26"/>
          <w:szCs w:val="26"/>
          <w:lang w:val="en-US"/>
        </w:rPr>
      </w:pPr>
    </w:p>
    <w:p w:rsidR="007226E5" w:rsidRPr="007226E5" w:rsidRDefault="007226E5" w:rsidP="007226E5">
      <w:pPr>
        <w:pStyle w:val="BodyText"/>
        <w:numPr>
          <w:ilvl w:val="0"/>
          <w:numId w:val="25"/>
        </w:numPr>
        <w:spacing w:line="360" w:lineRule="auto"/>
        <w:jc w:val="both"/>
        <w:rPr>
          <w:w w:val="90"/>
          <w:lang w:val="en-US"/>
        </w:rPr>
      </w:pPr>
      <w:r w:rsidRPr="007226E5">
        <w:rPr>
          <w:b/>
          <w:bCs/>
          <w:w w:val="90"/>
          <w:lang w:val="en-US"/>
        </w:rPr>
        <w:t>Surveys and Questionnaires:</w:t>
      </w:r>
      <w:r w:rsidRPr="007226E5">
        <w:rPr>
          <w:w w:val="90"/>
          <w:lang w:val="en-US"/>
        </w:rPr>
        <w:t xml:space="preserve"> We distributed structured questionnaires to a diverse group of users to gather feedback on their experiences with PixelChat's security features, as well as their past experiences with other platforms.</w:t>
      </w:r>
    </w:p>
    <w:p w:rsidR="007226E5" w:rsidRPr="007226E5" w:rsidRDefault="007226E5" w:rsidP="007226E5">
      <w:pPr>
        <w:pStyle w:val="BodyText"/>
        <w:numPr>
          <w:ilvl w:val="0"/>
          <w:numId w:val="25"/>
        </w:numPr>
        <w:spacing w:line="360" w:lineRule="auto"/>
        <w:jc w:val="both"/>
        <w:rPr>
          <w:w w:val="90"/>
          <w:lang w:val="en-US"/>
        </w:rPr>
      </w:pPr>
      <w:r w:rsidRPr="007226E5">
        <w:rPr>
          <w:b/>
          <w:bCs/>
          <w:w w:val="90"/>
          <w:lang w:val="en-US"/>
        </w:rPr>
        <w:t>Simulated Attack Scenarios:</w:t>
      </w:r>
      <w:r w:rsidRPr="007226E5">
        <w:rPr>
          <w:w w:val="90"/>
          <w:lang w:val="en-US"/>
        </w:rPr>
        <w:t xml:space="preserve"> We created a controlled environment where we simulated various cyberattacks on PixelChat's security system. This allowed us to measure its resilience against common threats like phishing, brute force attacks, SQL injections, etc.</w:t>
      </w:r>
    </w:p>
    <w:p w:rsidR="00C90E47" w:rsidRDefault="007226E5" w:rsidP="00C90E47">
      <w:pPr>
        <w:pStyle w:val="BodyText"/>
        <w:numPr>
          <w:ilvl w:val="0"/>
          <w:numId w:val="25"/>
        </w:numPr>
        <w:spacing w:line="360" w:lineRule="auto"/>
        <w:jc w:val="both"/>
        <w:rPr>
          <w:w w:val="90"/>
          <w:lang w:val="en-US"/>
        </w:rPr>
      </w:pPr>
      <w:r w:rsidRPr="007226E5">
        <w:rPr>
          <w:b/>
          <w:bCs/>
          <w:w w:val="90"/>
          <w:lang w:val="en-US"/>
        </w:rPr>
        <w:t>Competitor Analysis:</w:t>
      </w:r>
      <w:r w:rsidRPr="007226E5">
        <w:rPr>
          <w:w w:val="90"/>
          <w:lang w:val="en-US"/>
        </w:rPr>
        <w:t xml:space="preserve"> We studied the security features of three major competitors in the market. This involved both literature reviews of their published security protocols and hands-on testing where possible.</w:t>
      </w:r>
    </w:p>
    <w:p w:rsidR="007226E5" w:rsidRPr="007226E5" w:rsidRDefault="007226E5" w:rsidP="00C90E47">
      <w:pPr>
        <w:pStyle w:val="BodyText"/>
        <w:spacing w:line="360" w:lineRule="auto"/>
        <w:jc w:val="both"/>
        <w:rPr>
          <w:w w:val="90"/>
          <w:lang w:val="en-US"/>
        </w:rPr>
      </w:pPr>
    </w:p>
    <w:p w:rsidR="007226E5" w:rsidRPr="007F1110" w:rsidRDefault="007226E5" w:rsidP="007226E5">
      <w:pPr>
        <w:pStyle w:val="Heading2"/>
        <w:rPr>
          <w:rFonts w:ascii="Times New Roman" w:hAnsi="Times New Roman" w:cs="Times New Roman"/>
          <w:w w:val="90"/>
          <w:sz w:val="28"/>
          <w:szCs w:val="28"/>
          <w:lang w:val="en-US"/>
        </w:rPr>
      </w:pPr>
      <w:r w:rsidRPr="007F1110">
        <w:rPr>
          <w:rFonts w:ascii="Times New Roman" w:hAnsi="Times New Roman" w:cs="Times New Roman"/>
          <w:w w:val="90"/>
          <w:sz w:val="28"/>
          <w:szCs w:val="28"/>
          <w:lang w:val="en-US"/>
        </w:rPr>
        <w:t>5.3.2. Data Processing:</w:t>
      </w:r>
    </w:p>
    <w:p w:rsidR="007226E5" w:rsidRPr="007226E5" w:rsidRDefault="007226E5" w:rsidP="007226E5">
      <w:pPr>
        <w:pStyle w:val="Heading2"/>
        <w:rPr>
          <w:rFonts w:ascii="Times New Roman" w:hAnsi="Times New Roman" w:cs="Times New Roman"/>
          <w:w w:val="90"/>
          <w:sz w:val="26"/>
          <w:szCs w:val="26"/>
          <w:lang w:val="en-US"/>
        </w:rPr>
      </w:pPr>
    </w:p>
    <w:p w:rsidR="007226E5" w:rsidRPr="007226E5" w:rsidRDefault="007226E5" w:rsidP="007226E5">
      <w:pPr>
        <w:pStyle w:val="BodyText"/>
        <w:numPr>
          <w:ilvl w:val="0"/>
          <w:numId w:val="26"/>
        </w:numPr>
        <w:spacing w:line="360" w:lineRule="auto"/>
        <w:jc w:val="both"/>
        <w:rPr>
          <w:w w:val="90"/>
          <w:lang w:val="en-US"/>
        </w:rPr>
      </w:pPr>
      <w:r w:rsidRPr="007226E5">
        <w:rPr>
          <w:b/>
          <w:bCs/>
          <w:w w:val="90"/>
          <w:lang w:val="en-US"/>
        </w:rPr>
        <w:t>Quantitative Data:</w:t>
      </w:r>
      <w:r w:rsidRPr="007226E5">
        <w:rPr>
          <w:w w:val="90"/>
          <w:lang w:val="en-US"/>
        </w:rPr>
        <w:t xml:space="preserve"> We used statistical software to process the numerical data obtained from the simulated attacks. This helped us calculate success rates, average neutralization times, and other key metrics.</w:t>
      </w:r>
    </w:p>
    <w:p w:rsidR="007F1110" w:rsidRPr="007F1110" w:rsidRDefault="007226E5" w:rsidP="007F1110">
      <w:pPr>
        <w:pStyle w:val="BodyText"/>
        <w:numPr>
          <w:ilvl w:val="0"/>
          <w:numId w:val="26"/>
        </w:numPr>
        <w:spacing w:line="360" w:lineRule="auto"/>
        <w:jc w:val="both"/>
        <w:rPr>
          <w:w w:val="90"/>
          <w:lang w:val="en-US"/>
        </w:rPr>
      </w:pPr>
      <w:r w:rsidRPr="007226E5">
        <w:rPr>
          <w:b/>
          <w:bCs/>
          <w:w w:val="90"/>
          <w:lang w:val="en-US"/>
        </w:rPr>
        <w:t>Qualitative Data:</w:t>
      </w:r>
      <w:r w:rsidRPr="007226E5">
        <w:rPr>
          <w:w w:val="90"/>
          <w:lang w:val="en-US"/>
        </w:rPr>
        <w:t xml:space="preserve"> Feedback from user surveys was categorized and coded to identify common themes, concerns, and areas of satisfaction.</w:t>
      </w:r>
    </w:p>
    <w:p w:rsidR="007F1110" w:rsidRDefault="007F1110" w:rsidP="007F1110">
      <w:pPr>
        <w:pStyle w:val="BodyText"/>
        <w:spacing w:line="360" w:lineRule="auto"/>
        <w:ind w:left="720"/>
        <w:jc w:val="both"/>
        <w:rPr>
          <w:w w:val="90"/>
          <w:lang w:val="en-US"/>
        </w:rPr>
      </w:pPr>
    </w:p>
    <w:p w:rsidR="007226E5" w:rsidRPr="007F1110" w:rsidRDefault="007226E5" w:rsidP="007F1110">
      <w:pPr>
        <w:pStyle w:val="Heading2"/>
        <w:rPr>
          <w:w w:val="90"/>
          <w:sz w:val="28"/>
          <w:szCs w:val="28"/>
          <w:lang w:val="en-US"/>
        </w:rPr>
      </w:pPr>
      <w:r w:rsidRPr="007F1110">
        <w:rPr>
          <w:rFonts w:ascii="Times New Roman" w:hAnsi="Times New Roman" w:cs="Times New Roman"/>
          <w:w w:val="90"/>
          <w:sz w:val="28"/>
          <w:szCs w:val="28"/>
          <w:lang w:val="en-US"/>
        </w:rPr>
        <w:t>5.3.4. Visualization</w:t>
      </w:r>
      <w:r w:rsidRPr="007F1110">
        <w:rPr>
          <w:w w:val="90"/>
          <w:sz w:val="28"/>
          <w:szCs w:val="28"/>
          <w:lang w:val="en-US"/>
        </w:rPr>
        <w:t>:</w:t>
      </w:r>
    </w:p>
    <w:p w:rsidR="007226E5" w:rsidRPr="007226E5" w:rsidRDefault="007226E5" w:rsidP="007226E5">
      <w:pPr>
        <w:pStyle w:val="BodyText"/>
        <w:spacing w:line="360" w:lineRule="auto"/>
        <w:jc w:val="both"/>
        <w:rPr>
          <w:w w:val="90"/>
          <w:lang w:val="en-US"/>
        </w:rPr>
      </w:pPr>
    </w:p>
    <w:p w:rsidR="007226E5" w:rsidRDefault="007226E5" w:rsidP="007226E5">
      <w:pPr>
        <w:pStyle w:val="BodyText"/>
        <w:numPr>
          <w:ilvl w:val="0"/>
          <w:numId w:val="28"/>
        </w:numPr>
        <w:spacing w:line="360" w:lineRule="auto"/>
        <w:jc w:val="both"/>
        <w:rPr>
          <w:w w:val="90"/>
          <w:lang w:val="en-US"/>
        </w:rPr>
      </w:pPr>
      <w:r w:rsidRPr="007226E5">
        <w:rPr>
          <w:w w:val="90"/>
          <w:lang w:val="en-US"/>
        </w:rPr>
        <w:t>We used graphical tools to create visual representations of our findings. This included bar charts, pie charts, and tables that showcased the comparative performance of PixelChat against traditional methods and competitors.</w:t>
      </w:r>
    </w:p>
    <w:p w:rsidR="007226E5" w:rsidRPr="007226E5" w:rsidRDefault="007226E5" w:rsidP="007226E5">
      <w:pPr>
        <w:pStyle w:val="BodyText"/>
        <w:spacing w:line="360" w:lineRule="auto"/>
        <w:jc w:val="both"/>
        <w:rPr>
          <w:w w:val="90"/>
          <w:lang w:val="en-US"/>
        </w:rPr>
      </w:pPr>
    </w:p>
    <w:p w:rsidR="007226E5" w:rsidRPr="007F1110" w:rsidRDefault="007226E5" w:rsidP="007F1110">
      <w:pPr>
        <w:pStyle w:val="Heading2"/>
        <w:rPr>
          <w:rFonts w:ascii="Times New Roman" w:hAnsi="Times New Roman" w:cs="Times New Roman"/>
          <w:sz w:val="28"/>
          <w:szCs w:val="28"/>
        </w:rPr>
      </w:pPr>
      <w:r w:rsidRPr="007F1110">
        <w:rPr>
          <w:rFonts w:ascii="Times New Roman" w:hAnsi="Times New Roman" w:cs="Times New Roman"/>
          <w:sz w:val="28"/>
          <w:szCs w:val="28"/>
        </w:rPr>
        <w:t>5.3.5. Interpretation and Insights:</w:t>
      </w:r>
    </w:p>
    <w:p w:rsidR="007226E5" w:rsidRPr="007226E5" w:rsidRDefault="007226E5" w:rsidP="007226E5">
      <w:pPr>
        <w:pStyle w:val="BodyText"/>
        <w:spacing w:line="360" w:lineRule="auto"/>
        <w:jc w:val="both"/>
        <w:rPr>
          <w:w w:val="90"/>
          <w:lang w:val="en-US"/>
        </w:rPr>
      </w:pPr>
    </w:p>
    <w:p w:rsidR="007226E5" w:rsidRPr="007226E5" w:rsidRDefault="007226E5" w:rsidP="007226E5">
      <w:pPr>
        <w:pStyle w:val="BodyText"/>
        <w:numPr>
          <w:ilvl w:val="0"/>
          <w:numId w:val="29"/>
        </w:numPr>
        <w:spacing w:line="360" w:lineRule="auto"/>
        <w:jc w:val="both"/>
        <w:rPr>
          <w:w w:val="90"/>
          <w:lang w:val="en-US"/>
        </w:rPr>
      </w:pPr>
      <w:r w:rsidRPr="007226E5">
        <w:rPr>
          <w:w w:val="90"/>
          <w:lang w:val="en-US"/>
        </w:rPr>
        <w:t>Based on the data, we drew insights on PixelChat's strengths and areas of improvement. The high success rates in thwarting attacks underscored the robustness of our system, while user feedback provided valuable pointers on usability and user satisfaction.</w:t>
      </w:r>
    </w:p>
    <w:p w:rsidR="007226E5" w:rsidRDefault="007226E5" w:rsidP="007226E5">
      <w:pPr>
        <w:pStyle w:val="BodyText"/>
        <w:numPr>
          <w:ilvl w:val="0"/>
          <w:numId w:val="29"/>
        </w:numPr>
        <w:spacing w:line="360" w:lineRule="auto"/>
        <w:jc w:val="both"/>
        <w:rPr>
          <w:w w:val="90"/>
          <w:lang w:val="en-US"/>
        </w:rPr>
      </w:pPr>
      <w:r w:rsidRPr="007226E5">
        <w:rPr>
          <w:w w:val="90"/>
          <w:lang w:val="en-US"/>
        </w:rPr>
        <w:t>The comparative analysis with competitors highlighted PixelChat's superior performance, especially in terms of robustness and user satisfaction.</w:t>
      </w:r>
    </w:p>
    <w:p w:rsidR="007226E5" w:rsidRPr="007226E5" w:rsidRDefault="007226E5" w:rsidP="007226E5">
      <w:pPr>
        <w:pStyle w:val="BodyText"/>
        <w:spacing w:line="360" w:lineRule="auto"/>
        <w:jc w:val="both"/>
        <w:rPr>
          <w:w w:val="90"/>
          <w:lang w:val="en-US"/>
        </w:rPr>
      </w:pPr>
    </w:p>
    <w:p w:rsidR="007226E5" w:rsidRPr="007F1110" w:rsidRDefault="007226E5" w:rsidP="007F1110">
      <w:pPr>
        <w:pStyle w:val="Heading2"/>
        <w:rPr>
          <w:rFonts w:ascii="Times New Roman" w:hAnsi="Times New Roman" w:cs="Times New Roman"/>
          <w:w w:val="90"/>
          <w:sz w:val="28"/>
          <w:szCs w:val="28"/>
          <w:lang w:val="en-US"/>
        </w:rPr>
      </w:pPr>
      <w:r w:rsidRPr="007F1110">
        <w:rPr>
          <w:rFonts w:ascii="Times New Roman" w:hAnsi="Times New Roman" w:cs="Times New Roman"/>
          <w:w w:val="90"/>
          <w:sz w:val="28"/>
          <w:szCs w:val="28"/>
          <w:lang w:val="en-US"/>
        </w:rPr>
        <w:lastRenderedPageBreak/>
        <w:t>5.3.6. Continuous Feedback Loop:</w:t>
      </w:r>
    </w:p>
    <w:p w:rsidR="007226E5" w:rsidRPr="007226E5" w:rsidRDefault="007226E5" w:rsidP="007226E5">
      <w:pPr>
        <w:pStyle w:val="BodyText"/>
        <w:spacing w:line="360" w:lineRule="auto"/>
        <w:jc w:val="both"/>
        <w:rPr>
          <w:w w:val="90"/>
          <w:lang w:val="en-US"/>
        </w:rPr>
      </w:pPr>
    </w:p>
    <w:p w:rsidR="007226E5" w:rsidRPr="007226E5" w:rsidRDefault="007226E5" w:rsidP="007226E5">
      <w:pPr>
        <w:pStyle w:val="BodyText"/>
        <w:numPr>
          <w:ilvl w:val="0"/>
          <w:numId w:val="31"/>
        </w:numPr>
        <w:spacing w:line="360" w:lineRule="auto"/>
        <w:jc w:val="both"/>
        <w:rPr>
          <w:w w:val="90"/>
          <w:lang w:val="en-US"/>
        </w:rPr>
      </w:pPr>
      <w:r w:rsidRPr="007226E5">
        <w:rPr>
          <w:b/>
          <w:bCs/>
          <w:w w:val="90"/>
          <w:lang w:val="en-US"/>
        </w:rPr>
        <w:t>User Surveys and Feedback:</w:t>
      </w:r>
      <w:r w:rsidRPr="007226E5">
        <w:rPr>
          <w:w w:val="90"/>
          <w:lang w:val="en-US"/>
        </w:rPr>
        <w:t xml:space="preserve"> Regular surveys and feedback sessions were conducted with users to understand their experiences and concerns.</w:t>
      </w:r>
    </w:p>
    <w:p w:rsidR="00FA69DA" w:rsidRPr="007F1110" w:rsidRDefault="007226E5" w:rsidP="0002628A">
      <w:pPr>
        <w:pStyle w:val="BodyText"/>
        <w:numPr>
          <w:ilvl w:val="0"/>
          <w:numId w:val="31"/>
        </w:numPr>
        <w:spacing w:line="360" w:lineRule="auto"/>
        <w:jc w:val="both"/>
        <w:rPr>
          <w:w w:val="90"/>
          <w:lang w:val="en-US"/>
        </w:rPr>
      </w:pPr>
      <w:r w:rsidRPr="007226E5">
        <w:rPr>
          <w:b/>
          <w:bCs/>
          <w:w w:val="90"/>
          <w:lang w:val="en-US"/>
        </w:rPr>
        <w:t>Iterative Improvement:</w:t>
      </w:r>
      <w:r w:rsidRPr="007226E5">
        <w:rPr>
          <w:w w:val="90"/>
          <w:lang w:val="en-US"/>
        </w:rPr>
        <w:t xml:space="preserve"> Based on user feedback and the results of the simulated attack scenarios, continuous improvements were made to PixelChat's security features.</w:t>
      </w:r>
    </w:p>
    <w:p w:rsidR="00FA69DA" w:rsidRPr="0002628A" w:rsidRDefault="00FA69DA" w:rsidP="0002628A">
      <w:pPr>
        <w:pStyle w:val="BodyText"/>
        <w:spacing w:line="360" w:lineRule="auto"/>
        <w:jc w:val="both"/>
        <w:rPr>
          <w:w w:val="90"/>
        </w:rPr>
      </w:pPr>
    </w:p>
    <w:p w:rsidR="00997CEE" w:rsidRPr="0002628A" w:rsidRDefault="00997CEE" w:rsidP="0002628A">
      <w:pPr>
        <w:pStyle w:val="BodyText"/>
        <w:spacing w:line="360" w:lineRule="auto"/>
        <w:jc w:val="both"/>
        <w:rPr>
          <w:w w:val="90"/>
        </w:rPr>
      </w:pPr>
    </w:p>
    <w:p w:rsidR="007A139A" w:rsidRPr="0002628A" w:rsidRDefault="000B0344" w:rsidP="0002628A">
      <w:pPr>
        <w:pStyle w:val="Heading2"/>
        <w:spacing w:line="360" w:lineRule="auto"/>
        <w:ind w:hanging="245"/>
        <w:jc w:val="both"/>
        <w:rPr>
          <w:rFonts w:ascii="Times New Roman" w:hAnsi="Times New Roman" w:cs="Times New Roman"/>
          <w:w w:val="90"/>
          <w:sz w:val="24"/>
          <w:szCs w:val="24"/>
        </w:rPr>
      </w:pPr>
      <w:bookmarkStart w:id="67" w:name="_Toc143526989"/>
      <w:r w:rsidRPr="0002628A">
        <w:rPr>
          <w:rFonts w:ascii="Times New Roman" w:hAnsi="Times New Roman" w:cs="Times New Roman"/>
          <w:w w:val="90"/>
          <w:sz w:val="24"/>
          <w:szCs w:val="24"/>
        </w:rPr>
        <w:t>5.</w:t>
      </w:r>
      <w:r w:rsidR="007226E5">
        <w:rPr>
          <w:rFonts w:ascii="Times New Roman" w:hAnsi="Times New Roman" w:cs="Times New Roman"/>
          <w:w w:val="90"/>
          <w:sz w:val="24"/>
          <w:szCs w:val="24"/>
        </w:rPr>
        <w:t>4</w:t>
      </w:r>
      <w:r w:rsidR="007A139A" w:rsidRPr="0002628A">
        <w:rPr>
          <w:rFonts w:ascii="Times New Roman" w:hAnsi="Times New Roman" w:cs="Times New Roman"/>
          <w:w w:val="90"/>
          <w:sz w:val="24"/>
          <w:szCs w:val="24"/>
        </w:rPr>
        <w:t>.</w:t>
      </w:r>
      <w:r w:rsidR="001B12B1">
        <w:rPr>
          <w:rFonts w:ascii="Times New Roman" w:hAnsi="Times New Roman" w:cs="Times New Roman"/>
          <w:w w:val="90"/>
          <w:sz w:val="24"/>
          <w:szCs w:val="24"/>
        </w:rPr>
        <w:tab/>
      </w:r>
      <w:r w:rsidR="007A139A" w:rsidRPr="0002628A">
        <w:rPr>
          <w:rFonts w:ascii="Times New Roman" w:hAnsi="Times New Roman" w:cs="Times New Roman"/>
          <w:w w:val="90"/>
          <w:sz w:val="24"/>
          <w:szCs w:val="24"/>
        </w:rPr>
        <w:t xml:space="preserve"> Results Analysis</w:t>
      </w:r>
      <w:bookmarkEnd w:id="67"/>
    </w:p>
    <w:p w:rsidR="007A139A" w:rsidRPr="0002628A" w:rsidRDefault="007A139A" w:rsidP="0002628A">
      <w:pPr>
        <w:pStyle w:val="BodyText"/>
        <w:spacing w:line="360" w:lineRule="auto"/>
        <w:jc w:val="both"/>
        <w:rPr>
          <w:w w:val="90"/>
        </w:rPr>
      </w:pPr>
    </w:p>
    <w:p w:rsidR="007A139A" w:rsidRPr="0002628A" w:rsidRDefault="007A139A" w:rsidP="0002628A">
      <w:pPr>
        <w:pStyle w:val="BodyText"/>
        <w:spacing w:line="360" w:lineRule="auto"/>
        <w:jc w:val="both"/>
        <w:rPr>
          <w:w w:val="90"/>
        </w:rPr>
      </w:pPr>
      <w:r w:rsidRPr="0002628A">
        <w:rPr>
          <w:w w:val="90"/>
        </w:rPr>
        <w:t xml:space="preserve">    </w:t>
      </w:r>
      <w:r w:rsidR="000B0344" w:rsidRPr="0002628A">
        <w:rPr>
          <w:w w:val="90"/>
        </w:rPr>
        <w:tab/>
      </w:r>
      <w:r w:rsidRPr="0002628A">
        <w:rPr>
          <w:w w:val="90"/>
        </w:rPr>
        <w:t>In this section, we delve into the interpretation of the results obtained from the data. The analysis should relate back to the research questions and hypotheses, demonstrating how the data provides answers or insights. It's important to explain not only what the results are but also why they are significant.</w:t>
      </w:r>
    </w:p>
    <w:p w:rsidR="006E174A" w:rsidRPr="0002628A" w:rsidRDefault="006E174A" w:rsidP="0002628A">
      <w:pPr>
        <w:pStyle w:val="BodyText"/>
        <w:spacing w:line="360" w:lineRule="auto"/>
        <w:jc w:val="both"/>
        <w:rPr>
          <w:w w:val="90"/>
        </w:rPr>
      </w:pPr>
    </w:p>
    <w:p w:rsidR="006E174A" w:rsidRPr="0002628A" w:rsidRDefault="006E174A" w:rsidP="0002628A">
      <w:pPr>
        <w:pStyle w:val="BodyText"/>
        <w:spacing w:line="360" w:lineRule="auto"/>
        <w:jc w:val="both"/>
        <w:rPr>
          <w:w w:val="90"/>
        </w:rPr>
      </w:pPr>
    </w:p>
    <w:p w:rsidR="006E174A" w:rsidRPr="0002628A" w:rsidRDefault="006E174A" w:rsidP="001B12B1">
      <w:pPr>
        <w:pStyle w:val="Heading3"/>
        <w:numPr>
          <w:ilvl w:val="2"/>
          <w:numId w:val="3"/>
        </w:numPr>
        <w:spacing w:line="360" w:lineRule="auto"/>
        <w:jc w:val="both"/>
        <w:rPr>
          <w:rFonts w:ascii="Times New Roman" w:hAnsi="Times New Roman" w:cs="Times New Roman"/>
          <w:w w:val="90"/>
          <w:sz w:val="24"/>
          <w:szCs w:val="24"/>
        </w:rPr>
      </w:pPr>
      <w:bookmarkStart w:id="68" w:name="_Toc143526990"/>
      <w:r w:rsidRPr="0002628A">
        <w:rPr>
          <w:rFonts w:ascii="Times New Roman" w:hAnsi="Times New Roman" w:cs="Times New Roman"/>
          <w:w w:val="90"/>
          <w:sz w:val="24"/>
          <w:szCs w:val="24"/>
        </w:rPr>
        <w:t>Introduction</w:t>
      </w:r>
      <w:bookmarkEnd w:id="68"/>
    </w:p>
    <w:p w:rsidR="006E174A" w:rsidRPr="0002628A" w:rsidRDefault="006E174A" w:rsidP="0002628A">
      <w:pPr>
        <w:pStyle w:val="BodyText"/>
        <w:spacing w:line="360" w:lineRule="auto"/>
        <w:jc w:val="both"/>
        <w:rPr>
          <w:w w:val="90"/>
        </w:rPr>
      </w:pPr>
    </w:p>
    <w:p w:rsidR="006E174A" w:rsidRPr="0002628A" w:rsidRDefault="006E174A" w:rsidP="0002628A">
      <w:pPr>
        <w:pStyle w:val="BodyText"/>
        <w:spacing w:line="360" w:lineRule="auto"/>
        <w:ind w:firstLine="720"/>
        <w:jc w:val="both"/>
        <w:rPr>
          <w:w w:val="90"/>
        </w:rPr>
      </w:pPr>
      <w:r w:rsidRPr="0002628A">
        <w:rPr>
          <w:w w:val="90"/>
        </w:rPr>
        <w:t>In the digital age, the security of online accounts is paramount. The increasing frequency of cyberattacks emphasizes the necessity of effective and user-friendly authentication methods. The presented study aims to understand the user perspective on multi-layered security frameworks and visual authentication methods, comparing them with traditional text-based password methods.</w:t>
      </w:r>
    </w:p>
    <w:p w:rsidR="006E174A" w:rsidRPr="0002628A" w:rsidRDefault="006E174A" w:rsidP="0002628A">
      <w:pPr>
        <w:pStyle w:val="BodyText"/>
        <w:spacing w:line="360" w:lineRule="auto"/>
        <w:jc w:val="both"/>
        <w:rPr>
          <w:w w:val="90"/>
        </w:rPr>
      </w:pPr>
    </w:p>
    <w:p w:rsidR="006E174A" w:rsidRPr="0002628A" w:rsidRDefault="006E174A" w:rsidP="0056618E">
      <w:pPr>
        <w:pStyle w:val="Heading3"/>
        <w:numPr>
          <w:ilvl w:val="2"/>
          <w:numId w:val="3"/>
        </w:numPr>
        <w:spacing w:line="360" w:lineRule="auto"/>
        <w:jc w:val="both"/>
        <w:rPr>
          <w:rFonts w:ascii="Times New Roman" w:hAnsi="Times New Roman" w:cs="Times New Roman"/>
          <w:w w:val="90"/>
          <w:sz w:val="24"/>
          <w:szCs w:val="24"/>
        </w:rPr>
      </w:pPr>
      <w:bookmarkStart w:id="69" w:name="_Toc143526991"/>
      <w:r w:rsidRPr="0002628A">
        <w:rPr>
          <w:rFonts w:ascii="Times New Roman" w:hAnsi="Times New Roman" w:cs="Times New Roman"/>
          <w:w w:val="90"/>
          <w:sz w:val="24"/>
          <w:szCs w:val="24"/>
        </w:rPr>
        <w:t>Security Incidents Experienced by Respondents</w:t>
      </w:r>
      <w:bookmarkEnd w:id="69"/>
    </w:p>
    <w:p w:rsidR="006E174A" w:rsidRPr="0002628A" w:rsidRDefault="006E174A" w:rsidP="0002628A">
      <w:pPr>
        <w:pStyle w:val="BodyText"/>
        <w:spacing w:line="360" w:lineRule="auto"/>
        <w:jc w:val="both"/>
        <w:rPr>
          <w:w w:val="90"/>
        </w:rPr>
      </w:pPr>
    </w:p>
    <w:p w:rsidR="006E174A" w:rsidRPr="0002628A" w:rsidRDefault="006E174A" w:rsidP="0002628A">
      <w:pPr>
        <w:pStyle w:val="BodyText"/>
        <w:spacing w:line="360" w:lineRule="auto"/>
        <w:ind w:firstLine="720"/>
        <w:jc w:val="both"/>
        <w:rPr>
          <w:w w:val="90"/>
        </w:rPr>
      </w:pPr>
      <w:r w:rsidRPr="0002628A">
        <w:rPr>
          <w:w w:val="90"/>
        </w:rPr>
        <w:t>Among the surveyed users, 26% (13 out of 50 respondents) experienced security incidents or compromises related to their online accounts in the past 18 months. Descriptions of these incidents include unauthorized password reset attempts from unfamiliar IP addresses, account thefts on platforms like Instagram and Facebook, and password leaks.</w:t>
      </w:r>
    </w:p>
    <w:p w:rsidR="006E174A" w:rsidRPr="0002628A" w:rsidRDefault="006E174A" w:rsidP="0002628A">
      <w:pPr>
        <w:pStyle w:val="BodyText"/>
        <w:spacing w:line="360" w:lineRule="auto"/>
        <w:jc w:val="both"/>
        <w:rPr>
          <w:w w:val="90"/>
        </w:rPr>
      </w:pPr>
    </w:p>
    <w:p w:rsidR="006E174A" w:rsidRPr="0002628A" w:rsidRDefault="006E174A" w:rsidP="0056618E">
      <w:pPr>
        <w:pStyle w:val="Heading3"/>
        <w:numPr>
          <w:ilvl w:val="2"/>
          <w:numId w:val="3"/>
        </w:numPr>
        <w:spacing w:line="360" w:lineRule="auto"/>
        <w:jc w:val="both"/>
        <w:rPr>
          <w:rFonts w:ascii="Times New Roman" w:hAnsi="Times New Roman" w:cs="Times New Roman"/>
          <w:w w:val="90"/>
          <w:sz w:val="24"/>
          <w:szCs w:val="24"/>
        </w:rPr>
      </w:pPr>
      <w:bookmarkStart w:id="70" w:name="_Toc143526992"/>
      <w:r w:rsidRPr="0002628A">
        <w:rPr>
          <w:rFonts w:ascii="Times New Roman" w:hAnsi="Times New Roman" w:cs="Times New Roman"/>
          <w:w w:val="90"/>
          <w:sz w:val="24"/>
          <w:szCs w:val="24"/>
        </w:rPr>
        <w:t>Awareness and Usage of Multi-layered Security Frameworks</w:t>
      </w:r>
      <w:bookmarkEnd w:id="70"/>
    </w:p>
    <w:p w:rsidR="006E174A" w:rsidRPr="0002628A" w:rsidRDefault="006E174A" w:rsidP="0002628A">
      <w:pPr>
        <w:pStyle w:val="BodyText"/>
        <w:spacing w:line="360" w:lineRule="auto"/>
        <w:jc w:val="both"/>
        <w:rPr>
          <w:w w:val="90"/>
        </w:rPr>
      </w:pPr>
    </w:p>
    <w:p w:rsidR="006E174A" w:rsidRPr="0002628A" w:rsidRDefault="006E174A" w:rsidP="0002628A">
      <w:pPr>
        <w:pStyle w:val="BodyText"/>
        <w:spacing w:line="360" w:lineRule="auto"/>
        <w:ind w:firstLine="720"/>
        <w:jc w:val="both"/>
        <w:rPr>
          <w:w w:val="90"/>
        </w:rPr>
      </w:pPr>
      <w:r w:rsidRPr="0002628A">
        <w:rPr>
          <w:w w:val="90"/>
        </w:rPr>
        <w:t>A significant 72% (36 out of 50 respondents) indicated familiarity with or previous usage of a multi-layered security framework. This indicates that these frameworks are not novel concepts for most users.</w:t>
      </w:r>
    </w:p>
    <w:p w:rsidR="006E174A" w:rsidRPr="0002628A" w:rsidRDefault="006E174A" w:rsidP="0002628A">
      <w:pPr>
        <w:pStyle w:val="BodyText"/>
        <w:spacing w:line="360" w:lineRule="auto"/>
        <w:jc w:val="both"/>
        <w:rPr>
          <w:w w:val="90"/>
        </w:rPr>
      </w:pPr>
    </w:p>
    <w:p w:rsidR="006E174A" w:rsidRPr="0002628A" w:rsidRDefault="006E174A" w:rsidP="0056618E">
      <w:pPr>
        <w:pStyle w:val="Heading3"/>
        <w:numPr>
          <w:ilvl w:val="2"/>
          <w:numId w:val="3"/>
        </w:numPr>
        <w:spacing w:line="360" w:lineRule="auto"/>
        <w:jc w:val="both"/>
        <w:rPr>
          <w:rFonts w:ascii="Times New Roman" w:hAnsi="Times New Roman" w:cs="Times New Roman"/>
          <w:w w:val="90"/>
          <w:sz w:val="24"/>
          <w:szCs w:val="24"/>
        </w:rPr>
      </w:pPr>
      <w:bookmarkStart w:id="71" w:name="_Toc143526993"/>
      <w:r w:rsidRPr="0002628A">
        <w:rPr>
          <w:rFonts w:ascii="Times New Roman" w:hAnsi="Times New Roman" w:cs="Times New Roman"/>
          <w:w w:val="90"/>
          <w:sz w:val="24"/>
          <w:szCs w:val="24"/>
        </w:rPr>
        <w:t>Willingness to Adopt Multi-layered Security Frameworks</w:t>
      </w:r>
      <w:bookmarkEnd w:id="71"/>
    </w:p>
    <w:p w:rsidR="006E174A" w:rsidRPr="0002628A" w:rsidRDefault="006E174A" w:rsidP="0002628A">
      <w:pPr>
        <w:pStyle w:val="BodyText"/>
        <w:spacing w:line="360" w:lineRule="auto"/>
        <w:jc w:val="both"/>
        <w:rPr>
          <w:w w:val="90"/>
        </w:rPr>
      </w:pPr>
    </w:p>
    <w:p w:rsidR="006E174A" w:rsidRPr="0002628A" w:rsidRDefault="006E174A" w:rsidP="0002628A">
      <w:pPr>
        <w:pStyle w:val="BodyText"/>
        <w:spacing w:line="360" w:lineRule="auto"/>
        <w:jc w:val="both"/>
        <w:rPr>
          <w:w w:val="90"/>
        </w:rPr>
      </w:pPr>
      <w:r w:rsidRPr="0002628A">
        <w:rPr>
          <w:w w:val="90"/>
        </w:rPr>
        <w:t>Regarding the inclination to adopt multi-layered security frameworks for their online accounts, 64% (32 out of 50 respondents) suggested that they are likely or very likely to do so. This showcases a strong preference for enhanced security measures, likely driven by increasing cyber threats.</w:t>
      </w:r>
    </w:p>
    <w:p w:rsidR="006E174A" w:rsidRPr="0002628A" w:rsidRDefault="006E174A" w:rsidP="0002628A">
      <w:pPr>
        <w:pStyle w:val="BodyText"/>
        <w:spacing w:line="360" w:lineRule="auto"/>
        <w:jc w:val="both"/>
        <w:rPr>
          <w:w w:val="90"/>
        </w:rPr>
      </w:pPr>
    </w:p>
    <w:p w:rsidR="006E174A" w:rsidRPr="0002628A" w:rsidRDefault="006E174A" w:rsidP="0056618E">
      <w:pPr>
        <w:pStyle w:val="Heading3"/>
        <w:numPr>
          <w:ilvl w:val="2"/>
          <w:numId w:val="3"/>
        </w:numPr>
        <w:spacing w:line="360" w:lineRule="auto"/>
        <w:jc w:val="both"/>
        <w:rPr>
          <w:rFonts w:ascii="Times New Roman" w:hAnsi="Times New Roman" w:cs="Times New Roman"/>
          <w:w w:val="90"/>
          <w:sz w:val="24"/>
          <w:szCs w:val="24"/>
        </w:rPr>
      </w:pPr>
      <w:bookmarkStart w:id="72" w:name="_Toc143526994"/>
      <w:r w:rsidRPr="0002628A">
        <w:rPr>
          <w:rFonts w:ascii="Times New Roman" w:hAnsi="Times New Roman" w:cs="Times New Roman"/>
          <w:w w:val="90"/>
          <w:sz w:val="24"/>
          <w:szCs w:val="24"/>
        </w:rPr>
        <w:t>Perceived Efficacy of Multi-layered Security Frameworks</w:t>
      </w:r>
      <w:bookmarkEnd w:id="72"/>
    </w:p>
    <w:p w:rsidR="006E174A" w:rsidRPr="0002628A" w:rsidRDefault="006E174A" w:rsidP="0002628A">
      <w:pPr>
        <w:pStyle w:val="BodyText"/>
        <w:spacing w:line="360" w:lineRule="auto"/>
        <w:jc w:val="both"/>
        <w:rPr>
          <w:w w:val="90"/>
        </w:rPr>
      </w:pPr>
    </w:p>
    <w:p w:rsidR="006E174A" w:rsidRPr="0002628A" w:rsidRDefault="006E174A" w:rsidP="0002628A">
      <w:pPr>
        <w:pStyle w:val="BodyText"/>
        <w:spacing w:line="360" w:lineRule="auto"/>
        <w:jc w:val="both"/>
        <w:rPr>
          <w:w w:val="90"/>
        </w:rPr>
      </w:pPr>
      <w:r w:rsidRPr="0002628A">
        <w:rPr>
          <w:w w:val="90"/>
        </w:rPr>
        <w:t>An overwhelming 86% (43 out of 50 respondents) believe that a multi-layered security framework would offer better protection for their online accounts than traditional authentication methods. This suggests a high level of trust in the effectiveness of these frameworks.</w:t>
      </w:r>
    </w:p>
    <w:p w:rsidR="006E174A" w:rsidRPr="0002628A" w:rsidRDefault="006E174A" w:rsidP="0002628A">
      <w:pPr>
        <w:pStyle w:val="BodyText"/>
        <w:spacing w:line="360" w:lineRule="auto"/>
        <w:jc w:val="both"/>
        <w:rPr>
          <w:w w:val="90"/>
        </w:rPr>
      </w:pPr>
    </w:p>
    <w:p w:rsidR="006E174A" w:rsidRPr="0002628A" w:rsidRDefault="006E174A" w:rsidP="0056618E">
      <w:pPr>
        <w:pStyle w:val="Heading3"/>
        <w:numPr>
          <w:ilvl w:val="2"/>
          <w:numId w:val="3"/>
        </w:numPr>
        <w:spacing w:line="360" w:lineRule="auto"/>
        <w:jc w:val="both"/>
        <w:rPr>
          <w:rFonts w:ascii="Times New Roman" w:hAnsi="Times New Roman" w:cs="Times New Roman"/>
          <w:w w:val="90"/>
          <w:sz w:val="24"/>
          <w:szCs w:val="24"/>
        </w:rPr>
      </w:pPr>
      <w:bookmarkStart w:id="73" w:name="_Toc143526995"/>
      <w:r w:rsidRPr="0002628A">
        <w:rPr>
          <w:rFonts w:ascii="Times New Roman" w:hAnsi="Times New Roman" w:cs="Times New Roman"/>
          <w:w w:val="90"/>
          <w:sz w:val="24"/>
          <w:szCs w:val="24"/>
        </w:rPr>
        <w:t>Preference for Visual Authentication Over Traditional Text-Based Passwords</w:t>
      </w:r>
      <w:bookmarkEnd w:id="73"/>
    </w:p>
    <w:p w:rsidR="006E174A" w:rsidRPr="0002628A" w:rsidRDefault="006E174A" w:rsidP="0002628A">
      <w:pPr>
        <w:pStyle w:val="BodyText"/>
        <w:spacing w:line="360" w:lineRule="auto"/>
        <w:jc w:val="both"/>
        <w:rPr>
          <w:w w:val="90"/>
        </w:rPr>
      </w:pPr>
    </w:p>
    <w:p w:rsidR="006E174A" w:rsidRPr="0002628A" w:rsidRDefault="006E174A" w:rsidP="0002628A">
      <w:pPr>
        <w:pStyle w:val="BodyText"/>
        <w:spacing w:line="360" w:lineRule="auto"/>
        <w:jc w:val="both"/>
        <w:rPr>
          <w:w w:val="90"/>
        </w:rPr>
      </w:pPr>
      <w:r w:rsidRPr="0002628A">
        <w:rPr>
          <w:w w:val="90"/>
        </w:rPr>
        <w:t>The data shows a more divided stance on visual authentication methods. Approximately 52% (26 out of 50 respondents) indicated a preference for visual authentication methods over traditional text-based passwords. Given the recent emergence and lesser-known nature of visual authentication, this result suggests that such methods are gaining traction among users.</w:t>
      </w:r>
    </w:p>
    <w:p w:rsidR="006E174A" w:rsidRPr="0002628A" w:rsidRDefault="006E174A" w:rsidP="0002628A">
      <w:pPr>
        <w:pStyle w:val="BodyText"/>
        <w:spacing w:line="360" w:lineRule="auto"/>
        <w:jc w:val="both"/>
        <w:rPr>
          <w:w w:val="90"/>
        </w:rPr>
      </w:pPr>
    </w:p>
    <w:p w:rsidR="006E174A" w:rsidRPr="0002628A" w:rsidRDefault="006E174A" w:rsidP="0056618E">
      <w:pPr>
        <w:pStyle w:val="BodyText"/>
        <w:numPr>
          <w:ilvl w:val="2"/>
          <w:numId w:val="3"/>
        </w:numPr>
        <w:spacing w:line="360" w:lineRule="auto"/>
        <w:jc w:val="both"/>
        <w:rPr>
          <w:w w:val="90"/>
        </w:rPr>
      </w:pPr>
      <w:bookmarkStart w:id="74" w:name="_Toc143526996"/>
      <w:r w:rsidRPr="0002628A">
        <w:rPr>
          <w:rStyle w:val="Heading3Char"/>
          <w:rFonts w:ascii="Times New Roman" w:hAnsi="Times New Roman" w:cs="Times New Roman"/>
          <w:sz w:val="24"/>
          <w:szCs w:val="24"/>
        </w:rPr>
        <w:t>Characteristics of Multi-layered Security Frameworks</w:t>
      </w:r>
      <w:bookmarkEnd w:id="74"/>
    </w:p>
    <w:p w:rsidR="006E174A" w:rsidRPr="0002628A" w:rsidRDefault="006E174A" w:rsidP="0002628A">
      <w:pPr>
        <w:pStyle w:val="BodyText"/>
        <w:spacing w:line="360" w:lineRule="auto"/>
        <w:jc w:val="both"/>
        <w:rPr>
          <w:w w:val="90"/>
        </w:rPr>
      </w:pPr>
    </w:p>
    <w:p w:rsidR="006E174A" w:rsidRPr="0002628A" w:rsidRDefault="006E174A" w:rsidP="0002628A">
      <w:pPr>
        <w:pStyle w:val="BodyText"/>
        <w:spacing w:line="360" w:lineRule="auto"/>
        <w:jc w:val="both"/>
        <w:rPr>
          <w:w w:val="90"/>
        </w:rPr>
      </w:pPr>
      <w:r w:rsidRPr="0002628A">
        <w:rPr>
          <w:w w:val="90"/>
        </w:rPr>
        <w:t>When asked about the most attractive features of multi-layered security frameworks, many users selected visual authentication methods such as image steganography and visual cryptography. Traditional email and password-based authentication, as well as color-based selection, were also popular choices among respondents.</w:t>
      </w:r>
    </w:p>
    <w:p w:rsidR="006E174A" w:rsidRPr="0002628A" w:rsidRDefault="006E174A" w:rsidP="0002628A">
      <w:pPr>
        <w:pStyle w:val="BodyText"/>
        <w:spacing w:line="360" w:lineRule="auto"/>
        <w:jc w:val="both"/>
        <w:rPr>
          <w:w w:val="90"/>
        </w:rPr>
      </w:pPr>
    </w:p>
    <w:p w:rsidR="006E174A" w:rsidRPr="0002628A" w:rsidRDefault="006E174A" w:rsidP="0056618E">
      <w:pPr>
        <w:pStyle w:val="BodyText"/>
        <w:numPr>
          <w:ilvl w:val="2"/>
          <w:numId w:val="3"/>
        </w:numPr>
        <w:spacing w:line="360" w:lineRule="auto"/>
        <w:jc w:val="both"/>
        <w:rPr>
          <w:w w:val="90"/>
        </w:rPr>
      </w:pPr>
      <w:r w:rsidRPr="0002628A">
        <w:rPr>
          <w:w w:val="90"/>
        </w:rPr>
        <w:t xml:space="preserve"> </w:t>
      </w:r>
      <w:bookmarkStart w:id="75" w:name="_Toc143526997"/>
      <w:r w:rsidRPr="0002628A">
        <w:rPr>
          <w:rStyle w:val="Heading3Char"/>
          <w:rFonts w:ascii="Times New Roman" w:hAnsi="Times New Roman" w:cs="Times New Roman"/>
          <w:sz w:val="24"/>
          <w:szCs w:val="24"/>
        </w:rPr>
        <w:t>Usability Assessment</w:t>
      </w:r>
      <w:bookmarkEnd w:id="75"/>
    </w:p>
    <w:p w:rsidR="006E174A" w:rsidRPr="0002628A" w:rsidRDefault="006E174A" w:rsidP="0002628A">
      <w:pPr>
        <w:pStyle w:val="BodyText"/>
        <w:spacing w:line="360" w:lineRule="auto"/>
        <w:jc w:val="both"/>
        <w:rPr>
          <w:w w:val="90"/>
        </w:rPr>
      </w:pPr>
    </w:p>
    <w:p w:rsidR="006E174A" w:rsidRPr="0002628A" w:rsidRDefault="006E174A" w:rsidP="0002628A">
      <w:pPr>
        <w:pStyle w:val="BodyText"/>
        <w:spacing w:line="360" w:lineRule="auto"/>
        <w:ind w:firstLine="360"/>
        <w:jc w:val="both"/>
        <w:rPr>
          <w:w w:val="90"/>
        </w:rPr>
      </w:pPr>
      <w:r w:rsidRPr="0002628A">
        <w:rPr>
          <w:w w:val="90"/>
        </w:rPr>
        <w:t>Most respondents found visual authentication methods easy or very easy to use, emphasizing the user-friendliness of these techniques. However, there were varied responses regarding the overall ease of understanding and using multi-layered security frameworks, indicating a potential area for improvement.</w:t>
      </w:r>
    </w:p>
    <w:p w:rsidR="007A139A" w:rsidRPr="0002628A" w:rsidRDefault="007A139A" w:rsidP="0002628A">
      <w:pPr>
        <w:pStyle w:val="BodyText"/>
        <w:spacing w:line="360" w:lineRule="auto"/>
        <w:jc w:val="both"/>
        <w:rPr>
          <w:w w:val="90"/>
        </w:rPr>
      </w:pPr>
    </w:p>
    <w:p w:rsidR="007A139A" w:rsidRPr="0002628A" w:rsidRDefault="007A139A" w:rsidP="007226E5">
      <w:pPr>
        <w:pStyle w:val="Heading2"/>
        <w:numPr>
          <w:ilvl w:val="1"/>
          <w:numId w:val="24"/>
        </w:numPr>
        <w:spacing w:line="360" w:lineRule="auto"/>
        <w:jc w:val="both"/>
        <w:rPr>
          <w:rFonts w:ascii="Times New Roman" w:hAnsi="Times New Roman" w:cs="Times New Roman"/>
          <w:w w:val="90"/>
          <w:sz w:val="24"/>
          <w:szCs w:val="24"/>
        </w:rPr>
      </w:pPr>
      <w:bookmarkStart w:id="76" w:name="_Toc143526998"/>
      <w:r w:rsidRPr="0002628A">
        <w:rPr>
          <w:rFonts w:ascii="Times New Roman" w:hAnsi="Times New Roman" w:cs="Times New Roman"/>
          <w:w w:val="90"/>
          <w:sz w:val="24"/>
          <w:szCs w:val="24"/>
        </w:rPr>
        <w:t>Discussion</w:t>
      </w:r>
      <w:bookmarkEnd w:id="76"/>
    </w:p>
    <w:p w:rsidR="007A139A" w:rsidRPr="0002628A" w:rsidRDefault="007A139A" w:rsidP="0002628A">
      <w:pPr>
        <w:pStyle w:val="BodyText"/>
        <w:spacing w:line="360" w:lineRule="auto"/>
        <w:jc w:val="both"/>
        <w:rPr>
          <w:w w:val="90"/>
        </w:rPr>
      </w:pPr>
    </w:p>
    <w:p w:rsidR="000B0344" w:rsidRPr="0002628A" w:rsidRDefault="007A139A" w:rsidP="0002628A">
      <w:pPr>
        <w:pStyle w:val="BodyText"/>
        <w:spacing w:line="360" w:lineRule="auto"/>
        <w:jc w:val="both"/>
        <w:rPr>
          <w:w w:val="90"/>
          <w:lang w:val="en-US"/>
        </w:rPr>
      </w:pPr>
      <w:r w:rsidRPr="0002628A">
        <w:rPr>
          <w:w w:val="90"/>
        </w:rPr>
        <w:t xml:space="preserve">   </w:t>
      </w:r>
      <w:r w:rsidR="004A42AF" w:rsidRPr="0002628A">
        <w:rPr>
          <w:w w:val="90"/>
        </w:rPr>
        <w:tab/>
      </w:r>
      <w:r w:rsidRPr="0002628A">
        <w:rPr>
          <w:w w:val="90"/>
        </w:rPr>
        <w:t xml:space="preserve"> </w:t>
      </w:r>
      <w:r w:rsidR="000B0344" w:rsidRPr="0002628A">
        <w:rPr>
          <w:w w:val="90"/>
          <w:lang w:val="en-US"/>
        </w:rPr>
        <w:t xml:space="preserve">The evaluation of the proposed Three-Layered Security Framework yielded results that significantly contribute to the domain of web application security. Our findings showed a considerable increase in the </w:t>
      </w:r>
      <w:r w:rsidR="000B0344" w:rsidRPr="0002628A">
        <w:rPr>
          <w:w w:val="90"/>
          <w:lang w:val="en-US"/>
        </w:rPr>
        <w:lastRenderedPageBreak/>
        <w:t>system's resilience against cyberattacks when compared to traditional security systems.</w:t>
      </w:r>
    </w:p>
    <w:p w:rsidR="000B0344" w:rsidRPr="0002628A" w:rsidRDefault="000B0344" w:rsidP="005D306D">
      <w:pPr>
        <w:pStyle w:val="BodyText"/>
        <w:spacing w:line="360" w:lineRule="auto"/>
        <w:ind w:firstLine="720"/>
        <w:jc w:val="both"/>
        <w:rPr>
          <w:w w:val="90"/>
          <w:lang w:val="en-US"/>
        </w:rPr>
      </w:pPr>
      <w:r w:rsidRPr="0002628A">
        <w:rPr>
          <w:w w:val="90"/>
          <w:lang w:val="en-US"/>
        </w:rPr>
        <w:t>Previous studies in this area have primarily focused on enhancing the robustness of password systems or introducing multi-factor authentication, yet none have effectively integrated different authentication layers into a single, user-friendly model. This is where our study distinguishes itself, as it seamlessly blends traditional, visual, and advanced image-based password techniques into a comprehensive security model.</w:t>
      </w:r>
    </w:p>
    <w:p w:rsidR="000B0344" w:rsidRPr="0002628A" w:rsidRDefault="000B0344" w:rsidP="0002628A">
      <w:pPr>
        <w:pStyle w:val="BodyText"/>
        <w:spacing w:line="360" w:lineRule="auto"/>
        <w:ind w:firstLine="720"/>
        <w:jc w:val="both"/>
        <w:rPr>
          <w:w w:val="90"/>
          <w:lang w:val="en-US"/>
        </w:rPr>
      </w:pPr>
      <w:r w:rsidRPr="0002628A">
        <w:rPr>
          <w:w w:val="90"/>
          <w:lang w:val="en-US"/>
        </w:rPr>
        <w:t>Our findings are consistent with earlier research emphasizing the significance of implementing multilayered security architectures. The addition of visual-based authentication and advanced image-based password techniques adds a substantial layer of complexity that significantly mitigates the risk of unauthorized access.</w:t>
      </w:r>
    </w:p>
    <w:p w:rsidR="000B0344" w:rsidRPr="0002628A" w:rsidRDefault="000B0344" w:rsidP="005D306D">
      <w:pPr>
        <w:pStyle w:val="BodyText"/>
        <w:spacing w:line="360" w:lineRule="auto"/>
        <w:ind w:firstLine="360"/>
        <w:jc w:val="both"/>
        <w:rPr>
          <w:w w:val="90"/>
          <w:lang w:val="en-US"/>
        </w:rPr>
      </w:pPr>
      <w:r w:rsidRPr="0002628A">
        <w:rPr>
          <w:w w:val="90"/>
          <w:lang w:val="en-US"/>
        </w:rPr>
        <w:t>Furthermore, user testing highlighted the usability of the proposed model. Participants reported a satisfactory experience with the new system, emphasizing its intuitive design and the enhanced sense of security. This aligns with recent user experience studies, which underscore the importance of balancing security and usability in system design.</w:t>
      </w:r>
    </w:p>
    <w:p w:rsidR="007A139A" w:rsidRPr="0002628A" w:rsidRDefault="007A139A" w:rsidP="0002628A">
      <w:pPr>
        <w:pStyle w:val="BodyText"/>
        <w:spacing w:line="360" w:lineRule="auto"/>
        <w:jc w:val="both"/>
        <w:rPr>
          <w:w w:val="90"/>
        </w:rPr>
      </w:pPr>
    </w:p>
    <w:p w:rsidR="007A139A" w:rsidRPr="0002628A" w:rsidRDefault="000B0344" w:rsidP="007226E5">
      <w:pPr>
        <w:pStyle w:val="Heading2"/>
        <w:numPr>
          <w:ilvl w:val="1"/>
          <w:numId w:val="24"/>
        </w:numPr>
        <w:spacing w:line="360" w:lineRule="auto"/>
        <w:jc w:val="both"/>
        <w:rPr>
          <w:rFonts w:ascii="Times New Roman" w:hAnsi="Times New Roman" w:cs="Times New Roman"/>
          <w:w w:val="90"/>
          <w:sz w:val="24"/>
          <w:szCs w:val="24"/>
        </w:rPr>
      </w:pPr>
      <w:bookmarkStart w:id="77" w:name="_Toc143526999"/>
      <w:r w:rsidRPr="0002628A">
        <w:rPr>
          <w:rFonts w:ascii="Times New Roman" w:hAnsi="Times New Roman" w:cs="Times New Roman"/>
          <w:w w:val="90"/>
          <w:sz w:val="24"/>
          <w:szCs w:val="24"/>
        </w:rPr>
        <w:t>Implications of the Findings</w:t>
      </w:r>
      <w:bookmarkEnd w:id="77"/>
    </w:p>
    <w:p w:rsidR="000B0344" w:rsidRPr="0002628A" w:rsidRDefault="000B0344" w:rsidP="0002628A">
      <w:pPr>
        <w:pStyle w:val="BodyText"/>
        <w:spacing w:line="360" w:lineRule="auto"/>
        <w:ind w:firstLine="720"/>
        <w:jc w:val="both"/>
        <w:rPr>
          <w:w w:val="90"/>
          <w:lang w:val="en-US"/>
        </w:rPr>
      </w:pPr>
    </w:p>
    <w:p w:rsidR="000B0344" w:rsidRPr="0002628A" w:rsidRDefault="000B0344" w:rsidP="0002628A">
      <w:pPr>
        <w:pStyle w:val="BodyText"/>
        <w:spacing w:line="360" w:lineRule="auto"/>
        <w:ind w:firstLine="720"/>
        <w:jc w:val="both"/>
        <w:rPr>
          <w:w w:val="90"/>
          <w:lang w:val="en-US"/>
        </w:rPr>
      </w:pPr>
      <w:r w:rsidRPr="0002628A">
        <w:rPr>
          <w:w w:val="90"/>
          <w:lang w:val="en-US"/>
        </w:rPr>
        <w:t>The results of our study have both theoretical and practical implications. Theoretically, our findings strengthen the argument for multilayered security systems. The tangible success of our model in handling simulated attacks and the positive user feedback serve as evidence that integrating different security methods can enhance the overall robustness of web applications without compromising usability.</w:t>
      </w:r>
    </w:p>
    <w:p w:rsidR="000B0344" w:rsidRPr="0002628A" w:rsidRDefault="000B0344" w:rsidP="0002628A">
      <w:pPr>
        <w:pStyle w:val="BodyText"/>
        <w:spacing w:line="360" w:lineRule="auto"/>
        <w:ind w:firstLine="720"/>
        <w:jc w:val="both"/>
        <w:rPr>
          <w:w w:val="90"/>
          <w:lang w:val="en-US"/>
        </w:rPr>
      </w:pPr>
      <w:r w:rsidRPr="0002628A">
        <w:rPr>
          <w:w w:val="90"/>
          <w:lang w:val="en-US"/>
        </w:rPr>
        <w:t>In terms of practical implications, our study offers a new approach for web application developers and security personnel. The proposed Three-Layered Security Framework can serve as a blueprint for organizations looking to improve their application security. This novel architecture, with its intuitive design, can help reduce the risk of cyber breaches, thereby safeguarding both the organizations and their users' data.</w:t>
      </w:r>
    </w:p>
    <w:p w:rsidR="000B0344" w:rsidRPr="0002628A" w:rsidRDefault="000B0344" w:rsidP="0002628A">
      <w:pPr>
        <w:pStyle w:val="BodyText"/>
        <w:spacing w:line="360" w:lineRule="auto"/>
        <w:ind w:firstLine="720"/>
        <w:jc w:val="both"/>
        <w:rPr>
          <w:w w:val="90"/>
          <w:lang w:val="en-US"/>
        </w:rPr>
      </w:pPr>
    </w:p>
    <w:p w:rsidR="007A139A" w:rsidRPr="0002628A" w:rsidRDefault="007A139A" w:rsidP="0002628A">
      <w:pPr>
        <w:pStyle w:val="BodyText"/>
        <w:spacing w:line="360" w:lineRule="auto"/>
        <w:jc w:val="both"/>
        <w:rPr>
          <w:w w:val="90"/>
        </w:rPr>
      </w:pPr>
      <w:r w:rsidRPr="0002628A">
        <w:rPr>
          <w:w w:val="90"/>
        </w:rPr>
        <w:br w:type="page"/>
      </w:r>
    </w:p>
    <w:p w:rsidR="007A139A" w:rsidRPr="0002628A" w:rsidRDefault="007A139A" w:rsidP="0002628A">
      <w:pPr>
        <w:pStyle w:val="BodyText"/>
        <w:spacing w:line="360" w:lineRule="auto"/>
        <w:jc w:val="both"/>
        <w:rPr>
          <w:w w:val="90"/>
        </w:rPr>
      </w:pPr>
    </w:p>
    <w:p w:rsidR="000B137E" w:rsidRPr="0002628A" w:rsidRDefault="000B137E" w:rsidP="0002628A">
      <w:pPr>
        <w:pStyle w:val="Heading1"/>
        <w:spacing w:line="360" w:lineRule="auto"/>
        <w:jc w:val="both"/>
        <w:rPr>
          <w:rFonts w:ascii="Times New Roman" w:hAnsi="Times New Roman" w:cs="Times New Roman"/>
          <w:sz w:val="24"/>
          <w:szCs w:val="24"/>
        </w:rPr>
      </w:pPr>
      <w:r w:rsidRPr="0002628A">
        <w:rPr>
          <w:rFonts w:ascii="Times New Roman" w:hAnsi="Times New Roman" w:cs="Times New Roman"/>
          <w:sz w:val="24"/>
          <w:szCs w:val="24"/>
        </w:rPr>
        <w:t xml:space="preserve"> </w:t>
      </w:r>
      <w:bookmarkStart w:id="78" w:name="_Toc143527000"/>
      <w:r w:rsidRPr="0002628A">
        <w:rPr>
          <w:rFonts w:ascii="Times New Roman" w:hAnsi="Times New Roman" w:cs="Times New Roman"/>
          <w:sz w:val="24"/>
          <w:szCs w:val="24"/>
        </w:rPr>
        <w:t>6. Implications and Future Work</w:t>
      </w:r>
      <w:bookmarkEnd w:id="78"/>
    </w:p>
    <w:p w:rsidR="00062D50" w:rsidRPr="0002628A" w:rsidRDefault="00062D50" w:rsidP="0002628A">
      <w:pPr>
        <w:pStyle w:val="BodyText"/>
        <w:spacing w:line="360" w:lineRule="auto"/>
        <w:jc w:val="both"/>
      </w:pPr>
    </w:p>
    <w:p w:rsidR="00062D50" w:rsidRPr="0002628A" w:rsidRDefault="00062D50" w:rsidP="0002628A">
      <w:pPr>
        <w:pStyle w:val="BodyText"/>
        <w:spacing w:line="360" w:lineRule="auto"/>
        <w:jc w:val="both"/>
      </w:pPr>
    </w:p>
    <w:p w:rsidR="00062D50" w:rsidRPr="0002628A" w:rsidRDefault="00062D50" w:rsidP="0002628A">
      <w:pPr>
        <w:pStyle w:val="Heading2"/>
        <w:spacing w:line="360" w:lineRule="auto"/>
        <w:jc w:val="both"/>
        <w:rPr>
          <w:rFonts w:ascii="Times New Roman" w:hAnsi="Times New Roman" w:cs="Times New Roman"/>
          <w:sz w:val="24"/>
          <w:szCs w:val="24"/>
        </w:rPr>
      </w:pPr>
      <w:bookmarkStart w:id="79" w:name="_Toc143527001"/>
      <w:r w:rsidRPr="0002628A">
        <w:rPr>
          <w:rFonts w:ascii="Times New Roman" w:hAnsi="Times New Roman" w:cs="Times New Roman"/>
          <w:sz w:val="24"/>
          <w:szCs w:val="24"/>
        </w:rPr>
        <w:t>6.1. Implications of the Three-Layered Security Framework for PixelChat</w:t>
      </w:r>
      <w:bookmarkEnd w:id="79"/>
    </w:p>
    <w:p w:rsidR="00062D50" w:rsidRPr="0002628A" w:rsidRDefault="00062D50" w:rsidP="0002628A">
      <w:pPr>
        <w:pStyle w:val="BodyText"/>
        <w:spacing w:line="360" w:lineRule="auto"/>
        <w:jc w:val="both"/>
      </w:pPr>
    </w:p>
    <w:p w:rsidR="00062D50" w:rsidRPr="0002628A" w:rsidRDefault="00062D50" w:rsidP="0002628A">
      <w:pPr>
        <w:pStyle w:val="BodyText"/>
        <w:spacing w:line="360" w:lineRule="auto"/>
        <w:jc w:val="both"/>
      </w:pPr>
      <w:r w:rsidRPr="0002628A">
        <w:t>The three-layered security framework proposed for PixelChat has significant implications for web application security and user data privacy. By integrating multi-layered security measures, visual-based authentication techniques, and user data privacy principles, PixelChat aims to create a robust and user-centric security environment. The implications of the framework are as follows:</w:t>
      </w:r>
    </w:p>
    <w:p w:rsidR="00062D50" w:rsidRPr="0002628A" w:rsidRDefault="00062D50" w:rsidP="0002628A">
      <w:pPr>
        <w:pStyle w:val="BodyText"/>
        <w:spacing w:line="360" w:lineRule="auto"/>
        <w:jc w:val="both"/>
      </w:pPr>
    </w:p>
    <w:p w:rsidR="00062D50" w:rsidRPr="0002628A" w:rsidRDefault="00062D50" w:rsidP="0002628A">
      <w:pPr>
        <w:pStyle w:val="BodyText"/>
        <w:spacing w:line="360" w:lineRule="auto"/>
        <w:jc w:val="both"/>
      </w:pPr>
    </w:p>
    <w:p w:rsidR="00062D50" w:rsidRPr="0002628A" w:rsidRDefault="00062D50" w:rsidP="0002628A">
      <w:pPr>
        <w:pStyle w:val="Heading3"/>
        <w:spacing w:line="360" w:lineRule="auto"/>
        <w:jc w:val="both"/>
        <w:rPr>
          <w:rFonts w:ascii="Times New Roman" w:hAnsi="Times New Roman" w:cs="Times New Roman"/>
          <w:sz w:val="24"/>
          <w:szCs w:val="24"/>
        </w:rPr>
      </w:pPr>
      <w:bookmarkStart w:id="80" w:name="_Toc143527002"/>
      <w:r w:rsidRPr="0002628A">
        <w:rPr>
          <w:rFonts w:ascii="Times New Roman" w:hAnsi="Times New Roman" w:cs="Times New Roman"/>
          <w:sz w:val="24"/>
          <w:szCs w:val="24"/>
        </w:rPr>
        <w:t>6.1.1.</w:t>
      </w:r>
      <w:r w:rsidRPr="0002628A">
        <w:rPr>
          <w:rFonts w:ascii="Times New Roman" w:hAnsi="Times New Roman" w:cs="Times New Roman"/>
          <w:sz w:val="24"/>
          <w:szCs w:val="24"/>
        </w:rPr>
        <w:tab/>
        <w:t xml:space="preserve"> User-Friendly Visual-Based Authentication</w:t>
      </w:r>
      <w:bookmarkEnd w:id="80"/>
    </w:p>
    <w:p w:rsidR="00062D50" w:rsidRPr="0002628A" w:rsidRDefault="00062D50" w:rsidP="0002628A">
      <w:pPr>
        <w:pStyle w:val="BodyText"/>
        <w:spacing w:line="360" w:lineRule="auto"/>
        <w:jc w:val="both"/>
      </w:pPr>
    </w:p>
    <w:p w:rsidR="00062D50" w:rsidRPr="0002628A" w:rsidRDefault="00062D50" w:rsidP="0002628A">
      <w:pPr>
        <w:pStyle w:val="BodyText"/>
        <w:spacing w:line="360" w:lineRule="auto"/>
        <w:ind w:firstLine="720"/>
        <w:jc w:val="both"/>
      </w:pPr>
      <w:r w:rsidRPr="0002628A">
        <w:t>The adoption of user-friendly visual-based authentication techniques, such as image steganography and visual cryptography, marks a significant leap forward in web application security. Unlike traditional text-based passwords that can be difficult to remember or vulnerable to dictionary attacks, PixelChat's innovative approach allows users to personalize their authentication process by choosing colors and encrypted images that resonate with them. This memorable and visually captivating authentication method not only enhances security but also creates a positive and engaging user experience. By incorporating elements of creativity and personalization into the authentication process, PixelChat fosters a stronger sense of ownership and connection between users and the platform.</w:t>
      </w:r>
    </w:p>
    <w:p w:rsidR="00372D79" w:rsidRDefault="00062D50" w:rsidP="0002628A">
      <w:pPr>
        <w:pStyle w:val="BodyText"/>
        <w:spacing w:line="360" w:lineRule="auto"/>
        <w:ind w:firstLine="720"/>
        <w:jc w:val="both"/>
      </w:pPr>
      <w:r w:rsidRPr="0002628A">
        <w:t>Furthermore, the user-friendly nature of visual-based authentication can reduce instances of forgotten passwords and password reset requests, which are common sources of frustration for users and support teams alike. As a result, PixelChat is likely to experience increased user adoption and higher satisfaction rates, as users appreciate the simplicity and ease of logging in to the platform securely. The positive user experience offered by this authentication method can also lead to greater user retention and encourage users to invite others to join the platform, contributing to organic growth.</w:t>
      </w:r>
    </w:p>
    <w:p w:rsidR="00062D50" w:rsidRDefault="00372D79" w:rsidP="00372D79">
      <w:pPr>
        <w:pStyle w:val="BodyText"/>
        <w:spacing w:line="360" w:lineRule="auto"/>
        <w:ind w:firstLine="720"/>
        <w:jc w:val="both"/>
      </w:pPr>
      <w:r w:rsidRPr="00372D79">
        <w:t xml:space="preserve">While visual-based authentication offers a refreshing and engaging user experience, it's essential to address potential concerns. Some users might be apprehensive about the security of their chosen images, fearing they could be easily guessed or deduced, especially if they select commonly used or easily recognizable images. Moreover, there's the potential risk of visual </w:t>
      </w:r>
      <w:r w:rsidRPr="00372D79">
        <w:lastRenderedPageBreak/>
        <w:t>hacking, where unauthorized individuals might attempt to discern authentication details by directly observing the user's screen. Addressing these concerns through robust encryption, randomized image placements, and educating users on selecting secure visual cues will be paramount.</w:t>
      </w:r>
    </w:p>
    <w:p w:rsidR="00372D79" w:rsidRPr="0002628A" w:rsidRDefault="00372D79" w:rsidP="00372D79">
      <w:pPr>
        <w:pStyle w:val="BodyText"/>
        <w:spacing w:line="360" w:lineRule="auto"/>
        <w:ind w:firstLine="720"/>
        <w:jc w:val="both"/>
      </w:pPr>
    </w:p>
    <w:p w:rsidR="00062D50" w:rsidRPr="0002628A" w:rsidRDefault="00062D50" w:rsidP="0002628A">
      <w:pPr>
        <w:pStyle w:val="Heading3"/>
        <w:spacing w:line="360" w:lineRule="auto"/>
        <w:jc w:val="both"/>
        <w:rPr>
          <w:rFonts w:ascii="Times New Roman" w:hAnsi="Times New Roman" w:cs="Times New Roman"/>
          <w:sz w:val="24"/>
          <w:szCs w:val="24"/>
        </w:rPr>
      </w:pPr>
      <w:bookmarkStart w:id="81" w:name="_Toc143527003"/>
      <w:r w:rsidRPr="0002628A">
        <w:rPr>
          <w:rFonts w:ascii="Times New Roman" w:hAnsi="Times New Roman" w:cs="Times New Roman"/>
          <w:sz w:val="24"/>
          <w:szCs w:val="24"/>
        </w:rPr>
        <w:t>6.1.2. Data Privacy and Consent</w:t>
      </w:r>
      <w:bookmarkEnd w:id="81"/>
    </w:p>
    <w:p w:rsidR="00062D50" w:rsidRPr="0002628A" w:rsidRDefault="00062D50" w:rsidP="0002628A">
      <w:pPr>
        <w:pStyle w:val="BodyText"/>
        <w:spacing w:line="360" w:lineRule="auto"/>
        <w:jc w:val="both"/>
      </w:pPr>
    </w:p>
    <w:p w:rsidR="00A13F3A" w:rsidRPr="0002628A" w:rsidRDefault="00A13F3A" w:rsidP="0002628A">
      <w:pPr>
        <w:pStyle w:val="BodyText"/>
        <w:spacing w:line="360" w:lineRule="auto"/>
        <w:ind w:firstLine="720"/>
        <w:jc w:val="both"/>
      </w:pPr>
      <w:r w:rsidRPr="0002628A">
        <w:t>PixelChat's unwavering commitment to data privacy and user consent is a defining feature of the three-layered security framework. By excluding the storage of personal data, PixelChat mitigates the risk of data breaches and unauthorized access to sensitive information. Instead of relying on storing user data, PixelChat employs state-of-the-art encryption techniques to protect data during transmission and processing. This approach ensures that even if a security breach were to occur, the exposure of user data would be significantly limited, safeguarding user privacy.</w:t>
      </w:r>
    </w:p>
    <w:p w:rsidR="00A13F3A" w:rsidRPr="0002628A" w:rsidRDefault="00A13F3A" w:rsidP="0002628A">
      <w:pPr>
        <w:pStyle w:val="BodyText"/>
        <w:spacing w:line="360" w:lineRule="auto"/>
        <w:ind w:firstLine="720"/>
        <w:jc w:val="both"/>
      </w:pPr>
      <w:r w:rsidRPr="0002628A">
        <w:t>In addition to robust data protection measures, PixelChat prioritizes transparency and user consent throughout the platform's user experience. By providing clear and accessible privacy policies, PixelChat informs users about how their data will be used and empowers them to make informed decisions about sharing their information. The presence of user-friendly consent mechanisms further strengthens the bond of trust between the application and its users, as users feel in control of their data and understand the purpose behind data collection.</w:t>
      </w:r>
    </w:p>
    <w:p w:rsidR="00062D50" w:rsidRPr="0002628A" w:rsidRDefault="00A13F3A" w:rsidP="0002628A">
      <w:pPr>
        <w:pStyle w:val="BodyText"/>
        <w:spacing w:line="360" w:lineRule="auto"/>
        <w:ind w:firstLine="720"/>
        <w:jc w:val="both"/>
      </w:pPr>
      <w:r w:rsidRPr="0002628A">
        <w:t>This emphasis on data privacy and user consent aligns with the principles set forth by data protection regulations such as GDPR and CCPA. Compliance with these regulations not only protects PixelChat from potential legal liabilities but also demonstrates a high standard of responsibility and ethical conduct, further enhancing the platform's reputation and user trust.</w:t>
      </w:r>
    </w:p>
    <w:p w:rsidR="00A13F3A" w:rsidRPr="0002628A" w:rsidRDefault="00A13F3A" w:rsidP="0002628A">
      <w:pPr>
        <w:pStyle w:val="BodyText"/>
        <w:spacing w:line="360" w:lineRule="auto"/>
        <w:jc w:val="both"/>
      </w:pPr>
    </w:p>
    <w:p w:rsidR="00062D50" w:rsidRPr="0002628A" w:rsidRDefault="00062D50" w:rsidP="0002628A">
      <w:pPr>
        <w:pStyle w:val="Heading2"/>
        <w:spacing w:line="360" w:lineRule="auto"/>
        <w:jc w:val="both"/>
        <w:rPr>
          <w:rFonts w:ascii="Times New Roman" w:hAnsi="Times New Roman" w:cs="Times New Roman"/>
          <w:sz w:val="24"/>
          <w:szCs w:val="24"/>
        </w:rPr>
      </w:pPr>
      <w:bookmarkStart w:id="82" w:name="_Toc143527004"/>
      <w:r w:rsidRPr="0002628A">
        <w:rPr>
          <w:rFonts w:ascii="Times New Roman" w:hAnsi="Times New Roman" w:cs="Times New Roman"/>
          <w:sz w:val="24"/>
          <w:szCs w:val="24"/>
        </w:rPr>
        <w:t>6.2 Future Work</w:t>
      </w:r>
      <w:bookmarkEnd w:id="82"/>
    </w:p>
    <w:p w:rsidR="00062D50" w:rsidRPr="0002628A" w:rsidRDefault="00062D50" w:rsidP="0002628A">
      <w:pPr>
        <w:pStyle w:val="BodyText"/>
        <w:spacing w:line="360" w:lineRule="auto"/>
        <w:jc w:val="both"/>
      </w:pPr>
    </w:p>
    <w:p w:rsidR="00062D50" w:rsidRPr="0002628A" w:rsidRDefault="00A13F3A" w:rsidP="0002628A">
      <w:pPr>
        <w:pStyle w:val="BodyText"/>
        <w:spacing w:line="360" w:lineRule="auto"/>
        <w:ind w:firstLine="720"/>
        <w:jc w:val="both"/>
      </w:pPr>
      <w:r w:rsidRPr="0002628A">
        <w:t>The proposed three-layered security framework for PixelChat opens up exciting avenues for future research and development. As web application security continues to evolve, these areas of exploration will be crucial for further enhancing PixelChat's security, user data privacy, and overall user experience. Some key areas for future work include:</w:t>
      </w:r>
    </w:p>
    <w:p w:rsidR="00A13F3A" w:rsidRPr="0002628A" w:rsidRDefault="00A13F3A" w:rsidP="0002628A">
      <w:pPr>
        <w:pStyle w:val="BodyText"/>
        <w:spacing w:line="360" w:lineRule="auto"/>
        <w:ind w:firstLine="720"/>
        <w:jc w:val="both"/>
      </w:pPr>
    </w:p>
    <w:p w:rsidR="00A13F3A" w:rsidRPr="0002628A" w:rsidRDefault="00A13F3A" w:rsidP="0002628A">
      <w:pPr>
        <w:pStyle w:val="Heading3"/>
        <w:spacing w:line="360" w:lineRule="auto"/>
        <w:jc w:val="both"/>
        <w:rPr>
          <w:rFonts w:ascii="Times New Roman" w:hAnsi="Times New Roman" w:cs="Times New Roman"/>
          <w:sz w:val="24"/>
          <w:szCs w:val="24"/>
        </w:rPr>
      </w:pPr>
      <w:bookmarkStart w:id="83" w:name="_Toc143527005"/>
      <w:r w:rsidRPr="0002628A">
        <w:rPr>
          <w:rFonts w:ascii="Times New Roman" w:hAnsi="Times New Roman" w:cs="Times New Roman"/>
          <w:sz w:val="24"/>
          <w:szCs w:val="24"/>
        </w:rPr>
        <w:t>6.2.1 Advanced Visual-Based Authentication Techniques</w:t>
      </w:r>
      <w:bookmarkEnd w:id="83"/>
    </w:p>
    <w:p w:rsidR="00A13F3A" w:rsidRPr="0002628A" w:rsidRDefault="00A13F3A" w:rsidP="0002628A">
      <w:pPr>
        <w:pStyle w:val="BodyText"/>
        <w:spacing w:line="360" w:lineRule="auto"/>
        <w:jc w:val="both"/>
      </w:pPr>
    </w:p>
    <w:p w:rsidR="00A13F3A" w:rsidRPr="0002628A" w:rsidRDefault="00A13F3A" w:rsidP="0002628A">
      <w:pPr>
        <w:pStyle w:val="BodyText"/>
        <w:spacing w:line="360" w:lineRule="auto"/>
        <w:ind w:firstLine="720"/>
        <w:jc w:val="both"/>
      </w:pPr>
      <w:r w:rsidRPr="0002628A">
        <w:t xml:space="preserve">As web application security continues to evolve, advanced visual-based authentication techniques hold significant promise in further enhancing PixelChat's security framework. </w:t>
      </w:r>
      <w:r w:rsidRPr="0002628A">
        <w:lastRenderedPageBreak/>
        <w:t>Research in this area can delve into exploring biometric-based image authentication, where users can utilize their unique biometric features, such as facial recognition or fingerprint patterns, as part of the authentication process [72]. By combining the strength of visual-based authentication with biometric data, PixelChat can elevate its security to a new level of sophistication. However, the implementation of such techniques will require overcoming challenges related to accuracy, privacy concerns, and user acceptance. Future work in this domain will focus on addressing these issues and refining the integration of advanced visual-based authentication into PixelChat's user-friendly interface.</w:t>
      </w:r>
    </w:p>
    <w:p w:rsidR="00A13F3A" w:rsidRPr="0002628A" w:rsidRDefault="00A13F3A" w:rsidP="0002628A">
      <w:pPr>
        <w:pStyle w:val="BodyText"/>
        <w:spacing w:line="360" w:lineRule="auto"/>
        <w:jc w:val="both"/>
      </w:pPr>
    </w:p>
    <w:p w:rsidR="00A13F3A" w:rsidRPr="0002628A" w:rsidRDefault="00A13F3A" w:rsidP="0002628A">
      <w:pPr>
        <w:pStyle w:val="Heading3"/>
        <w:spacing w:line="360" w:lineRule="auto"/>
        <w:jc w:val="both"/>
        <w:rPr>
          <w:rFonts w:ascii="Times New Roman" w:hAnsi="Times New Roman" w:cs="Times New Roman"/>
          <w:sz w:val="24"/>
          <w:szCs w:val="24"/>
        </w:rPr>
      </w:pPr>
      <w:bookmarkStart w:id="84" w:name="_Toc143527006"/>
      <w:r w:rsidRPr="0002628A">
        <w:rPr>
          <w:rFonts w:ascii="Times New Roman" w:hAnsi="Times New Roman" w:cs="Times New Roman"/>
          <w:sz w:val="24"/>
          <w:szCs w:val="24"/>
        </w:rPr>
        <w:t>6.2.2 Machine Learning for Anomaly Detection</w:t>
      </w:r>
      <w:bookmarkEnd w:id="84"/>
    </w:p>
    <w:p w:rsidR="00A13F3A" w:rsidRPr="0002628A" w:rsidRDefault="00A13F3A" w:rsidP="0002628A">
      <w:pPr>
        <w:pStyle w:val="BodyText"/>
        <w:spacing w:line="360" w:lineRule="auto"/>
        <w:jc w:val="both"/>
      </w:pPr>
    </w:p>
    <w:p w:rsidR="00A13F3A" w:rsidRDefault="00A13F3A" w:rsidP="0002628A">
      <w:pPr>
        <w:pStyle w:val="BodyText"/>
        <w:spacing w:line="360" w:lineRule="auto"/>
        <w:ind w:firstLine="720"/>
        <w:jc w:val="both"/>
      </w:pPr>
      <w:r w:rsidRPr="0002628A">
        <w:t>Incorporating machine learning algorithms into PixelChat's security framework offers immense potential for proactive threat detection and response [74]. By analyzing vast amounts of data from user behavior and network traffic, machine learning models can identify abnormal patterns indicative of potential cyber threats. Research can center on designing and training machine learning algorithms specific to PixelChat's user base and usage patterns [75]. Fine-tuning these models to distinguish between legitimate user activities and malicious behavior will be critical for minimizing false positives and ensuring efficient anomaly detection. Furthermore, continuous learning capabilities will enable the security system to adapt to emerging threats, making PixelChat more resilient against evolving cyber attacks.</w:t>
      </w:r>
    </w:p>
    <w:p w:rsidR="00372D79" w:rsidRDefault="00372D79" w:rsidP="0002628A">
      <w:pPr>
        <w:pStyle w:val="BodyText"/>
        <w:spacing w:line="360" w:lineRule="auto"/>
        <w:ind w:firstLine="720"/>
        <w:jc w:val="both"/>
      </w:pPr>
      <w:r w:rsidRPr="00372D79">
        <w:t>As PixelChat pioneers the integration of innovative authentication methods, there emerges an inevitable need for comprehensive user education and training. The novelty of these methods, while exciting, might pose initial challenges for users accustomed to traditional authentication techniques. Future endeavors should prioritize the development of intuitive tutorials, engaging webinars, and interactive guides. These resources aim to bridge the knowledge gap, ensuring users not only understand but also effectively utilize the new security features to their fullest potential. By fostering a well-informed user base, PixelChat can further bolster its security while enhancing user satisfaction.</w:t>
      </w:r>
      <w:r w:rsidR="007C23E5">
        <w:t xml:space="preserve"> </w:t>
      </w:r>
    </w:p>
    <w:p w:rsidR="007C23E5" w:rsidRPr="0002628A" w:rsidRDefault="007C23E5" w:rsidP="0002628A">
      <w:pPr>
        <w:pStyle w:val="BodyText"/>
        <w:spacing w:line="360" w:lineRule="auto"/>
        <w:ind w:firstLine="720"/>
        <w:jc w:val="both"/>
      </w:pPr>
      <w:r w:rsidRPr="007C23E5">
        <w:t>While leveraging machine learning to analyze user behavior offers immense potential for security enhancements, it's paramount to ensure that the collection and processing of such data adhere to strict privacy standards, safeguarding users' personal information at every step</w:t>
      </w:r>
      <w:r>
        <w:t>.</w:t>
      </w:r>
    </w:p>
    <w:p w:rsidR="00A13F3A" w:rsidRPr="0002628A" w:rsidRDefault="00A13F3A" w:rsidP="0002628A">
      <w:pPr>
        <w:pStyle w:val="BodyText"/>
        <w:spacing w:line="360" w:lineRule="auto"/>
        <w:jc w:val="both"/>
      </w:pPr>
    </w:p>
    <w:p w:rsidR="00A13F3A" w:rsidRPr="0002628A" w:rsidRDefault="00A13F3A" w:rsidP="0002628A">
      <w:pPr>
        <w:pStyle w:val="Heading3"/>
        <w:spacing w:line="360" w:lineRule="auto"/>
        <w:jc w:val="both"/>
        <w:rPr>
          <w:rFonts w:ascii="Times New Roman" w:hAnsi="Times New Roman" w:cs="Times New Roman"/>
          <w:sz w:val="24"/>
          <w:szCs w:val="24"/>
        </w:rPr>
      </w:pPr>
      <w:bookmarkStart w:id="85" w:name="_Toc143527007"/>
      <w:r w:rsidRPr="0002628A">
        <w:rPr>
          <w:rFonts w:ascii="Times New Roman" w:hAnsi="Times New Roman" w:cs="Times New Roman"/>
          <w:sz w:val="24"/>
          <w:szCs w:val="24"/>
        </w:rPr>
        <w:t>6.2.3 Blockchain Integration</w:t>
      </w:r>
      <w:bookmarkEnd w:id="85"/>
    </w:p>
    <w:p w:rsidR="00A13F3A" w:rsidRPr="0002628A" w:rsidRDefault="00A13F3A" w:rsidP="0002628A">
      <w:pPr>
        <w:pStyle w:val="BodyText"/>
        <w:spacing w:line="360" w:lineRule="auto"/>
        <w:jc w:val="both"/>
      </w:pPr>
    </w:p>
    <w:p w:rsidR="00A13F3A" w:rsidRDefault="00A13F3A" w:rsidP="0002628A">
      <w:pPr>
        <w:pStyle w:val="BodyText"/>
        <w:spacing w:line="360" w:lineRule="auto"/>
        <w:ind w:firstLine="720"/>
        <w:jc w:val="both"/>
      </w:pPr>
      <w:r w:rsidRPr="0002628A">
        <w:t xml:space="preserve">The integration of blockchain technology into PixelChat's security framework presents </w:t>
      </w:r>
      <w:r w:rsidRPr="0002628A">
        <w:lastRenderedPageBreak/>
        <w:t>exciting opportunities to enhance data integrity and user data privacy [76]. Blockchain's decentralized and immutable nature can provide an additional layer of protection against unauthorized data modifications and tampering. Future work can explore the implementation of blockchain-based solutions to secure user credentials, access logs, and other critical data [77]. However, integrating blockchain into a web application presents technical challenges related to scalability and performance. Researchers must devise innovative solutions to optimize blockchain's benefits while ensuring the platform's responsiveness and efficiency.</w:t>
      </w:r>
      <w:r w:rsidR="00EC354F">
        <w:br/>
        <w:t xml:space="preserve"> </w:t>
      </w:r>
      <w:r w:rsidR="00EC354F">
        <w:tab/>
      </w:r>
      <w:r w:rsidR="00EC354F" w:rsidRPr="00EC354F">
        <w:t>In the ever-evolving landscape of cybersecurity, resting on one's laurels is not an option. To maintain and enhance the robustness of PixelChat's security framework, continuous security audits and rigorous penetration testing are indispensable. Future work should emphasize establishing a protocol for regular security assessments, ensuring that the platform remains several steps ahead of potential threats. Collaborations with external cybersecurity firms can offer unbiased, third-party evaluations, providing insights that might be overlooked internally. Such proactive measures not only reinforce the platform's security but also instill greater confidence among its users, assuring them of PixelChat's unwavering commitment to safeguarding their data.</w:t>
      </w:r>
    </w:p>
    <w:p w:rsidR="007C23E5" w:rsidRPr="0002628A" w:rsidRDefault="007C23E5" w:rsidP="0002628A">
      <w:pPr>
        <w:pStyle w:val="BodyText"/>
        <w:spacing w:line="360" w:lineRule="auto"/>
        <w:ind w:firstLine="720"/>
        <w:jc w:val="both"/>
      </w:pPr>
      <w:r w:rsidRPr="007C23E5">
        <w:t>Beyond the decentralized nature of blockchain, the potential of smart contracts can be harnessed to further bolster security protocols. These self-executing contracts with the terms of the agreement directly written into code lines can automate and enhance certain authentication processes, ensuring a more streamli</w:t>
      </w:r>
      <w:r>
        <w:t>ned and secure user experience.</w:t>
      </w:r>
    </w:p>
    <w:p w:rsidR="00A13F3A" w:rsidRPr="0002628A" w:rsidRDefault="00A13F3A" w:rsidP="0002628A">
      <w:pPr>
        <w:pStyle w:val="BodyText"/>
        <w:spacing w:line="360" w:lineRule="auto"/>
        <w:jc w:val="both"/>
      </w:pPr>
    </w:p>
    <w:p w:rsidR="00A13F3A" w:rsidRPr="0002628A" w:rsidRDefault="00A13F3A" w:rsidP="0002628A">
      <w:pPr>
        <w:pStyle w:val="Heading3"/>
        <w:spacing w:line="360" w:lineRule="auto"/>
        <w:jc w:val="both"/>
        <w:rPr>
          <w:rFonts w:ascii="Times New Roman" w:hAnsi="Times New Roman" w:cs="Times New Roman"/>
          <w:sz w:val="24"/>
          <w:szCs w:val="24"/>
        </w:rPr>
      </w:pPr>
      <w:bookmarkStart w:id="86" w:name="_Toc143527008"/>
      <w:r w:rsidRPr="0002628A">
        <w:rPr>
          <w:rFonts w:ascii="Times New Roman" w:hAnsi="Times New Roman" w:cs="Times New Roman"/>
          <w:sz w:val="24"/>
          <w:szCs w:val="24"/>
        </w:rPr>
        <w:t>6.2.4 Usability Studies and User Feedback</w:t>
      </w:r>
      <w:bookmarkEnd w:id="86"/>
    </w:p>
    <w:p w:rsidR="00A13F3A" w:rsidRPr="0002628A" w:rsidRDefault="00A13F3A" w:rsidP="0002628A">
      <w:pPr>
        <w:pStyle w:val="BodyText"/>
        <w:spacing w:line="360" w:lineRule="auto"/>
        <w:jc w:val="both"/>
      </w:pPr>
    </w:p>
    <w:p w:rsidR="00A13F3A" w:rsidRPr="0002628A" w:rsidRDefault="00A13F3A" w:rsidP="0002628A">
      <w:pPr>
        <w:pStyle w:val="BodyText"/>
        <w:spacing w:line="360" w:lineRule="auto"/>
        <w:ind w:firstLine="720"/>
        <w:jc w:val="both"/>
      </w:pPr>
      <w:r w:rsidRPr="0002628A">
        <w:t>Conducting comprehensive usability studies and gathering user feedback is fundamental to continuously improving PixelChat's security framework. Engaging users in the evaluation process will provide valuable insights into their preferences, concerns, and pain points [78]. Researchers can conduct usability testing sessions to observe users' interactions with the platform and identify areas for refinement. Collecting feedback through surveys and user interviews will help in understanding user perspectives on the security features and their overall experience with PixelChat [79]. Incorporating user-centric design principles and iterating based on user feedback will be essential to create a security framework that aligns seamlessly with users' needs and preferences.</w:t>
      </w:r>
      <w:r w:rsidR="007C23E5">
        <w:t xml:space="preserve"> </w:t>
      </w:r>
      <w:r w:rsidR="007C23E5" w:rsidRPr="007C23E5">
        <w:t>To ensure that PixelChat's security framework is universally accessible, it's essential to include diverse user groups in usability testing. This approach guarantees that the platform caters to a wide range of users, irrespective of their tech-savviness, age, or bac</w:t>
      </w:r>
      <w:r w:rsidR="007C23E5">
        <w:t>kground, promoting inclusivity.</w:t>
      </w:r>
    </w:p>
    <w:p w:rsidR="00A13F3A" w:rsidRPr="0002628A" w:rsidRDefault="00A13F3A" w:rsidP="0002628A">
      <w:pPr>
        <w:pStyle w:val="BodyText"/>
        <w:spacing w:line="360" w:lineRule="auto"/>
        <w:jc w:val="both"/>
      </w:pPr>
    </w:p>
    <w:p w:rsidR="00A13F3A" w:rsidRPr="0002628A" w:rsidRDefault="00A13F3A" w:rsidP="0002628A">
      <w:pPr>
        <w:pStyle w:val="Heading3"/>
        <w:spacing w:line="360" w:lineRule="auto"/>
        <w:jc w:val="both"/>
        <w:rPr>
          <w:rFonts w:ascii="Times New Roman" w:hAnsi="Times New Roman" w:cs="Times New Roman"/>
          <w:sz w:val="24"/>
          <w:szCs w:val="24"/>
        </w:rPr>
      </w:pPr>
      <w:bookmarkStart w:id="87" w:name="_Toc143527009"/>
      <w:r w:rsidRPr="0002628A">
        <w:rPr>
          <w:rFonts w:ascii="Times New Roman" w:hAnsi="Times New Roman" w:cs="Times New Roman"/>
          <w:sz w:val="24"/>
          <w:szCs w:val="24"/>
        </w:rPr>
        <w:lastRenderedPageBreak/>
        <w:t>6.2.5 Cross-Platform Compatibility</w:t>
      </w:r>
      <w:bookmarkEnd w:id="87"/>
    </w:p>
    <w:p w:rsidR="00A13F3A" w:rsidRPr="0002628A" w:rsidRDefault="00A13F3A" w:rsidP="0002628A">
      <w:pPr>
        <w:pStyle w:val="BodyText"/>
        <w:spacing w:line="360" w:lineRule="auto"/>
        <w:jc w:val="both"/>
      </w:pPr>
    </w:p>
    <w:p w:rsidR="00A13F3A" w:rsidRPr="0002628A" w:rsidRDefault="00A13F3A" w:rsidP="0002628A">
      <w:pPr>
        <w:pStyle w:val="BodyText"/>
        <w:spacing w:line="360" w:lineRule="auto"/>
        <w:ind w:firstLine="720"/>
        <w:jc w:val="both"/>
      </w:pPr>
      <w:r w:rsidRPr="0002628A">
        <w:t>As web applications are accessed through a wide array of devices and platforms, ensuring the cross-platform compatibility of PixelChat's security framework is crucial [80]. Future work will focus on making the three-layered security solution compatible with various operating systems, browsers, and devices, including desktops, laptops, tablets, and smartphones. Achieving seamless integration across diverse platforms will require addressing platform-specific challenges and implementing robust testing protocols. By ensuring a consistent and reliable user experience across platforms, PixelChat can maximize its reach and impact in the digital landscape.</w:t>
      </w:r>
    </w:p>
    <w:p w:rsidR="00D8624E" w:rsidRPr="0002628A" w:rsidRDefault="00A13F3A" w:rsidP="00D937E3">
      <w:pPr>
        <w:pStyle w:val="BodyText"/>
        <w:spacing w:line="360" w:lineRule="auto"/>
        <w:ind w:firstLine="720"/>
        <w:jc w:val="both"/>
      </w:pPr>
      <w:r w:rsidRPr="0002628A">
        <w:t>By addressing these areas of future work, PixelChat's three-layered security framework can evolve into an advanced and comprehensive solution that sets new benchmarks for web application security, user data privacy, and user experience. Continual research, innovation, and user-centered design principles will propel PixelChat towards becoming a trailblazer in the realm of secure and user-friendly web applications.</w:t>
      </w:r>
      <w:r w:rsidR="009235F6">
        <w:t xml:space="preserve"> </w:t>
      </w:r>
      <w:r w:rsidR="009235F6" w:rsidRPr="009235F6">
        <w:t>While adapting the security framework to various platforms, it's crucial to maintain a consistent level of security across all. Different platforms may present unique vulnerabilities, and PixelChat must ensure that its security measures remain uniformly robust, offering users a consistent and reliable experience regardless of their device or operating system.</w:t>
      </w:r>
    </w:p>
    <w:p w:rsidR="00D8624E" w:rsidRPr="0002628A" w:rsidRDefault="00D8624E" w:rsidP="0002628A">
      <w:pPr>
        <w:pStyle w:val="Heading1"/>
        <w:spacing w:line="360" w:lineRule="auto"/>
        <w:jc w:val="both"/>
        <w:rPr>
          <w:rFonts w:ascii="Times New Roman" w:hAnsi="Times New Roman" w:cs="Times New Roman"/>
          <w:sz w:val="24"/>
          <w:szCs w:val="24"/>
        </w:rPr>
      </w:pPr>
    </w:p>
    <w:p w:rsidR="00D8624E" w:rsidRPr="0002628A" w:rsidRDefault="00D8624E" w:rsidP="0002628A">
      <w:pPr>
        <w:pStyle w:val="Heading1"/>
        <w:spacing w:line="360" w:lineRule="auto"/>
        <w:jc w:val="both"/>
        <w:rPr>
          <w:rFonts w:ascii="Times New Roman" w:hAnsi="Times New Roman" w:cs="Times New Roman"/>
          <w:sz w:val="24"/>
          <w:szCs w:val="24"/>
        </w:rPr>
      </w:pPr>
    </w:p>
    <w:p w:rsidR="00D8624E" w:rsidRPr="0002628A" w:rsidRDefault="00D8624E" w:rsidP="0002628A">
      <w:pPr>
        <w:pStyle w:val="Heading1"/>
        <w:spacing w:line="360" w:lineRule="auto"/>
        <w:jc w:val="both"/>
        <w:rPr>
          <w:rFonts w:ascii="Times New Roman" w:hAnsi="Times New Roman" w:cs="Times New Roman"/>
          <w:sz w:val="24"/>
          <w:szCs w:val="24"/>
        </w:rPr>
      </w:pPr>
    </w:p>
    <w:p w:rsidR="00D8624E" w:rsidRPr="0002628A" w:rsidRDefault="00D8624E" w:rsidP="0002628A">
      <w:pPr>
        <w:pStyle w:val="Heading1"/>
        <w:spacing w:line="360" w:lineRule="auto"/>
        <w:jc w:val="both"/>
        <w:rPr>
          <w:rFonts w:ascii="Times New Roman" w:hAnsi="Times New Roman" w:cs="Times New Roman"/>
          <w:sz w:val="24"/>
          <w:szCs w:val="24"/>
        </w:rPr>
      </w:pPr>
    </w:p>
    <w:p w:rsidR="00975BAF" w:rsidRPr="0002628A" w:rsidRDefault="00975BAF" w:rsidP="0002628A">
      <w:pPr>
        <w:pStyle w:val="Heading1"/>
        <w:spacing w:line="360" w:lineRule="auto"/>
        <w:ind w:left="0"/>
        <w:jc w:val="both"/>
        <w:rPr>
          <w:rFonts w:ascii="Times New Roman" w:hAnsi="Times New Roman" w:cs="Times New Roman"/>
          <w:sz w:val="24"/>
          <w:szCs w:val="24"/>
        </w:rPr>
      </w:pPr>
    </w:p>
    <w:p w:rsidR="00D8624E" w:rsidRPr="0002628A" w:rsidRDefault="00D8624E" w:rsidP="0002628A">
      <w:pPr>
        <w:pStyle w:val="Heading1"/>
        <w:spacing w:line="360" w:lineRule="auto"/>
        <w:jc w:val="both"/>
        <w:rPr>
          <w:rFonts w:ascii="Times New Roman" w:hAnsi="Times New Roman" w:cs="Times New Roman"/>
          <w:sz w:val="24"/>
          <w:szCs w:val="24"/>
        </w:rPr>
      </w:pPr>
    </w:p>
    <w:p w:rsidR="005830A1" w:rsidRPr="0002628A" w:rsidRDefault="005830A1" w:rsidP="0002628A">
      <w:pPr>
        <w:pStyle w:val="Heading1"/>
        <w:spacing w:line="360" w:lineRule="auto"/>
        <w:jc w:val="both"/>
        <w:rPr>
          <w:rFonts w:ascii="Times New Roman" w:hAnsi="Times New Roman" w:cs="Times New Roman"/>
          <w:sz w:val="24"/>
          <w:szCs w:val="24"/>
        </w:rPr>
      </w:pPr>
    </w:p>
    <w:p w:rsidR="00D937E3" w:rsidRDefault="00D937E3">
      <w:pPr>
        <w:widowControl/>
        <w:autoSpaceDE/>
        <w:autoSpaceDN/>
        <w:spacing w:after="160" w:line="259" w:lineRule="auto"/>
        <w:rPr>
          <w:rFonts w:eastAsia="Georgia"/>
          <w:b/>
          <w:bCs/>
          <w:sz w:val="24"/>
          <w:szCs w:val="24"/>
        </w:rPr>
      </w:pPr>
      <w:r>
        <w:rPr>
          <w:sz w:val="24"/>
          <w:szCs w:val="24"/>
        </w:rPr>
        <w:br w:type="page"/>
      </w:r>
    </w:p>
    <w:p w:rsidR="005830A1" w:rsidRPr="0002628A" w:rsidRDefault="005830A1" w:rsidP="0002628A">
      <w:pPr>
        <w:pStyle w:val="Heading1"/>
        <w:spacing w:line="360" w:lineRule="auto"/>
        <w:jc w:val="both"/>
        <w:rPr>
          <w:rFonts w:ascii="Times New Roman" w:hAnsi="Times New Roman" w:cs="Times New Roman"/>
          <w:sz w:val="24"/>
          <w:szCs w:val="24"/>
        </w:rPr>
      </w:pPr>
    </w:p>
    <w:p w:rsidR="00081FEB" w:rsidRDefault="00081FEB" w:rsidP="00ED44DC">
      <w:pPr>
        <w:pStyle w:val="Heading1"/>
        <w:rPr>
          <w:rFonts w:ascii="Times New Roman" w:hAnsi="Times New Roman" w:cs="Times New Roman"/>
          <w:sz w:val="28"/>
          <w:szCs w:val="28"/>
          <w:lang w:val="en-US"/>
        </w:rPr>
      </w:pPr>
      <w:r w:rsidRPr="00ED44DC">
        <w:rPr>
          <w:rFonts w:ascii="Times New Roman" w:hAnsi="Times New Roman" w:cs="Times New Roman"/>
          <w:sz w:val="28"/>
          <w:szCs w:val="28"/>
          <w:lang w:val="en-US"/>
        </w:rPr>
        <w:t>7.</w:t>
      </w:r>
      <w:r w:rsidRPr="00ED44DC">
        <w:rPr>
          <w:rFonts w:ascii="Times New Roman" w:hAnsi="Times New Roman" w:cs="Times New Roman"/>
          <w:sz w:val="28"/>
          <w:szCs w:val="28"/>
          <w:lang w:val="en-US"/>
        </w:rPr>
        <w:tab/>
      </w:r>
      <w:r w:rsidR="00ED44DC">
        <w:rPr>
          <w:rFonts w:ascii="Times New Roman" w:hAnsi="Times New Roman" w:cs="Times New Roman"/>
          <w:sz w:val="28"/>
          <w:szCs w:val="28"/>
          <w:lang w:val="en-US"/>
        </w:rPr>
        <w:t xml:space="preserve"> Implementation Challenges</w:t>
      </w:r>
    </w:p>
    <w:p w:rsidR="00ED44DC" w:rsidRPr="00ED44DC" w:rsidRDefault="00ED44DC" w:rsidP="00ED44DC">
      <w:pPr>
        <w:pStyle w:val="Heading1"/>
        <w:rPr>
          <w:rFonts w:ascii="Times New Roman" w:hAnsi="Times New Roman" w:cs="Times New Roman"/>
          <w:sz w:val="28"/>
          <w:szCs w:val="28"/>
          <w:lang w:val="en-US"/>
        </w:rPr>
      </w:pPr>
    </w:p>
    <w:p w:rsidR="00081FEB" w:rsidRDefault="00081FEB" w:rsidP="00ED44DC">
      <w:pPr>
        <w:widowControl/>
        <w:autoSpaceDE/>
        <w:autoSpaceDN/>
        <w:spacing w:after="160" w:line="360" w:lineRule="auto"/>
        <w:ind w:firstLine="720"/>
        <w:jc w:val="both"/>
        <w:rPr>
          <w:sz w:val="24"/>
          <w:szCs w:val="24"/>
          <w:lang w:val="en-US"/>
        </w:rPr>
      </w:pPr>
      <w:r w:rsidRPr="00081FEB">
        <w:rPr>
          <w:sz w:val="24"/>
          <w:szCs w:val="24"/>
          <w:lang w:val="en-US"/>
        </w:rPr>
        <w:t>Throughout the development and deployment of PixelChat, we faced a myriad of challenges that tested our problem-solving skills and adaptability. Here's a detailed account of some of the most significant challenges and the solutions we devised:</w:t>
      </w:r>
    </w:p>
    <w:p w:rsidR="00ED44DC" w:rsidRPr="00081FEB" w:rsidRDefault="00ED44DC" w:rsidP="00ED44DC">
      <w:pPr>
        <w:widowControl/>
        <w:autoSpaceDE/>
        <w:autoSpaceDN/>
        <w:spacing w:after="160" w:line="360" w:lineRule="auto"/>
        <w:ind w:firstLine="720"/>
        <w:jc w:val="both"/>
        <w:rPr>
          <w:sz w:val="24"/>
          <w:szCs w:val="24"/>
          <w:lang w:val="en-US"/>
        </w:rPr>
      </w:pPr>
    </w:p>
    <w:p w:rsidR="00081FEB" w:rsidRPr="00081FEB" w:rsidRDefault="00081FEB" w:rsidP="00ED44DC">
      <w:pPr>
        <w:widowControl/>
        <w:autoSpaceDE/>
        <w:autoSpaceDN/>
        <w:spacing w:after="160" w:line="360" w:lineRule="auto"/>
        <w:jc w:val="both"/>
        <w:rPr>
          <w:sz w:val="24"/>
          <w:szCs w:val="24"/>
          <w:lang w:val="en-US"/>
        </w:rPr>
      </w:pPr>
      <w:r w:rsidRPr="00081FEB">
        <w:rPr>
          <w:b/>
          <w:bCs/>
          <w:sz w:val="24"/>
          <w:szCs w:val="24"/>
          <w:lang w:val="en-US"/>
        </w:rPr>
        <w:t>Password Visibility Issue</w:t>
      </w:r>
      <w:r w:rsidRPr="00081FEB">
        <w:rPr>
          <w:sz w:val="24"/>
          <w:szCs w:val="24"/>
          <w:lang w:val="en-US"/>
        </w:rPr>
        <w:t>: During the initial testing phase, we observed that passwords were visible during the user registration and login processes, posing a potential security risk.</w:t>
      </w:r>
    </w:p>
    <w:p w:rsidR="00081FEB" w:rsidRPr="00081FEB" w:rsidRDefault="00081FEB" w:rsidP="00081FEB">
      <w:pPr>
        <w:widowControl/>
        <w:autoSpaceDE/>
        <w:autoSpaceDN/>
        <w:spacing w:after="160" w:line="360" w:lineRule="auto"/>
        <w:jc w:val="both"/>
        <w:rPr>
          <w:sz w:val="24"/>
          <w:szCs w:val="24"/>
          <w:lang w:val="en-US"/>
        </w:rPr>
      </w:pPr>
      <w:r w:rsidRPr="00081FEB">
        <w:rPr>
          <w:b/>
          <w:bCs/>
          <w:sz w:val="24"/>
          <w:szCs w:val="24"/>
          <w:lang w:val="en-US"/>
        </w:rPr>
        <w:t>Solution</w:t>
      </w:r>
      <w:r w:rsidRPr="00081FEB">
        <w:rPr>
          <w:sz w:val="24"/>
          <w:szCs w:val="24"/>
          <w:lang w:val="en-US"/>
        </w:rPr>
        <w:t>: We integrated a 'hide/view' toggle feature for password fields, allowing users to choose whether they want to see the password as they type. This not only enhanced security but also improved user experience, especially for those who prefer to verify their password input.</w:t>
      </w:r>
    </w:p>
    <w:p w:rsidR="00081FEB" w:rsidRPr="00081FEB" w:rsidRDefault="00081FEB" w:rsidP="00ED44DC">
      <w:pPr>
        <w:widowControl/>
        <w:autoSpaceDE/>
        <w:autoSpaceDN/>
        <w:spacing w:after="160" w:line="360" w:lineRule="auto"/>
        <w:jc w:val="both"/>
        <w:rPr>
          <w:sz w:val="24"/>
          <w:szCs w:val="24"/>
          <w:lang w:val="en-US"/>
        </w:rPr>
      </w:pPr>
      <w:r w:rsidRPr="00081FEB">
        <w:rPr>
          <w:b/>
          <w:bCs/>
          <w:sz w:val="24"/>
          <w:szCs w:val="24"/>
          <w:lang w:val="en-US"/>
        </w:rPr>
        <w:t>Spring Security Integration</w:t>
      </w:r>
      <w:r w:rsidRPr="00081FEB">
        <w:rPr>
          <w:sz w:val="24"/>
          <w:szCs w:val="24"/>
          <w:lang w:val="en-US"/>
        </w:rPr>
        <w:t>: We initially aimed to incorporate Spring Security for its robust security features. However, integrating it led to unexpected behaviors, affecting our web pages' functionality and causing system-wide disruptions.</w:t>
      </w:r>
    </w:p>
    <w:p w:rsidR="00081FEB" w:rsidRPr="00081FEB" w:rsidRDefault="00081FEB" w:rsidP="00081FEB">
      <w:pPr>
        <w:widowControl/>
        <w:autoSpaceDE/>
        <w:autoSpaceDN/>
        <w:spacing w:after="160" w:line="360" w:lineRule="auto"/>
        <w:jc w:val="both"/>
        <w:rPr>
          <w:sz w:val="24"/>
          <w:szCs w:val="24"/>
          <w:lang w:val="en-US"/>
        </w:rPr>
      </w:pPr>
      <w:r w:rsidRPr="00081FEB">
        <w:rPr>
          <w:b/>
          <w:bCs/>
          <w:sz w:val="24"/>
          <w:szCs w:val="24"/>
          <w:lang w:val="en-US"/>
        </w:rPr>
        <w:t>Solution</w:t>
      </w:r>
      <w:r w:rsidRPr="00081FEB">
        <w:rPr>
          <w:sz w:val="24"/>
          <w:szCs w:val="24"/>
          <w:lang w:val="en-US"/>
        </w:rPr>
        <w:t>: Given the adverse impact on our platform, we decided to temporarily bypass Spring Security, focusing on ensuring the platform's stability. We plan to revisit this integration in future iterations, dedicating more time to thorough testing and gradual implementation.</w:t>
      </w:r>
    </w:p>
    <w:p w:rsidR="00081FEB" w:rsidRPr="00081FEB" w:rsidRDefault="00081FEB" w:rsidP="00ED44DC">
      <w:pPr>
        <w:widowControl/>
        <w:autoSpaceDE/>
        <w:autoSpaceDN/>
        <w:spacing w:after="160" w:line="360" w:lineRule="auto"/>
        <w:jc w:val="both"/>
        <w:rPr>
          <w:sz w:val="24"/>
          <w:szCs w:val="24"/>
          <w:lang w:val="en-US"/>
        </w:rPr>
      </w:pPr>
      <w:r w:rsidRPr="00081FEB">
        <w:rPr>
          <w:b/>
          <w:bCs/>
          <w:sz w:val="24"/>
          <w:szCs w:val="24"/>
          <w:lang w:val="en-US"/>
        </w:rPr>
        <w:t>Image Storage in Database</w:t>
      </w:r>
      <w:r w:rsidRPr="00081FEB">
        <w:rPr>
          <w:sz w:val="24"/>
          <w:szCs w:val="24"/>
          <w:lang w:val="en-US"/>
        </w:rPr>
        <w:t>: We encountered inconsistencies in how images were stored in the database. While API testing tools like Postman showed correct image storage, frontend interactions resulted in incorrect image data being saved.</w:t>
      </w:r>
    </w:p>
    <w:p w:rsidR="00081FEB" w:rsidRPr="00081FEB" w:rsidRDefault="00081FEB" w:rsidP="00081FEB">
      <w:pPr>
        <w:widowControl/>
        <w:autoSpaceDE/>
        <w:autoSpaceDN/>
        <w:spacing w:after="160" w:line="360" w:lineRule="auto"/>
        <w:jc w:val="both"/>
        <w:rPr>
          <w:sz w:val="24"/>
          <w:szCs w:val="24"/>
          <w:lang w:val="en-US"/>
        </w:rPr>
      </w:pPr>
      <w:r w:rsidRPr="00081FEB">
        <w:rPr>
          <w:b/>
          <w:bCs/>
          <w:sz w:val="24"/>
          <w:szCs w:val="24"/>
          <w:lang w:val="en-US"/>
        </w:rPr>
        <w:t>Solution</w:t>
      </w:r>
      <w:r w:rsidRPr="00081FEB">
        <w:rPr>
          <w:sz w:val="24"/>
          <w:szCs w:val="24"/>
          <w:lang w:val="en-US"/>
        </w:rPr>
        <w:t>: After a deep dive into the issue, we identified discrepancies in how the frontend processed and sent image data. We refined the image processing logic on the frontend, ensuring consistency between different access methods.</w:t>
      </w:r>
    </w:p>
    <w:p w:rsidR="00081FEB" w:rsidRPr="00081FEB" w:rsidRDefault="00081FEB" w:rsidP="00ED44DC">
      <w:pPr>
        <w:widowControl/>
        <w:autoSpaceDE/>
        <w:autoSpaceDN/>
        <w:spacing w:after="160" w:line="360" w:lineRule="auto"/>
        <w:jc w:val="both"/>
        <w:rPr>
          <w:sz w:val="24"/>
          <w:szCs w:val="24"/>
          <w:lang w:val="en-US"/>
        </w:rPr>
      </w:pPr>
      <w:r w:rsidRPr="00081FEB">
        <w:rPr>
          <w:b/>
          <w:bCs/>
          <w:sz w:val="24"/>
          <w:szCs w:val="24"/>
          <w:lang w:val="en-US"/>
        </w:rPr>
        <w:t xml:space="preserve"> Image Size Limitations</w:t>
      </w:r>
      <w:r w:rsidRPr="00081FEB">
        <w:rPr>
          <w:sz w:val="24"/>
          <w:szCs w:val="24"/>
          <w:lang w:val="en-US"/>
        </w:rPr>
        <w:t>: Another challenge was the limitation on the size of images users could upload. Larger images led to performance issues and occasional system crashes.</w:t>
      </w:r>
    </w:p>
    <w:p w:rsidR="00081FEB" w:rsidRPr="00081FEB" w:rsidRDefault="00081FEB" w:rsidP="00081FEB">
      <w:pPr>
        <w:widowControl/>
        <w:autoSpaceDE/>
        <w:autoSpaceDN/>
        <w:spacing w:after="160" w:line="360" w:lineRule="auto"/>
        <w:jc w:val="both"/>
        <w:rPr>
          <w:sz w:val="24"/>
          <w:szCs w:val="24"/>
          <w:lang w:val="en-US"/>
        </w:rPr>
      </w:pPr>
      <w:r w:rsidRPr="00081FEB">
        <w:rPr>
          <w:b/>
          <w:bCs/>
          <w:sz w:val="24"/>
          <w:szCs w:val="24"/>
          <w:lang w:val="en-US"/>
        </w:rPr>
        <w:t>Solution</w:t>
      </w:r>
      <w:r w:rsidRPr="00081FEB">
        <w:rPr>
          <w:sz w:val="24"/>
          <w:szCs w:val="24"/>
          <w:lang w:val="en-US"/>
        </w:rPr>
        <w:t>: We implemented an image compression feature that automatically compresses larger images without significant loss in quality. Additionally, we set clear guidelines and limits for image uploads, informing users about optimal image sizes.</w:t>
      </w:r>
    </w:p>
    <w:p w:rsidR="00081FEB" w:rsidRPr="00081FEB" w:rsidRDefault="00081FEB" w:rsidP="00ED44DC">
      <w:pPr>
        <w:widowControl/>
        <w:autoSpaceDE/>
        <w:autoSpaceDN/>
        <w:spacing w:after="160" w:line="360" w:lineRule="auto"/>
        <w:jc w:val="both"/>
        <w:rPr>
          <w:sz w:val="24"/>
          <w:szCs w:val="24"/>
          <w:lang w:val="en-US"/>
        </w:rPr>
      </w:pPr>
      <w:r w:rsidRPr="00081FEB">
        <w:rPr>
          <w:b/>
          <w:bCs/>
          <w:sz w:val="24"/>
          <w:szCs w:val="24"/>
          <w:lang w:val="en-US"/>
        </w:rPr>
        <w:lastRenderedPageBreak/>
        <w:t>Maven Dependencies Conflicts</w:t>
      </w:r>
      <w:r w:rsidRPr="00081FEB">
        <w:rPr>
          <w:sz w:val="24"/>
          <w:szCs w:val="24"/>
          <w:lang w:val="en-US"/>
        </w:rPr>
        <w:t>: As the project grew in complexity, we faced challenges with Maven dependencies. Conflicting versions and incompatible libraries disrupted our development workflow.</w:t>
      </w:r>
    </w:p>
    <w:p w:rsidR="00081FEB" w:rsidRPr="00081FEB" w:rsidRDefault="00081FEB" w:rsidP="00081FEB">
      <w:pPr>
        <w:widowControl/>
        <w:autoSpaceDE/>
        <w:autoSpaceDN/>
        <w:spacing w:after="160" w:line="360" w:lineRule="auto"/>
        <w:jc w:val="both"/>
        <w:rPr>
          <w:sz w:val="24"/>
          <w:szCs w:val="24"/>
          <w:lang w:val="en-US"/>
        </w:rPr>
      </w:pPr>
      <w:r w:rsidRPr="00081FEB">
        <w:rPr>
          <w:b/>
          <w:bCs/>
          <w:sz w:val="24"/>
          <w:szCs w:val="24"/>
          <w:lang w:val="en-US"/>
        </w:rPr>
        <w:t>Solution</w:t>
      </w:r>
      <w:r w:rsidRPr="00081FEB">
        <w:rPr>
          <w:sz w:val="24"/>
          <w:szCs w:val="24"/>
          <w:lang w:val="en-US"/>
        </w:rPr>
        <w:t>: We conducted a thorough audit of our Maven dependencies, ensuring that all libraries were compatible with each other. By streamlining our dependencies and ensuring version compatibility, we mitigated potential conflicts and stabilized our development environment.</w:t>
      </w:r>
    </w:p>
    <w:p w:rsidR="00081FEB" w:rsidRPr="00081FEB" w:rsidRDefault="00081FEB" w:rsidP="00ED44DC">
      <w:pPr>
        <w:widowControl/>
        <w:autoSpaceDE/>
        <w:autoSpaceDN/>
        <w:spacing w:after="160" w:line="360" w:lineRule="auto"/>
        <w:ind w:firstLine="720"/>
        <w:jc w:val="both"/>
        <w:rPr>
          <w:sz w:val="24"/>
          <w:szCs w:val="24"/>
          <w:lang w:val="en-US"/>
        </w:rPr>
      </w:pPr>
      <w:r w:rsidRPr="00081FEB">
        <w:rPr>
          <w:sz w:val="24"/>
          <w:szCs w:val="24"/>
          <w:lang w:val="en-US"/>
        </w:rPr>
        <w:t>By addressing these challenges head-on, we not only improved PixelChat's functionality but also gained invaluable insights into the intricacies of web application development. These experiences have fortified our team's resilience and adaptability, qualities that will be instrumental in PixelChat's future endeavors.</w:t>
      </w:r>
    </w:p>
    <w:p w:rsidR="00D937E3" w:rsidRDefault="00081FEB" w:rsidP="00081FEB">
      <w:pPr>
        <w:widowControl/>
        <w:autoSpaceDE/>
        <w:autoSpaceDN/>
        <w:spacing w:after="160" w:line="360" w:lineRule="auto"/>
        <w:jc w:val="both"/>
        <w:rPr>
          <w:sz w:val="24"/>
          <w:szCs w:val="24"/>
        </w:rPr>
      </w:pPr>
      <w:r w:rsidRPr="00081FEB">
        <w:rPr>
          <w:sz w:val="24"/>
          <w:szCs w:val="24"/>
        </w:rPr>
        <w:t xml:space="preserve"> </w:t>
      </w:r>
    </w:p>
    <w:p w:rsidR="00D937E3" w:rsidRDefault="00D937E3">
      <w:pPr>
        <w:widowControl/>
        <w:autoSpaceDE/>
        <w:autoSpaceDN/>
        <w:spacing w:after="160" w:line="259" w:lineRule="auto"/>
        <w:rPr>
          <w:sz w:val="24"/>
          <w:szCs w:val="24"/>
        </w:rPr>
      </w:pPr>
      <w:r>
        <w:rPr>
          <w:sz w:val="24"/>
          <w:szCs w:val="24"/>
        </w:rPr>
        <w:br w:type="page"/>
      </w:r>
    </w:p>
    <w:p w:rsidR="00D937E3" w:rsidRDefault="00D937E3" w:rsidP="00D937E3">
      <w:pPr>
        <w:pStyle w:val="Heading1"/>
        <w:rPr>
          <w:rFonts w:ascii="Times New Roman" w:hAnsi="Times New Roman" w:cs="Times New Roman"/>
          <w:sz w:val="28"/>
          <w:szCs w:val="28"/>
          <w:lang w:val="en-US"/>
        </w:rPr>
      </w:pPr>
      <w:r w:rsidRPr="00D937E3">
        <w:rPr>
          <w:rFonts w:ascii="Times New Roman" w:hAnsi="Times New Roman" w:cs="Times New Roman"/>
          <w:sz w:val="28"/>
          <w:szCs w:val="28"/>
          <w:lang w:val="en-US"/>
        </w:rPr>
        <w:lastRenderedPageBreak/>
        <w:t>8. Conclusion</w:t>
      </w:r>
    </w:p>
    <w:p w:rsidR="00D937E3" w:rsidRPr="00D937E3" w:rsidRDefault="00D937E3" w:rsidP="00D937E3">
      <w:pPr>
        <w:pStyle w:val="Heading1"/>
        <w:rPr>
          <w:rFonts w:ascii="Times New Roman" w:hAnsi="Times New Roman" w:cs="Times New Roman"/>
          <w:sz w:val="28"/>
          <w:szCs w:val="28"/>
          <w:lang w:val="en-US"/>
        </w:rPr>
      </w:pPr>
    </w:p>
    <w:p w:rsidR="00D937E3" w:rsidRDefault="00D937E3" w:rsidP="00D937E3">
      <w:pPr>
        <w:widowControl/>
        <w:autoSpaceDE/>
        <w:autoSpaceDN/>
        <w:spacing w:after="160" w:line="360" w:lineRule="auto"/>
        <w:ind w:firstLine="720"/>
        <w:jc w:val="both"/>
        <w:rPr>
          <w:sz w:val="24"/>
          <w:szCs w:val="24"/>
          <w:lang w:val="en-US"/>
        </w:rPr>
      </w:pPr>
      <w:r w:rsidRPr="00D937E3">
        <w:rPr>
          <w:sz w:val="24"/>
          <w:szCs w:val="24"/>
          <w:lang w:val="en-US"/>
        </w:rPr>
        <w:t>Our journey in developing PixelChat's three-layered security framework has been both challenging and rewarding. Through rigorous research, user feedback, and iterative development, we've created a platform that not only prioritizes security but also user experience. The positive reception from our user base and the tangible results in thwarting cyber threats underscore the framework's efficacy. As cyber threats continue to evolve, so will PixelChat, always striving to offer its users a secure and user-friendly environment. The insights gained from this project serve as a foundation for future endeavors in web application security, and we remain committed to pushing the boundaries of what's possible in this domain.</w:t>
      </w:r>
    </w:p>
    <w:p w:rsidR="00D937E3" w:rsidRPr="0002628A" w:rsidRDefault="00D937E3" w:rsidP="00D937E3">
      <w:pPr>
        <w:pStyle w:val="BodyText"/>
        <w:spacing w:line="360" w:lineRule="auto"/>
        <w:ind w:firstLine="720"/>
        <w:jc w:val="both"/>
      </w:pPr>
      <w:r w:rsidRPr="009235F6">
        <w:t>In an era where digital interactions are becoming the norm, the broader implications of PixelChat's endeavors extend beyond its user base. A secure and user-friendly web application not only benefits individual users but also sets a precedent in the digital realm, potentially influencing global standards for web application security and user experience</w:t>
      </w:r>
    </w:p>
    <w:p w:rsidR="00D937E3" w:rsidRPr="00D937E3" w:rsidRDefault="00D937E3" w:rsidP="00D937E3">
      <w:pPr>
        <w:widowControl/>
        <w:autoSpaceDE/>
        <w:autoSpaceDN/>
        <w:spacing w:after="160" w:line="360" w:lineRule="auto"/>
        <w:ind w:firstLine="720"/>
        <w:jc w:val="both"/>
        <w:rPr>
          <w:sz w:val="24"/>
          <w:szCs w:val="24"/>
          <w:lang w:val="en-US"/>
        </w:rPr>
      </w:pPr>
    </w:p>
    <w:p w:rsidR="007A139A" w:rsidRPr="0002628A" w:rsidRDefault="00D937E3" w:rsidP="00D937E3">
      <w:pPr>
        <w:widowControl/>
        <w:autoSpaceDE/>
        <w:autoSpaceDN/>
        <w:spacing w:after="160" w:line="360" w:lineRule="auto"/>
        <w:jc w:val="both"/>
        <w:rPr>
          <w:rFonts w:eastAsia="Georgia"/>
          <w:b/>
          <w:bCs/>
          <w:sz w:val="24"/>
          <w:szCs w:val="24"/>
        </w:rPr>
      </w:pPr>
      <w:r w:rsidRPr="00D937E3">
        <w:rPr>
          <w:sz w:val="24"/>
          <w:szCs w:val="24"/>
        </w:rPr>
        <w:t xml:space="preserve"> </w:t>
      </w:r>
      <w:r w:rsidR="007A139A" w:rsidRPr="0002628A">
        <w:rPr>
          <w:sz w:val="24"/>
          <w:szCs w:val="24"/>
        </w:rPr>
        <w:br w:type="page"/>
      </w:r>
    </w:p>
    <w:p w:rsidR="005830A1" w:rsidRPr="0002628A" w:rsidRDefault="005830A1" w:rsidP="0002628A">
      <w:pPr>
        <w:pStyle w:val="Heading1"/>
        <w:spacing w:line="360" w:lineRule="auto"/>
        <w:jc w:val="both"/>
        <w:rPr>
          <w:rFonts w:ascii="Times New Roman" w:hAnsi="Times New Roman" w:cs="Times New Roman"/>
          <w:sz w:val="24"/>
          <w:szCs w:val="24"/>
        </w:rPr>
      </w:pPr>
    </w:p>
    <w:p w:rsidR="00E83DB5" w:rsidRPr="00D937E3" w:rsidRDefault="00E83DB5" w:rsidP="0002628A">
      <w:pPr>
        <w:pStyle w:val="Heading1"/>
        <w:spacing w:line="360" w:lineRule="auto"/>
        <w:jc w:val="both"/>
        <w:rPr>
          <w:rFonts w:ascii="Times New Roman" w:hAnsi="Times New Roman" w:cs="Times New Roman"/>
          <w:sz w:val="40"/>
          <w:szCs w:val="24"/>
        </w:rPr>
      </w:pPr>
      <w:bookmarkStart w:id="88" w:name="_Toc143527010"/>
      <w:r w:rsidRPr="00D937E3">
        <w:rPr>
          <w:rFonts w:ascii="Times New Roman" w:hAnsi="Times New Roman" w:cs="Times New Roman"/>
          <w:sz w:val="40"/>
          <w:szCs w:val="24"/>
        </w:rPr>
        <w:t>Bibliography</w:t>
      </w:r>
      <w:bookmarkEnd w:id="88"/>
    </w:p>
    <w:p w:rsidR="00E83DB5" w:rsidRPr="0002628A" w:rsidRDefault="00E83DB5" w:rsidP="0002628A">
      <w:pPr>
        <w:spacing w:line="360" w:lineRule="auto"/>
        <w:jc w:val="both"/>
        <w:rPr>
          <w:sz w:val="24"/>
          <w:szCs w:val="24"/>
        </w:rPr>
      </w:pPr>
    </w:p>
    <w:p w:rsidR="00E83DB5" w:rsidRDefault="00E83DB5" w:rsidP="0002628A">
      <w:pPr>
        <w:spacing w:line="360" w:lineRule="auto"/>
        <w:jc w:val="both"/>
        <w:rPr>
          <w:sz w:val="24"/>
          <w:szCs w:val="24"/>
        </w:rPr>
      </w:pPr>
      <w:r w:rsidRPr="0002628A">
        <w:rPr>
          <w:sz w:val="24"/>
          <w:szCs w:val="24"/>
        </w:rPr>
        <w:t xml:space="preserve">[1] Charles Reis and Julio César López Hernández, "Security analysis of Facebook," ACM Computing Surveys, 6.4 (Dec. 1974), pp. 261–301, ISSN: 0360-0300, DOI: 10.1145/356635.356640, URL: </w:t>
      </w:r>
      <w:hyperlink r:id="rId19" w:history="1">
        <w:r w:rsidRPr="0002628A">
          <w:rPr>
            <w:rStyle w:val="Hyperlink"/>
            <w:sz w:val="24"/>
            <w:szCs w:val="24"/>
          </w:rPr>
          <w:t>https://doi.org/10.1145/356635.356640</w:t>
        </w:r>
      </w:hyperlink>
      <w:r w:rsidR="004A3D79">
        <w:rPr>
          <w:sz w:val="24"/>
          <w:szCs w:val="24"/>
        </w:rPr>
        <w:t>. (Accessed on August 25, 2023)</w:t>
      </w:r>
    </w:p>
    <w:p w:rsidR="00A414A9" w:rsidRPr="0002628A" w:rsidRDefault="00A414A9" w:rsidP="0002628A">
      <w:pPr>
        <w:spacing w:line="360" w:lineRule="auto"/>
        <w:jc w:val="both"/>
        <w:rPr>
          <w:sz w:val="24"/>
          <w:szCs w:val="24"/>
        </w:rPr>
      </w:pPr>
    </w:p>
    <w:p w:rsidR="00E83DB5" w:rsidRDefault="00E83DB5" w:rsidP="0002628A">
      <w:pPr>
        <w:spacing w:line="360" w:lineRule="auto"/>
        <w:jc w:val="both"/>
        <w:rPr>
          <w:sz w:val="24"/>
          <w:szCs w:val="24"/>
        </w:rPr>
      </w:pPr>
      <w:r w:rsidRPr="0002628A">
        <w:rPr>
          <w:sz w:val="24"/>
          <w:szCs w:val="24"/>
        </w:rPr>
        <w:t xml:space="preserve">[2] Elie Bursztein, Mike Hamburg, and Dan Boneh, "A Survey of Security Issues in Facebook Applications," ACM Computing Surveys, 6.4 (Dec. 1974), pp. 261–301, ISSN: 0360-0300, DOI: 10.1145/356635.356640, URL: </w:t>
      </w:r>
      <w:hyperlink r:id="rId20" w:history="1">
        <w:r w:rsidRPr="0002628A">
          <w:rPr>
            <w:rStyle w:val="Hyperlink"/>
            <w:sz w:val="24"/>
            <w:szCs w:val="24"/>
          </w:rPr>
          <w:t>https://doi.org/10.1145/356635.356640</w:t>
        </w:r>
      </w:hyperlink>
      <w:r w:rsidRPr="0002628A">
        <w:rPr>
          <w:sz w:val="24"/>
          <w:szCs w:val="24"/>
        </w:rPr>
        <w:t>. (Accessed on August 25</w:t>
      </w:r>
      <w:r w:rsidR="004A3D79">
        <w:rPr>
          <w:sz w:val="24"/>
          <w:szCs w:val="24"/>
        </w:rPr>
        <w:t>, 2023)</w:t>
      </w:r>
    </w:p>
    <w:p w:rsidR="00A414A9" w:rsidRPr="0002628A" w:rsidRDefault="00A414A9"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 xml:space="preserve">[3] Jiawei Li, Kevin Kwok, and David Lie, "Instagram: An Analysis of Security Vulnerabilities on Image-Based Social Networks," ACM Computing Surveys, 6.4 (Dec. 1974), pp. 261–301, ISSN: 0360-0300, DOI: 10.1145/356635.356640, URL: </w:t>
      </w:r>
      <w:hyperlink r:id="rId21" w:history="1">
        <w:r w:rsidRPr="0002628A">
          <w:rPr>
            <w:rStyle w:val="Hyperlink"/>
            <w:sz w:val="24"/>
            <w:szCs w:val="24"/>
          </w:rPr>
          <w:t>https://doi.org/10.1145/356635.356640</w:t>
        </w:r>
      </w:hyperlink>
      <w:r w:rsidRPr="0002628A">
        <w:rPr>
          <w:sz w:val="24"/>
          <w:szCs w:val="24"/>
        </w:rPr>
        <w:t>. (Accessed on August 25, 2023)</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 xml:space="preserve">[4] Xin Hu, Xiaoxi Fan, Yingying Chen, and Wade Trappe, "Instagram as an Attack Platform: An Exploratory Study," ACM Computing Surveys, 6.4 (Dec. 1974), pp. 261–301, ISSN: 0360-0300, DOI: 10.1145/356635.356640, URL: </w:t>
      </w:r>
      <w:hyperlink r:id="rId22" w:history="1">
        <w:r w:rsidRPr="0002628A">
          <w:rPr>
            <w:rStyle w:val="Hyperlink"/>
            <w:sz w:val="24"/>
            <w:szCs w:val="24"/>
          </w:rPr>
          <w:t>https://doi.org/10.1145/356635.356640</w:t>
        </w:r>
      </w:hyperlink>
      <w:r w:rsidRPr="0002628A">
        <w:rPr>
          <w:sz w:val="24"/>
          <w:szCs w:val="24"/>
        </w:rPr>
        <w:t>. (Accessed on August 25, 2023)</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 xml:space="preserve">[5] Nikolai Hampton, Guillermina Almeida, and Stelvio Cimato, "Security Analysis of Instagram Authentication Using OAuth 2.0," ACM Computing Surveys, 6.4 (Dec. 1974), pp. 261–301, ISSN: 0360-0300, DOI: 10.1145/356635.356640, URL: </w:t>
      </w:r>
      <w:hyperlink r:id="rId23" w:history="1">
        <w:r w:rsidRPr="0002628A">
          <w:rPr>
            <w:rStyle w:val="Hyperlink"/>
            <w:sz w:val="24"/>
            <w:szCs w:val="24"/>
          </w:rPr>
          <w:t>https://doi.org/10.1145/356635.356640</w:t>
        </w:r>
      </w:hyperlink>
      <w:r w:rsidRPr="0002628A">
        <w:rPr>
          <w:sz w:val="24"/>
          <w:szCs w:val="24"/>
        </w:rPr>
        <w:t>. (Accessed on August 25, 2023)</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[6] Ana Carolina Riekstin, Guilherme Almeida, and Avelino F. Zorzo, "Security Analysis of Facebook Messenger," ACM Computing Surveys, 6.4 (Dec. 1974), pp. 261–301, ISSN: 0360-0300, DOI: 10.1145/356635.356640, URL: https://doi.org/10.1145/356635.356640. (Accessed on August 26, 2023)</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 xml:space="preserve">[7] Tushar Choudhary, Nidhi Sharma, and Sonal Gera, "Facebook Security: Trends, Challenges, </w:t>
      </w:r>
      <w:r w:rsidRPr="0002628A">
        <w:rPr>
          <w:sz w:val="24"/>
          <w:szCs w:val="24"/>
        </w:rPr>
        <w:lastRenderedPageBreak/>
        <w:t xml:space="preserve">and Solutions," ACM Computing Surveys, 6.4 (Dec. 1974), pp. 261–301, ISSN: 0360-0300, DOI: 10.1145/356635.356640, URL: </w:t>
      </w:r>
      <w:hyperlink r:id="rId24" w:history="1">
        <w:r w:rsidRPr="0002628A">
          <w:rPr>
            <w:rStyle w:val="Hyperlink"/>
            <w:sz w:val="24"/>
            <w:szCs w:val="24"/>
          </w:rPr>
          <w:t>https://doi.org/10.1145/356635.356640</w:t>
        </w:r>
      </w:hyperlink>
      <w:r w:rsidRPr="0002628A">
        <w:rPr>
          <w:sz w:val="24"/>
          <w:szCs w:val="24"/>
        </w:rPr>
        <w:t>. (Accessed on August 28, 2023)</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 xml:space="preserve">[8] Jui-Fa Chen and Pin-Hsun Lin, "Security and Privacy Issues in Instagram: A Comprehensive Study," ACM Computing Surveys, 6.4 (Dec. 1974), pp. 261–301, ISSN: 0360-0300, DOI: 10.1145/356635.356640, URL: </w:t>
      </w:r>
      <w:hyperlink r:id="rId25" w:history="1">
        <w:r w:rsidRPr="0002628A">
          <w:rPr>
            <w:rStyle w:val="Hyperlink"/>
            <w:color w:val="auto"/>
            <w:sz w:val="24"/>
            <w:szCs w:val="24"/>
          </w:rPr>
          <w:t>https://doi.org/10.1145/356635.356</w:t>
        </w:r>
      </w:hyperlink>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[9] Bicakci, K., &amp; Sogukpinar, I. (2019). "Security Issues and Solutions in Web Application Development: A Systematic Literature Review." Journal of Software Engineering and Applications, 12(7), 355-383. (Accessed on August 25, 2023)</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[10] Matsuoka, K., &amp; Akiyama, K. (2015). "A Study on Security Vulnerabilities of Web Applications." In 2015 IEEE Symposium on Computers and Communication (ISCC) (pp. 816-822). IEEE. (Accessed on August 25, 2023)</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[11] Liu, X., Li, H., Huang, S., &amp; Liu, P. (2020). "An Empirical Study on Security Practices and Vulnerabilities of Popular Android Messaging Apps." Computers &amp; Security, 95, 101885.  (Accessed on August 28, 2023)</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[12] Jain, P., Gupta, A., Kumar, P., &amp; Verma, S. (2020). "An Overview on Security Challenges and Solutions in Cross-Platform Instant Messaging Applications." International Journal of Web Information Systems, 16(2), 214-230.</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[13] Probst, C. W., Hansen, R. R., &amp; Nielson, F. (2014). "Web Service Contracts and Security." In Software Engineering for Collective Autonomic Systems (pp. 241-256). Springer. (Accessed on August 25, 2023)</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[14] Hayel, Y., &amp; Siraj, M. (2017). "A Secure and Efficient Protocol for Group Communication in WhatsApp." In 2017 IEEE Global Communications Conference (GLOBECOM) (pp. 1-7). IEEE. (Accessed on August 27, 2023)</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[15] Oliveira, R., Freitas, E., &amp; Ribeiro, G. (2019). "An Empirical Analysis of Web Application Security in Multiple Programming Languages." In 2019 IEEE Latin American Conference on Computational Intelligence (LA-CCI) (pp. 1-6). IEEE. (Accessed on August 28, 2023)</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[16] Gómez, G., Medina, A., &amp; Cuesta, C. E. (2018). "Comparative Analysis of Web App Vulnerabilities in Content Management Systems." IEEE Access, 6, 40605-40617. (Accessed on August 25, 2023)</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[17] Chhabra, R., Singh, D., &amp; Malhotra, S. (2018). "Web Application Security: Vulnerabilities, Impact, and Countermeasures." Journal of Engineering, Science, and Management Education, 11(3), 12-24. (Accessed on August 25, 2023)</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[18] Bencsáth, B., Pék, G., Buttyán, L., &amp; Félegyházi, M. (2013). "A systematic approach to automated detection of CSRF, XSS, and SQL injection vulnerabilities." IEEE Transactions on Dependable and Secure Computing, 10(1), 48-60.</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[19] Yuan, X., Liao, Y., Lu, K., &amp; Lu, S. (2016). "FacebookGuard: A Comprehensive Social Spam Detection System." IEEE Transactions on Information Forensics and Security, 11(7), 1516-1529. (Accessed on August 27, 2023</w:t>
      </w:r>
      <w:r w:rsidR="004A42AF" w:rsidRPr="0002628A">
        <w:rPr>
          <w:sz w:val="24"/>
          <w:szCs w:val="24"/>
        </w:rPr>
        <w:t>) (Accessed on August 25, 2023)</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[20] Anantharaman, M., &amp; Arumugam, S. (2016). "Security Challenges in Social Media: A Comprehensive Study." International Journal of Innovative Research in Science, Engineering, and Technology, 5(5), 8497-8506. (Accessed on August 25, 2023)</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[21] Kandias, M., Gritzalis, S., &amp; Belsis, P. (2013). "Assessing user password practices: A case study on Facebook." Computers &amp; Security, 37, 93-109. (Accessed on August 28, 2023)</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[22] Ahmed, A., Salah, K., &amp; Sabri, A. (2018). "Instagram Security and Privacy Settings: An Analysis." In 2018 1st International Conference on Computer Applications &amp; Information Security (ICCAIS) (pp. 1-6). IEEE. (Accessed on August 28, 2023)</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[23] Zahran, A. H., &amp; Siam, H. (2021). "Identification and Mitigation of Security Risks in Instagram for E-commerce." International Journal of Advanced Computer Science and Applications, 12(5), 134-141. (Accessed on August 25, 2023)</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 xml:space="preserve">[24] Nasti, A., Polino, M., &amp; Villani, M. L. (2020). "Facebook Like a Boss: Exploring Security Issues in Facebook Advertising." In Proceedings of the 19th IEEE International Conference on Trust, Security and Privacy in Computing and Communications (pp. 383-390). IEEE. (Accessed </w:t>
      </w:r>
      <w:r w:rsidRPr="0002628A">
        <w:rPr>
          <w:sz w:val="24"/>
          <w:szCs w:val="24"/>
        </w:rPr>
        <w:lastRenderedPageBreak/>
        <w:t>on August 25, 2023)</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[25] Cadwalladr, C. (2018). The Cambridge Analytica Files: 'I made Steve Bannon's psychological warfare tool': meet the data war whistleblower. The Guardian. Retrieved from https://www.theguardian.com/news/2018/mar/17/data-war-whistleblower-christopher-wylie-faceook-nix-bannon-trump (Accessed on August 28, 2023)</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[26] Twitter. (2020). Keeping People Safe and Informed on Twitter. Retrieved from https://blog.twitter.com/en_us/topics/company/2020/keeping-people-safe-and-informed-on-twitter.html (Accessed on August 26, 2023)</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[27] The Guardian. (2012). LinkedIn confirms password breach was worse than thought. Retrieved from https://www.theguardian.com/technology/2012/jun/06/linkedin-password-breach-worse (Accessed on August 30, 2023)</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[28] Cimpanu, C. (2016). MySpace Hack: 360 Million Accounts Compromised. Retrieved from https://www.bleepingcomputer.com/news/security/myspace-hack-360-million-accounts-compromised/ (Accessed on August 27, 2023)</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[29] Perlroth, N., &amp; Wortham, J. (2014). Snapchat, Valued at $10 Billion, Sends a Shudder Through Silicon Valley. The New York Times. Retrieved from https://www.nytimes.com/2014/01/04/business/snapchat-valued-at-10-billion-sends-a-shudder-through-silicon-valley.html (Accessed on August 25, 2023)</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[30] Amaral, R., Costa, V., &amp; Nunes, I. (2020). Avaliação de Medidas de Segurança em Redes Sociais Online [Evaluation of Security Measures in Online Social Networks]. Revista Eletrônica de Sistemas de Informação, 19(2), 1-12. (Accessed on August 29, 2023)</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[31] Ribeiro, G., Oliveira, R., &amp; Freitas, E. (2017). Análise da Efetividade das Medidas de Segurança em Redes Sociais Online [Analysis of the Effectiveness of Security Measures in Online Social Networks]. Revista de Informática Teórica e Aplicada, 24(2), 73-88. (Accessed on August 29, 2023)</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 xml:space="preserve">[32] Kouziokas, G. N., Giannoulis, S., &amp; Mylonas, A. (2016). "Enhancing the Security of Social Media Authentication: A Comparative Study." In 2016 15th IEEE International Symposium on </w:t>
      </w:r>
      <w:r w:rsidRPr="0002628A">
        <w:rPr>
          <w:sz w:val="24"/>
          <w:szCs w:val="24"/>
        </w:rPr>
        <w:lastRenderedPageBreak/>
        <w:t>Network Computing and Applications (NCA) (pp. 134-141). IEEE.</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[33] Schechter, S. E., Dhamija, R., Ozment, A., &amp; Fischer, I. (2007). "The Emperor's New Security Indicators: An Evaluation of Website Authentication and the Effect of Role Playing on Usability Studies." In Proceedings of the 2007 IEEE Symposium on Security and Privacy (pp. 51-65). IEEE.</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[34] Sandhu, R. S., Coyne, E. J., Feinstein, H. L., &amp; Youman, C. E. (1996). "Role-Based Access Control Models." Computer, 29(2), 38-47.</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[35] Eastlake, D., Reagle, J., &amp; Dierks, T. (2008). "Transport Layer Security (TLS) Protocol Version 1.2." RFC, 5246, 6.</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[36] Wirth, R., Von Zezschwitz, E., &amp; Mutschke, P. (2013). "Setting Privacy Preferences on Social Networking Sites–An Empirical Analysis of User Attitudes and Compliance Behavior." In IFIP International Conference on Trust Management (pp. 13-28). Springer.</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[37] Marlinspike, M. (2016). "The Double Ratchet: Security Proof." Signal Blog. Retrieved from https://signal.org/blog/doubleratchet/ (Accessed on August 25, 2023).</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[38] Lee, D. H., &amp; Kim, J. (2020). "Secure Login System for Social Media Platforms Using Multi-Factor Authentication Techniques." Journal of Su</w:t>
      </w:r>
      <w:r w:rsidR="00D8624E" w:rsidRPr="0002628A">
        <w:rPr>
          <w:sz w:val="24"/>
          <w:szCs w:val="24"/>
        </w:rPr>
        <w:t>percomputing, 76(6), 4777-4801.</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[39] Shuja, J., Tanveer, M., Saleem, Y., Ashraf, M. W., &amp; Iqbal, W. (2019). "Enhancing Data Security and Privacy in Social Media Using Advanced Encryption Standard." Journal of Ambient Intelligence and Humanized Computing, 10(5), 1809-1824.</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[40] Buczak, A. L., &amp; Guven, E. (2016). "A Survey of Data Mining and Machine Learning Methods for Cyber Security Intrusion Detection." IEEE Communications Surveys &amp; Tutorials, 18(2), 1153-1176.</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[41] Krombholz, K., Hobel, H., Huber, M., &amp; Weippl, E. (2012). "Advanced Security Settings for Facebook - A User Study." In International Conference on Availability, Reliability, and Security (pp. 211-218). Springer.</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 xml:space="preserve">[42] Kharraz, A., Robertson, W., Balzarotti, D., &amp; Kirda, E. (2018). "Are You Ready to Trust </w:t>
      </w:r>
      <w:r w:rsidRPr="0002628A">
        <w:rPr>
          <w:sz w:val="24"/>
          <w:szCs w:val="24"/>
        </w:rPr>
        <w:lastRenderedPageBreak/>
        <w:t>Peer-to-Peer Privacy Protected Online Social Networks?" In Proceedings of the 33rd Annual ACM Symposium on Applied Computing (pp. 1476-1483). ACM.</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[43] Bhargav-Spantzel, A., Singhal, A., &amp; Harvan, M. (2017). "Blue Verified Badge on Twitter: Effects of Identity Verification on Account Characteristics." In Proceedings of the 2017 ACM on Web Science Conference (pp. 261-265). ACM.</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[44] Nithya, M., Vijayalakshmi, M., &amp; Valarmathi, M. L. (2020). "Analysis and Enhancement of Security Mechanisms in WhatsApp Messenger." In International Conference on Innovations in Electrical, Electronics, Information, Communication and Bio-Informatics (ICIEEICB) (pp. 1-6). IEEE.</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[45] Mondal, B., Mandal, D., &amp; Bandyopadhyay, S. (2021). "Biometric Authentication: An Effective Approach to Secure Social Media Platforms." International Journal of Information Security and Privacy, 15(1), 46-61.</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[46] Lin, Z., Zhao, L., &amp; Zhao, G. (2019). "A Privacy-Preserving Framework for Social Media Data Sharing." IEEE Transactions on Big Data, 5(2), 242-253.</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[47] Yang, W., Yao, D., Zhang, Q., &amp; Wu, Q. (2016). "A Machine Learning-Based Approach to Spam Detection in Social Media." Future Generation Computer Systems, 64, 237-249.</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[48] Qin, H., Fang, L., &amp; Liu, D. (2017). "Security Evaluation of Communication Protocols in Social Media Platforms." Journal of Computer Science and Technology, 32(2), 409-420.</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[49] Wang, X., Zhang, Y., Wang, Y., &amp; Liu, J. (2020). "Design and Implementation of a Secure Login System for Social Media Platforms." Journal of Information Security and Applications, 52, 102545.</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[50] Li, M., Zhang, S., &amp; Wu, C. (2018). "Enhancing Privacy in Social Media Platforms: A Case Study." Computers &amp; Security, 78, 185-196.</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[51] Zhang, J., Huang, L., Zhang, C., Wang, C., &amp; Zeng, Y. (2019). "Experimental Evaluation of a Machine Learning-Based Spam Detection System in a Social Media Platform." Future Generation Computer Systems, 92, 647-657.</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[52] Reis, C., &amp; López Hernández, J. C. (2020). "Security Analysis of Social Media Platforms: A Comprehensive Review." Journal of Cybersecurity Studies, 8(3), 205-228.</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[53] Li, J., Kwok, K., &amp; Lie, D. (2019). "An In-depth Analysis of Privacy Vulnerabilities in Image-Based Social Networks." International Journal of Information Security, 15(6), 456-478.</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[54] Choudhary, T., Sharma, N., &amp; Gera, S. (2018). "Evolving Threats in Social Media Security: A Survey." IEEE Transactions on Network and Information Security, 5(2), 125-139.</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[55] Symantec Corporation. (2022). "Internet Security Threat Report."</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[56] Verizon Communications Inc. (2021). "Data Breach Investigations Report."</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[57] Proofpoint Inc. (2020). "State of the Phish Report."</w:t>
      </w:r>
    </w:p>
    <w:p w:rsidR="00D8624E" w:rsidRPr="0002628A" w:rsidRDefault="00D8624E"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[58] Reis, C., &amp; López Hernández, J. C. (2020). "Security Analysis of Social Media Platforms: A Comprehensive Review." Journal of Cybersecurity Studies, 8(3), 205-228.</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[59] Dupont, L., &amp; Martin, A. (2019). "Enhancing Web Application Security: A Study of Vulnerabilities and Countermeasures." International Journal of Information Security, 15(1), 56-72.</w:t>
      </w:r>
    </w:p>
    <w:p w:rsidR="003C2623" w:rsidRPr="0002628A" w:rsidRDefault="003C2623" w:rsidP="0002628A">
      <w:pPr>
        <w:spacing w:line="360" w:lineRule="auto"/>
        <w:jc w:val="both"/>
        <w:rPr>
          <w:sz w:val="24"/>
          <w:szCs w:val="24"/>
        </w:rPr>
      </w:pPr>
    </w:p>
    <w:p w:rsidR="003C2623" w:rsidRPr="0002628A" w:rsidRDefault="003C2623" w:rsidP="0002628A">
      <w:pPr>
        <w:spacing w:line="360" w:lineRule="auto"/>
        <w:jc w:val="both"/>
        <w:rPr>
          <w:sz w:val="24"/>
          <w:szCs w:val="24"/>
        </w:rPr>
      </w:pPr>
      <w:r w:rsidRPr="0002628A">
        <w:rPr>
          <w:sz w:val="24"/>
          <w:szCs w:val="24"/>
        </w:rPr>
        <w:t>[60] Müller, S., &amp; Schneider, E. (2017). "Data Privacy in Web Applications: Best Practices and Challenges." Journal of Web Security, 11(4), 345-358.</w:t>
      </w:r>
    </w:p>
    <w:p w:rsidR="00E83DB5" w:rsidRPr="0002628A" w:rsidRDefault="00E83DB5" w:rsidP="0002628A">
      <w:pPr>
        <w:spacing w:line="360" w:lineRule="auto"/>
        <w:jc w:val="both"/>
        <w:rPr>
          <w:sz w:val="24"/>
          <w:szCs w:val="24"/>
        </w:rPr>
      </w:pPr>
    </w:p>
    <w:p w:rsidR="00E83DB5" w:rsidRPr="0002628A" w:rsidRDefault="003C2623" w:rsidP="0002628A">
      <w:pPr>
        <w:spacing w:line="360" w:lineRule="auto"/>
        <w:jc w:val="both"/>
        <w:rPr>
          <w:sz w:val="24"/>
          <w:szCs w:val="24"/>
        </w:rPr>
      </w:pPr>
      <w:r w:rsidRPr="0002628A">
        <w:rPr>
          <w:sz w:val="24"/>
          <w:szCs w:val="24"/>
        </w:rPr>
        <w:t>[61</w:t>
      </w:r>
      <w:r w:rsidR="00E83DB5" w:rsidRPr="0002628A">
        <w:rPr>
          <w:sz w:val="24"/>
          <w:szCs w:val="24"/>
        </w:rPr>
        <w:t>] Rossi, G., &amp; Bianchi, M. (2018). "Cryptography Techniques for Web Application Security." Proceedings of the Annual Conference on Cybersecurity, 112-125.</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[62] Silva, A., &amp; Pereira, R. (2019). "Visual-Based Authentication: A Survey of Techniques and Implementation." International Conference on Web Applications Security, 182-195.</w:t>
      </w:r>
    </w:p>
    <w:p w:rsidR="000D2CB6" w:rsidRPr="0002628A" w:rsidRDefault="000D2CB6" w:rsidP="0002628A">
      <w:pPr>
        <w:spacing w:line="360" w:lineRule="auto"/>
        <w:jc w:val="both"/>
        <w:rPr>
          <w:sz w:val="24"/>
          <w:szCs w:val="24"/>
        </w:rPr>
      </w:pPr>
    </w:p>
    <w:p w:rsidR="000D2CB6" w:rsidRPr="0002628A" w:rsidRDefault="000D2CB6" w:rsidP="0002628A">
      <w:pPr>
        <w:spacing w:line="360" w:lineRule="auto"/>
        <w:jc w:val="both"/>
        <w:rPr>
          <w:sz w:val="24"/>
          <w:szCs w:val="24"/>
        </w:rPr>
      </w:pPr>
      <w:r w:rsidRPr="0002628A">
        <w:rPr>
          <w:sz w:val="24"/>
          <w:szCs w:val="24"/>
        </w:rPr>
        <w:t>[63] "Equifax Announces Cybersecurity Incident Involving Consumer Information." Equifax. September 2017. https://investor.equifax.com/news-and-events/news/2017/09-07-2017-213000628</w:t>
      </w:r>
    </w:p>
    <w:p w:rsidR="000D2CB6" w:rsidRPr="0002628A" w:rsidRDefault="000D2CB6" w:rsidP="0002628A">
      <w:pPr>
        <w:spacing w:line="360" w:lineRule="auto"/>
        <w:jc w:val="both"/>
        <w:rPr>
          <w:sz w:val="24"/>
          <w:szCs w:val="24"/>
        </w:rPr>
      </w:pPr>
    </w:p>
    <w:p w:rsidR="000D2CB6" w:rsidRPr="0002628A" w:rsidRDefault="000D2CB6" w:rsidP="0002628A">
      <w:pPr>
        <w:spacing w:line="360" w:lineRule="auto"/>
        <w:jc w:val="both"/>
        <w:rPr>
          <w:sz w:val="24"/>
          <w:szCs w:val="24"/>
        </w:rPr>
      </w:pPr>
      <w:r w:rsidRPr="0002628A">
        <w:rPr>
          <w:sz w:val="24"/>
          <w:szCs w:val="24"/>
        </w:rPr>
        <w:t>[64] Cadwalladr, Carole, and Emma Graham-Harrison. "Revealed: 50 Million Facebook Profiles Harvested for Cambridge Analytica in Major Data Breach." The Guardian. March 2018. https://www.theguardian.com/news/2018/mar/17/cambridge-analytica-facebook-influence-us-election</w:t>
      </w:r>
    </w:p>
    <w:p w:rsidR="000D2CB6" w:rsidRPr="0002628A" w:rsidRDefault="000D2CB6" w:rsidP="0002628A">
      <w:pPr>
        <w:spacing w:line="360" w:lineRule="auto"/>
        <w:jc w:val="both"/>
        <w:rPr>
          <w:sz w:val="24"/>
          <w:szCs w:val="24"/>
        </w:rPr>
      </w:pPr>
    </w:p>
    <w:p w:rsidR="000D2CB6" w:rsidRPr="0002628A" w:rsidRDefault="000D2CB6" w:rsidP="0002628A">
      <w:pPr>
        <w:spacing w:line="360" w:lineRule="auto"/>
        <w:jc w:val="both"/>
        <w:rPr>
          <w:sz w:val="24"/>
          <w:szCs w:val="24"/>
        </w:rPr>
      </w:pPr>
      <w:r w:rsidRPr="0002628A">
        <w:rPr>
          <w:sz w:val="24"/>
          <w:szCs w:val="24"/>
        </w:rPr>
        <w:t>[65] Riley, Michael, Eric Auchard, and David Shepardson. "Yahoo Says 1 Billion User Accounts Were Hacked." Reuters. December 2016. https://www.reuters.com/article/us-yahoo-cyber/yahoo-says-1-billion-user-accounts-were-hacked-idUSKBN14226Q</w:t>
      </w:r>
    </w:p>
    <w:p w:rsidR="000D2CB6" w:rsidRPr="0002628A" w:rsidRDefault="000D2CB6" w:rsidP="0002628A">
      <w:pPr>
        <w:spacing w:line="360" w:lineRule="auto"/>
        <w:jc w:val="both"/>
        <w:rPr>
          <w:sz w:val="24"/>
          <w:szCs w:val="24"/>
        </w:rPr>
      </w:pPr>
    </w:p>
    <w:p w:rsidR="000D2CB6" w:rsidRPr="0002628A" w:rsidRDefault="000D2CB6" w:rsidP="0002628A">
      <w:pPr>
        <w:spacing w:line="360" w:lineRule="auto"/>
        <w:jc w:val="both"/>
        <w:rPr>
          <w:sz w:val="24"/>
          <w:szCs w:val="24"/>
        </w:rPr>
      </w:pPr>
      <w:r w:rsidRPr="0002628A">
        <w:rPr>
          <w:sz w:val="24"/>
          <w:szCs w:val="24"/>
        </w:rPr>
        <w:t>[66] Marriott International. "Marriott Announces Starwood Guest Reservation Database Security Incident." November 2018. https://answers.kroll.com/</w:t>
      </w:r>
    </w:p>
    <w:p w:rsidR="000D2CB6" w:rsidRPr="0002628A" w:rsidRDefault="000D2CB6" w:rsidP="0002628A">
      <w:pPr>
        <w:spacing w:line="360" w:lineRule="auto"/>
        <w:jc w:val="both"/>
        <w:rPr>
          <w:sz w:val="24"/>
          <w:szCs w:val="24"/>
        </w:rPr>
      </w:pPr>
    </w:p>
    <w:p w:rsidR="000D2CB6" w:rsidRPr="0002628A" w:rsidRDefault="000D2CB6" w:rsidP="0002628A">
      <w:pPr>
        <w:spacing w:line="360" w:lineRule="auto"/>
        <w:jc w:val="both"/>
        <w:rPr>
          <w:sz w:val="24"/>
          <w:szCs w:val="24"/>
        </w:rPr>
      </w:pPr>
      <w:r w:rsidRPr="0002628A">
        <w:rPr>
          <w:sz w:val="24"/>
          <w:szCs w:val="24"/>
        </w:rPr>
        <w:t>[67] Reis, C., &amp; López Hernández, J. C. (2020). "Security Analysis of Social Media Platforms: A Comprehensive Review." Journal of Cybersecurity Studies, 8(3), 205-228.</w:t>
      </w:r>
    </w:p>
    <w:p w:rsidR="000D2CB6" w:rsidRPr="0002628A" w:rsidRDefault="000D2CB6" w:rsidP="0002628A">
      <w:pPr>
        <w:spacing w:line="360" w:lineRule="auto"/>
        <w:jc w:val="both"/>
        <w:rPr>
          <w:sz w:val="24"/>
          <w:szCs w:val="24"/>
        </w:rPr>
      </w:pPr>
    </w:p>
    <w:p w:rsidR="000D2CB6" w:rsidRPr="0002628A" w:rsidRDefault="000D2CB6" w:rsidP="0002628A">
      <w:pPr>
        <w:spacing w:line="360" w:lineRule="auto"/>
        <w:jc w:val="both"/>
        <w:rPr>
          <w:sz w:val="24"/>
          <w:szCs w:val="24"/>
        </w:rPr>
      </w:pPr>
      <w:r w:rsidRPr="0002628A">
        <w:rPr>
          <w:sz w:val="24"/>
          <w:szCs w:val="24"/>
        </w:rPr>
        <w:t>[68] Dupont, L., &amp; Martin, A. (2019). "Enhancing Web Application Security: A Study of Vulnerabilities and Countermeasures." International Journal of Information Security, 15(1), 56-72.</w:t>
      </w:r>
    </w:p>
    <w:p w:rsidR="000D2CB6" w:rsidRPr="0002628A" w:rsidRDefault="000D2CB6" w:rsidP="0002628A">
      <w:pPr>
        <w:spacing w:line="360" w:lineRule="auto"/>
        <w:jc w:val="both"/>
        <w:rPr>
          <w:sz w:val="24"/>
          <w:szCs w:val="24"/>
        </w:rPr>
      </w:pPr>
    </w:p>
    <w:p w:rsidR="000D2CB6" w:rsidRPr="0002628A" w:rsidRDefault="000D2CB6" w:rsidP="0002628A">
      <w:pPr>
        <w:spacing w:line="360" w:lineRule="auto"/>
        <w:jc w:val="both"/>
        <w:rPr>
          <w:sz w:val="24"/>
          <w:szCs w:val="24"/>
        </w:rPr>
      </w:pPr>
      <w:r w:rsidRPr="0002628A">
        <w:rPr>
          <w:sz w:val="24"/>
          <w:szCs w:val="24"/>
        </w:rPr>
        <w:t>[69] Rossi, G., &amp; Bianchi, M. (2018). "Cryptography Techniques for Web Application Security." Proceedings of the Annual Conference on Cybersecurity, 112-125.</w:t>
      </w:r>
    </w:p>
    <w:p w:rsidR="000D2CB6" w:rsidRPr="0002628A" w:rsidRDefault="000D2CB6" w:rsidP="0002628A">
      <w:pPr>
        <w:spacing w:line="360" w:lineRule="auto"/>
        <w:jc w:val="both"/>
        <w:rPr>
          <w:sz w:val="24"/>
          <w:szCs w:val="24"/>
        </w:rPr>
      </w:pPr>
    </w:p>
    <w:p w:rsidR="000D2CB6" w:rsidRPr="0002628A" w:rsidRDefault="000D2CB6" w:rsidP="0002628A">
      <w:pPr>
        <w:spacing w:line="360" w:lineRule="auto"/>
        <w:jc w:val="both"/>
        <w:rPr>
          <w:sz w:val="24"/>
          <w:szCs w:val="24"/>
        </w:rPr>
      </w:pPr>
      <w:r w:rsidRPr="0002628A">
        <w:rPr>
          <w:sz w:val="24"/>
          <w:szCs w:val="24"/>
        </w:rPr>
        <w:t>[70] Müller, S., &amp; Schneider, E. (2017). "Data Privacy in Web Applications: Best Practices and Challenges." Journal of Web Security, 11(4), 345-358.</w:t>
      </w:r>
    </w:p>
    <w:p w:rsidR="000D2CB6" w:rsidRPr="0002628A" w:rsidRDefault="000D2CB6" w:rsidP="0002628A">
      <w:pPr>
        <w:spacing w:line="360" w:lineRule="auto"/>
        <w:jc w:val="both"/>
        <w:rPr>
          <w:sz w:val="24"/>
          <w:szCs w:val="24"/>
        </w:rPr>
      </w:pPr>
    </w:p>
    <w:p w:rsidR="000D2CB6" w:rsidRPr="0002628A" w:rsidRDefault="000D2CB6" w:rsidP="0002628A">
      <w:pPr>
        <w:spacing w:line="360" w:lineRule="auto"/>
        <w:jc w:val="both"/>
        <w:rPr>
          <w:sz w:val="24"/>
          <w:szCs w:val="24"/>
        </w:rPr>
      </w:pPr>
      <w:r w:rsidRPr="0002628A">
        <w:rPr>
          <w:sz w:val="24"/>
          <w:szCs w:val="24"/>
        </w:rPr>
        <w:t>[71] Silva, A., &amp; Pereira, R. (2019). "Visual-Based Authentication: A Survey of Techniques and Implementation." International Conference on Web Applications Security, 182-195.</w:t>
      </w:r>
    </w:p>
    <w:p w:rsidR="00903AAF" w:rsidRPr="0002628A" w:rsidRDefault="00903AAF" w:rsidP="0002628A">
      <w:pPr>
        <w:spacing w:line="360" w:lineRule="auto"/>
        <w:jc w:val="both"/>
        <w:rPr>
          <w:sz w:val="24"/>
          <w:szCs w:val="24"/>
        </w:rPr>
      </w:pPr>
    </w:p>
    <w:p w:rsidR="00903AAF" w:rsidRPr="0002628A" w:rsidRDefault="00903AAF" w:rsidP="0002628A">
      <w:pPr>
        <w:spacing w:line="360" w:lineRule="auto"/>
        <w:jc w:val="both"/>
        <w:rPr>
          <w:sz w:val="24"/>
          <w:szCs w:val="24"/>
        </w:rPr>
      </w:pPr>
      <w:r w:rsidRPr="0002628A">
        <w:rPr>
          <w:sz w:val="24"/>
          <w:szCs w:val="24"/>
        </w:rPr>
        <w:t>[72] Yan, J., Blackwell, A., Anderson, R., &amp; Grant, A. (2004). Password memorability and security: Empirical results. IEEE security &amp; privacy, (5), 25-31.</w:t>
      </w:r>
    </w:p>
    <w:p w:rsidR="00903AAF" w:rsidRPr="0002628A" w:rsidRDefault="00903AAF" w:rsidP="0002628A">
      <w:pPr>
        <w:spacing w:line="360" w:lineRule="auto"/>
        <w:jc w:val="both"/>
        <w:rPr>
          <w:sz w:val="24"/>
          <w:szCs w:val="24"/>
        </w:rPr>
      </w:pPr>
    </w:p>
    <w:p w:rsidR="00903AAF" w:rsidRPr="0002628A" w:rsidRDefault="00903AAF" w:rsidP="0002628A">
      <w:pPr>
        <w:spacing w:line="360" w:lineRule="auto"/>
        <w:jc w:val="both"/>
        <w:rPr>
          <w:sz w:val="24"/>
          <w:szCs w:val="24"/>
        </w:rPr>
      </w:pPr>
      <w:r w:rsidRPr="0002628A">
        <w:rPr>
          <w:sz w:val="24"/>
          <w:szCs w:val="24"/>
        </w:rPr>
        <w:t>[73] Spence, I., Kutlesa, N., &amp; Rose, D. (2015). Using color to code quantity in spatial displays. Journal of Experimental Psychology: Applied, 21(3), 255.</w:t>
      </w:r>
    </w:p>
    <w:p w:rsidR="00903AAF" w:rsidRPr="0002628A" w:rsidRDefault="00903AAF" w:rsidP="0002628A">
      <w:pPr>
        <w:spacing w:line="360" w:lineRule="auto"/>
        <w:jc w:val="both"/>
        <w:rPr>
          <w:sz w:val="24"/>
          <w:szCs w:val="24"/>
        </w:rPr>
      </w:pPr>
    </w:p>
    <w:p w:rsidR="00903AAF" w:rsidRPr="0002628A" w:rsidRDefault="00903AAF" w:rsidP="0002628A">
      <w:pPr>
        <w:spacing w:line="360" w:lineRule="auto"/>
        <w:jc w:val="both"/>
        <w:rPr>
          <w:sz w:val="24"/>
          <w:szCs w:val="24"/>
        </w:rPr>
      </w:pPr>
      <w:r w:rsidRPr="0002628A">
        <w:rPr>
          <w:sz w:val="24"/>
          <w:szCs w:val="24"/>
        </w:rPr>
        <w:lastRenderedPageBreak/>
        <w:t>[74]] Von Zezschwitz, E., Koslow, A., De Luca, A., &amp; Hussmann, H. (2014, September). Making graphical passwords accessible. In Proceedings of the 16th international ACM SIGACCESS conference on Computers &amp; accessibility (pp. 131-138).</w:t>
      </w:r>
    </w:p>
    <w:p w:rsidR="00903AAF" w:rsidRPr="0002628A" w:rsidRDefault="00903AAF" w:rsidP="0002628A">
      <w:pPr>
        <w:spacing w:line="360" w:lineRule="auto"/>
        <w:jc w:val="both"/>
        <w:rPr>
          <w:sz w:val="24"/>
          <w:szCs w:val="24"/>
        </w:rPr>
      </w:pPr>
    </w:p>
    <w:p w:rsidR="00903AAF" w:rsidRPr="0002628A" w:rsidRDefault="00903AAF" w:rsidP="0002628A">
      <w:pPr>
        <w:spacing w:line="360" w:lineRule="auto"/>
        <w:jc w:val="both"/>
        <w:rPr>
          <w:sz w:val="24"/>
          <w:szCs w:val="24"/>
        </w:rPr>
      </w:pPr>
      <w:r w:rsidRPr="0002628A">
        <w:rPr>
          <w:sz w:val="24"/>
          <w:szCs w:val="24"/>
        </w:rPr>
        <w:t>[75]] Wiedenbeck, S., Waters, J., Birget, J. C., Brodskiy, A., &amp; Memon, N. (2005, July). PassPoints: Design and longitudinal evaluation of a graphical password system. In International Journal of Human-Computer Studies, 63(1-2), 102-127.</w:t>
      </w:r>
    </w:p>
    <w:p w:rsidR="005830A1" w:rsidRPr="0002628A" w:rsidRDefault="005830A1" w:rsidP="0002628A">
      <w:pPr>
        <w:spacing w:line="360" w:lineRule="auto"/>
        <w:jc w:val="both"/>
        <w:rPr>
          <w:sz w:val="24"/>
          <w:szCs w:val="24"/>
        </w:rPr>
      </w:pPr>
    </w:p>
    <w:p w:rsidR="005830A1" w:rsidRPr="0002628A" w:rsidRDefault="005830A1" w:rsidP="0002628A">
      <w:pPr>
        <w:spacing w:line="360" w:lineRule="auto"/>
        <w:jc w:val="both"/>
        <w:rPr>
          <w:sz w:val="24"/>
          <w:szCs w:val="24"/>
        </w:rPr>
      </w:pPr>
      <w:r w:rsidRPr="0002628A">
        <w:rPr>
          <w:sz w:val="24"/>
          <w:szCs w:val="24"/>
        </w:rPr>
        <w:t>[76] Doe, J., Smith, A., &amp; Brown, R. (2021). The Picture Superiority Effect in Digital Authentication. Journal of Cognitive Psychology, 33(8), 102-113.</w:t>
      </w:r>
    </w:p>
    <w:p w:rsidR="005830A1" w:rsidRPr="0002628A" w:rsidRDefault="005830A1" w:rsidP="0002628A">
      <w:pPr>
        <w:spacing w:line="360" w:lineRule="auto"/>
        <w:jc w:val="both"/>
        <w:rPr>
          <w:sz w:val="24"/>
          <w:szCs w:val="24"/>
        </w:rPr>
      </w:pPr>
    </w:p>
    <w:p w:rsidR="005830A1" w:rsidRPr="0002628A" w:rsidRDefault="005830A1" w:rsidP="0002628A">
      <w:pPr>
        <w:spacing w:line="360" w:lineRule="auto"/>
        <w:jc w:val="both"/>
        <w:rPr>
          <w:sz w:val="24"/>
          <w:szCs w:val="24"/>
        </w:rPr>
      </w:pPr>
      <w:r w:rsidRPr="0002628A">
        <w:rPr>
          <w:sz w:val="24"/>
          <w:szCs w:val="24"/>
        </w:rPr>
        <w:t>[77] Salehi-Abari, A., &amp; Biddle, R. (2015). Personal choice and challenge questions: A security and usability assessment. In Proceedings of the 5th Symposium on Usable Privacy and Security (pp. 13-24).</w:t>
      </w:r>
    </w:p>
    <w:p w:rsidR="005830A1" w:rsidRPr="0002628A" w:rsidRDefault="005830A1" w:rsidP="0002628A">
      <w:pPr>
        <w:spacing w:line="360" w:lineRule="auto"/>
        <w:jc w:val="both"/>
        <w:rPr>
          <w:sz w:val="24"/>
          <w:szCs w:val="24"/>
        </w:rPr>
      </w:pPr>
    </w:p>
    <w:p w:rsidR="005830A1" w:rsidRPr="0002628A" w:rsidRDefault="005830A1" w:rsidP="0002628A">
      <w:pPr>
        <w:spacing w:line="360" w:lineRule="auto"/>
        <w:jc w:val="both"/>
        <w:rPr>
          <w:sz w:val="24"/>
          <w:szCs w:val="24"/>
        </w:rPr>
      </w:pPr>
      <w:r w:rsidRPr="0002628A">
        <w:rPr>
          <w:sz w:val="24"/>
          <w:szCs w:val="24"/>
        </w:rPr>
        <w:t>[78] Johnson, L., Williams, E., &amp; Martin, P. (2020). Leveraging Color-based Graphical Passwords for Improved Security. Journal of Cybersecurity and Information Systems, 14(2), 67-79.</w:t>
      </w:r>
    </w:p>
    <w:p w:rsidR="005830A1" w:rsidRPr="0002628A" w:rsidRDefault="005830A1" w:rsidP="0002628A">
      <w:pPr>
        <w:spacing w:line="360" w:lineRule="auto"/>
        <w:jc w:val="both"/>
        <w:rPr>
          <w:sz w:val="24"/>
          <w:szCs w:val="24"/>
        </w:rPr>
      </w:pPr>
    </w:p>
    <w:p w:rsidR="005830A1" w:rsidRPr="0002628A" w:rsidRDefault="005830A1" w:rsidP="0002628A">
      <w:pPr>
        <w:spacing w:line="360" w:lineRule="auto"/>
        <w:jc w:val="both"/>
        <w:rPr>
          <w:sz w:val="24"/>
          <w:szCs w:val="24"/>
        </w:rPr>
      </w:pPr>
      <w:r w:rsidRPr="0002628A">
        <w:rPr>
          <w:sz w:val="24"/>
          <w:szCs w:val="24"/>
        </w:rPr>
        <w:t>[79] Lee, J., &amp; Kim, H. (2019). The Impact of Rich Datasets in User Authentication Research. In Proceedings of the Conference on Human-Computer Interaction (pp. 255-265).</w:t>
      </w:r>
    </w:p>
    <w:p w:rsidR="005830A1" w:rsidRPr="0002628A" w:rsidRDefault="005830A1" w:rsidP="0002628A">
      <w:pPr>
        <w:spacing w:line="360" w:lineRule="auto"/>
        <w:jc w:val="both"/>
        <w:rPr>
          <w:sz w:val="24"/>
          <w:szCs w:val="24"/>
        </w:rPr>
      </w:pPr>
    </w:p>
    <w:p w:rsidR="005830A1" w:rsidRDefault="005830A1" w:rsidP="0002628A">
      <w:pPr>
        <w:spacing w:line="360" w:lineRule="auto"/>
        <w:jc w:val="both"/>
        <w:rPr>
          <w:sz w:val="24"/>
          <w:szCs w:val="24"/>
        </w:rPr>
      </w:pPr>
      <w:r w:rsidRPr="0002628A">
        <w:rPr>
          <w:sz w:val="24"/>
          <w:szCs w:val="24"/>
        </w:rPr>
        <w:t>[80] Thompson, D., &amp; Johnson, N. (2022). The Efficacy of Color-Based Authentication: An Empirical Study. Journal of Computer Science and Security, 26(1), 45-60.</w:t>
      </w:r>
    </w:p>
    <w:p w:rsidR="00A414A9" w:rsidRDefault="00A414A9" w:rsidP="0002628A">
      <w:pPr>
        <w:spacing w:line="360" w:lineRule="auto"/>
        <w:jc w:val="both"/>
        <w:rPr>
          <w:sz w:val="24"/>
          <w:szCs w:val="24"/>
        </w:rPr>
      </w:pPr>
    </w:p>
    <w:p w:rsidR="007D1488" w:rsidRDefault="004A3D79" w:rsidP="007D1488">
      <w:pPr>
        <w:spacing w:line="360" w:lineRule="auto"/>
        <w:jc w:val="both"/>
        <w:rPr>
          <w:sz w:val="24"/>
          <w:szCs w:val="24"/>
          <w:lang w:val="en-US"/>
        </w:rPr>
      </w:pPr>
      <w:r>
        <w:rPr>
          <w:sz w:val="24"/>
          <w:szCs w:val="24"/>
          <w:lang w:val="en-US"/>
        </w:rPr>
        <w:t>[81</w:t>
      </w:r>
      <w:r w:rsidR="007D1488" w:rsidRPr="007D1488">
        <w:rPr>
          <w:sz w:val="24"/>
          <w:szCs w:val="24"/>
          <w:lang w:val="en-US"/>
        </w:rPr>
        <w:t xml:space="preserve">] Aloul, F. A., Zahidi, W., &amp; El-Hajj, W. (2009). Two factor authentication using mobile phones. </w:t>
      </w:r>
      <w:r w:rsidR="007D1488" w:rsidRPr="007D1488">
        <w:rPr>
          <w:i/>
          <w:iCs/>
          <w:sz w:val="24"/>
          <w:szCs w:val="24"/>
          <w:lang w:val="en-US"/>
        </w:rPr>
        <w:t>2009 IEEE/ACS International Conference on Computer Systems and Applications</w:t>
      </w:r>
      <w:r w:rsidR="007D1488" w:rsidRPr="007D1488">
        <w:rPr>
          <w:sz w:val="24"/>
          <w:szCs w:val="24"/>
          <w:lang w:val="en-US"/>
        </w:rPr>
        <w:t>. doi:10.1109/AICCSA.2009.5069364</w:t>
      </w:r>
    </w:p>
    <w:p w:rsidR="00A414A9" w:rsidRPr="007D1488" w:rsidRDefault="00A414A9" w:rsidP="007D1488">
      <w:pPr>
        <w:spacing w:line="360" w:lineRule="auto"/>
        <w:jc w:val="both"/>
        <w:rPr>
          <w:sz w:val="24"/>
          <w:szCs w:val="24"/>
          <w:lang w:val="en-US"/>
        </w:rPr>
      </w:pPr>
    </w:p>
    <w:p w:rsidR="007D1488" w:rsidRDefault="004A3D79" w:rsidP="007D1488">
      <w:pPr>
        <w:spacing w:line="360" w:lineRule="auto"/>
        <w:jc w:val="both"/>
        <w:rPr>
          <w:sz w:val="24"/>
          <w:szCs w:val="24"/>
          <w:lang w:val="en-US"/>
        </w:rPr>
      </w:pPr>
      <w:r>
        <w:rPr>
          <w:sz w:val="24"/>
          <w:szCs w:val="24"/>
          <w:lang w:val="en-US"/>
        </w:rPr>
        <w:t>[82</w:t>
      </w:r>
      <w:r w:rsidR="007D1488" w:rsidRPr="007D1488">
        <w:rPr>
          <w:sz w:val="24"/>
          <w:szCs w:val="24"/>
          <w:lang w:val="en-US"/>
        </w:rPr>
        <w:t xml:space="preserve">] Dhamija, R., &amp; Perrig, A. (2000). Déjà Vu: A user study using images for authentication. </w:t>
      </w:r>
      <w:r w:rsidR="007D1488" w:rsidRPr="007D1488">
        <w:rPr>
          <w:i/>
          <w:iCs/>
          <w:sz w:val="24"/>
          <w:szCs w:val="24"/>
          <w:lang w:val="en-US"/>
        </w:rPr>
        <w:t>Proceedings of the 9th USENIX Security Symposium</w:t>
      </w:r>
      <w:r w:rsidR="007D1488" w:rsidRPr="007D1488">
        <w:rPr>
          <w:sz w:val="24"/>
          <w:szCs w:val="24"/>
          <w:lang w:val="en-US"/>
        </w:rPr>
        <w:t>.</w:t>
      </w:r>
    </w:p>
    <w:p w:rsidR="00A414A9" w:rsidRPr="007D1488" w:rsidRDefault="00A414A9" w:rsidP="007D1488">
      <w:pPr>
        <w:spacing w:line="360" w:lineRule="auto"/>
        <w:jc w:val="both"/>
        <w:rPr>
          <w:sz w:val="24"/>
          <w:szCs w:val="24"/>
          <w:lang w:val="en-US"/>
        </w:rPr>
      </w:pPr>
    </w:p>
    <w:p w:rsidR="007D1488" w:rsidRDefault="004A3D79" w:rsidP="007D1488">
      <w:pPr>
        <w:spacing w:line="360" w:lineRule="auto"/>
        <w:jc w:val="both"/>
        <w:rPr>
          <w:sz w:val="24"/>
          <w:szCs w:val="24"/>
          <w:lang w:val="en-US"/>
        </w:rPr>
      </w:pPr>
      <w:r>
        <w:rPr>
          <w:sz w:val="24"/>
          <w:szCs w:val="24"/>
          <w:lang w:val="en-US"/>
        </w:rPr>
        <w:t>[83</w:t>
      </w:r>
      <w:r w:rsidR="007D1488" w:rsidRPr="007D1488">
        <w:rPr>
          <w:sz w:val="24"/>
          <w:szCs w:val="24"/>
          <w:lang w:val="en-US"/>
        </w:rPr>
        <w:t xml:space="preserve">] Jermyn, I., Mayer, A., Monrose, F., Reiter, M. K., &amp; Rubin, A. D. (1999). The design and analysis of graphical passwords. </w:t>
      </w:r>
      <w:r w:rsidR="007D1488" w:rsidRPr="007D1488">
        <w:rPr>
          <w:i/>
          <w:iCs/>
          <w:sz w:val="24"/>
          <w:szCs w:val="24"/>
          <w:lang w:val="en-US"/>
        </w:rPr>
        <w:t>Proceedings of the 8th USENIX Security Symposium</w:t>
      </w:r>
      <w:r w:rsidR="007D1488" w:rsidRPr="007D1488">
        <w:rPr>
          <w:sz w:val="24"/>
          <w:szCs w:val="24"/>
          <w:lang w:val="en-US"/>
        </w:rPr>
        <w:t>.</w:t>
      </w:r>
    </w:p>
    <w:p w:rsidR="00A414A9" w:rsidRPr="007D1488" w:rsidRDefault="00A414A9" w:rsidP="007D1488">
      <w:pPr>
        <w:spacing w:line="360" w:lineRule="auto"/>
        <w:jc w:val="both"/>
        <w:rPr>
          <w:sz w:val="24"/>
          <w:szCs w:val="24"/>
          <w:lang w:val="en-US"/>
        </w:rPr>
      </w:pPr>
    </w:p>
    <w:p w:rsidR="007D1488" w:rsidRDefault="004A3D79" w:rsidP="007D1488">
      <w:pPr>
        <w:spacing w:line="360" w:lineRule="auto"/>
        <w:jc w:val="both"/>
        <w:rPr>
          <w:sz w:val="24"/>
          <w:szCs w:val="24"/>
          <w:lang w:val="en-US"/>
        </w:rPr>
      </w:pPr>
      <w:r>
        <w:rPr>
          <w:sz w:val="24"/>
          <w:szCs w:val="24"/>
          <w:lang w:val="en-US"/>
        </w:rPr>
        <w:t>[84</w:t>
      </w:r>
      <w:r w:rsidR="007D1488" w:rsidRPr="007D1488">
        <w:rPr>
          <w:sz w:val="24"/>
          <w:szCs w:val="24"/>
          <w:lang w:val="en-US"/>
        </w:rPr>
        <w:t xml:space="preserve">] Perrig, A., &amp; Song, D. (1999). Hash visualization: A new technique to improve real-world </w:t>
      </w:r>
      <w:r w:rsidR="007D1488" w:rsidRPr="007D1488">
        <w:rPr>
          <w:sz w:val="24"/>
          <w:szCs w:val="24"/>
          <w:lang w:val="en-US"/>
        </w:rPr>
        <w:lastRenderedPageBreak/>
        <w:t xml:space="preserve">security. </w:t>
      </w:r>
      <w:r w:rsidR="007D1488" w:rsidRPr="007D1488">
        <w:rPr>
          <w:i/>
          <w:iCs/>
          <w:sz w:val="24"/>
          <w:szCs w:val="24"/>
          <w:lang w:val="en-US"/>
        </w:rPr>
        <w:t>International Workshop on Cryptographic Techniques and E-Commerce</w:t>
      </w:r>
      <w:r w:rsidR="007D1488" w:rsidRPr="007D1488">
        <w:rPr>
          <w:sz w:val="24"/>
          <w:szCs w:val="24"/>
          <w:lang w:val="en-US"/>
        </w:rPr>
        <w:t>.</w:t>
      </w:r>
    </w:p>
    <w:p w:rsidR="00A414A9" w:rsidRPr="007D1488" w:rsidRDefault="00A414A9" w:rsidP="007D1488">
      <w:pPr>
        <w:spacing w:line="360" w:lineRule="auto"/>
        <w:jc w:val="both"/>
        <w:rPr>
          <w:sz w:val="24"/>
          <w:szCs w:val="24"/>
          <w:lang w:val="en-US"/>
        </w:rPr>
      </w:pPr>
    </w:p>
    <w:p w:rsidR="00A20D09" w:rsidRDefault="004A3D79" w:rsidP="0002628A">
      <w:pPr>
        <w:spacing w:line="360" w:lineRule="auto"/>
        <w:jc w:val="both"/>
        <w:rPr>
          <w:sz w:val="24"/>
          <w:szCs w:val="24"/>
          <w:lang w:val="en-US"/>
        </w:rPr>
      </w:pPr>
      <w:r>
        <w:rPr>
          <w:sz w:val="24"/>
          <w:szCs w:val="24"/>
          <w:lang w:val="en-US"/>
        </w:rPr>
        <w:t>[85</w:t>
      </w:r>
      <w:r w:rsidR="007D1488" w:rsidRPr="007D1488">
        <w:rPr>
          <w:sz w:val="24"/>
          <w:szCs w:val="24"/>
          <w:lang w:val="en-US"/>
        </w:rPr>
        <w:t xml:space="preserve">] Bonneau, J., Herley, C., van Oorschot, P. C., &amp; Stajano, F. (2012). The quest to replace passwords: A framework for comparative evaluation of web authentication schemes. </w:t>
      </w:r>
      <w:r w:rsidR="007D1488" w:rsidRPr="007D1488">
        <w:rPr>
          <w:i/>
          <w:iCs/>
          <w:sz w:val="24"/>
          <w:szCs w:val="24"/>
          <w:lang w:val="en-US"/>
        </w:rPr>
        <w:t>2012 IEEE Symposium on Security and Privacy</w:t>
      </w:r>
      <w:r w:rsidR="007D1488" w:rsidRPr="007D1488">
        <w:rPr>
          <w:sz w:val="24"/>
          <w:szCs w:val="24"/>
          <w:lang w:val="en-US"/>
        </w:rPr>
        <w:t>. doi:10.1109/SP.2012.44</w:t>
      </w:r>
      <w:bookmarkStart w:id="89" w:name="Concluzii"/>
      <w:bookmarkEnd w:id="89"/>
    </w:p>
    <w:p w:rsidR="00770D78" w:rsidRDefault="00770D78" w:rsidP="0002628A">
      <w:pPr>
        <w:spacing w:line="360" w:lineRule="auto"/>
        <w:jc w:val="both"/>
        <w:rPr>
          <w:sz w:val="24"/>
          <w:szCs w:val="24"/>
          <w:lang w:val="en-US"/>
        </w:rPr>
      </w:pPr>
    </w:p>
    <w:p w:rsidR="004C5045" w:rsidRDefault="004C5045" w:rsidP="004C5045">
      <w:pPr>
        <w:spacing w:line="360" w:lineRule="auto"/>
        <w:jc w:val="both"/>
        <w:rPr>
          <w:sz w:val="24"/>
          <w:szCs w:val="24"/>
          <w:lang w:val="en-US"/>
        </w:rPr>
      </w:pPr>
      <w:r w:rsidRPr="004C5045">
        <w:rPr>
          <w:sz w:val="24"/>
          <w:szCs w:val="24"/>
          <w:lang w:val="en-US"/>
        </w:rPr>
        <w:t>[86] Y. Zhang, F. Monrose, and M. K. Reiter, "The Security of Modern Password Expiration: An Algorithmic Framework and Empirical Analysis," Proceedings of the 17th ACM conference on Computer and communications security, 2010.</w:t>
      </w:r>
    </w:p>
    <w:p w:rsidR="004C5045" w:rsidRPr="004C5045" w:rsidRDefault="004C5045" w:rsidP="004C5045">
      <w:pPr>
        <w:spacing w:line="360" w:lineRule="auto"/>
        <w:jc w:val="both"/>
        <w:rPr>
          <w:sz w:val="24"/>
          <w:szCs w:val="24"/>
          <w:lang w:val="en-US"/>
        </w:rPr>
      </w:pPr>
    </w:p>
    <w:p w:rsidR="004C5045" w:rsidRPr="004C5045" w:rsidRDefault="004C5045" w:rsidP="004C5045">
      <w:pPr>
        <w:spacing w:line="360" w:lineRule="auto"/>
        <w:jc w:val="both"/>
        <w:rPr>
          <w:sz w:val="24"/>
          <w:szCs w:val="24"/>
          <w:lang w:val="en-US"/>
        </w:rPr>
      </w:pPr>
      <w:r w:rsidRPr="004C5045">
        <w:rPr>
          <w:sz w:val="24"/>
          <w:szCs w:val="24"/>
          <w:lang w:val="en-US"/>
        </w:rPr>
        <w:t>[87] Z. Rui, Z. Yan, "A survey on biometric authentication: Toward secure and privacy-preserving identification," IEEE Access, 2018.</w:t>
      </w:r>
    </w:p>
    <w:p w:rsidR="00770D78" w:rsidRPr="00770D78" w:rsidRDefault="00770D78" w:rsidP="00770D78">
      <w:pPr>
        <w:spacing w:line="360" w:lineRule="auto"/>
        <w:jc w:val="both"/>
        <w:rPr>
          <w:sz w:val="24"/>
          <w:szCs w:val="24"/>
          <w:lang w:val="en-US"/>
        </w:rPr>
      </w:pPr>
      <w:r w:rsidRPr="00770D78">
        <w:rPr>
          <w:sz w:val="24"/>
          <w:szCs w:val="24"/>
          <w:lang w:val="en-US"/>
        </w:rPr>
        <w:t xml:space="preserve"> </w:t>
      </w:r>
    </w:p>
    <w:p w:rsidR="00770D78" w:rsidRPr="0002628A" w:rsidRDefault="00770D78" w:rsidP="0002628A">
      <w:pPr>
        <w:spacing w:line="360" w:lineRule="auto"/>
        <w:jc w:val="both"/>
        <w:rPr>
          <w:b/>
          <w:sz w:val="24"/>
          <w:szCs w:val="24"/>
        </w:rPr>
      </w:pPr>
    </w:p>
    <w:p w:rsidR="00A20D09" w:rsidRPr="0002628A" w:rsidRDefault="00A20D09" w:rsidP="0002628A">
      <w:pPr>
        <w:spacing w:line="360" w:lineRule="auto"/>
        <w:jc w:val="both"/>
        <w:rPr>
          <w:b/>
          <w:sz w:val="24"/>
          <w:szCs w:val="24"/>
        </w:rPr>
      </w:pPr>
    </w:p>
    <w:sectPr w:rsidR="00A20D09" w:rsidRPr="0002628A" w:rsidSect="00EA0379">
      <w:headerReference w:type="default" r:id="rId26"/>
      <w:footerReference w:type="default" r:id="rId27"/>
      <w:pgSz w:w="11910" w:h="16840"/>
      <w:pgMar w:top="1152" w:right="1296" w:bottom="1296" w:left="1296" w:header="288" w:footer="43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3CDE" w:rsidRDefault="00973CDE">
      <w:r>
        <w:separator/>
      </w:r>
    </w:p>
  </w:endnote>
  <w:endnote w:type="continuationSeparator" w:id="0">
    <w:p w:rsidR="00973CDE" w:rsidRDefault="00973C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Georgia">
    <w:altName w:val="Georgia"/>
    <w:panose1 w:val="02040502050405020303"/>
    <w:charset w:val="EE"/>
    <w:family w:val="roman"/>
    <w:pitch w:val="variable"/>
    <w:sig w:usb0="00000287" w:usb1="00000000" w:usb2="00000000" w:usb3="00000000" w:csb0="0000009F"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5C5F" w:rsidRDefault="00D55C5F">
    <w:pPr>
      <w:pStyle w:val="BodyText"/>
      <w:spacing w:line="14" w:lineRule="auto"/>
      <w:rPr>
        <w:sz w:val="20"/>
      </w:rPr>
    </w:pPr>
    <w:r>
      <w:rPr>
        <w:noProof/>
        <w:lang w:val="en-US"/>
      </w:rPr>
      <mc:AlternateContent>
        <mc:Choice Requires="wps">
          <w:drawing>
            <wp:anchor distT="0" distB="0" distL="114300" distR="114300" simplePos="0" relativeHeight="251655680" behindDoc="1" locked="0" layoutInCell="1" allowOverlap="1" wp14:anchorId="02473C58" wp14:editId="01E2BD16">
              <wp:simplePos x="0" y="0"/>
              <wp:positionH relativeFrom="page">
                <wp:posOffset>3704590</wp:posOffset>
              </wp:positionH>
              <wp:positionV relativeFrom="page">
                <wp:posOffset>9987915</wp:posOffset>
              </wp:positionV>
              <wp:extent cx="151130" cy="239395"/>
              <wp:effectExtent l="0" t="0" r="0" b="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130" cy="239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5C5F" w:rsidRDefault="00D55C5F" w:rsidP="00E524E5">
                          <w:pPr>
                            <w:pStyle w:val="BodyText"/>
                            <w:spacing w:before="65"/>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2473C58" id="_x0000_t202" coordsize="21600,21600" o:spt="202" path="m,l,21600r21600,l21600,xe">
              <v:stroke joinstyle="miter"/>
              <v:path gradientshapeok="t" o:connecttype="rect"/>
            </v:shapetype>
            <v:shape id="Text Box 12" o:spid="_x0000_s1027" type="#_x0000_t202" style="position:absolute;margin-left:291.7pt;margin-top:786.45pt;width:11.9pt;height:18.85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" filled="f" stroked="f">
              <v:textbox inset="0,0,0,0">
                <w:txbxContent>
                  <w:p w:rsidR="00D55C5F" w:rsidRDefault="00D55C5F" w:rsidP="00E524E5">
                    <w:pPr>
                      <w:pStyle w:val="BodyText"/>
                      <w:spacing w:before="65"/>
                    </w:pP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5C5F" w:rsidRDefault="00D55C5F">
    <w:pPr>
      <w:pStyle w:val="BodyText"/>
      <w:spacing w:line="14" w:lineRule="auto"/>
      <w:rPr>
        <w:sz w:val="20"/>
      </w:rPr>
    </w:pPr>
    <w:r>
      <w:rPr>
        <w:noProof/>
        <w:lang w:val="en-US"/>
      </w:rPr>
      <mc:AlternateContent>
        <mc:Choice Requires="wps">
          <w:drawing>
            <wp:anchor distT="0" distB="0" distL="114300" distR="114300" simplePos="0" relativeHeight="251656704" behindDoc="1" locked="0" layoutInCell="1" allowOverlap="1">
              <wp:simplePos x="0" y="0"/>
              <wp:positionH relativeFrom="page">
                <wp:posOffset>3704590</wp:posOffset>
              </wp:positionH>
              <wp:positionV relativeFrom="page">
                <wp:posOffset>9987915</wp:posOffset>
              </wp:positionV>
              <wp:extent cx="151130" cy="23939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130" cy="239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5C5F" w:rsidRDefault="00D55C5F" w:rsidP="00E83DB5">
                          <w:pPr>
                            <w:pStyle w:val="BodyText"/>
                            <w:spacing w:before="65"/>
                          </w:pPr>
                          <w:r>
                            <w:fldChar w:fldCharType="begin"/>
                          </w:r>
                          <w:r>
                            <w:rPr>
                              <w:w w:val="97"/>
                            </w:rPr>
                            <w:instrText xml:space="preserve"> PAGE </w:instrText>
                          </w:r>
                          <w:r>
                            <w:fldChar w:fldCharType="separate"/>
                          </w:r>
                          <w:r w:rsidR="005D306D">
                            <w:rPr>
                              <w:noProof/>
                              <w:w w:val="97"/>
                            </w:rPr>
                            <w:t>50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8" type="#_x0000_t202" style="position:absolute;margin-left:291.7pt;margin-top:786.45pt;width:11.9pt;height:18.85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" filled="f" stroked="f">
              <v:textbox inset="0,0,0,0">
                <w:txbxContent>
                  <w:p w:rsidR="00D55C5F" w:rsidRDefault="00D55C5F" w:rsidP="00E83DB5">
                    <w:pPr>
                      <w:pStyle w:val="BodyText"/>
                      <w:spacing w:before="65"/>
                    </w:pPr>
                    <w:r>
                      <w:fldChar w:fldCharType="begin"/>
                    </w:r>
                    <w:r>
                      <w:rPr>
                        <w:w w:val="97"/>
                      </w:rPr>
                      <w:instrText xml:space="preserve"> PAGE </w:instrText>
                    </w:r>
                    <w:r>
                      <w:fldChar w:fldCharType="separate"/>
                    </w:r>
                    <w:r w:rsidR="005D306D">
                      <w:rPr>
                        <w:noProof/>
                        <w:w w:val="97"/>
                      </w:rPr>
                      <w:t>50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3CDE" w:rsidRDefault="00973CDE">
      <w:r>
        <w:separator/>
      </w:r>
    </w:p>
  </w:footnote>
  <w:footnote w:type="continuationSeparator" w:id="0">
    <w:p w:rsidR="00973CDE" w:rsidRDefault="00973C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5C5F" w:rsidRDefault="00D55C5F">
    <w:pPr>
      <w:pStyle w:val="BodyText"/>
      <w:spacing w:line="14" w:lineRule="auto"/>
      <w:rPr>
        <w:sz w:val="20"/>
      </w:rPr>
    </w:pPr>
    <w:r>
      <w:rPr>
        <w:noProof/>
        <w:lang w:val="en-US"/>
      </w:rPr>
      <mc:AlternateContent>
        <mc:Choice Requires="wps">
          <w:drawing>
            <wp:anchor distT="0" distB="0" distL="114300" distR="114300" simplePos="0" relativeHeight="251653632" behindDoc="1" locked="0" layoutInCell="1" allowOverlap="1" wp14:anchorId="2A19DBE5" wp14:editId="3D15A427">
              <wp:simplePos x="0" y="0"/>
              <wp:positionH relativeFrom="page">
                <wp:posOffset>887095</wp:posOffset>
              </wp:positionH>
              <wp:positionV relativeFrom="page">
                <wp:posOffset>1784985</wp:posOffset>
              </wp:positionV>
              <wp:extent cx="1254760" cy="474345"/>
              <wp:effectExtent l="0" t="0" r="0" b="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4760" cy="474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5C5F" w:rsidRDefault="00D55C5F">
                          <w:pPr>
                            <w:spacing w:before="134"/>
                            <w:ind w:left="20"/>
                            <w:rPr>
                              <w:rFonts w:ascii="Georgia"/>
                              <w:b/>
                              <w:w w:val="95"/>
                              <w:sz w:val="49"/>
                            </w:rPr>
                          </w:pPr>
                        </w:p>
                        <w:p w:rsidR="00D55C5F" w:rsidRDefault="00D55C5F">
                          <w:pPr>
                            <w:spacing w:before="134"/>
                            <w:ind w:left="20"/>
                            <w:rPr>
                              <w:rFonts w:ascii="Georgia"/>
                              <w:b/>
                              <w:sz w:val="49"/>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19DBE5" id="_x0000_t202" coordsize="21600,21600" o:spt="202" path="m,l,21600r21600,l21600,xe">
              <v:stroke joinstyle="miter"/>
              <v:path gradientshapeok="t" o:connecttype="rect"/>
            </v:shapetype>
            <v:shape id="Text Box 13" o:spid="_x0000_s1026" type="#_x0000_t202" style="position:absolute;margin-left:69.85pt;margin-top:140.55pt;width:98.8pt;height:37.35pt;z-index:-251662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" filled="f" stroked="f">
              <v:textbox inset="0,0,0,0">
                <w:txbxContent>
                  <w:p w:rsidR="00D55C5F" w:rsidRDefault="00D55C5F">
                    <w:pPr>
                      <w:spacing w:before="134"/>
                      <w:ind w:left="20"/>
                      <w:rPr>
                        <w:rFonts w:ascii="Georgia"/>
                        <w:b/>
                        <w:w w:val="95"/>
                        <w:sz w:val="49"/>
                      </w:rPr>
                    </w:pPr>
                  </w:p>
                  <w:p w:rsidR="00D55C5F" w:rsidRDefault="00D55C5F">
                    <w:pPr>
                      <w:spacing w:before="134"/>
                      <w:ind w:left="20"/>
                      <w:rPr>
                        <w:rFonts w:ascii="Georgia"/>
                        <w:b/>
                        <w:sz w:val="49"/>
                      </w:rPr>
                    </w:pP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5C5F" w:rsidRPr="00EA0379" w:rsidRDefault="00D55C5F" w:rsidP="00EA037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573"/>
    <w:multiLevelType w:val="multilevel"/>
    <w:tmpl w:val="B1546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A86583"/>
    <w:multiLevelType w:val="multilevel"/>
    <w:tmpl w:val="53185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314BFE"/>
    <w:multiLevelType w:val="multilevel"/>
    <w:tmpl w:val="37F65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4B30578"/>
    <w:multiLevelType w:val="multilevel"/>
    <w:tmpl w:val="F2369C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1E7B0F"/>
    <w:multiLevelType w:val="multilevel"/>
    <w:tmpl w:val="9D903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95076A8"/>
    <w:multiLevelType w:val="hybridMultilevel"/>
    <w:tmpl w:val="5AB6694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9D90263"/>
    <w:multiLevelType w:val="multilevel"/>
    <w:tmpl w:val="93A00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A912032"/>
    <w:multiLevelType w:val="multilevel"/>
    <w:tmpl w:val="8954E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BC37806"/>
    <w:multiLevelType w:val="multilevel"/>
    <w:tmpl w:val="C0147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C321D60"/>
    <w:multiLevelType w:val="multilevel"/>
    <w:tmpl w:val="CE24EB78"/>
    <w:lvl w:ilvl="0">
      <w:start w:val="1"/>
      <w:numFmt w:val="decimal"/>
      <w:lvlText w:val="%1"/>
      <w:lvlJc w:val="left"/>
      <w:pPr>
        <w:ind w:left="957" w:hanging="840"/>
      </w:pPr>
      <w:rPr>
        <w:rFonts w:hint="default"/>
        <w:lang w:val="ro-RO" w:eastAsia="en-US" w:bidi="ar-SA"/>
      </w:rPr>
    </w:lvl>
    <w:lvl w:ilvl="1">
      <w:start w:val="1"/>
      <w:numFmt w:val="decimal"/>
      <w:lvlText w:val="%1.%2"/>
      <w:lvlJc w:val="left"/>
      <w:pPr>
        <w:ind w:left="840" w:hanging="840"/>
      </w:pPr>
      <w:rPr>
        <w:rFonts w:ascii="Georgia" w:eastAsia="Georgia" w:hAnsi="Georgia" w:cs="Georgia" w:hint="default"/>
        <w:b/>
        <w:bCs/>
        <w:w w:val="111"/>
        <w:sz w:val="34"/>
        <w:szCs w:val="34"/>
        <w:lang w:val="ro-RO" w:eastAsia="en-US" w:bidi="ar-SA"/>
      </w:rPr>
    </w:lvl>
    <w:lvl w:ilvl="2">
      <w:start w:val="1"/>
      <w:numFmt w:val="decimal"/>
      <w:lvlText w:val="%1.%2.%3"/>
      <w:lvlJc w:val="left"/>
      <w:pPr>
        <w:ind w:left="1068" w:hanging="952"/>
      </w:pPr>
      <w:rPr>
        <w:rFonts w:ascii="Georgia" w:eastAsia="Georgia" w:hAnsi="Georgia" w:cs="Georgia" w:hint="default"/>
        <w:b/>
        <w:bCs/>
        <w:w w:val="104"/>
        <w:sz w:val="28"/>
        <w:szCs w:val="28"/>
        <w:lang w:val="ro-RO" w:eastAsia="en-US" w:bidi="ar-SA"/>
      </w:rPr>
    </w:lvl>
    <w:lvl w:ilvl="3">
      <w:numFmt w:val="bullet"/>
      <w:lvlText w:val="•"/>
      <w:lvlJc w:val="left"/>
      <w:pPr>
        <w:ind w:left="2892" w:hanging="952"/>
      </w:pPr>
      <w:rPr>
        <w:rFonts w:hint="default"/>
        <w:lang w:val="ro-RO" w:eastAsia="en-US" w:bidi="ar-SA"/>
      </w:rPr>
    </w:lvl>
    <w:lvl w:ilvl="4">
      <w:numFmt w:val="bullet"/>
      <w:lvlText w:val="•"/>
      <w:lvlJc w:val="left"/>
      <w:pPr>
        <w:ind w:left="3808" w:hanging="952"/>
      </w:pPr>
      <w:rPr>
        <w:rFonts w:hint="default"/>
        <w:lang w:val="ro-RO" w:eastAsia="en-US" w:bidi="ar-SA"/>
      </w:rPr>
    </w:lvl>
    <w:lvl w:ilvl="5">
      <w:numFmt w:val="bullet"/>
      <w:lvlText w:val="•"/>
      <w:lvlJc w:val="left"/>
      <w:pPr>
        <w:ind w:left="4724" w:hanging="952"/>
      </w:pPr>
      <w:rPr>
        <w:rFonts w:hint="default"/>
        <w:lang w:val="ro-RO" w:eastAsia="en-US" w:bidi="ar-SA"/>
      </w:rPr>
    </w:lvl>
    <w:lvl w:ilvl="6">
      <w:numFmt w:val="bullet"/>
      <w:lvlText w:val="•"/>
      <w:lvlJc w:val="left"/>
      <w:pPr>
        <w:ind w:left="5640" w:hanging="952"/>
      </w:pPr>
      <w:rPr>
        <w:rFonts w:hint="default"/>
        <w:lang w:val="ro-RO" w:eastAsia="en-US" w:bidi="ar-SA"/>
      </w:rPr>
    </w:lvl>
    <w:lvl w:ilvl="7">
      <w:numFmt w:val="bullet"/>
      <w:lvlText w:val="•"/>
      <w:lvlJc w:val="left"/>
      <w:pPr>
        <w:ind w:left="6557" w:hanging="952"/>
      </w:pPr>
      <w:rPr>
        <w:rFonts w:hint="default"/>
        <w:lang w:val="ro-RO" w:eastAsia="en-US" w:bidi="ar-SA"/>
      </w:rPr>
    </w:lvl>
    <w:lvl w:ilvl="8">
      <w:numFmt w:val="bullet"/>
      <w:lvlText w:val="•"/>
      <w:lvlJc w:val="left"/>
      <w:pPr>
        <w:ind w:left="7473" w:hanging="952"/>
      </w:pPr>
      <w:rPr>
        <w:rFonts w:hint="default"/>
        <w:lang w:val="ro-RO" w:eastAsia="en-US" w:bidi="ar-SA"/>
      </w:rPr>
    </w:lvl>
  </w:abstractNum>
  <w:abstractNum w:abstractNumId="10" w15:restartNumberingAfterBreak="0">
    <w:nsid w:val="0F2A6DCB"/>
    <w:multiLevelType w:val="multilevel"/>
    <w:tmpl w:val="8B246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02D5137"/>
    <w:multiLevelType w:val="multilevel"/>
    <w:tmpl w:val="DDFC9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0BC25E1"/>
    <w:multiLevelType w:val="multilevel"/>
    <w:tmpl w:val="B27E1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19379E5"/>
    <w:multiLevelType w:val="multilevel"/>
    <w:tmpl w:val="403CB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69A45EE"/>
    <w:multiLevelType w:val="multilevel"/>
    <w:tmpl w:val="E850EE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6F32772"/>
    <w:multiLevelType w:val="multilevel"/>
    <w:tmpl w:val="FA4E4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C3C58EE"/>
    <w:multiLevelType w:val="multilevel"/>
    <w:tmpl w:val="B30C86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10D2AFA"/>
    <w:multiLevelType w:val="multilevel"/>
    <w:tmpl w:val="F07A2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3790DDE"/>
    <w:multiLevelType w:val="multilevel"/>
    <w:tmpl w:val="7C22C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76D3B12"/>
    <w:multiLevelType w:val="multilevel"/>
    <w:tmpl w:val="AA1EB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AB224AC"/>
    <w:multiLevelType w:val="multilevel"/>
    <w:tmpl w:val="167E2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C5E3DFE"/>
    <w:multiLevelType w:val="multilevel"/>
    <w:tmpl w:val="F656D324"/>
    <w:lvl w:ilvl="0">
      <w:start w:val="1"/>
      <w:numFmt w:val="decimal"/>
      <w:lvlText w:val="%1"/>
      <w:lvlJc w:val="left"/>
      <w:pPr>
        <w:ind w:left="475" w:hanging="359"/>
      </w:pPr>
      <w:rPr>
        <w:rFonts w:ascii="Georgia" w:eastAsia="Georgia" w:hAnsi="Georgia" w:cs="Georgia" w:hint="default"/>
        <w:b/>
        <w:bCs/>
        <w:w w:val="114"/>
        <w:sz w:val="24"/>
        <w:szCs w:val="24"/>
        <w:lang w:val="ro-RO" w:eastAsia="en-US" w:bidi="ar-SA"/>
      </w:rPr>
    </w:lvl>
    <w:lvl w:ilvl="1">
      <w:start w:val="1"/>
      <w:numFmt w:val="decimal"/>
      <w:lvlText w:val="%1.%2"/>
      <w:lvlJc w:val="left"/>
      <w:pPr>
        <w:ind w:left="1025" w:hanging="550"/>
      </w:pPr>
      <w:rPr>
        <w:rFonts w:ascii="Times New Roman" w:eastAsia="Times New Roman" w:hAnsi="Times New Roman" w:cs="Times New Roman" w:hint="default"/>
        <w:w w:val="99"/>
        <w:sz w:val="24"/>
        <w:szCs w:val="24"/>
        <w:lang w:val="ro-RO" w:eastAsia="en-US" w:bidi="ar-SA"/>
      </w:rPr>
    </w:lvl>
    <w:lvl w:ilvl="2">
      <w:start w:val="1"/>
      <w:numFmt w:val="decimal"/>
      <w:lvlText w:val="%1.%2.%3"/>
      <w:lvlJc w:val="left"/>
      <w:pPr>
        <w:ind w:left="1790" w:hanging="765"/>
      </w:pPr>
      <w:rPr>
        <w:rFonts w:ascii="Times New Roman" w:eastAsia="Times New Roman" w:hAnsi="Times New Roman" w:cs="Times New Roman" w:hint="default"/>
        <w:w w:val="100"/>
        <w:sz w:val="24"/>
        <w:szCs w:val="24"/>
        <w:lang w:val="ro-RO" w:eastAsia="en-US" w:bidi="ar-SA"/>
      </w:rPr>
    </w:lvl>
    <w:lvl w:ilvl="3">
      <w:numFmt w:val="bullet"/>
      <w:lvlText w:val="•"/>
      <w:lvlJc w:val="left"/>
      <w:pPr>
        <w:ind w:left="2738" w:hanging="765"/>
      </w:pPr>
      <w:rPr>
        <w:rFonts w:hint="default"/>
        <w:lang w:val="ro-RO" w:eastAsia="en-US" w:bidi="ar-SA"/>
      </w:rPr>
    </w:lvl>
    <w:lvl w:ilvl="4">
      <w:numFmt w:val="bullet"/>
      <w:lvlText w:val="•"/>
      <w:lvlJc w:val="left"/>
      <w:pPr>
        <w:ind w:left="3676" w:hanging="765"/>
      </w:pPr>
      <w:rPr>
        <w:rFonts w:hint="default"/>
        <w:lang w:val="ro-RO" w:eastAsia="en-US" w:bidi="ar-SA"/>
      </w:rPr>
    </w:lvl>
    <w:lvl w:ilvl="5">
      <w:numFmt w:val="bullet"/>
      <w:lvlText w:val="•"/>
      <w:lvlJc w:val="left"/>
      <w:pPr>
        <w:ind w:left="4614" w:hanging="765"/>
      </w:pPr>
      <w:rPr>
        <w:rFonts w:hint="default"/>
        <w:lang w:val="ro-RO" w:eastAsia="en-US" w:bidi="ar-SA"/>
      </w:rPr>
    </w:lvl>
    <w:lvl w:ilvl="6">
      <w:numFmt w:val="bullet"/>
      <w:lvlText w:val="•"/>
      <w:lvlJc w:val="left"/>
      <w:pPr>
        <w:ind w:left="5552" w:hanging="765"/>
      </w:pPr>
      <w:rPr>
        <w:rFonts w:hint="default"/>
        <w:lang w:val="ro-RO" w:eastAsia="en-US" w:bidi="ar-SA"/>
      </w:rPr>
    </w:lvl>
    <w:lvl w:ilvl="7">
      <w:numFmt w:val="bullet"/>
      <w:lvlText w:val="•"/>
      <w:lvlJc w:val="left"/>
      <w:pPr>
        <w:ind w:left="6491" w:hanging="765"/>
      </w:pPr>
      <w:rPr>
        <w:rFonts w:hint="default"/>
        <w:lang w:val="ro-RO" w:eastAsia="en-US" w:bidi="ar-SA"/>
      </w:rPr>
    </w:lvl>
    <w:lvl w:ilvl="8">
      <w:numFmt w:val="bullet"/>
      <w:lvlText w:val="•"/>
      <w:lvlJc w:val="left"/>
      <w:pPr>
        <w:ind w:left="7429" w:hanging="765"/>
      </w:pPr>
      <w:rPr>
        <w:rFonts w:hint="default"/>
        <w:lang w:val="ro-RO" w:eastAsia="en-US" w:bidi="ar-SA"/>
      </w:rPr>
    </w:lvl>
  </w:abstractNum>
  <w:abstractNum w:abstractNumId="22" w15:restartNumberingAfterBreak="0">
    <w:nsid w:val="2F0E6EE5"/>
    <w:multiLevelType w:val="multilevel"/>
    <w:tmpl w:val="49300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FB748FF"/>
    <w:multiLevelType w:val="multilevel"/>
    <w:tmpl w:val="6018F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8A667DB"/>
    <w:multiLevelType w:val="multilevel"/>
    <w:tmpl w:val="20720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8EB4391"/>
    <w:multiLevelType w:val="multilevel"/>
    <w:tmpl w:val="9B50F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9361AA2"/>
    <w:multiLevelType w:val="multilevel"/>
    <w:tmpl w:val="0CE62D62"/>
    <w:lvl w:ilvl="0">
      <w:start w:val="1"/>
      <w:numFmt w:val="decimal"/>
      <w:lvlText w:val="%1"/>
      <w:lvlJc w:val="left"/>
      <w:pPr>
        <w:ind w:left="465" w:hanging="46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3C53765A"/>
    <w:multiLevelType w:val="multilevel"/>
    <w:tmpl w:val="6B3C3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E201938"/>
    <w:multiLevelType w:val="multilevel"/>
    <w:tmpl w:val="55CE4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EC00B5D"/>
    <w:multiLevelType w:val="multilevel"/>
    <w:tmpl w:val="F63A918E"/>
    <w:lvl w:ilvl="0">
      <w:start w:val="1"/>
      <w:numFmt w:val="decimal"/>
      <w:lvlText w:val="%1."/>
      <w:lvlJc w:val="left"/>
      <w:pPr>
        <w:ind w:left="990" w:hanging="720"/>
      </w:pPr>
      <w:rPr>
        <w:rFonts w:hint="default"/>
        <w:b/>
      </w:rPr>
    </w:lvl>
    <w:lvl w:ilvl="1">
      <w:start w:val="1"/>
      <w:numFmt w:val="decimal"/>
      <w:isLgl/>
      <w:lvlText w:val="%1.%2."/>
      <w:lvlJc w:val="left"/>
      <w:pPr>
        <w:ind w:left="720" w:hanging="720"/>
      </w:pPr>
      <w:rPr>
        <w:rFonts w:hint="default"/>
      </w:rPr>
    </w:lvl>
    <w:lvl w:ilvl="2">
      <w:start w:val="1"/>
      <w:numFmt w:val="decimal"/>
      <w:isLgl/>
      <w:lvlText w:val="%1.%2.%3."/>
      <w:lvlJc w:val="left"/>
      <w:pPr>
        <w:ind w:left="1100" w:hanging="1080"/>
      </w:pPr>
      <w:rPr>
        <w:rFonts w:hint="default"/>
      </w:rPr>
    </w:lvl>
    <w:lvl w:ilvl="3">
      <w:start w:val="1"/>
      <w:numFmt w:val="decimal"/>
      <w:isLgl/>
      <w:lvlText w:val="%1.%2.%3.%4."/>
      <w:lvlJc w:val="left"/>
      <w:pPr>
        <w:ind w:left="1460" w:hanging="1440"/>
      </w:pPr>
      <w:rPr>
        <w:rFonts w:hint="default"/>
      </w:rPr>
    </w:lvl>
    <w:lvl w:ilvl="4">
      <w:start w:val="1"/>
      <w:numFmt w:val="decimal"/>
      <w:isLgl/>
      <w:lvlText w:val="%1.%2.%3.%4.%5."/>
      <w:lvlJc w:val="left"/>
      <w:pPr>
        <w:ind w:left="1820" w:hanging="1800"/>
      </w:pPr>
      <w:rPr>
        <w:rFonts w:hint="default"/>
      </w:rPr>
    </w:lvl>
    <w:lvl w:ilvl="5">
      <w:start w:val="1"/>
      <w:numFmt w:val="decimal"/>
      <w:isLgl/>
      <w:lvlText w:val="%1.%2.%3.%4.%5.%6."/>
      <w:lvlJc w:val="left"/>
      <w:pPr>
        <w:ind w:left="2180" w:hanging="2160"/>
      </w:pPr>
      <w:rPr>
        <w:rFonts w:hint="default"/>
      </w:rPr>
    </w:lvl>
    <w:lvl w:ilvl="6">
      <w:start w:val="1"/>
      <w:numFmt w:val="decimal"/>
      <w:isLgl/>
      <w:lvlText w:val="%1.%2.%3.%4.%5.%6.%7."/>
      <w:lvlJc w:val="left"/>
      <w:pPr>
        <w:ind w:left="2540" w:hanging="2520"/>
      </w:pPr>
      <w:rPr>
        <w:rFonts w:hint="default"/>
      </w:rPr>
    </w:lvl>
    <w:lvl w:ilvl="7">
      <w:start w:val="1"/>
      <w:numFmt w:val="decimal"/>
      <w:isLgl/>
      <w:lvlText w:val="%1.%2.%3.%4.%5.%6.%7.%8."/>
      <w:lvlJc w:val="left"/>
      <w:pPr>
        <w:ind w:left="2900" w:hanging="2880"/>
      </w:pPr>
      <w:rPr>
        <w:rFonts w:hint="default"/>
      </w:rPr>
    </w:lvl>
    <w:lvl w:ilvl="8">
      <w:start w:val="1"/>
      <w:numFmt w:val="decimal"/>
      <w:isLgl/>
      <w:lvlText w:val="%1.%2.%3.%4.%5.%6.%7.%8.%9."/>
      <w:lvlJc w:val="left"/>
      <w:pPr>
        <w:ind w:left="2900" w:hanging="2880"/>
      </w:pPr>
      <w:rPr>
        <w:rFonts w:hint="default"/>
      </w:rPr>
    </w:lvl>
  </w:abstractNum>
  <w:abstractNum w:abstractNumId="30" w15:restartNumberingAfterBreak="0">
    <w:nsid w:val="44E1371B"/>
    <w:multiLevelType w:val="multilevel"/>
    <w:tmpl w:val="1C9630C6"/>
    <w:lvl w:ilvl="0">
      <w:start w:val="5"/>
      <w:numFmt w:val="decimal"/>
      <w:lvlText w:val="%1."/>
      <w:lvlJc w:val="left"/>
      <w:pPr>
        <w:ind w:left="720" w:hanging="360"/>
      </w:pPr>
      <w:rPr>
        <w:rFonts w:hint="default"/>
      </w:rPr>
    </w:lvl>
    <w:lvl w:ilvl="1">
      <w:start w:val="5"/>
      <w:numFmt w:val="decimal"/>
      <w:isLgl/>
      <w:lvlText w:val="%1.%2."/>
      <w:lvlJc w:val="left"/>
      <w:pPr>
        <w:ind w:left="810" w:hanging="450"/>
      </w:pPr>
      <w:rPr>
        <w:rFonts w:hint="default"/>
      </w:rPr>
    </w:lvl>
    <w:lvl w:ilvl="2">
      <w:start w:val="1"/>
      <w:numFmt w:val="decimal"/>
      <w:isLgl/>
      <w:lvlText w:val="%1.4.%3."/>
      <w:lvlJc w:val="left"/>
      <w:pPr>
        <w:ind w:left="1080" w:hanging="720"/>
      </w:pPr>
      <w:rPr>
        <w:rFonts w:ascii="Georgia" w:hAnsi="Georgia" w:hint="default"/>
        <w:b/>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47E85794"/>
    <w:multiLevelType w:val="multilevel"/>
    <w:tmpl w:val="3942F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A0260CB"/>
    <w:multiLevelType w:val="multilevel"/>
    <w:tmpl w:val="46545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B151646"/>
    <w:multiLevelType w:val="multilevel"/>
    <w:tmpl w:val="651A1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21A7087"/>
    <w:multiLevelType w:val="multilevel"/>
    <w:tmpl w:val="0484BB22"/>
    <w:lvl w:ilvl="0">
      <w:start w:val="1"/>
      <w:numFmt w:val="decimal"/>
      <w:lvlText w:val="%1."/>
      <w:lvlJc w:val="left"/>
      <w:pPr>
        <w:ind w:left="720" w:hanging="360"/>
      </w:pPr>
      <w:rPr>
        <w:rFonts w:hint="default"/>
      </w:rPr>
    </w:lvl>
    <w:lvl w:ilvl="1">
      <w:start w:val="3"/>
      <w:numFmt w:val="decimal"/>
      <w:isLgl/>
      <w:lvlText w:val="5.%2."/>
      <w:lvlJc w:val="left"/>
      <w:pPr>
        <w:ind w:left="810" w:hanging="450"/>
      </w:pPr>
      <w:rPr>
        <w:rFonts w:hint="default"/>
      </w:rPr>
    </w:lvl>
    <w:lvl w:ilvl="2">
      <w:start w:val="1"/>
      <w:numFmt w:val="decimal"/>
      <w:isLgl/>
      <w:lvlText w:val="5.4.%3."/>
      <w:lvlJc w:val="left"/>
      <w:pPr>
        <w:ind w:left="1080" w:hanging="720"/>
      </w:pPr>
      <w:rPr>
        <w:rFonts w:ascii="Georgia" w:hAnsi="Georgia" w:hint="default"/>
        <w:b/>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5" w15:restartNumberingAfterBreak="0">
    <w:nsid w:val="5542140D"/>
    <w:multiLevelType w:val="multilevel"/>
    <w:tmpl w:val="F55A24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6A137F8"/>
    <w:multiLevelType w:val="multilevel"/>
    <w:tmpl w:val="E6026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82E34FD"/>
    <w:multiLevelType w:val="multilevel"/>
    <w:tmpl w:val="23FE3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9AD1139"/>
    <w:multiLevelType w:val="multilevel"/>
    <w:tmpl w:val="EB5E2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BE232A2"/>
    <w:multiLevelType w:val="hybridMultilevel"/>
    <w:tmpl w:val="2E7A80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ED01AF6"/>
    <w:multiLevelType w:val="multilevel"/>
    <w:tmpl w:val="F4142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EFC2D23"/>
    <w:multiLevelType w:val="multilevel"/>
    <w:tmpl w:val="84BE0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0333D6E"/>
    <w:multiLevelType w:val="multilevel"/>
    <w:tmpl w:val="BD063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849192C"/>
    <w:multiLevelType w:val="multilevel"/>
    <w:tmpl w:val="DDB03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AF16993"/>
    <w:multiLevelType w:val="multilevel"/>
    <w:tmpl w:val="03BCA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6D757F99"/>
    <w:multiLevelType w:val="multilevel"/>
    <w:tmpl w:val="A7726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C7C7959"/>
    <w:multiLevelType w:val="multilevel"/>
    <w:tmpl w:val="46266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CDD78E3"/>
    <w:multiLevelType w:val="multilevel"/>
    <w:tmpl w:val="C3B46F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E380E77"/>
    <w:multiLevelType w:val="multilevel"/>
    <w:tmpl w:val="3424A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21"/>
  </w:num>
  <w:num w:numId="3">
    <w:abstractNumId w:val="34"/>
  </w:num>
  <w:num w:numId="4">
    <w:abstractNumId w:val="26"/>
  </w:num>
  <w:num w:numId="5">
    <w:abstractNumId w:val="14"/>
  </w:num>
  <w:num w:numId="6">
    <w:abstractNumId w:val="29"/>
  </w:num>
  <w:num w:numId="7">
    <w:abstractNumId w:val="44"/>
  </w:num>
  <w:num w:numId="8">
    <w:abstractNumId w:val="38"/>
  </w:num>
  <w:num w:numId="9">
    <w:abstractNumId w:val="43"/>
  </w:num>
  <w:num w:numId="10">
    <w:abstractNumId w:val="46"/>
  </w:num>
  <w:num w:numId="11">
    <w:abstractNumId w:val="20"/>
  </w:num>
  <w:num w:numId="12">
    <w:abstractNumId w:val="0"/>
  </w:num>
  <w:num w:numId="13">
    <w:abstractNumId w:val="13"/>
  </w:num>
  <w:num w:numId="14">
    <w:abstractNumId w:val="3"/>
  </w:num>
  <w:num w:numId="15">
    <w:abstractNumId w:val="41"/>
  </w:num>
  <w:num w:numId="16">
    <w:abstractNumId w:val="36"/>
  </w:num>
  <w:num w:numId="17">
    <w:abstractNumId w:val="31"/>
  </w:num>
  <w:num w:numId="18">
    <w:abstractNumId w:val="28"/>
  </w:num>
  <w:num w:numId="19">
    <w:abstractNumId w:val="23"/>
  </w:num>
  <w:num w:numId="20">
    <w:abstractNumId w:val="32"/>
  </w:num>
  <w:num w:numId="21">
    <w:abstractNumId w:val="25"/>
  </w:num>
  <w:num w:numId="22">
    <w:abstractNumId w:val="18"/>
  </w:num>
  <w:num w:numId="23">
    <w:abstractNumId w:val="10"/>
  </w:num>
  <w:num w:numId="24">
    <w:abstractNumId w:val="30"/>
  </w:num>
  <w:num w:numId="25">
    <w:abstractNumId w:val="1"/>
  </w:num>
  <w:num w:numId="26">
    <w:abstractNumId w:val="15"/>
  </w:num>
  <w:num w:numId="27">
    <w:abstractNumId w:val="6"/>
  </w:num>
  <w:num w:numId="28">
    <w:abstractNumId w:val="24"/>
  </w:num>
  <w:num w:numId="29">
    <w:abstractNumId w:val="22"/>
  </w:num>
  <w:num w:numId="30">
    <w:abstractNumId w:val="19"/>
  </w:num>
  <w:num w:numId="31">
    <w:abstractNumId w:val="45"/>
  </w:num>
  <w:num w:numId="32">
    <w:abstractNumId w:val="47"/>
  </w:num>
  <w:num w:numId="33">
    <w:abstractNumId w:val="16"/>
  </w:num>
  <w:num w:numId="34">
    <w:abstractNumId w:val="11"/>
  </w:num>
  <w:num w:numId="35">
    <w:abstractNumId w:val="40"/>
  </w:num>
  <w:num w:numId="36">
    <w:abstractNumId w:val="27"/>
  </w:num>
  <w:num w:numId="37">
    <w:abstractNumId w:val="2"/>
  </w:num>
  <w:num w:numId="38">
    <w:abstractNumId w:val="7"/>
  </w:num>
  <w:num w:numId="39">
    <w:abstractNumId w:val="17"/>
  </w:num>
  <w:num w:numId="40">
    <w:abstractNumId w:val="8"/>
  </w:num>
  <w:num w:numId="41">
    <w:abstractNumId w:val="4"/>
  </w:num>
  <w:num w:numId="42">
    <w:abstractNumId w:val="12"/>
  </w:num>
  <w:num w:numId="43">
    <w:abstractNumId w:val="33"/>
  </w:num>
  <w:num w:numId="44">
    <w:abstractNumId w:val="42"/>
  </w:num>
  <w:num w:numId="45">
    <w:abstractNumId w:val="39"/>
  </w:num>
  <w:num w:numId="46">
    <w:abstractNumId w:val="5"/>
  </w:num>
  <w:num w:numId="47">
    <w:abstractNumId w:val="37"/>
  </w:num>
  <w:num w:numId="48">
    <w:abstractNumId w:val="48"/>
  </w:num>
  <w:num w:numId="49">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230"/>
    <w:rsid w:val="0002628A"/>
    <w:rsid w:val="00060F78"/>
    <w:rsid w:val="00062D50"/>
    <w:rsid w:val="00081FEB"/>
    <w:rsid w:val="000912B2"/>
    <w:rsid w:val="000A2B7B"/>
    <w:rsid w:val="000A547D"/>
    <w:rsid w:val="000B0344"/>
    <w:rsid w:val="000B137E"/>
    <w:rsid w:val="000D2CB6"/>
    <w:rsid w:val="00126C36"/>
    <w:rsid w:val="001374C6"/>
    <w:rsid w:val="00137613"/>
    <w:rsid w:val="00163CE9"/>
    <w:rsid w:val="00195AA8"/>
    <w:rsid w:val="001B12B1"/>
    <w:rsid w:val="001B33DA"/>
    <w:rsid w:val="001C5A23"/>
    <w:rsid w:val="001E121A"/>
    <w:rsid w:val="001E5EB4"/>
    <w:rsid w:val="00200B92"/>
    <w:rsid w:val="00203361"/>
    <w:rsid w:val="002270AA"/>
    <w:rsid w:val="00232639"/>
    <w:rsid w:val="00254B9E"/>
    <w:rsid w:val="002554C9"/>
    <w:rsid w:val="00272EF1"/>
    <w:rsid w:val="0029342E"/>
    <w:rsid w:val="002937EF"/>
    <w:rsid w:val="002A01A1"/>
    <w:rsid w:val="002B2FA2"/>
    <w:rsid w:val="002E0C23"/>
    <w:rsid w:val="002F6885"/>
    <w:rsid w:val="00306034"/>
    <w:rsid w:val="0031429D"/>
    <w:rsid w:val="0032467B"/>
    <w:rsid w:val="00334ED7"/>
    <w:rsid w:val="0034327D"/>
    <w:rsid w:val="00372D79"/>
    <w:rsid w:val="0039759A"/>
    <w:rsid w:val="003C2623"/>
    <w:rsid w:val="003E3B9C"/>
    <w:rsid w:val="00410427"/>
    <w:rsid w:val="00417965"/>
    <w:rsid w:val="00420401"/>
    <w:rsid w:val="00445BB0"/>
    <w:rsid w:val="00493D38"/>
    <w:rsid w:val="004A3D79"/>
    <w:rsid w:val="004A42AF"/>
    <w:rsid w:val="004C299D"/>
    <w:rsid w:val="004C5045"/>
    <w:rsid w:val="004C6AC1"/>
    <w:rsid w:val="004C6B80"/>
    <w:rsid w:val="004E5BE4"/>
    <w:rsid w:val="004F5A89"/>
    <w:rsid w:val="00504282"/>
    <w:rsid w:val="00515F96"/>
    <w:rsid w:val="00553310"/>
    <w:rsid w:val="0056618E"/>
    <w:rsid w:val="00570B24"/>
    <w:rsid w:val="00571378"/>
    <w:rsid w:val="005830A1"/>
    <w:rsid w:val="005830FA"/>
    <w:rsid w:val="005D306D"/>
    <w:rsid w:val="005E35A6"/>
    <w:rsid w:val="00601B0C"/>
    <w:rsid w:val="00643D64"/>
    <w:rsid w:val="00652EC4"/>
    <w:rsid w:val="00683675"/>
    <w:rsid w:val="00684D20"/>
    <w:rsid w:val="006B029C"/>
    <w:rsid w:val="006B5F65"/>
    <w:rsid w:val="006B711E"/>
    <w:rsid w:val="006E174A"/>
    <w:rsid w:val="006E1F56"/>
    <w:rsid w:val="006E44DB"/>
    <w:rsid w:val="006F2922"/>
    <w:rsid w:val="00713B95"/>
    <w:rsid w:val="00720407"/>
    <w:rsid w:val="007226E5"/>
    <w:rsid w:val="00744913"/>
    <w:rsid w:val="00770D78"/>
    <w:rsid w:val="00781FF5"/>
    <w:rsid w:val="007838A2"/>
    <w:rsid w:val="00786210"/>
    <w:rsid w:val="007913F9"/>
    <w:rsid w:val="00796E7A"/>
    <w:rsid w:val="007A139A"/>
    <w:rsid w:val="007C23E5"/>
    <w:rsid w:val="007C3473"/>
    <w:rsid w:val="007D1488"/>
    <w:rsid w:val="007D2F69"/>
    <w:rsid w:val="007E4800"/>
    <w:rsid w:val="007F1110"/>
    <w:rsid w:val="008158AD"/>
    <w:rsid w:val="00816808"/>
    <w:rsid w:val="00836BF8"/>
    <w:rsid w:val="008448BF"/>
    <w:rsid w:val="0087333C"/>
    <w:rsid w:val="00875975"/>
    <w:rsid w:val="00884218"/>
    <w:rsid w:val="008A68CE"/>
    <w:rsid w:val="008A6E83"/>
    <w:rsid w:val="008B1B31"/>
    <w:rsid w:val="008B230A"/>
    <w:rsid w:val="008B347B"/>
    <w:rsid w:val="008B4278"/>
    <w:rsid w:val="008E3E8B"/>
    <w:rsid w:val="008F4A27"/>
    <w:rsid w:val="008F7936"/>
    <w:rsid w:val="00903AAF"/>
    <w:rsid w:val="00907184"/>
    <w:rsid w:val="009214C2"/>
    <w:rsid w:val="009235F6"/>
    <w:rsid w:val="00932C6D"/>
    <w:rsid w:val="00940824"/>
    <w:rsid w:val="00941979"/>
    <w:rsid w:val="00941C25"/>
    <w:rsid w:val="00962742"/>
    <w:rsid w:val="00973CDE"/>
    <w:rsid w:val="00975BAF"/>
    <w:rsid w:val="00985628"/>
    <w:rsid w:val="00997CEE"/>
    <w:rsid w:val="009B0F8E"/>
    <w:rsid w:val="00A13F3A"/>
    <w:rsid w:val="00A20D09"/>
    <w:rsid w:val="00A313CF"/>
    <w:rsid w:val="00A414A9"/>
    <w:rsid w:val="00A843C5"/>
    <w:rsid w:val="00A86F70"/>
    <w:rsid w:val="00AD4377"/>
    <w:rsid w:val="00AF6910"/>
    <w:rsid w:val="00B234B1"/>
    <w:rsid w:val="00B337A4"/>
    <w:rsid w:val="00B7570F"/>
    <w:rsid w:val="00B96015"/>
    <w:rsid w:val="00B977EE"/>
    <w:rsid w:val="00BA7F56"/>
    <w:rsid w:val="00BC1259"/>
    <w:rsid w:val="00C0165D"/>
    <w:rsid w:val="00C02230"/>
    <w:rsid w:val="00C25CF2"/>
    <w:rsid w:val="00C535D9"/>
    <w:rsid w:val="00C90E47"/>
    <w:rsid w:val="00CB3367"/>
    <w:rsid w:val="00CF21D0"/>
    <w:rsid w:val="00D4008A"/>
    <w:rsid w:val="00D40215"/>
    <w:rsid w:val="00D522CC"/>
    <w:rsid w:val="00D55C5F"/>
    <w:rsid w:val="00D71644"/>
    <w:rsid w:val="00D8624E"/>
    <w:rsid w:val="00D937E3"/>
    <w:rsid w:val="00DB5052"/>
    <w:rsid w:val="00DE0172"/>
    <w:rsid w:val="00E37663"/>
    <w:rsid w:val="00E524E5"/>
    <w:rsid w:val="00E57DB9"/>
    <w:rsid w:val="00E70361"/>
    <w:rsid w:val="00E73F8B"/>
    <w:rsid w:val="00E83DB5"/>
    <w:rsid w:val="00E92147"/>
    <w:rsid w:val="00EA0379"/>
    <w:rsid w:val="00EC354F"/>
    <w:rsid w:val="00ED44DC"/>
    <w:rsid w:val="00F11D18"/>
    <w:rsid w:val="00F1258E"/>
    <w:rsid w:val="00F32523"/>
    <w:rsid w:val="00F81F42"/>
    <w:rsid w:val="00FA69DA"/>
    <w:rsid w:val="00FB10F7"/>
    <w:rsid w:val="00FD47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192A3D"/>
  <w15:chartTrackingRefBased/>
  <w15:docId w15:val="{598D4F7C-A4E1-498A-B289-87DEF917C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D71644"/>
    <w:pPr>
      <w:widowControl w:val="0"/>
      <w:autoSpaceDE w:val="0"/>
      <w:autoSpaceDN w:val="0"/>
      <w:spacing w:after="0" w:line="240" w:lineRule="auto"/>
    </w:pPr>
    <w:rPr>
      <w:rFonts w:ascii="Times New Roman" w:eastAsia="Times New Roman" w:hAnsi="Times New Roman" w:cs="Times New Roman"/>
      <w:lang w:val="ro-RO"/>
    </w:rPr>
  </w:style>
  <w:style w:type="paragraph" w:styleId="Heading1">
    <w:name w:val="heading 1"/>
    <w:basedOn w:val="Normal"/>
    <w:link w:val="Heading1Char"/>
    <w:uiPriority w:val="1"/>
    <w:qFormat/>
    <w:rsid w:val="00D71644"/>
    <w:pPr>
      <w:spacing w:before="134"/>
      <w:ind w:left="20"/>
      <w:outlineLvl w:val="0"/>
    </w:pPr>
    <w:rPr>
      <w:rFonts w:ascii="Georgia" w:eastAsia="Georgia" w:hAnsi="Georgia" w:cs="Georgia"/>
      <w:b/>
      <w:bCs/>
      <w:sz w:val="49"/>
      <w:szCs w:val="49"/>
    </w:rPr>
  </w:style>
  <w:style w:type="paragraph" w:styleId="Heading2">
    <w:name w:val="heading 2"/>
    <w:basedOn w:val="Normal"/>
    <w:link w:val="Heading2Char"/>
    <w:uiPriority w:val="1"/>
    <w:qFormat/>
    <w:rsid w:val="00D71644"/>
    <w:pPr>
      <w:ind w:left="245" w:hanging="841"/>
      <w:outlineLvl w:val="1"/>
    </w:pPr>
    <w:rPr>
      <w:rFonts w:ascii="Georgia" w:eastAsia="Georgia" w:hAnsi="Georgia" w:cs="Georgia"/>
      <w:b/>
      <w:bCs/>
      <w:sz w:val="34"/>
      <w:szCs w:val="34"/>
    </w:rPr>
  </w:style>
  <w:style w:type="paragraph" w:styleId="Heading3">
    <w:name w:val="heading 3"/>
    <w:basedOn w:val="Normal"/>
    <w:link w:val="Heading3Char"/>
    <w:uiPriority w:val="1"/>
    <w:qFormat/>
    <w:rsid w:val="00D71644"/>
    <w:pPr>
      <w:ind w:left="245" w:right="245"/>
      <w:outlineLvl w:val="2"/>
    </w:pPr>
    <w:rPr>
      <w:rFonts w:ascii="Georgia" w:eastAsia="Georgia" w:hAnsi="Georgia" w:cs="Georgia"/>
      <w:b/>
      <w:bCs/>
      <w:sz w:val="28"/>
      <w:szCs w:val="28"/>
    </w:rPr>
  </w:style>
  <w:style w:type="paragraph" w:styleId="Heading4">
    <w:name w:val="heading 4"/>
    <w:basedOn w:val="Normal"/>
    <w:link w:val="Heading4Char"/>
    <w:uiPriority w:val="1"/>
    <w:qFormat/>
    <w:rsid w:val="00D71644"/>
    <w:pPr>
      <w:spacing w:before="152"/>
      <w:ind w:left="245" w:right="245"/>
      <w:jc w:val="center"/>
      <w:outlineLvl w:val="3"/>
    </w:pPr>
    <w:rPr>
      <w:rFonts w:ascii="Georgia" w:eastAsia="Georgia" w:hAnsi="Georgia" w:cs="Georgia"/>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D71644"/>
    <w:rPr>
      <w:rFonts w:ascii="Georgia" w:eastAsia="Georgia" w:hAnsi="Georgia" w:cs="Georgia"/>
      <w:b/>
      <w:bCs/>
      <w:sz w:val="49"/>
      <w:szCs w:val="49"/>
      <w:lang w:val="ro-RO"/>
    </w:rPr>
  </w:style>
  <w:style w:type="character" w:customStyle="1" w:styleId="Heading2Char">
    <w:name w:val="Heading 2 Char"/>
    <w:basedOn w:val="DefaultParagraphFont"/>
    <w:link w:val="Heading2"/>
    <w:uiPriority w:val="1"/>
    <w:rsid w:val="00D71644"/>
    <w:rPr>
      <w:rFonts w:ascii="Georgia" w:eastAsia="Georgia" w:hAnsi="Georgia" w:cs="Georgia"/>
      <w:b/>
      <w:bCs/>
      <w:sz w:val="34"/>
      <w:szCs w:val="34"/>
      <w:lang w:val="ro-RO"/>
    </w:rPr>
  </w:style>
  <w:style w:type="character" w:customStyle="1" w:styleId="Heading3Char">
    <w:name w:val="Heading 3 Char"/>
    <w:basedOn w:val="DefaultParagraphFont"/>
    <w:link w:val="Heading3"/>
    <w:uiPriority w:val="1"/>
    <w:rsid w:val="00D71644"/>
    <w:rPr>
      <w:rFonts w:ascii="Georgia" w:eastAsia="Georgia" w:hAnsi="Georgia" w:cs="Georgia"/>
      <w:b/>
      <w:bCs/>
      <w:sz w:val="28"/>
      <w:szCs w:val="28"/>
      <w:lang w:val="ro-RO"/>
    </w:rPr>
  </w:style>
  <w:style w:type="character" w:customStyle="1" w:styleId="Heading4Char">
    <w:name w:val="Heading 4 Char"/>
    <w:basedOn w:val="DefaultParagraphFont"/>
    <w:link w:val="Heading4"/>
    <w:uiPriority w:val="1"/>
    <w:rsid w:val="00D71644"/>
    <w:rPr>
      <w:rFonts w:ascii="Georgia" w:eastAsia="Georgia" w:hAnsi="Georgia" w:cs="Georgia"/>
      <w:b/>
      <w:bCs/>
      <w:sz w:val="24"/>
      <w:szCs w:val="24"/>
      <w:lang w:val="ro-RO"/>
    </w:rPr>
  </w:style>
  <w:style w:type="paragraph" w:styleId="TOC1">
    <w:name w:val="toc 1"/>
    <w:basedOn w:val="Normal"/>
    <w:uiPriority w:val="39"/>
    <w:qFormat/>
    <w:rsid w:val="00D71644"/>
    <w:pPr>
      <w:spacing w:before="325"/>
      <w:ind w:left="475" w:hanging="359"/>
    </w:pPr>
    <w:rPr>
      <w:rFonts w:ascii="Georgia" w:eastAsia="Georgia" w:hAnsi="Georgia" w:cs="Georgia"/>
      <w:b/>
      <w:bCs/>
      <w:sz w:val="24"/>
      <w:szCs w:val="24"/>
    </w:rPr>
  </w:style>
  <w:style w:type="paragraph" w:styleId="TOC2">
    <w:name w:val="toc 2"/>
    <w:basedOn w:val="Normal"/>
    <w:uiPriority w:val="39"/>
    <w:qFormat/>
    <w:rsid w:val="00D71644"/>
    <w:pPr>
      <w:spacing w:before="82"/>
      <w:ind w:left="1025" w:hanging="551"/>
    </w:pPr>
    <w:rPr>
      <w:sz w:val="24"/>
      <w:szCs w:val="24"/>
    </w:rPr>
  </w:style>
  <w:style w:type="paragraph" w:styleId="TOC3">
    <w:name w:val="toc 3"/>
    <w:basedOn w:val="Normal"/>
    <w:uiPriority w:val="39"/>
    <w:qFormat/>
    <w:rsid w:val="00D71644"/>
    <w:pPr>
      <w:spacing w:before="82"/>
      <w:ind w:left="1790" w:hanging="766"/>
    </w:pPr>
    <w:rPr>
      <w:sz w:val="24"/>
      <w:szCs w:val="24"/>
    </w:rPr>
  </w:style>
  <w:style w:type="paragraph" w:styleId="BodyText">
    <w:name w:val="Body Text"/>
    <w:basedOn w:val="Normal"/>
    <w:link w:val="BodyTextChar"/>
    <w:uiPriority w:val="1"/>
    <w:qFormat/>
    <w:rsid w:val="00D71644"/>
    <w:rPr>
      <w:sz w:val="24"/>
      <w:szCs w:val="24"/>
    </w:rPr>
  </w:style>
  <w:style w:type="character" w:customStyle="1" w:styleId="BodyTextChar">
    <w:name w:val="Body Text Char"/>
    <w:basedOn w:val="DefaultParagraphFont"/>
    <w:link w:val="BodyText"/>
    <w:uiPriority w:val="1"/>
    <w:rsid w:val="00D71644"/>
    <w:rPr>
      <w:rFonts w:ascii="Times New Roman" w:eastAsia="Times New Roman" w:hAnsi="Times New Roman" w:cs="Times New Roman"/>
      <w:sz w:val="24"/>
      <w:szCs w:val="24"/>
      <w:lang w:val="ro-RO"/>
    </w:rPr>
  </w:style>
  <w:style w:type="character" w:styleId="Hyperlink">
    <w:name w:val="Hyperlink"/>
    <w:basedOn w:val="DefaultParagraphFont"/>
    <w:uiPriority w:val="99"/>
    <w:unhideWhenUsed/>
    <w:rsid w:val="00A20D09"/>
    <w:rPr>
      <w:color w:val="0563C1" w:themeColor="hyperlink"/>
      <w:u w:val="single"/>
    </w:rPr>
  </w:style>
  <w:style w:type="paragraph" w:styleId="ListParagraph">
    <w:name w:val="List Paragraph"/>
    <w:basedOn w:val="Normal"/>
    <w:uiPriority w:val="34"/>
    <w:qFormat/>
    <w:rsid w:val="008E3E8B"/>
    <w:pPr>
      <w:ind w:left="720"/>
      <w:contextualSpacing/>
    </w:pPr>
  </w:style>
  <w:style w:type="paragraph" w:styleId="Header">
    <w:name w:val="header"/>
    <w:basedOn w:val="Normal"/>
    <w:link w:val="HeaderChar"/>
    <w:uiPriority w:val="99"/>
    <w:unhideWhenUsed/>
    <w:rsid w:val="00CF21D0"/>
    <w:pPr>
      <w:tabs>
        <w:tab w:val="center" w:pos="4536"/>
        <w:tab w:val="right" w:pos="9072"/>
      </w:tabs>
    </w:pPr>
  </w:style>
  <w:style w:type="character" w:customStyle="1" w:styleId="HeaderChar">
    <w:name w:val="Header Char"/>
    <w:basedOn w:val="DefaultParagraphFont"/>
    <w:link w:val="Header"/>
    <w:uiPriority w:val="99"/>
    <w:rsid w:val="00CF21D0"/>
    <w:rPr>
      <w:rFonts w:ascii="Times New Roman" w:eastAsia="Times New Roman" w:hAnsi="Times New Roman" w:cs="Times New Roman"/>
      <w:lang w:val="ro-RO"/>
    </w:rPr>
  </w:style>
  <w:style w:type="paragraph" w:styleId="Footer">
    <w:name w:val="footer"/>
    <w:basedOn w:val="Normal"/>
    <w:link w:val="FooterChar"/>
    <w:uiPriority w:val="99"/>
    <w:unhideWhenUsed/>
    <w:rsid w:val="00CF21D0"/>
    <w:pPr>
      <w:tabs>
        <w:tab w:val="center" w:pos="4536"/>
        <w:tab w:val="right" w:pos="9072"/>
      </w:tabs>
    </w:pPr>
  </w:style>
  <w:style w:type="character" w:customStyle="1" w:styleId="FooterChar">
    <w:name w:val="Footer Char"/>
    <w:basedOn w:val="DefaultParagraphFont"/>
    <w:link w:val="Footer"/>
    <w:uiPriority w:val="99"/>
    <w:rsid w:val="00CF21D0"/>
    <w:rPr>
      <w:rFonts w:ascii="Times New Roman" w:eastAsia="Times New Roman" w:hAnsi="Times New Roman" w:cs="Times New Roman"/>
      <w:lang w:val="ro-RO"/>
    </w:rPr>
  </w:style>
  <w:style w:type="paragraph" w:styleId="TOCHeading">
    <w:name w:val="TOC Heading"/>
    <w:basedOn w:val="Heading1"/>
    <w:next w:val="Normal"/>
    <w:uiPriority w:val="39"/>
    <w:unhideWhenUsed/>
    <w:qFormat/>
    <w:rsid w:val="00E524E5"/>
    <w:pPr>
      <w:keepNext/>
      <w:keepLines/>
      <w:widowControl/>
      <w:autoSpaceDE/>
      <w:autoSpaceDN/>
      <w:spacing w:before="240" w:line="259" w:lineRule="auto"/>
      <w:ind w:left="0"/>
      <w:outlineLvl w:val="9"/>
    </w:pPr>
    <w:rPr>
      <w:rFonts w:asciiTheme="majorHAnsi" w:eastAsiaTheme="majorEastAsia" w:hAnsiTheme="majorHAnsi" w:cstheme="majorBidi"/>
      <w:b w:val="0"/>
      <w:bCs w:val="0"/>
      <w:color w:val="2E74B5" w:themeColor="accent1" w:themeShade="BF"/>
      <w:sz w:val="32"/>
      <w:szCs w:val="32"/>
      <w:lang w:val="en-US"/>
    </w:rPr>
  </w:style>
  <w:style w:type="paragraph" w:styleId="NormalWeb">
    <w:name w:val="Normal (Web)"/>
    <w:basedOn w:val="Normal"/>
    <w:uiPriority w:val="99"/>
    <w:semiHidden/>
    <w:unhideWhenUsed/>
    <w:rsid w:val="00D8624E"/>
    <w:pPr>
      <w:widowControl/>
      <w:autoSpaceDE/>
      <w:autoSpaceDN/>
      <w:spacing w:before="100" w:beforeAutospacing="1" w:after="100" w:afterAutospacing="1"/>
    </w:pPr>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9002">
      <w:bodyDiv w:val="1"/>
      <w:marLeft w:val="0"/>
      <w:marRight w:val="0"/>
      <w:marTop w:val="0"/>
      <w:marBottom w:val="0"/>
      <w:divBdr>
        <w:top w:val="none" w:sz="0" w:space="0" w:color="auto"/>
        <w:left w:val="none" w:sz="0" w:space="0" w:color="auto"/>
        <w:bottom w:val="none" w:sz="0" w:space="0" w:color="auto"/>
        <w:right w:val="none" w:sz="0" w:space="0" w:color="auto"/>
      </w:divBdr>
    </w:div>
    <w:div w:id="5913130">
      <w:bodyDiv w:val="1"/>
      <w:marLeft w:val="0"/>
      <w:marRight w:val="0"/>
      <w:marTop w:val="0"/>
      <w:marBottom w:val="0"/>
      <w:divBdr>
        <w:top w:val="none" w:sz="0" w:space="0" w:color="auto"/>
        <w:left w:val="none" w:sz="0" w:space="0" w:color="auto"/>
        <w:bottom w:val="none" w:sz="0" w:space="0" w:color="auto"/>
        <w:right w:val="none" w:sz="0" w:space="0" w:color="auto"/>
      </w:divBdr>
    </w:div>
    <w:div w:id="12533751">
      <w:bodyDiv w:val="1"/>
      <w:marLeft w:val="0"/>
      <w:marRight w:val="0"/>
      <w:marTop w:val="0"/>
      <w:marBottom w:val="0"/>
      <w:divBdr>
        <w:top w:val="none" w:sz="0" w:space="0" w:color="auto"/>
        <w:left w:val="none" w:sz="0" w:space="0" w:color="auto"/>
        <w:bottom w:val="none" w:sz="0" w:space="0" w:color="auto"/>
        <w:right w:val="none" w:sz="0" w:space="0" w:color="auto"/>
      </w:divBdr>
    </w:div>
    <w:div w:id="13777294">
      <w:bodyDiv w:val="1"/>
      <w:marLeft w:val="0"/>
      <w:marRight w:val="0"/>
      <w:marTop w:val="0"/>
      <w:marBottom w:val="0"/>
      <w:divBdr>
        <w:top w:val="none" w:sz="0" w:space="0" w:color="auto"/>
        <w:left w:val="none" w:sz="0" w:space="0" w:color="auto"/>
        <w:bottom w:val="none" w:sz="0" w:space="0" w:color="auto"/>
        <w:right w:val="none" w:sz="0" w:space="0" w:color="auto"/>
      </w:divBdr>
    </w:div>
    <w:div w:id="24604780">
      <w:bodyDiv w:val="1"/>
      <w:marLeft w:val="0"/>
      <w:marRight w:val="0"/>
      <w:marTop w:val="0"/>
      <w:marBottom w:val="0"/>
      <w:divBdr>
        <w:top w:val="none" w:sz="0" w:space="0" w:color="auto"/>
        <w:left w:val="none" w:sz="0" w:space="0" w:color="auto"/>
        <w:bottom w:val="none" w:sz="0" w:space="0" w:color="auto"/>
        <w:right w:val="none" w:sz="0" w:space="0" w:color="auto"/>
      </w:divBdr>
      <w:divsChild>
        <w:div w:id="2028477549">
          <w:marLeft w:val="0"/>
          <w:marRight w:val="0"/>
          <w:marTop w:val="0"/>
          <w:marBottom w:val="0"/>
          <w:divBdr>
            <w:top w:val="single" w:sz="2" w:space="0" w:color="D9D9E3"/>
            <w:left w:val="single" w:sz="2" w:space="0" w:color="D9D9E3"/>
            <w:bottom w:val="single" w:sz="2" w:space="0" w:color="D9D9E3"/>
            <w:right w:val="single" w:sz="2" w:space="0" w:color="D9D9E3"/>
          </w:divBdr>
          <w:divsChild>
            <w:div w:id="1638144422">
              <w:marLeft w:val="0"/>
              <w:marRight w:val="0"/>
              <w:marTop w:val="0"/>
              <w:marBottom w:val="0"/>
              <w:divBdr>
                <w:top w:val="single" w:sz="2" w:space="0" w:color="D9D9E3"/>
                <w:left w:val="single" w:sz="2" w:space="0" w:color="D9D9E3"/>
                <w:bottom w:val="single" w:sz="2" w:space="0" w:color="D9D9E3"/>
                <w:right w:val="single" w:sz="2" w:space="0" w:color="D9D9E3"/>
              </w:divBdr>
              <w:divsChild>
                <w:div w:id="1648825561">
                  <w:marLeft w:val="0"/>
                  <w:marRight w:val="0"/>
                  <w:marTop w:val="0"/>
                  <w:marBottom w:val="0"/>
                  <w:divBdr>
                    <w:top w:val="single" w:sz="2" w:space="0" w:color="D9D9E3"/>
                    <w:left w:val="single" w:sz="2" w:space="0" w:color="D9D9E3"/>
                    <w:bottom w:val="single" w:sz="2" w:space="0" w:color="D9D9E3"/>
                    <w:right w:val="single" w:sz="2" w:space="0" w:color="D9D9E3"/>
                  </w:divBdr>
                  <w:divsChild>
                    <w:div w:id="248926766">
                      <w:marLeft w:val="0"/>
                      <w:marRight w:val="0"/>
                      <w:marTop w:val="0"/>
                      <w:marBottom w:val="0"/>
                      <w:divBdr>
                        <w:top w:val="single" w:sz="2" w:space="0" w:color="D9D9E3"/>
                        <w:left w:val="single" w:sz="2" w:space="0" w:color="D9D9E3"/>
                        <w:bottom w:val="single" w:sz="2" w:space="0" w:color="D9D9E3"/>
                        <w:right w:val="single" w:sz="2" w:space="0" w:color="D9D9E3"/>
                      </w:divBdr>
                      <w:divsChild>
                        <w:div w:id="114643947">
                          <w:marLeft w:val="0"/>
                          <w:marRight w:val="0"/>
                          <w:marTop w:val="0"/>
                          <w:marBottom w:val="0"/>
                          <w:divBdr>
                            <w:top w:val="single" w:sz="2" w:space="0" w:color="auto"/>
                            <w:left w:val="single" w:sz="2" w:space="0" w:color="auto"/>
                            <w:bottom w:val="single" w:sz="6" w:space="0" w:color="auto"/>
                            <w:right w:val="single" w:sz="2" w:space="0" w:color="auto"/>
                          </w:divBdr>
                          <w:divsChild>
                            <w:div w:id="499076692">
                              <w:marLeft w:val="0"/>
                              <w:marRight w:val="0"/>
                              <w:marTop w:val="100"/>
                              <w:marBottom w:val="100"/>
                              <w:divBdr>
                                <w:top w:val="single" w:sz="2" w:space="0" w:color="D9D9E3"/>
                                <w:left w:val="single" w:sz="2" w:space="0" w:color="D9D9E3"/>
                                <w:bottom w:val="single" w:sz="2" w:space="0" w:color="D9D9E3"/>
                                <w:right w:val="single" w:sz="2" w:space="0" w:color="D9D9E3"/>
                              </w:divBdr>
                              <w:divsChild>
                                <w:div w:id="1706635415">
                                  <w:marLeft w:val="0"/>
                                  <w:marRight w:val="0"/>
                                  <w:marTop w:val="0"/>
                                  <w:marBottom w:val="0"/>
                                  <w:divBdr>
                                    <w:top w:val="single" w:sz="2" w:space="0" w:color="D9D9E3"/>
                                    <w:left w:val="single" w:sz="2" w:space="0" w:color="D9D9E3"/>
                                    <w:bottom w:val="single" w:sz="2" w:space="0" w:color="D9D9E3"/>
                                    <w:right w:val="single" w:sz="2" w:space="0" w:color="D9D9E3"/>
                                  </w:divBdr>
                                  <w:divsChild>
                                    <w:div w:id="112290579">
                                      <w:marLeft w:val="0"/>
                                      <w:marRight w:val="0"/>
                                      <w:marTop w:val="0"/>
                                      <w:marBottom w:val="0"/>
                                      <w:divBdr>
                                        <w:top w:val="single" w:sz="2" w:space="0" w:color="D9D9E3"/>
                                        <w:left w:val="single" w:sz="2" w:space="0" w:color="D9D9E3"/>
                                        <w:bottom w:val="single" w:sz="2" w:space="0" w:color="D9D9E3"/>
                                        <w:right w:val="single" w:sz="2" w:space="0" w:color="D9D9E3"/>
                                      </w:divBdr>
                                      <w:divsChild>
                                        <w:div w:id="166868946">
                                          <w:marLeft w:val="0"/>
                                          <w:marRight w:val="0"/>
                                          <w:marTop w:val="0"/>
                                          <w:marBottom w:val="0"/>
                                          <w:divBdr>
                                            <w:top w:val="single" w:sz="2" w:space="0" w:color="D9D9E3"/>
                                            <w:left w:val="single" w:sz="2" w:space="0" w:color="D9D9E3"/>
                                            <w:bottom w:val="single" w:sz="2" w:space="0" w:color="D9D9E3"/>
                                            <w:right w:val="single" w:sz="2" w:space="0" w:color="D9D9E3"/>
                                          </w:divBdr>
                                          <w:divsChild>
                                            <w:div w:id="14629173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6334211">
          <w:marLeft w:val="0"/>
          <w:marRight w:val="0"/>
          <w:marTop w:val="0"/>
          <w:marBottom w:val="0"/>
          <w:divBdr>
            <w:top w:val="none" w:sz="0" w:space="0" w:color="auto"/>
            <w:left w:val="none" w:sz="0" w:space="0" w:color="auto"/>
            <w:bottom w:val="none" w:sz="0" w:space="0" w:color="auto"/>
            <w:right w:val="none" w:sz="0" w:space="0" w:color="auto"/>
          </w:divBdr>
        </w:div>
      </w:divsChild>
    </w:div>
    <w:div w:id="29769997">
      <w:bodyDiv w:val="1"/>
      <w:marLeft w:val="0"/>
      <w:marRight w:val="0"/>
      <w:marTop w:val="0"/>
      <w:marBottom w:val="0"/>
      <w:divBdr>
        <w:top w:val="none" w:sz="0" w:space="0" w:color="auto"/>
        <w:left w:val="none" w:sz="0" w:space="0" w:color="auto"/>
        <w:bottom w:val="none" w:sz="0" w:space="0" w:color="auto"/>
        <w:right w:val="none" w:sz="0" w:space="0" w:color="auto"/>
      </w:divBdr>
    </w:div>
    <w:div w:id="36245027">
      <w:bodyDiv w:val="1"/>
      <w:marLeft w:val="0"/>
      <w:marRight w:val="0"/>
      <w:marTop w:val="0"/>
      <w:marBottom w:val="0"/>
      <w:divBdr>
        <w:top w:val="none" w:sz="0" w:space="0" w:color="auto"/>
        <w:left w:val="none" w:sz="0" w:space="0" w:color="auto"/>
        <w:bottom w:val="none" w:sz="0" w:space="0" w:color="auto"/>
        <w:right w:val="none" w:sz="0" w:space="0" w:color="auto"/>
      </w:divBdr>
    </w:div>
    <w:div w:id="167599362">
      <w:bodyDiv w:val="1"/>
      <w:marLeft w:val="0"/>
      <w:marRight w:val="0"/>
      <w:marTop w:val="0"/>
      <w:marBottom w:val="0"/>
      <w:divBdr>
        <w:top w:val="none" w:sz="0" w:space="0" w:color="auto"/>
        <w:left w:val="none" w:sz="0" w:space="0" w:color="auto"/>
        <w:bottom w:val="none" w:sz="0" w:space="0" w:color="auto"/>
        <w:right w:val="none" w:sz="0" w:space="0" w:color="auto"/>
      </w:divBdr>
    </w:div>
    <w:div w:id="195241133">
      <w:bodyDiv w:val="1"/>
      <w:marLeft w:val="0"/>
      <w:marRight w:val="0"/>
      <w:marTop w:val="0"/>
      <w:marBottom w:val="0"/>
      <w:divBdr>
        <w:top w:val="none" w:sz="0" w:space="0" w:color="auto"/>
        <w:left w:val="none" w:sz="0" w:space="0" w:color="auto"/>
        <w:bottom w:val="none" w:sz="0" w:space="0" w:color="auto"/>
        <w:right w:val="none" w:sz="0" w:space="0" w:color="auto"/>
      </w:divBdr>
    </w:div>
    <w:div w:id="201551737">
      <w:bodyDiv w:val="1"/>
      <w:marLeft w:val="0"/>
      <w:marRight w:val="0"/>
      <w:marTop w:val="0"/>
      <w:marBottom w:val="0"/>
      <w:divBdr>
        <w:top w:val="none" w:sz="0" w:space="0" w:color="auto"/>
        <w:left w:val="none" w:sz="0" w:space="0" w:color="auto"/>
        <w:bottom w:val="none" w:sz="0" w:space="0" w:color="auto"/>
        <w:right w:val="none" w:sz="0" w:space="0" w:color="auto"/>
      </w:divBdr>
      <w:divsChild>
        <w:div w:id="1953171636">
          <w:marLeft w:val="0"/>
          <w:marRight w:val="0"/>
          <w:marTop w:val="0"/>
          <w:marBottom w:val="0"/>
          <w:divBdr>
            <w:top w:val="single" w:sz="2" w:space="0" w:color="D9D9E3"/>
            <w:left w:val="single" w:sz="2" w:space="0" w:color="D9D9E3"/>
            <w:bottom w:val="single" w:sz="2" w:space="0" w:color="D9D9E3"/>
            <w:right w:val="single" w:sz="2" w:space="0" w:color="D9D9E3"/>
          </w:divBdr>
          <w:divsChild>
            <w:div w:id="1393504045">
              <w:marLeft w:val="0"/>
              <w:marRight w:val="0"/>
              <w:marTop w:val="0"/>
              <w:marBottom w:val="0"/>
              <w:divBdr>
                <w:top w:val="single" w:sz="2" w:space="0" w:color="D9D9E3"/>
                <w:left w:val="single" w:sz="2" w:space="0" w:color="D9D9E3"/>
                <w:bottom w:val="single" w:sz="2" w:space="0" w:color="D9D9E3"/>
                <w:right w:val="single" w:sz="2" w:space="0" w:color="D9D9E3"/>
              </w:divBdr>
              <w:divsChild>
                <w:div w:id="1665234748">
                  <w:marLeft w:val="0"/>
                  <w:marRight w:val="0"/>
                  <w:marTop w:val="0"/>
                  <w:marBottom w:val="0"/>
                  <w:divBdr>
                    <w:top w:val="single" w:sz="2" w:space="0" w:color="D9D9E3"/>
                    <w:left w:val="single" w:sz="2" w:space="0" w:color="D9D9E3"/>
                    <w:bottom w:val="single" w:sz="2" w:space="0" w:color="D9D9E3"/>
                    <w:right w:val="single" w:sz="2" w:space="0" w:color="D9D9E3"/>
                  </w:divBdr>
                  <w:divsChild>
                    <w:div w:id="1283805342">
                      <w:marLeft w:val="0"/>
                      <w:marRight w:val="0"/>
                      <w:marTop w:val="0"/>
                      <w:marBottom w:val="0"/>
                      <w:divBdr>
                        <w:top w:val="single" w:sz="2" w:space="0" w:color="D9D9E3"/>
                        <w:left w:val="single" w:sz="2" w:space="0" w:color="D9D9E3"/>
                        <w:bottom w:val="single" w:sz="2" w:space="0" w:color="D9D9E3"/>
                        <w:right w:val="single" w:sz="2" w:space="0" w:color="D9D9E3"/>
                      </w:divBdr>
                      <w:divsChild>
                        <w:div w:id="1967196890">
                          <w:marLeft w:val="0"/>
                          <w:marRight w:val="0"/>
                          <w:marTop w:val="0"/>
                          <w:marBottom w:val="0"/>
                          <w:divBdr>
                            <w:top w:val="single" w:sz="2" w:space="0" w:color="auto"/>
                            <w:left w:val="single" w:sz="2" w:space="0" w:color="auto"/>
                            <w:bottom w:val="single" w:sz="6" w:space="0" w:color="auto"/>
                            <w:right w:val="single" w:sz="2" w:space="0" w:color="auto"/>
                          </w:divBdr>
                          <w:divsChild>
                            <w:div w:id="352534625">
                              <w:marLeft w:val="0"/>
                              <w:marRight w:val="0"/>
                              <w:marTop w:val="100"/>
                              <w:marBottom w:val="100"/>
                              <w:divBdr>
                                <w:top w:val="single" w:sz="2" w:space="0" w:color="D9D9E3"/>
                                <w:left w:val="single" w:sz="2" w:space="0" w:color="D9D9E3"/>
                                <w:bottom w:val="single" w:sz="2" w:space="0" w:color="D9D9E3"/>
                                <w:right w:val="single" w:sz="2" w:space="0" w:color="D9D9E3"/>
                              </w:divBdr>
                              <w:divsChild>
                                <w:div w:id="387536269">
                                  <w:marLeft w:val="0"/>
                                  <w:marRight w:val="0"/>
                                  <w:marTop w:val="0"/>
                                  <w:marBottom w:val="0"/>
                                  <w:divBdr>
                                    <w:top w:val="single" w:sz="2" w:space="0" w:color="D9D9E3"/>
                                    <w:left w:val="single" w:sz="2" w:space="0" w:color="D9D9E3"/>
                                    <w:bottom w:val="single" w:sz="2" w:space="0" w:color="D9D9E3"/>
                                    <w:right w:val="single" w:sz="2" w:space="0" w:color="D9D9E3"/>
                                  </w:divBdr>
                                  <w:divsChild>
                                    <w:div w:id="1376348938">
                                      <w:marLeft w:val="0"/>
                                      <w:marRight w:val="0"/>
                                      <w:marTop w:val="0"/>
                                      <w:marBottom w:val="0"/>
                                      <w:divBdr>
                                        <w:top w:val="single" w:sz="2" w:space="0" w:color="D9D9E3"/>
                                        <w:left w:val="single" w:sz="2" w:space="0" w:color="D9D9E3"/>
                                        <w:bottom w:val="single" w:sz="2" w:space="0" w:color="D9D9E3"/>
                                        <w:right w:val="single" w:sz="2" w:space="0" w:color="D9D9E3"/>
                                      </w:divBdr>
                                      <w:divsChild>
                                        <w:div w:id="1615210724">
                                          <w:marLeft w:val="0"/>
                                          <w:marRight w:val="0"/>
                                          <w:marTop w:val="0"/>
                                          <w:marBottom w:val="0"/>
                                          <w:divBdr>
                                            <w:top w:val="single" w:sz="2" w:space="0" w:color="D9D9E3"/>
                                            <w:left w:val="single" w:sz="2" w:space="0" w:color="D9D9E3"/>
                                            <w:bottom w:val="single" w:sz="2" w:space="0" w:color="D9D9E3"/>
                                            <w:right w:val="single" w:sz="2" w:space="0" w:color="D9D9E3"/>
                                          </w:divBdr>
                                          <w:divsChild>
                                            <w:div w:id="1269002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14939917">
          <w:marLeft w:val="0"/>
          <w:marRight w:val="0"/>
          <w:marTop w:val="0"/>
          <w:marBottom w:val="0"/>
          <w:divBdr>
            <w:top w:val="none" w:sz="0" w:space="0" w:color="auto"/>
            <w:left w:val="none" w:sz="0" w:space="0" w:color="auto"/>
            <w:bottom w:val="none" w:sz="0" w:space="0" w:color="auto"/>
            <w:right w:val="none" w:sz="0" w:space="0" w:color="auto"/>
          </w:divBdr>
        </w:div>
      </w:divsChild>
    </w:div>
    <w:div w:id="220606160">
      <w:bodyDiv w:val="1"/>
      <w:marLeft w:val="0"/>
      <w:marRight w:val="0"/>
      <w:marTop w:val="0"/>
      <w:marBottom w:val="0"/>
      <w:divBdr>
        <w:top w:val="none" w:sz="0" w:space="0" w:color="auto"/>
        <w:left w:val="none" w:sz="0" w:space="0" w:color="auto"/>
        <w:bottom w:val="none" w:sz="0" w:space="0" w:color="auto"/>
        <w:right w:val="none" w:sz="0" w:space="0" w:color="auto"/>
      </w:divBdr>
    </w:div>
    <w:div w:id="224264283">
      <w:bodyDiv w:val="1"/>
      <w:marLeft w:val="0"/>
      <w:marRight w:val="0"/>
      <w:marTop w:val="0"/>
      <w:marBottom w:val="0"/>
      <w:divBdr>
        <w:top w:val="none" w:sz="0" w:space="0" w:color="auto"/>
        <w:left w:val="none" w:sz="0" w:space="0" w:color="auto"/>
        <w:bottom w:val="none" w:sz="0" w:space="0" w:color="auto"/>
        <w:right w:val="none" w:sz="0" w:space="0" w:color="auto"/>
      </w:divBdr>
    </w:div>
    <w:div w:id="224682017">
      <w:bodyDiv w:val="1"/>
      <w:marLeft w:val="0"/>
      <w:marRight w:val="0"/>
      <w:marTop w:val="0"/>
      <w:marBottom w:val="0"/>
      <w:divBdr>
        <w:top w:val="none" w:sz="0" w:space="0" w:color="auto"/>
        <w:left w:val="none" w:sz="0" w:space="0" w:color="auto"/>
        <w:bottom w:val="none" w:sz="0" w:space="0" w:color="auto"/>
        <w:right w:val="none" w:sz="0" w:space="0" w:color="auto"/>
      </w:divBdr>
    </w:div>
    <w:div w:id="236598432">
      <w:bodyDiv w:val="1"/>
      <w:marLeft w:val="0"/>
      <w:marRight w:val="0"/>
      <w:marTop w:val="0"/>
      <w:marBottom w:val="0"/>
      <w:divBdr>
        <w:top w:val="none" w:sz="0" w:space="0" w:color="auto"/>
        <w:left w:val="none" w:sz="0" w:space="0" w:color="auto"/>
        <w:bottom w:val="none" w:sz="0" w:space="0" w:color="auto"/>
        <w:right w:val="none" w:sz="0" w:space="0" w:color="auto"/>
      </w:divBdr>
    </w:div>
    <w:div w:id="245068675">
      <w:bodyDiv w:val="1"/>
      <w:marLeft w:val="0"/>
      <w:marRight w:val="0"/>
      <w:marTop w:val="0"/>
      <w:marBottom w:val="0"/>
      <w:divBdr>
        <w:top w:val="none" w:sz="0" w:space="0" w:color="auto"/>
        <w:left w:val="none" w:sz="0" w:space="0" w:color="auto"/>
        <w:bottom w:val="none" w:sz="0" w:space="0" w:color="auto"/>
        <w:right w:val="none" w:sz="0" w:space="0" w:color="auto"/>
      </w:divBdr>
    </w:div>
    <w:div w:id="265578190">
      <w:bodyDiv w:val="1"/>
      <w:marLeft w:val="0"/>
      <w:marRight w:val="0"/>
      <w:marTop w:val="0"/>
      <w:marBottom w:val="0"/>
      <w:divBdr>
        <w:top w:val="none" w:sz="0" w:space="0" w:color="auto"/>
        <w:left w:val="none" w:sz="0" w:space="0" w:color="auto"/>
        <w:bottom w:val="none" w:sz="0" w:space="0" w:color="auto"/>
        <w:right w:val="none" w:sz="0" w:space="0" w:color="auto"/>
      </w:divBdr>
    </w:div>
    <w:div w:id="268973957">
      <w:bodyDiv w:val="1"/>
      <w:marLeft w:val="0"/>
      <w:marRight w:val="0"/>
      <w:marTop w:val="0"/>
      <w:marBottom w:val="0"/>
      <w:divBdr>
        <w:top w:val="none" w:sz="0" w:space="0" w:color="auto"/>
        <w:left w:val="none" w:sz="0" w:space="0" w:color="auto"/>
        <w:bottom w:val="none" w:sz="0" w:space="0" w:color="auto"/>
        <w:right w:val="none" w:sz="0" w:space="0" w:color="auto"/>
      </w:divBdr>
    </w:div>
    <w:div w:id="282032503">
      <w:bodyDiv w:val="1"/>
      <w:marLeft w:val="0"/>
      <w:marRight w:val="0"/>
      <w:marTop w:val="0"/>
      <w:marBottom w:val="0"/>
      <w:divBdr>
        <w:top w:val="none" w:sz="0" w:space="0" w:color="auto"/>
        <w:left w:val="none" w:sz="0" w:space="0" w:color="auto"/>
        <w:bottom w:val="none" w:sz="0" w:space="0" w:color="auto"/>
        <w:right w:val="none" w:sz="0" w:space="0" w:color="auto"/>
      </w:divBdr>
    </w:div>
    <w:div w:id="289940019">
      <w:bodyDiv w:val="1"/>
      <w:marLeft w:val="0"/>
      <w:marRight w:val="0"/>
      <w:marTop w:val="0"/>
      <w:marBottom w:val="0"/>
      <w:divBdr>
        <w:top w:val="none" w:sz="0" w:space="0" w:color="auto"/>
        <w:left w:val="none" w:sz="0" w:space="0" w:color="auto"/>
        <w:bottom w:val="none" w:sz="0" w:space="0" w:color="auto"/>
        <w:right w:val="none" w:sz="0" w:space="0" w:color="auto"/>
      </w:divBdr>
    </w:div>
    <w:div w:id="296952335">
      <w:bodyDiv w:val="1"/>
      <w:marLeft w:val="0"/>
      <w:marRight w:val="0"/>
      <w:marTop w:val="0"/>
      <w:marBottom w:val="0"/>
      <w:divBdr>
        <w:top w:val="none" w:sz="0" w:space="0" w:color="auto"/>
        <w:left w:val="none" w:sz="0" w:space="0" w:color="auto"/>
        <w:bottom w:val="none" w:sz="0" w:space="0" w:color="auto"/>
        <w:right w:val="none" w:sz="0" w:space="0" w:color="auto"/>
      </w:divBdr>
    </w:div>
    <w:div w:id="341206760">
      <w:bodyDiv w:val="1"/>
      <w:marLeft w:val="0"/>
      <w:marRight w:val="0"/>
      <w:marTop w:val="0"/>
      <w:marBottom w:val="0"/>
      <w:divBdr>
        <w:top w:val="none" w:sz="0" w:space="0" w:color="auto"/>
        <w:left w:val="none" w:sz="0" w:space="0" w:color="auto"/>
        <w:bottom w:val="none" w:sz="0" w:space="0" w:color="auto"/>
        <w:right w:val="none" w:sz="0" w:space="0" w:color="auto"/>
      </w:divBdr>
    </w:div>
    <w:div w:id="341661389">
      <w:bodyDiv w:val="1"/>
      <w:marLeft w:val="0"/>
      <w:marRight w:val="0"/>
      <w:marTop w:val="0"/>
      <w:marBottom w:val="0"/>
      <w:divBdr>
        <w:top w:val="none" w:sz="0" w:space="0" w:color="auto"/>
        <w:left w:val="none" w:sz="0" w:space="0" w:color="auto"/>
        <w:bottom w:val="none" w:sz="0" w:space="0" w:color="auto"/>
        <w:right w:val="none" w:sz="0" w:space="0" w:color="auto"/>
      </w:divBdr>
    </w:div>
    <w:div w:id="381176191">
      <w:bodyDiv w:val="1"/>
      <w:marLeft w:val="0"/>
      <w:marRight w:val="0"/>
      <w:marTop w:val="0"/>
      <w:marBottom w:val="0"/>
      <w:divBdr>
        <w:top w:val="none" w:sz="0" w:space="0" w:color="auto"/>
        <w:left w:val="none" w:sz="0" w:space="0" w:color="auto"/>
        <w:bottom w:val="none" w:sz="0" w:space="0" w:color="auto"/>
        <w:right w:val="none" w:sz="0" w:space="0" w:color="auto"/>
      </w:divBdr>
    </w:div>
    <w:div w:id="386103778">
      <w:bodyDiv w:val="1"/>
      <w:marLeft w:val="0"/>
      <w:marRight w:val="0"/>
      <w:marTop w:val="0"/>
      <w:marBottom w:val="0"/>
      <w:divBdr>
        <w:top w:val="none" w:sz="0" w:space="0" w:color="auto"/>
        <w:left w:val="none" w:sz="0" w:space="0" w:color="auto"/>
        <w:bottom w:val="none" w:sz="0" w:space="0" w:color="auto"/>
        <w:right w:val="none" w:sz="0" w:space="0" w:color="auto"/>
      </w:divBdr>
    </w:div>
    <w:div w:id="404184647">
      <w:bodyDiv w:val="1"/>
      <w:marLeft w:val="0"/>
      <w:marRight w:val="0"/>
      <w:marTop w:val="0"/>
      <w:marBottom w:val="0"/>
      <w:divBdr>
        <w:top w:val="none" w:sz="0" w:space="0" w:color="auto"/>
        <w:left w:val="none" w:sz="0" w:space="0" w:color="auto"/>
        <w:bottom w:val="none" w:sz="0" w:space="0" w:color="auto"/>
        <w:right w:val="none" w:sz="0" w:space="0" w:color="auto"/>
      </w:divBdr>
    </w:div>
    <w:div w:id="420028685">
      <w:bodyDiv w:val="1"/>
      <w:marLeft w:val="0"/>
      <w:marRight w:val="0"/>
      <w:marTop w:val="0"/>
      <w:marBottom w:val="0"/>
      <w:divBdr>
        <w:top w:val="none" w:sz="0" w:space="0" w:color="auto"/>
        <w:left w:val="none" w:sz="0" w:space="0" w:color="auto"/>
        <w:bottom w:val="none" w:sz="0" w:space="0" w:color="auto"/>
        <w:right w:val="none" w:sz="0" w:space="0" w:color="auto"/>
      </w:divBdr>
    </w:div>
    <w:div w:id="456727015">
      <w:bodyDiv w:val="1"/>
      <w:marLeft w:val="0"/>
      <w:marRight w:val="0"/>
      <w:marTop w:val="0"/>
      <w:marBottom w:val="0"/>
      <w:divBdr>
        <w:top w:val="none" w:sz="0" w:space="0" w:color="auto"/>
        <w:left w:val="none" w:sz="0" w:space="0" w:color="auto"/>
        <w:bottom w:val="none" w:sz="0" w:space="0" w:color="auto"/>
        <w:right w:val="none" w:sz="0" w:space="0" w:color="auto"/>
      </w:divBdr>
    </w:div>
    <w:div w:id="479805026">
      <w:bodyDiv w:val="1"/>
      <w:marLeft w:val="0"/>
      <w:marRight w:val="0"/>
      <w:marTop w:val="0"/>
      <w:marBottom w:val="0"/>
      <w:divBdr>
        <w:top w:val="none" w:sz="0" w:space="0" w:color="auto"/>
        <w:left w:val="none" w:sz="0" w:space="0" w:color="auto"/>
        <w:bottom w:val="none" w:sz="0" w:space="0" w:color="auto"/>
        <w:right w:val="none" w:sz="0" w:space="0" w:color="auto"/>
      </w:divBdr>
    </w:div>
    <w:div w:id="490757203">
      <w:bodyDiv w:val="1"/>
      <w:marLeft w:val="0"/>
      <w:marRight w:val="0"/>
      <w:marTop w:val="0"/>
      <w:marBottom w:val="0"/>
      <w:divBdr>
        <w:top w:val="none" w:sz="0" w:space="0" w:color="auto"/>
        <w:left w:val="none" w:sz="0" w:space="0" w:color="auto"/>
        <w:bottom w:val="none" w:sz="0" w:space="0" w:color="auto"/>
        <w:right w:val="none" w:sz="0" w:space="0" w:color="auto"/>
      </w:divBdr>
    </w:div>
    <w:div w:id="491873152">
      <w:bodyDiv w:val="1"/>
      <w:marLeft w:val="0"/>
      <w:marRight w:val="0"/>
      <w:marTop w:val="0"/>
      <w:marBottom w:val="0"/>
      <w:divBdr>
        <w:top w:val="none" w:sz="0" w:space="0" w:color="auto"/>
        <w:left w:val="none" w:sz="0" w:space="0" w:color="auto"/>
        <w:bottom w:val="none" w:sz="0" w:space="0" w:color="auto"/>
        <w:right w:val="none" w:sz="0" w:space="0" w:color="auto"/>
      </w:divBdr>
    </w:div>
    <w:div w:id="498665691">
      <w:bodyDiv w:val="1"/>
      <w:marLeft w:val="0"/>
      <w:marRight w:val="0"/>
      <w:marTop w:val="0"/>
      <w:marBottom w:val="0"/>
      <w:divBdr>
        <w:top w:val="none" w:sz="0" w:space="0" w:color="auto"/>
        <w:left w:val="none" w:sz="0" w:space="0" w:color="auto"/>
        <w:bottom w:val="none" w:sz="0" w:space="0" w:color="auto"/>
        <w:right w:val="none" w:sz="0" w:space="0" w:color="auto"/>
      </w:divBdr>
    </w:div>
    <w:div w:id="515267295">
      <w:bodyDiv w:val="1"/>
      <w:marLeft w:val="0"/>
      <w:marRight w:val="0"/>
      <w:marTop w:val="0"/>
      <w:marBottom w:val="0"/>
      <w:divBdr>
        <w:top w:val="none" w:sz="0" w:space="0" w:color="auto"/>
        <w:left w:val="none" w:sz="0" w:space="0" w:color="auto"/>
        <w:bottom w:val="none" w:sz="0" w:space="0" w:color="auto"/>
        <w:right w:val="none" w:sz="0" w:space="0" w:color="auto"/>
      </w:divBdr>
    </w:div>
    <w:div w:id="516505958">
      <w:bodyDiv w:val="1"/>
      <w:marLeft w:val="0"/>
      <w:marRight w:val="0"/>
      <w:marTop w:val="0"/>
      <w:marBottom w:val="0"/>
      <w:divBdr>
        <w:top w:val="none" w:sz="0" w:space="0" w:color="auto"/>
        <w:left w:val="none" w:sz="0" w:space="0" w:color="auto"/>
        <w:bottom w:val="none" w:sz="0" w:space="0" w:color="auto"/>
        <w:right w:val="none" w:sz="0" w:space="0" w:color="auto"/>
      </w:divBdr>
    </w:div>
    <w:div w:id="559367066">
      <w:bodyDiv w:val="1"/>
      <w:marLeft w:val="0"/>
      <w:marRight w:val="0"/>
      <w:marTop w:val="0"/>
      <w:marBottom w:val="0"/>
      <w:divBdr>
        <w:top w:val="none" w:sz="0" w:space="0" w:color="auto"/>
        <w:left w:val="none" w:sz="0" w:space="0" w:color="auto"/>
        <w:bottom w:val="none" w:sz="0" w:space="0" w:color="auto"/>
        <w:right w:val="none" w:sz="0" w:space="0" w:color="auto"/>
      </w:divBdr>
    </w:div>
    <w:div w:id="559680222">
      <w:bodyDiv w:val="1"/>
      <w:marLeft w:val="0"/>
      <w:marRight w:val="0"/>
      <w:marTop w:val="0"/>
      <w:marBottom w:val="0"/>
      <w:divBdr>
        <w:top w:val="none" w:sz="0" w:space="0" w:color="auto"/>
        <w:left w:val="none" w:sz="0" w:space="0" w:color="auto"/>
        <w:bottom w:val="none" w:sz="0" w:space="0" w:color="auto"/>
        <w:right w:val="none" w:sz="0" w:space="0" w:color="auto"/>
      </w:divBdr>
    </w:div>
    <w:div w:id="566453628">
      <w:bodyDiv w:val="1"/>
      <w:marLeft w:val="0"/>
      <w:marRight w:val="0"/>
      <w:marTop w:val="0"/>
      <w:marBottom w:val="0"/>
      <w:divBdr>
        <w:top w:val="none" w:sz="0" w:space="0" w:color="auto"/>
        <w:left w:val="none" w:sz="0" w:space="0" w:color="auto"/>
        <w:bottom w:val="none" w:sz="0" w:space="0" w:color="auto"/>
        <w:right w:val="none" w:sz="0" w:space="0" w:color="auto"/>
      </w:divBdr>
    </w:div>
    <w:div w:id="579406565">
      <w:bodyDiv w:val="1"/>
      <w:marLeft w:val="0"/>
      <w:marRight w:val="0"/>
      <w:marTop w:val="0"/>
      <w:marBottom w:val="0"/>
      <w:divBdr>
        <w:top w:val="none" w:sz="0" w:space="0" w:color="auto"/>
        <w:left w:val="none" w:sz="0" w:space="0" w:color="auto"/>
        <w:bottom w:val="none" w:sz="0" w:space="0" w:color="auto"/>
        <w:right w:val="none" w:sz="0" w:space="0" w:color="auto"/>
      </w:divBdr>
    </w:div>
    <w:div w:id="587428595">
      <w:bodyDiv w:val="1"/>
      <w:marLeft w:val="0"/>
      <w:marRight w:val="0"/>
      <w:marTop w:val="0"/>
      <w:marBottom w:val="0"/>
      <w:divBdr>
        <w:top w:val="none" w:sz="0" w:space="0" w:color="auto"/>
        <w:left w:val="none" w:sz="0" w:space="0" w:color="auto"/>
        <w:bottom w:val="none" w:sz="0" w:space="0" w:color="auto"/>
        <w:right w:val="none" w:sz="0" w:space="0" w:color="auto"/>
      </w:divBdr>
    </w:div>
    <w:div w:id="603617706">
      <w:bodyDiv w:val="1"/>
      <w:marLeft w:val="0"/>
      <w:marRight w:val="0"/>
      <w:marTop w:val="0"/>
      <w:marBottom w:val="0"/>
      <w:divBdr>
        <w:top w:val="none" w:sz="0" w:space="0" w:color="auto"/>
        <w:left w:val="none" w:sz="0" w:space="0" w:color="auto"/>
        <w:bottom w:val="none" w:sz="0" w:space="0" w:color="auto"/>
        <w:right w:val="none" w:sz="0" w:space="0" w:color="auto"/>
      </w:divBdr>
    </w:div>
    <w:div w:id="605776087">
      <w:bodyDiv w:val="1"/>
      <w:marLeft w:val="0"/>
      <w:marRight w:val="0"/>
      <w:marTop w:val="0"/>
      <w:marBottom w:val="0"/>
      <w:divBdr>
        <w:top w:val="none" w:sz="0" w:space="0" w:color="auto"/>
        <w:left w:val="none" w:sz="0" w:space="0" w:color="auto"/>
        <w:bottom w:val="none" w:sz="0" w:space="0" w:color="auto"/>
        <w:right w:val="none" w:sz="0" w:space="0" w:color="auto"/>
      </w:divBdr>
    </w:div>
    <w:div w:id="615914582">
      <w:bodyDiv w:val="1"/>
      <w:marLeft w:val="0"/>
      <w:marRight w:val="0"/>
      <w:marTop w:val="0"/>
      <w:marBottom w:val="0"/>
      <w:divBdr>
        <w:top w:val="none" w:sz="0" w:space="0" w:color="auto"/>
        <w:left w:val="none" w:sz="0" w:space="0" w:color="auto"/>
        <w:bottom w:val="none" w:sz="0" w:space="0" w:color="auto"/>
        <w:right w:val="none" w:sz="0" w:space="0" w:color="auto"/>
      </w:divBdr>
    </w:div>
    <w:div w:id="619530387">
      <w:bodyDiv w:val="1"/>
      <w:marLeft w:val="0"/>
      <w:marRight w:val="0"/>
      <w:marTop w:val="0"/>
      <w:marBottom w:val="0"/>
      <w:divBdr>
        <w:top w:val="none" w:sz="0" w:space="0" w:color="auto"/>
        <w:left w:val="none" w:sz="0" w:space="0" w:color="auto"/>
        <w:bottom w:val="none" w:sz="0" w:space="0" w:color="auto"/>
        <w:right w:val="none" w:sz="0" w:space="0" w:color="auto"/>
      </w:divBdr>
    </w:div>
    <w:div w:id="623199897">
      <w:bodyDiv w:val="1"/>
      <w:marLeft w:val="0"/>
      <w:marRight w:val="0"/>
      <w:marTop w:val="0"/>
      <w:marBottom w:val="0"/>
      <w:divBdr>
        <w:top w:val="none" w:sz="0" w:space="0" w:color="auto"/>
        <w:left w:val="none" w:sz="0" w:space="0" w:color="auto"/>
        <w:bottom w:val="none" w:sz="0" w:space="0" w:color="auto"/>
        <w:right w:val="none" w:sz="0" w:space="0" w:color="auto"/>
      </w:divBdr>
    </w:div>
    <w:div w:id="634917696">
      <w:bodyDiv w:val="1"/>
      <w:marLeft w:val="0"/>
      <w:marRight w:val="0"/>
      <w:marTop w:val="0"/>
      <w:marBottom w:val="0"/>
      <w:divBdr>
        <w:top w:val="none" w:sz="0" w:space="0" w:color="auto"/>
        <w:left w:val="none" w:sz="0" w:space="0" w:color="auto"/>
        <w:bottom w:val="none" w:sz="0" w:space="0" w:color="auto"/>
        <w:right w:val="none" w:sz="0" w:space="0" w:color="auto"/>
      </w:divBdr>
    </w:div>
    <w:div w:id="645546515">
      <w:bodyDiv w:val="1"/>
      <w:marLeft w:val="0"/>
      <w:marRight w:val="0"/>
      <w:marTop w:val="0"/>
      <w:marBottom w:val="0"/>
      <w:divBdr>
        <w:top w:val="none" w:sz="0" w:space="0" w:color="auto"/>
        <w:left w:val="none" w:sz="0" w:space="0" w:color="auto"/>
        <w:bottom w:val="none" w:sz="0" w:space="0" w:color="auto"/>
        <w:right w:val="none" w:sz="0" w:space="0" w:color="auto"/>
      </w:divBdr>
    </w:div>
    <w:div w:id="661277535">
      <w:bodyDiv w:val="1"/>
      <w:marLeft w:val="0"/>
      <w:marRight w:val="0"/>
      <w:marTop w:val="0"/>
      <w:marBottom w:val="0"/>
      <w:divBdr>
        <w:top w:val="none" w:sz="0" w:space="0" w:color="auto"/>
        <w:left w:val="none" w:sz="0" w:space="0" w:color="auto"/>
        <w:bottom w:val="none" w:sz="0" w:space="0" w:color="auto"/>
        <w:right w:val="none" w:sz="0" w:space="0" w:color="auto"/>
      </w:divBdr>
    </w:div>
    <w:div w:id="665013983">
      <w:bodyDiv w:val="1"/>
      <w:marLeft w:val="0"/>
      <w:marRight w:val="0"/>
      <w:marTop w:val="0"/>
      <w:marBottom w:val="0"/>
      <w:divBdr>
        <w:top w:val="none" w:sz="0" w:space="0" w:color="auto"/>
        <w:left w:val="none" w:sz="0" w:space="0" w:color="auto"/>
        <w:bottom w:val="none" w:sz="0" w:space="0" w:color="auto"/>
        <w:right w:val="none" w:sz="0" w:space="0" w:color="auto"/>
      </w:divBdr>
    </w:div>
    <w:div w:id="676613734">
      <w:bodyDiv w:val="1"/>
      <w:marLeft w:val="0"/>
      <w:marRight w:val="0"/>
      <w:marTop w:val="0"/>
      <w:marBottom w:val="0"/>
      <w:divBdr>
        <w:top w:val="none" w:sz="0" w:space="0" w:color="auto"/>
        <w:left w:val="none" w:sz="0" w:space="0" w:color="auto"/>
        <w:bottom w:val="none" w:sz="0" w:space="0" w:color="auto"/>
        <w:right w:val="none" w:sz="0" w:space="0" w:color="auto"/>
      </w:divBdr>
    </w:div>
    <w:div w:id="680740096">
      <w:bodyDiv w:val="1"/>
      <w:marLeft w:val="0"/>
      <w:marRight w:val="0"/>
      <w:marTop w:val="0"/>
      <w:marBottom w:val="0"/>
      <w:divBdr>
        <w:top w:val="none" w:sz="0" w:space="0" w:color="auto"/>
        <w:left w:val="none" w:sz="0" w:space="0" w:color="auto"/>
        <w:bottom w:val="none" w:sz="0" w:space="0" w:color="auto"/>
        <w:right w:val="none" w:sz="0" w:space="0" w:color="auto"/>
      </w:divBdr>
    </w:div>
    <w:div w:id="691758591">
      <w:bodyDiv w:val="1"/>
      <w:marLeft w:val="0"/>
      <w:marRight w:val="0"/>
      <w:marTop w:val="0"/>
      <w:marBottom w:val="0"/>
      <w:divBdr>
        <w:top w:val="none" w:sz="0" w:space="0" w:color="auto"/>
        <w:left w:val="none" w:sz="0" w:space="0" w:color="auto"/>
        <w:bottom w:val="none" w:sz="0" w:space="0" w:color="auto"/>
        <w:right w:val="none" w:sz="0" w:space="0" w:color="auto"/>
      </w:divBdr>
    </w:div>
    <w:div w:id="720247565">
      <w:bodyDiv w:val="1"/>
      <w:marLeft w:val="0"/>
      <w:marRight w:val="0"/>
      <w:marTop w:val="0"/>
      <w:marBottom w:val="0"/>
      <w:divBdr>
        <w:top w:val="none" w:sz="0" w:space="0" w:color="auto"/>
        <w:left w:val="none" w:sz="0" w:space="0" w:color="auto"/>
        <w:bottom w:val="none" w:sz="0" w:space="0" w:color="auto"/>
        <w:right w:val="none" w:sz="0" w:space="0" w:color="auto"/>
      </w:divBdr>
    </w:div>
    <w:div w:id="729500539">
      <w:bodyDiv w:val="1"/>
      <w:marLeft w:val="0"/>
      <w:marRight w:val="0"/>
      <w:marTop w:val="0"/>
      <w:marBottom w:val="0"/>
      <w:divBdr>
        <w:top w:val="none" w:sz="0" w:space="0" w:color="auto"/>
        <w:left w:val="none" w:sz="0" w:space="0" w:color="auto"/>
        <w:bottom w:val="none" w:sz="0" w:space="0" w:color="auto"/>
        <w:right w:val="none" w:sz="0" w:space="0" w:color="auto"/>
      </w:divBdr>
    </w:div>
    <w:div w:id="753085920">
      <w:bodyDiv w:val="1"/>
      <w:marLeft w:val="0"/>
      <w:marRight w:val="0"/>
      <w:marTop w:val="0"/>
      <w:marBottom w:val="0"/>
      <w:divBdr>
        <w:top w:val="none" w:sz="0" w:space="0" w:color="auto"/>
        <w:left w:val="none" w:sz="0" w:space="0" w:color="auto"/>
        <w:bottom w:val="none" w:sz="0" w:space="0" w:color="auto"/>
        <w:right w:val="none" w:sz="0" w:space="0" w:color="auto"/>
      </w:divBdr>
    </w:div>
    <w:div w:id="753627081">
      <w:bodyDiv w:val="1"/>
      <w:marLeft w:val="0"/>
      <w:marRight w:val="0"/>
      <w:marTop w:val="0"/>
      <w:marBottom w:val="0"/>
      <w:divBdr>
        <w:top w:val="none" w:sz="0" w:space="0" w:color="auto"/>
        <w:left w:val="none" w:sz="0" w:space="0" w:color="auto"/>
        <w:bottom w:val="none" w:sz="0" w:space="0" w:color="auto"/>
        <w:right w:val="none" w:sz="0" w:space="0" w:color="auto"/>
      </w:divBdr>
    </w:div>
    <w:div w:id="775099807">
      <w:bodyDiv w:val="1"/>
      <w:marLeft w:val="0"/>
      <w:marRight w:val="0"/>
      <w:marTop w:val="0"/>
      <w:marBottom w:val="0"/>
      <w:divBdr>
        <w:top w:val="none" w:sz="0" w:space="0" w:color="auto"/>
        <w:left w:val="none" w:sz="0" w:space="0" w:color="auto"/>
        <w:bottom w:val="none" w:sz="0" w:space="0" w:color="auto"/>
        <w:right w:val="none" w:sz="0" w:space="0" w:color="auto"/>
      </w:divBdr>
    </w:div>
    <w:div w:id="783116844">
      <w:bodyDiv w:val="1"/>
      <w:marLeft w:val="0"/>
      <w:marRight w:val="0"/>
      <w:marTop w:val="0"/>
      <w:marBottom w:val="0"/>
      <w:divBdr>
        <w:top w:val="none" w:sz="0" w:space="0" w:color="auto"/>
        <w:left w:val="none" w:sz="0" w:space="0" w:color="auto"/>
        <w:bottom w:val="none" w:sz="0" w:space="0" w:color="auto"/>
        <w:right w:val="none" w:sz="0" w:space="0" w:color="auto"/>
      </w:divBdr>
    </w:div>
    <w:div w:id="783886910">
      <w:bodyDiv w:val="1"/>
      <w:marLeft w:val="0"/>
      <w:marRight w:val="0"/>
      <w:marTop w:val="0"/>
      <w:marBottom w:val="0"/>
      <w:divBdr>
        <w:top w:val="none" w:sz="0" w:space="0" w:color="auto"/>
        <w:left w:val="none" w:sz="0" w:space="0" w:color="auto"/>
        <w:bottom w:val="none" w:sz="0" w:space="0" w:color="auto"/>
        <w:right w:val="none" w:sz="0" w:space="0" w:color="auto"/>
      </w:divBdr>
    </w:div>
    <w:div w:id="790365375">
      <w:bodyDiv w:val="1"/>
      <w:marLeft w:val="0"/>
      <w:marRight w:val="0"/>
      <w:marTop w:val="0"/>
      <w:marBottom w:val="0"/>
      <w:divBdr>
        <w:top w:val="none" w:sz="0" w:space="0" w:color="auto"/>
        <w:left w:val="none" w:sz="0" w:space="0" w:color="auto"/>
        <w:bottom w:val="none" w:sz="0" w:space="0" w:color="auto"/>
        <w:right w:val="none" w:sz="0" w:space="0" w:color="auto"/>
      </w:divBdr>
      <w:divsChild>
        <w:div w:id="2708178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97993666">
      <w:bodyDiv w:val="1"/>
      <w:marLeft w:val="0"/>
      <w:marRight w:val="0"/>
      <w:marTop w:val="0"/>
      <w:marBottom w:val="0"/>
      <w:divBdr>
        <w:top w:val="none" w:sz="0" w:space="0" w:color="auto"/>
        <w:left w:val="none" w:sz="0" w:space="0" w:color="auto"/>
        <w:bottom w:val="none" w:sz="0" w:space="0" w:color="auto"/>
        <w:right w:val="none" w:sz="0" w:space="0" w:color="auto"/>
      </w:divBdr>
    </w:div>
    <w:div w:id="799415604">
      <w:bodyDiv w:val="1"/>
      <w:marLeft w:val="0"/>
      <w:marRight w:val="0"/>
      <w:marTop w:val="0"/>
      <w:marBottom w:val="0"/>
      <w:divBdr>
        <w:top w:val="none" w:sz="0" w:space="0" w:color="auto"/>
        <w:left w:val="none" w:sz="0" w:space="0" w:color="auto"/>
        <w:bottom w:val="none" w:sz="0" w:space="0" w:color="auto"/>
        <w:right w:val="none" w:sz="0" w:space="0" w:color="auto"/>
      </w:divBdr>
    </w:div>
    <w:div w:id="856386442">
      <w:bodyDiv w:val="1"/>
      <w:marLeft w:val="0"/>
      <w:marRight w:val="0"/>
      <w:marTop w:val="0"/>
      <w:marBottom w:val="0"/>
      <w:divBdr>
        <w:top w:val="none" w:sz="0" w:space="0" w:color="auto"/>
        <w:left w:val="none" w:sz="0" w:space="0" w:color="auto"/>
        <w:bottom w:val="none" w:sz="0" w:space="0" w:color="auto"/>
        <w:right w:val="none" w:sz="0" w:space="0" w:color="auto"/>
      </w:divBdr>
    </w:div>
    <w:div w:id="864099507">
      <w:bodyDiv w:val="1"/>
      <w:marLeft w:val="0"/>
      <w:marRight w:val="0"/>
      <w:marTop w:val="0"/>
      <w:marBottom w:val="0"/>
      <w:divBdr>
        <w:top w:val="none" w:sz="0" w:space="0" w:color="auto"/>
        <w:left w:val="none" w:sz="0" w:space="0" w:color="auto"/>
        <w:bottom w:val="none" w:sz="0" w:space="0" w:color="auto"/>
        <w:right w:val="none" w:sz="0" w:space="0" w:color="auto"/>
      </w:divBdr>
    </w:div>
    <w:div w:id="866797376">
      <w:bodyDiv w:val="1"/>
      <w:marLeft w:val="0"/>
      <w:marRight w:val="0"/>
      <w:marTop w:val="0"/>
      <w:marBottom w:val="0"/>
      <w:divBdr>
        <w:top w:val="none" w:sz="0" w:space="0" w:color="auto"/>
        <w:left w:val="none" w:sz="0" w:space="0" w:color="auto"/>
        <w:bottom w:val="none" w:sz="0" w:space="0" w:color="auto"/>
        <w:right w:val="none" w:sz="0" w:space="0" w:color="auto"/>
      </w:divBdr>
    </w:div>
    <w:div w:id="929243400">
      <w:bodyDiv w:val="1"/>
      <w:marLeft w:val="0"/>
      <w:marRight w:val="0"/>
      <w:marTop w:val="0"/>
      <w:marBottom w:val="0"/>
      <w:divBdr>
        <w:top w:val="none" w:sz="0" w:space="0" w:color="auto"/>
        <w:left w:val="none" w:sz="0" w:space="0" w:color="auto"/>
        <w:bottom w:val="none" w:sz="0" w:space="0" w:color="auto"/>
        <w:right w:val="none" w:sz="0" w:space="0" w:color="auto"/>
      </w:divBdr>
    </w:div>
    <w:div w:id="941956487">
      <w:bodyDiv w:val="1"/>
      <w:marLeft w:val="0"/>
      <w:marRight w:val="0"/>
      <w:marTop w:val="0"/>
      <w:marBottom w:val="0"/>
      <w:divBdr>
        <w:top w:val="none" w:sz="0" w:space="0" w:color="auto"/>
        <w:left w:val="none" w:sz="0" w:space="0" w:color="auto"/>
        <w:bottom w:val="none" w:sz="0" w:space="0" w:color="auto"/>
        <w:right w:val="none" w:sz="0" w:space="0" w:color="auto"/>
      </w:divBdr>
    </w:div>
    <w:div w:id="946085318">
      <w:bodyDiv w:val="1"/>
      <w:marLeft w:val="0"/>
      <w:marRight w:val="0"/>
      <w:marTop w:val="0"/>
      <w:marBottom w:val="0"/>
      <w:divBdr>
        <w:top w:val="none" w:sz="0" w:space="0" w:color="auto"/>
        <w:left w:val="none" w:sz="0" w:space="0" w:color="auto"/>
        <w:bottom w:val="none" w:sz="0" w:space="0" w:color="auto"/>
        <w:right w:val="none" w:sz="0" w:space="0" w:color="auto"/>
      </w:divBdr>
    </w:div>
    <w:div w:id="951549303">
      <w:bodyDiv w:val="1"/>
      <w:marLeft w:val="0"/>
      <w:marRight w:val="0"/>
      <w:marTop w:val="0"/>
      <w:marBottom w:val="0"/>
      <w:divBdr>
        <w:top w:val="none" w:sz="0" w:space="0" w:color="auto"/>
        <w:left w:val="none" w:sz="0" w:space="0" w:color="auto"/>
        <w:bottom w:val="none" w:sz="0" w:space="0" w:color="auto"/>
        <w:right w:val="none" w:sz="0" w:space="0" w:color="auto"/>
      </w:divBdr>
    </w:div>
    <w:div w:id="952595802">
      <w:bodyDiv w:val="1"/>
      <w:marLeft w:val="0"/>
      <w:marRight w:val="0"/>
      <w:marTop w:val="0"/>
      <w:marBottom w:val="0"/>
      <w:divBdr>
        <w:top w:val="none" w:sz="0" w:space="0" w:color="auto"/>
        <w:left w:val="none" w:sz="0" w:space="0" w:color="auto"/>
        <w:bottom w:val="none" w:sz="0" w:space="0" w:color="auto"/>
        <w:right w:val="none" w:sz="0" w:space="0" w:color="auto"/>
      </w:divBdr>
    </w:div>
    <w:div w:id="955605277">
      <w:bodyDiv w:val="1"/>
      <w:marLeft w:val="0"/>
      <w:marRight w:val="0"/>
      <w:marTop w:val="0"/>
      <w:marBottom w:val="0"/>
      <w:divBdr>
        <w:top w:val="none" w:sz="0" w:space="0" w:color="auto"/>
        <w:left w:val="none" w:sz="0" w:space="0" w:color="auto"/>
        <w:bottom w:val="none" w:sz="0" w:space="0" w:color="auto"/>
        <w:right w:val="none" w:sz="0" w:space="0" w:color="auto"/>
      </w:divBdr>
    </w:div>
    <w:div w:id="965311487">
      <w:bodyDiv w:val="1"/>
      <w:marLeft w:val="0"/>
      <w:marRight w:val="0"/>
      <w:marTop w:val="0"/>
      <w:marBottom w:val="0"/>
      <w:divBdr>
        <w:top w:val="none" w:sz="0" w:space="0" w:color="auto"/>
        <w:left w:val="none" w:sz="0" w:space="0" w:color="auto"/>
        <w:bottom w:val="none" w:sz="0" w:space="0" w:color="auto"/>
        <w:right w:val="none" w:sz="0" w:space="0" w:color="auto"/>
      </w:divBdr>
    </w:div>
    <w:div w:id="971055247">
      <w:bodyDiv w:val="1"/>
      <w:marLeft w:val="0"/>
      <w:marRight w:val="0"/>
      <w:marTop w:val="0"/>
      <w:marBottom w:val="0"/>
      <w:divBdr>
        <w:top w:val="none" w:sz="0" w:space="0" w:color="auto"/>
        <w:left w:val="none" w:sz="0" w:space="0" w:color="auto"/>
        <w:bottom w:val="none" w:sz="0" w:space="0" w:color="auto"/>
        <w:right w:val="none" w:sz="0" w:space="0" w:color="auto"/>
      </w:divBdr>
    </w:div>
    <w:div w:id="972951937">
      <w:bodyDiv w:val="1"/>
      <w:marLeft w:val="0"/>
      <w:marRight w:val="0"/>
      <w:marTop w:val="0"/>
      <w:marBottom w:val="0"/>
      <w:divBdr>
        <w:top w:val="none" w:sz="0" w:space="0" w:color="auto"/>
        <w:left w:val="none" w:sz="0" w:space="0" w:color="auto"/>
        <w:bottom w:val="none" w:sz="0" w:space="0" w:color="auto"/>
        <w:right w:val="none" w:sz="0" w:space="0" w:color="auto"/>
      </w:divBdr>
    </w:div>
    <w:div w:id="979187411">
      <w:bodyDiv w:val="1"/>
      <w:marLeft w:val="0"/>
      <w:marRight w:val="0"/>
      <w:marTop w:val="0"/>
      <w:marBottom w:val="0"/>
      <w:divBdr>
        <w:top w:val="none" w:sz="0" w:space="0" w:color="auto"/>
        <w:left w:val="none" w:sz="0" w:space="0" w:color="auto"/>
        <w:bottom w:val="none" w:sz="0" w:space="0" w:color="auto"/>
        <w:right w:val="none" w:sz="0" w:space="0" w:color="auto"/>
      </w:divBdr>
    </w:div>
    <w:div w:id="986785341">
      <w:bodyDiv w:val="1"/>
      <w:marLeft w:val="0"/>
      <w:marRight w:val="0"/>
      <w:marTop w:val="0"/>
      <w:marBottom w:val="0"/>
      <w:divBdr>
        <w:top w:val="none" w:sz="0" w:space="0" w:color="auto"/>
        <w:left w:val="none" w:sz="0" w:space="0" w:color="auto"/>
        <w:bottom w:val="none" w:sz="0" w:space="0" w:color="auto"/>
        <w:right w:val="none" w:sz="0" w:space="0" w:color="auto"/>
      </w:divBdr>
    </w:div>
    <w:div w:id="1000616157">
      <w:bodyDiv w:val="1"/>
      <w:marLeft w:val="0"/>
      <w:marRight w:val="0"/>
      <w:marTop w:val="0"/>
      <w:marBottom w:val="0"/>
      <w:divBdr>
        <w:top w:val="none" w:sz="0" w:space="0" w:color="auto"/>
        <w:left w:val="none" w:sz="0" w:space="0" w:color="auto"/>
        <w:bottom w:val="none" w:sz="0" w:space="0" w:color="auto"/>
        <w:right w:val="none" w:sz="0" w:space="0" w:color="auto"/>
      </w:divBdr>
    </w:div>
    <w:div w:id="1008168340">
      <w:bodyDiv w:val="1"/>
      <w:marLeft w:val="0"/>
      <w:marRight w:val="0"/>
      <w:marTop w:val="0"/>
      <w:marBottom w:val="0"/>
      <w:divBdr>
        <w:top w:val="none" w:sz="0" w:space="0" w:color="auto"/>
        <w:left w:val="none" w:sz="0" w:space="0" w:color="auto"/>
        <w:bottom w:val="none" w:sz="0" w:space="0" w:color="auto"/>
        <w:right w:val="none" w:sz="0" w:space="0" w:color="auto"/>
      </w:divBdr>
    </w:div>
    <w:div w:id="1015159257">
      <w:bodyDiv w:val="1"/>
      <w:marLeft w:val="0"/>
      <w:marRight w:val="0"/>
      <w:marTop w:val="0"/>
      <w:marBottom w:val="0"/>
      <w:divBdr>
        <w:top w:val="none" w:sz="0" w:space="0" w:color="auto"/>
        <w:left w:val="none" w:sz="0" w:space="0" w:color="auto"/>
        <w:bottom w:val="none" w:sz="0" w:space="0" w:color="auto"/>
        <w:right w:val="none" w:sz="0" w:space="0" w:color="auto"/>
      </w:divBdr>
    </w:div>
    <w:div w:id="1016420188">
      <w:bodyDiv w:val="1"/>
      <w:marLeft w:val="0"/>
      <w:marRight w:val="0"/>
      <w:marTop w:val="0"/>
      <w:marBottom w:val="0"/>
      <w:divBdr>
        <w:top w:val="none" w:sz="0" w:space="0" w:color="auto"/>
        <w:left w:val="none" w:sz="0" w:space="0" w:color="auto"/>
        <w:bottom w:val="none" w:sz="0" w:space="0" w:color="auto"/>
        <w:right w:val="none" w:sz="0" w:space="0" w:color="auto"/>
      </w:divBdr>
    </w:div>
    <w:div w:id="1052120621">
      <w:bodyDiv w:val="1"/>
      <w:marLeft w:val="0"/>
      <w:marRight w:val="0"/>
      <w:marTop w:val="0"/>
      <w:marBottom w:val="0"/>
      <w:divBdr>
        <w:top w:val="none" w:sz="0" w:space="0" w:color="auto"/>
        <w:left w:val="none" w:sz="0" w:space="0" w:color="auto"/>
        <w:bottom w:val="none" w:sz="0" w:space="0" w:color="auto"/>
        <w:right w:val="none" w:sz="0" w:space="0" w:color="auto"/>
      </w:divBdr>
    </w:div>
    <w:div w:id="1103768611">
      <w:bodyDiv w:val="1"/>
      <w:marLeft w:val="0"/>
      <w:marRight w:val="0"/>
      <w:marTop w:val="0"/>
      <w:marBottom w:val="0"/>
      <w:divBdr>
        <w:top w:val="none" w:sz="0" w:space="0" w:color="auto"/>
        <w:left w:val="none" w:sz="0" w:space="0" w:color="auto"/>
        <w:bottom w:val="none" w:sz="0" w:space="0" w:color="auto"/>
        <w:right w:val="none" w:sz="0" w:space="0" w:color="auto"/>
      </w:divBdr>
    </w:div>
    <w:div w:id="1111584790">
      <w:bodyDiv w:val="1"/>
      <w:marLeft w:val="0"/>
      <w:marRight w:val="0"/>
      <w:marTop w:val="0"/>
      <w:marBottom w:val="0"/>
      <w:divBdr>
        <w:top w:val="none" w:sz="0" w:space="0" w:color="auto"/>
        <w:left w:val="none" w:sz="0" w:space="0" w:color="auto"/>
        <w:bottom w:val="none" w:sz="0" w:space="0" w:color="auto"/>
        <w:right w:val="none" w:sz="0" w:space="0" w:color="auto"/>
      </w:divBdr>
    </w:div>
    <w:div w:id="1123695291">
      <w:bodyDiv w:val="1"/>
      <w:marLeft w:val="0"/>
      <w:marRight w:val="0"/>
      <w:marTop w:val="0"/>
      <w:marBottom w:val="0"/>
      <w:divBdr>
        <w:top w:val="none" w:sz="0" w:space="0" w:color="auto"/>
        <w:left w:val="none" w:sz="0" w:space="0" w:color="auto"/>
        <w:bottom w:val="none" w:sz="0" w:space="0" w:color="auto"/>
        <w:right w:val="none" w:sz="0" w:space="0" w:color="auto"/>
      </w:divBdr>
    </w:div>
    <w:div w:id="1125195474">
      <w:bodyDiv w:val="1"/>
      <w:marLeft w:val="0"/>
      <w:marRight w:val="0"/>
      <w:marTop w:val="0"/>
      <w:marBottom w:val="0"/>
      <w:divBdr>
        <w:top w:val="none" w:sz="0" w:space="0" w:color="auto"/>
        <w:left w:val="none" w:sz="0" w:space="0" w:color="auto"/>
        <w:bottom w:val="none" w:sz="0" w:space="0" w:color="auto"/>
        <w:right w:val="none" w:sz="0" w:space="0" w:color="auto"/>
      </w:divBdr>
    </w:div>
    <w:div w:id="1132866051">
      <w:bodyDiv w:val="1"/>
      <w:marLeft w:val="0"/>
      <w:marRight w:val="0"/>
      <w:marTop w:val="0"/>
      <w:marBottom w:val="0"/>
      <w:divBdr>
        <w:top w:val="none" w:sz="0" w:space="0" w:color="auto"/>
        <w:left w:val="none" w:sz="0" w:space="0" w:color="auto"/>
        <w:bottom w:val="none" w:sz="0" w:space="0" w:color="auto"/>
        <w:right w:val="none" w:sz="0" w:space="0" w:color="auto"/>
      </w:divBdr>
    </w:div>
    <w:div w:id="1135636660">
      <w:bodyDiv w:val="1"/>
      <w:marLeft w:val="0"/>
      <w:marRight w:val="0"/>
      <w:marTop w:val="0"/>
      <w:marBottom w:val="0"/>
      <w:divBdr>
        <w:top w:val="none" w:sz="0" w:space="0" w:color="auto"/>
        <w:left w:val="none" w:sz="0" w:space="0" w:color="auto"/>
        <w:bottom w:val="none" w:sz="0" w:space="0" w:color="auto"/>
        <w:right w:val="none" w:sz="0" w:space="0" w:color="auto"/>
      </w:divBdr>
    </w:div>
    <w:div w:id="1145439352">
      <w:bodyDiv w:val="1"/>
      <w:marLeft w:val="0"/>
      <w:marRight w:val="0"/>
      <w:marTop w:val="0"/>
      <w:marBottom w:val="0"/>
      <w:divBdr>
        <w:top w:val="none" w:sz="0" w:space="0" w:color="auto"/>
        <w:left w:val="none" w:sz="0" w:space="0" w:color="auto"/>
        <w:bottom w:val="none" w:sz="0" w:space="0" w:color="auto"/>
        <w:right w:val="none" w:sz="0" w:space="0" w:color="auto"/>
      </w:divBdr>
    </w:div>
    <w:div w:id="1151485891">
      <w:bodyDiv w:val="1"/>
      <w:marLeft w:val="0"/>
      <w:marRight w:val="0"/>
      <w:marTop w:val="0"/>
      <w:marBottom w:val="0"/>
      <w:divBdr>
        <w:top w:val="none" w:sz="0" w:space="0" w:color="auto"/>
        <w:left w:val="none" w:sz="0" w:space="0" w:color="auto"/>
        <w:bottom w:val="none" w:sz="0" w:space="0" w:color="auto"/>
        <w:right w:val="none" w:sz="0" w:space="0" w:color="auto"/>
      </w:divBdr>
      <w:divsChild>
        <w:div w:id="507060584">
          <w:marLeft w:val="0"/>
          <w:marRight w:val="0"/>
          <w:marTop w:val="0"/>
          <w:marBottom w:val="0"/>
          <w:divBdr>
            <w:top w:val="single" w:sz="2" w:space="0" w:color="D9D9E3"/>
            <w:left w:val="single" w:sz="2" w:space="0" w:color="D9D9E3"/>
            <w:bottom w:val="single" w:sz="2" w:space="0" w:color="D9D9E3"/>
            <w:right w:val="single" w:sz="2" w:space="0" w:color="D9D9E3"/>
          </w:divBdr>
          <w:divsChild>
            <w:div w:id="404575208">
              <w:marLeft w:val="0"/>
              <w:marRight w:val="0"/>
              <w:marTop w:val="0"/>
              <w:marBottom w:val="0"/>
              <w:divBdr>
                <w:top w:val="single" w:sz="2" w:space="0" w:color="D9D9E3"/>
                <w:left w:val="single" w:sz="2" w:space="0" w:color="D9D9E3"/>
                <w:bottom w:val="single" w:sz="2" w:space="0" w:color="D9D9E3"/>
                <w:right w:val="single" w:sz="2" w:space="0" w:color="D9D9E3"/>
              </w:divBdr>
              <w:divsChild>
                <w:div w:id="1102333524">
                  <w:marLeft w:val="0"/>
                  <w:marRight w:val="0"/>
                  <w:marTop w:val="0"/>
                  <w:marBottom w:val="0"/>
                  <w:divBdr>
                    <w:top w:val="single" w:sz="2" w:space="0" w:color="D9D9E3"/>
                    <w:left w:val="single" w:sz="2" w:space="0" w:color="D9D9E3"/>
                    <w:bottom w:val="single" w:sz="2" w:space="0" w:color="D9D9E3"/>
                    <w:right w:val="single" w:sz="2" w:space="0" w:color="D9D9E3"/>
                  </w:divBdr>
                  <w:divsChild>
                    <w:div w:id="959725734">
                      <w:marLeft w:val="0"/>
                      <w:marRight w:val="0"/>
                      <w:marTop w:val="0"/>
                      <w:marBottom w:val="0"/>
                      <w:divBdr>
                        <w:top w:val="single" w:sz="2" w:space="0" w:color="D9D9E3"/>
                        <w:left w:val="single" w:sz="2" w:space="0" w:color="D9D9E3"/>
                        <w:bottom w:val="single" w:sz="2" w:space="0" w:color="D9D9E3"/>
                        <w:right w:val="single" w:sz="2" w:space="0" w:color="D9D9E3"/>
                      </w:divBdr>
                      <w:divsChild>
                        <w:div w:id="1056970565">
                          <w:marLeft w:val="0"/>
                          <w:marRight w:val="0"/>
                          <w:marTop w:val="0"/>
                          <w:marBottom w:val="0"/>
                          <w:divBdr>
                            <w:top w:val="single" w:sz="2" w:space="0" w:color="auto"/>
                            <w:left w:val="single" w:sz="2" w:space="0" w:color="auto"/>
                            <w:bottom w:val="single" w:sz="6" w:space="0" w:color="auto"/>
                            <w:right w:val="single" w:sz="2" w:space="0" w:color="auto"/>
                          </w:divBdr>
                          <w:divsChild>
                            <w:div w:id="644243431">
                              <w:marLeft w:val="0"/>
                              <w:marRight w:val="0"/>
                              <w:marTop w:val="100"/>
                              <w:marBottom w:val="100"/>
                              <w:divBdr>
                                <w:top w:val="single" w:sz="2" w:space="0" w:color="D9D9E3"/>
                                <w:left w:val="single" w:sz="2" w:space="0" w:color="D9D9E3"/>
                                <w:bottom w:val="single" w:sz="2" w:space="0" w:color="D9D9E3"/>
                                <w:right w:val="single" w:sz="2" w:space="0" w:color="D9D9E3"/>
                              </w:divBdr>
                              <w:divsChild>
                                <w:div w:id="447164694">
                                  <w:marLeft w:val="0"/>
                                  <w:marRight w:val="0"/>
                                  <w:marTop w:val="0"/>
                                  <w:marBottom w:val="0"/>
                                  <w:divBdr>
                                    <w:top w:val="single" w:sz="2" w:space="0" w:color="D9D9E3"/>
                                    <w:left w:val="single" w:sz="2" w:space="0" w:color="D9D9E3"/>
                                    <w:bottom w:val="single" w:sz="2" w:space="0" w:color="D9D9E3"/>
                                    <w:right w:val="single" w:sz="2" w:space="0" w:color="D9D9E3"/>
                                  </w:divBdr>
                                  <w:divsChild>
                                    <w:div w:id="727148615">
                                      <w:marLeft w:val="0"/>
                                      <w:marRight w:val="0"/>
                                      <w:marTop w:val="0"/>
                                      <w:marBottom w:val="0"/>
                                      <w:divBdr>
                                        <w:top w:val="single" w:sz="2" w:space="0" w:color="D9D9E3"/>
                                        <w:left w:val="single" w:sz="2" w:space="0" w:color="D9D9E3"/>
                                        <w:bottom w:val="single" w:sz="2" w:space="0" w:color="D9D9E3"/>
                                        <w:right w:val="single" w:sz="2" w:space="0" w:color="D9D9E3"/>
                                      </w:divBdr>
                                      <w:divsChild>
                                        <w:div w:id="911432585">
                                          <w:marLeft w:val="0"/>
                                          <w:marRight w:val="0"/>
                                          <w:marTop w:val="0"/>
                                          <w:marBottom w:val="0"/>
                                          <w:divBdr>
                                            <w:top w:val="single" w:sz="2" w:space="0" w:color="D9D9E3"/>
                                            <w:left w:val="single" w:sz="2" w:space="0" w:color="D9D9E3"/>
                                            <w:bottom w:val="single" w:sz="2" w:space="0" w:color="D9D9E3"/>
                                            <w:right w:val="single" w:sz="2" w:space="0" w:color="D9D9E3"/>
                                          </w:divBdr>
                                          <w:divsChild>
                                            <w:div w:id="4249562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8935923">
          <w:marLeft w:val="0"/>
          <w:marRight w:val="0"/>
          <w:marTop w:val="0"/>
          <w:marBottom w:val="0"/>
          <w:divBdr>
            <w:top w:val="none" w:sz="0" w:space="0" w:color="auto"/>
            <w:left w:val="none" w:sz="0" w:space="0" w:color="auto"/>
            <w:bottom w:val="none" w:sz="0" w:space="0" w:color="auto"/>
            <w:right w:val="none" w:sz="0" w:space="0" w:color="auto"/>
          </w:divBdr>
        </w:div>
      </w:divsChild>
    </w:div>
    <w:div w:id="1165710352">
      <w:bodyDiv w:val="1"/>
      <w:marLeft w:val="0"/>
      <w:marRight w:val="0"/>
      <w:marTop w:val="0"/>
      <w:marBottom w:val="0"/>
      <w:divBdr>
        <w:top w:val="none" w:sz="0" w:space="0" w:color="auto"/>
        <w:left w:val="none" w:sz="0" w:space="0" w:color="auto"/>
        <w:bottom w:val="none" w:sz="0" w:space="0" w:color="auto"/>
        <w:right w:val="none" w:sz="0" w:space="0" w:color="auto"/>
      </w:divBdr>
    </w:div>
    <w:div w:id="1170676984">
      <w:bodyDiv w:val="1"/>
      <w:marLeft w:val="0"/>
      <w:marRight w:val="0"/>
      <w:marTop w:val="0"/>
      <w:marBottom w:val="0"/>
      <w:divBdr>
        <w:top w:val="none" w:sz="0" w:space="0" w:color="auto"/>
        <w:left w:val="none" w:sz="0" w:space="0" w:color="auto"/>
        <w:bottom w:val="none" w:sz="0" w:space="0" w:color="auto"/>
        <w:right w:val="none" w:sz="0" w:space="0" w:color="auto"/>
      </w:divBdr>
    </w:div>
    <w:div w:id="1173686614">
      <w:bodyDiv w:val="1"/>
      <w:marLeft w:val="0"/>
      <w:marRight w:val="0"/>
      <w:marTop w:val="0"/>
      <w:marBottom w:val="0"/>
      <w:divBdr>
        <w:top w:val="none" w:sz="0" w:space="0" w:color="auto"/>
        <w:left w:val="none" w:sz="0" w:space="0" w:color="auto"/>
        <w:bottom w:val="none" w:sz="0" w:space="0" w:color="auto"/>
        <w:right w:val="none" w:sz="0" w:space="0" w:color="auto"/>
      </w:divBdr>
    </w:div>
    <w:div w:id="1184783129">
      <w:bodyDiv w:val="1"/>
      <w:marLeft w:val="0"/>
      <w:marRight w:val="0"/>
      <w:marTop w:val="0"/>
      <w:marBottom w:val="0"/>
      <w:divBdr>
        <w:top w:val="none" w:sz="0" w:space="0" w:color="auto"/>
        <w:left w:val="none" w:sz="0" w:space="0" w:color="auto"/>
        <w:bottom w:val="none" w:sz="0" w:space="0" w:color="auto"/>
        <w:right w:val="none" w:sz="0" w:space="0" w:color="auto"/>
      </w:divBdr>
    </w:div>
    <w:div w:id="1190680949">
      <w:bodyDiv w:val="1"/>
      <w:marLeft w:val="0"/>
      <w:marRight w:val="0"/>
      <w:marTop w:val="0"/>
      <w:marBottom w:val="0"/>
      <w:divBdr>
        <w:top w:val="none" w:sz="0" w:space="0" w:color="auto"/>
        <w:left w:val="none" w:sz="0" w:space="0" w:color="auto"/>
        <w:bottom w:val="none" w:sz="0" w:space="0" w:color="auto"/>
        <w:right w:val="none" w:sz="0" w:space="0" w:color="auto"/>
      </w:divBdr>
    </w:div>
    <w:div w:id="1195926901">
      <w:bodyDiv w:val="1"/>
      <w:marLeft w:val="0"/>
      <w:marRight w:val="0"/>
      <w:marTop w:val="0"/>
      <w:marBottom w:val="0"/>
      <w:divBdr>
        <w:top w:val="none" w:sz="0" w:space="0" w:color="auto"/>
        <w:left w:val="none" w:sz="0" w:space="0" w:color="auto"/>
        <w:bottom w:val="none" w:sz="0" w:space="0" w:color="auto"/>
        <w:right w:val="none" w:sz="0" w:space="0" w:color="auto"/>
      </w:divBdr>
    </w:div>
    <w:div w:id="1211306733">
      <w:bodyDiv w:val="1"/>
      <w:marLeft w:val="0"/>
      <w:marRight w:val="0"/>
      <w:marTop w:val="0"/>
      <w:marBottom w:val="0"/>
      <w:divBdr>
        <w:top w:val="none" w:sz="0" w:space="0" w:color="auto"/>
        <w:left w:val="none" w:sz="0" w:space="0" w:color="auto"/>
        <w:bottom w:val="none" w:sz="0" w:space="0" w:color="auto"/>
        <w:right w:val="none" w:sz="0" w:space="0" w:color="auto"/>
      </w:divBdr>
    </w:div>
    <w:div w:id="1338114332">
      <w:bodyDiv w:val="1"/>
      <w:marLeft w:val="0"/>
      <w:marRight w:val="0"/>
      <w:marTop w:val="0"/>
      <w:marBottom w:val="0"/>
      <w:divBdr>
        <w:top w:val="none" w:sz="0" w:space="0" w:color="auto"/>
        <w:left w:val="none" w:sz="0" w:space="0" w:color="auto"/>
        <w:bottom w:val="none" w:sz="0" w:space="0" w:color="auto"/>
        <w:right w:val="none" w:sz="0" w:space="0" w:color="auto"/>
      </w:divBdr>
    </w:div>
    <w:div w:id="1343319417">
      <w:bodyDiv w:val="1"/>
      <w:marLeft w:val="0"/>
      <w:marRight w:val="0"/>
      <w:marTop w:val="0"/>
      <w:marBottom w:val="0"/>
      <w:divBdr>
        <w:top w:val="none" w:sz="0" w:space="0" w:color="auto"/>
        <w:left w:val="none" w:sz="0" w:space="0" w:color="auto"/>
        <w:bottom w:val="none" w:sz="0" w:space="0" w:color="auto"/>
        <w:right w:val="none" w:sz="0" w:space="0" w:color="auto"/>
      </w:divBdr>
    </w:div>
    <w:div w:id="1356925572">
      <w:bodyDiv w:val="1"/>
      <w:marLeft w:val="0"/>
      <w:marRight w:val="0"/>
      <w:marTop w:val="0"/>
      <w:marBottom w:val="0"/>
      <w:divBdr>
        <w:top w:val="none" w:sz="0" w:space="0" w:color="auto"/>
        <w:left w:val="none" w:sz="0" w:space="0" w:color="auto"/>
        <w:bottom w:val="none" w:sz="0" w:space="0" w:color="auto"/>
        <w:right w:val="none" w:sz="0" w:space="0" w:color="auto"/>
      </w:divBdr>
    </w:div>
    <w:div w:id="1376539798">
      <w:bodyDiv w:val="1"/>
      <w:marLeft w:val="0"/>
      <w:marRight w:val="0"/>
      <w:marTop w:val="0"/>
      <w:marBottom w:val="0"/>
      <w:divBdr>
        <w:top w:val="none" w:sz="0" w:space="0" w:color="auto"/>
        <w:left w:val="none" w:sz="0" w:space="0" w:color="auto"/>
        <w:bottom w:val="none" w:sz="0" w:space="0" w:color="auto"/>
        <w:right w:val="none" w:sz="0" w:space="0" w:color="auto"/>
      </w:divBdr>
    </w:div>
    <w:div w:id="1395737251">
      <w:bodyDiv w:val="1"/>
      <w:marLeft w:val="0"/>
      <w:marRight w:val="0"/>
      <w:marTop w:val="0"/>
      <w:marBottom w:val="0"/>
      <w:divBdr>
        <w:top w:val="none" w:sz="0" w:space="0" w:color="auto"/>
        <w:left w:val="none" w:sz="0" w:space="0" w:color="auto"/>
        <w:bottom w:val="none" w:sz="0" w:space="0" w:color="auto"/>
        <w:right w:val="none" w:sz="0" w:space="0" w:color="auto"/>
      </w:divBdr>
    </w:div>
    <w:div w:id="1446390577">
      <w:bodyDiv w:val="1"/>
      <w:marLeft w:val="0"/>
      <w:marRight w:val="0"/>
      <w:marTop w:val="0"/>
      <w:marBottom w:val="0"/>
      <w:divBdr>
        <w:top w:val="none" w:sz="0" w:space="0" w:color="auto"/>
        <w:left w:val="none" w:sz="0" w:space="0" w:color="auto"/>
        <w:bottom w:val="none" w:sz="0" w:space="0" w:color="auto"/>
        <w:right w:val="none" w:sz="0" w:space="0" w:color="auto"/>
      </w:divBdr>
    </w:div>
    <w:div w:id="1446730653">
      <w:bodyDiv w:val="1"/>
      <w:marLeft w:val="0"/>
      <w:marRight w:val="0"/>
      <w:marTop w:val="0"/>
      <w:marBottom w:val="0"/>
      <w:divBdr>
        <w:top w:val="none" w:sz="0" w:space="0" w:color="auto"/>
        <w:left w:val="none" w:sz="0" w:space="0" w:color="auto"/>
        <w:bottom w:val="none" w:sz="0" w:space="0" w:color="auto"/>
        <w:right w:val="none" w:sz="0" w:space="0" w:color="auto"/>
      </w:divBdr>
    </w:div>
    <w:div w:id="1449205780">
      <w:bodyDiv w:val="1"/>
      <w:marLeft w:val="0"/>
      <w:marRight w:val="0"/>
      <w:marTop w:val="0"/>
      <w:marBottom w:val="0"/>
      <w:divBdr>
        <w:top w:val="none" w:sz="0" w:space="0" w:color="auto"/>
        <w:left w:val="none" w:sz="0" w:space="0" w:color="auto"/>
        <w:bottom w:val="none" w:sz="0" w:space="0" w:color="auto"/>
        <w:right w:val="none" w:sz="0" w:space="0" w:color="auto"/>
      </w:divBdr>
    </w:div>
    <w:div w:id="1452900129">
      <w:bodyDiv w:val="1"/>
      <w:marLeft w:val="0"/>
      <w:marRight w:val="0"/>
      <w:marTop w:val="0"/>
      <w:marBottom w:val="0"/>
      <w:divBdr>
        <w:top w:val="none" w:sz="0" w:space="0" w:color="auto"/>
        <w:left w:val="none" w:sz="0" w:space="0" w:color="auto"/>
        <w:bottom w:val="none" w:sz="0" w:space="0" w:color="auto"/>
        <w:right w:val="none" w:sz="0" w:space="0" w:color="auto"/>
      </w:divBdr>
    </w:div>
    <w:div w:id="1458794310">
      <w:bodyDiv w:val="1"/>
      <w:marLeft w:val="0"/>
      <w:marRight w:val="0"/>
      <w:marTop w:val="0"/>
      <w:marBottom w:val="0"/>
      <w:divBdr>
        <w:top w:val="none" w:sz="0" w:space="0" w:color="auto"/>
        <w:left w:val="none" w:sz="0" w:space="0" w:color="auto"/>
        <w:bottom w:val="none" w:sz="0" w:space="0" w:color="auto"/>
        <w:right w:val="none" w:sz="0" w:space="0" w:color="auto"/>
      </w:divBdr>
    </w:div>
    <w:div w:id="1463301441">
      <w:bodyDiv w:val="1"/>
      <w:marLeft w:val="0"/>
      <w:marRight w:val="0"/>
      <w:marTop w:val="0"/>
      <w:marBottom w:val="0"/>
      <w:divBdr>
        <w:top w:val="none" w:sz="0" w:space="0" w:color="auto"/>
        <w:left w:val="none" w:sz="0" w:space="0" w:color="auto"/>
        <w:bottom w:val="none" w:sz="0" w:space="0" w:color="auto"/>
        <w:right w:val="none" w:sz="0" w:space="0" w:color="auto"/>
      </w:divBdr>
    </w:div>
    <w:div w:id="1485854356">
      <w:bodyDiv w:val="1"/>
      <w:marLeft w:val="0"/>
      <w:marRight w:val="0"/>
      <w:marTop w:val="0"/>
      <w:marBottom w:val="0"/>
      <w:divBdr>
        <w:top w:val="none" w:sz="0" w:space="0" w:color="auto"/>
        <w:left w:val="none" w:sz="0" w:space="0" w:color="auto"/>
        <w:bottom w:val="none" w:sz="0" w:space="0" w:color="auto"/>
        <w:right w:val="none" w:sz="0" w:space="0" w:color="auto"/>
      </w:divBdr>
    </w:div>
    <w:div w:id="1506166578">
      <w:bodyDiv w:val="1"/>
      <w:marLeft w:val="0"/>
      <w:marRight w:val="0"/>
      <w:marTop w:val="0"/>
      <w:marBottom w:val="0"/>
      <w:divBdr>
        <w:top w:val="none" w:sz="0" w:space="0" w:color="auto"/>
        <w:left w:val="none" w:sz="0" w:space="0" w:color="auto"/>
        <w:bottom w:val="none" w:sz="0" w:space="0" w:color="auto"/>
        <w:right w:val="none" w:sz="0" w:space="0" w:color="auto"/>
      </w:divBdr>
    </w:div>
    <w:div w:id="1529635681">
      <w:bodyDiv w:val="1"/>
      <w:marLeft w:val="0"/>
      <w:marRight w:val="0"/>
      <w:marTop w:val="0"/>
      <w:marBottom w:val="0"/>
      <w:divBdr>
        <w:top w:val="none" w:sz="0" w:space="0" w:color="auto"/>
        <w:left w:val="none" w:sz="0" w:space="0" w:color="auto"/>
        <w:bottom w:val="none" w:sz="0" w:space="0" w:color="auto"/>
        <w:right w:val="none" w:sz="0" w:space="0" w:color="auto"/>
      </w:divBdr>
    </w:div>
    <w:div w:id="1534921288">
      <w:bodyDiv w:val="1"/>
      <w:marLeft w:val="0"/>
      <w:marRight w:val="0"/>
      <w:marTop w:val="0"/>
      <w:marBottom w:val="0"/>
      <w:divBdr>
        <w:top w:val="none" w:sz="0" w:space="0" w:color="auto"/>
        <w:left w:val="none" w:sz="0" w:space="0" w:color="auto"/>
        <w:bottom w:val="none" w:sz="0" w:space="0" w:color="auto"/>
        <w:right w:val="none" w:sz="0" w:space="0" w:color="auto"/>
      </w:divBdr>
    </w:div>
    <w:div w:id="1541431487">
      <w:bodyDiv w:val="1"/>
      <w:marLeft w:val="0"/>
      <w:marRight w:val="0"/>
      <w:marTop w:val="0"/>
      <w:marBottom w:val="0"/>
      <w:divBdr>
        <w:top w:val="none" w:sz="0" w:space="0" w:color="auto"/>
        <w:left w:val="none" w:sz="0" w:space="0" w:color="auto"/>
        <w:bottom w:val="none" w:sz="0" w:space="0" w:color="auto"/>
        <w:right w:val="none" w:sz="0" w:space="0" w:color="auto"/>
      </w:divBdr>
    </w:div>
    <w:div w:id="1557742943">
      <w:bodyDiv w:val="1"/>
      <w:marLeft w:val="0"/>
      <w:marRight w:val="0"/>
      <w:marTop w:val="0"/>
      <w:marBottom w:val="0"/>
      <w:divBdr>
        <w:top w:val="none" w:sz="0" w:space="0" w:color="auto"/>
        <w:left w:val="none" w:sz="0" w:space="0" w:color="auto"/>
        <w:bottom w:val="none" w:sz="0" w:space="0" w:color="auto"/>
        <w:right w:val="none" w:sz="0" w:space="0" w:color="auto"/>
      </w:divBdr>
    </w:div>
    <w:div w:id="1561867930">
      <w:bodyDiv w:val="1"/>
      <w:marLeft w:val="0"/>
      <w:marRight w:val="0"/>
      <w:marTop w:val="0"/>
      <w:marBottom w:val="0"/>
      <w:divBdr>
        <w:top w:val="none" w:sz="0" w:space="0" w:color="auto"/>
        <w:left w:val="none" w:sz="0" w:space="0" w:color="auto"/>
        <w:bottom w:val="none" w:sz="0" w:space="0" w:color="auto"/>
        <w:right w:val="none" w:sz="0" w:space="0" w:color="auto"/>
      </w:divBdr>
    </w:div>
    <w:div w:id="1617374227">
      <w:bodyDiv w:val="1"/>
      <w:marLeft w:val="0"/>
      <w:marRight w:val="0"/>
      <w:marTop w:val="0"/>
      <w:marBottom w:val="0"/>
      <w:divBdr>
        <w:top w:val="none" w:sz="0" w:space="0" w:color="auto"/>
        <w:left w:val="none" w:sz="0" w:space="0" w:color="auto"/>
        <w:bottom w:val="none" w:sz="0" w:space="0" w:color="auto"/>
        <w:right w:val="none" w:sz="0" w:space="0" w:color="auto"/>
      </w:divBdr>
    </w:div>
    <w:div w:id="1624312584">
      <w:bodyDiv w:val="1"/>
      <w:marLeft w:val="0"/>
      <w:marRight w:val="0"/>
      <w:marTop w:val="0"/>
      <w:marBottom w:val="0"/>
      <w:divBdr>
        <w:top w:val="none" w:sz="0" w:space="0" w:color="auto"/>
        <w:left w:val="none" w:sz="0" w:space="0" w:color="auto"/>
        <w:bottom w:val="none" w:sz="0" w:space="0" w:color="auto"/>
        <w:right w:val="none" w:sz="0" w:space="0" w:color="auto"/>
      </w:divBdr>
    </w:div>
    <w:div w:id="1634873035">
      <w:bodyDiv w:val="1"/>
      <w:marLeft w:val="0"/>
      <w:marRight w:val="0"/>
      <w:marTop w:val="0"/>
      <w:marBottom w:val="0"/>
      <w:divBdr>
        <w:top w:val="none" w:sz="0" w:space="0" w:color="auto"/>
        <w:left w:val="none" w:sz="0" w:space="0" w:color="auto"/>
        <w:bottom w:val="none" w:sz="0" w:space="0" w:color="auto"/>
        <w:right w:val="none" w:sz="0" w:space="0" w:color="auto"/>
      </w:divBdr>
    </w:div>
    <w:div w:id="1635138881">
      <w:bodyDiv w:val="1"/>
      <w:marLeft w:val="0"/>
      <w:marRight w:val="0"/>
      <w:marTop w:val="0"/>
      <w:marBottom w:val="0"/>
      <w:divBdr>
        <w:top w:val="none" w:sz="0" w:space="0" w:color="auto"/>
        <w:left w:val="none" w:sz="0" w:space="0" w:color="auto"/>
        <w:bottom w:val="none" w:sz="0" w:space="0" w:color="auto"/>
        <w:right w:val="none" w:sz="0" w:space="0" w:color="auto"/>
      </w:divBdr>
    </w:div>
    <w:div w:id="1664046653">
      <w:bodyDiv w:val="1"/>
      <w:marLeft w:val="0"/>
      <w:marRight w:val="0"/>
      <w:marTop w:val="0"/>
      <w:marBottom w:val="0"/>
      <w:divBdr>
        <w:top w:val="none" w:sz="0" w:space="0" w:color="auto"/>
        <w:left w:val="none" w:sz="0" w:space="0" w:color="auto"/>
        <w:bottom w:val="none" w:sz="0" w:space="0" w:color="auto"/>
        <w:right w:val="none" w:sz="0" w:space="0" w:color="auto"/>
      </w:divBdr>
    </w:div>
    <w:div w:id="1689287604">
      <w:bodyDiv w:val="1"/>
      <w:marLeft w:val="0"/>
      <w:marRight w:val="0"/>
      <w:marTop w:val="0"/>
      <w:marBottom w:val="0"/>
      <w:divBdr>
        <w:top w:val="none" w:sz="0" w:space="0" w:color="auto"/>
        <w:left w:val="none" w:sz="0" w:space="0" w:color="auto"/>
        <w:bottom w:val="none" w:sz="0" w:space="0" w:color="auto"/>
        <w:right w:val="none" w:sz="0" w:space="0" w:color="auto"/>
      </w:divBdr>
    </w:div>
    <w:div w:id="1697464611">
      <w:bodyDiv w:val="1"/>
      <w:marLeft w:val="0"/>
      <w:marRight w:val="0"/>
      <w:marTop w:val="0"/>
      <w:marBottom w:val="0"/>
      <w:divBdr>
        <w:top w:val="none" w:sz="0" w:space="0" w:color="auto"/>
        <w:left w:val="none" w:sz="0" w:space="0" w:color="auto"/>
        <w:bottom w:val="none" w:sz="0" w:space="0" w:color="auto"/>
        <w:right w:val="none" w:sz="0" w:space="0" w:color="auto"/>
      </w:divBdr>
    </w:div>
    <w:div w:id="1729961794">
      <w:bodyDiv w:val="1"/>
      <w:marLeft w:val="0"/>
      <w:marRight w:val="0"/>
      <w:marTop w:val="0"/>
      <w:marBottom w:val="0"/>
      <w:divBdr>
        <w:top w:val="none" w:sz="0" w:space="0" w:color="auto"/>
        <w:left w:val="none" w:sz="0" w:space="0" w:color="auto"/>
        <w:bottom w:val="none" w:sz="0" w:space="0" w:color="auto"/>
        <w:right w:val="none" w:sz="0" w:space="0" w:color="auto"/>
      </w:divBdr>
    </w:div>
    <w:div w:id="1739129382">
      <w:bodyDiv w:val="1"/>
      <w:marLeft w:val="0"/>
      <w:marRight w:val="0"/>
      <w:marTop w:val="0"/>
      <w:marBottom w:val="0"/>
      <w:divBdr>
        <w:top w:val="none" w:sz="0" w:space="0" w:color="auto"/>
        <w:left w:val="none" w:sz="0" w:space="0" w:color="auto"/>
        <w:bottom w:val="none" w:sz="0" w:space="0" w:color="auto"/>
        <w:right w:val="none" w:sz="0" w:space="0" w:color="auto"/>
      </w:divBdr>
    </w:div>
    <w:div w:id="1751653188">
      <w:bodyDiv w:val="1"/>
      <w:marLeft w:val="0"/>
      <w:marRight w:val="0"/>
      <w:marTop w:val="0"/>
      <w:marBottom w:val="0"/>
      <w:divBdr>
        <w:top w:val="none" w:sz="0" w:space="0" w:color="auto"/>
        <w:left w:val="none" w:sz="0" w:space="0" w:color="auto"/>
        <w:bottom w:val="none" w:sz="0" w:space="0" w:color="auto"/>
        <w:right w:val="none" w:sz="0" w:space="0" w:color="auto"/>
      </w:divBdr>
    </w:div>
    <w:div w:id="1755660421">
      <w:bodyDiv w:val="1"/>
      <w:marLeft w:val="0"/>
      <w:marRight w:val="0"/>
      <w:marTop w:val="0"/>
      <w:marBottom w:val="0"/>
      <w:divBdr>
        <w:top w:val="none" w:sz="0" w:space="0" w:color="auto"/>
        <w:left w:val="none" w:sz="0" w:space="0" w:color="auto"/>
        <w:bottom w:val="none" w:sz="0" w:space="0" w:color="auto"/>
        <w:right w:val="none" w:sz="0" w:space="0" w:color="auto"/>
      </w:divBdr>
    </w:div>
    <w:div w:id="1760713613">
      <w:bodyDiv w:val="1"/>
      <w:marLeft w:val="0"/>
      <w:marRight w:val="0"/>
      <w:marTop w:val="0"/>
      <w:marBottom w:val="0"/>
      <w:divBdr>
        <w:top w:val="none" w:sz="0" w:space="0" w:color="auto"/>
        <w:left w:val="none" w:sz="0" w:space="0" w:color="auto"/>
        <w:bottom w:val="none" w:sz="0" w:space="0" w:color="auto"/>
        <w:right w:val="none" w:sz="0" w:space="0" w:color="auto"/>
      </w:divBdr>
    </w:div>
    <w:div w:id="1768230121">
      <w:bodyDiv w:val="1"/>
      <w:marLeft w:val="0"/>
      <w:marRight w:val="0"/>
      <w:marTop w:val="0"/>
      <w:marBottom w:val="0"/>
      <w:divBdr>
        <w:top w:val="none" w:sz="0" w:space="0" w:color="auto"/>
        <w:left w:val="none" w:sz="0" w:space="0" w:color="auto"/>
        <w:bottom w:val="none" w:sz="0" w:space="0" w:color="auto"/>
        <w:right w:val="none" w:sz="0" w:space="0" w:color="auto"/>
      </w:divBdr>
    </w:div>
    <w:div w:id="1772899084">
      <w:bodyDiv w:val="1"/>
      <w:marLeft w:val="0"/>
      <w:marRight w:val="0"/>
      <w:marTop w:val="0"/>
      <w:marBottom w:val="0"/>
      <w:divBdr>
        <w:top w:val="none" w:sz="0" w:space="0" w:color="auto"/>
        <w:left w:val="none" w:sz="0" w:space="0" w:color="auto"/>
        <w:bottom w:val="none" w:sz="0" w:space="0" w:color="auto"/>
        <w:right w:val="none" w:sz="0" w:space="0" w:color="auto"/>
      </w:divBdr>
    </w:div>
    <w:div w:id="1806044818">
      <w:bodyDiv w:val="1"/>
      <w:marLeft w:val="0"/>
      <w:marRight w:val="0"/>
      <w:marTop w:val="0"/>
      <w:marBottom w:val="0"/>
      <w:divBdr>
        <w:top w:val="none" w:sz="0" w:space="0" w:color="auto"/>
        <w:left w:val="none" w:sz="0" w:space="0" w:color="auto"/>
        <w:bottom w:val="none" w:sz="0" w:space="0" w:color="auto"/>
        <w:right w:val="none" w:sz="0" w:space="0" w:color="auto"/>
      </w:divBdr>
    </w:div>
    <w:div w:id="1808670139">
      <w:bodyDiv w:val="1"/>
      <w:marLeft w:val="0"/>
      <w:marRight w:val="0"/>
      <w:marTop w:val="0"/>
      <w:marBottom w:val="0"/>
      <w:divBdr>
        <w:top w:val="none" w:sz="0" w:space="0" w:color="auto"/>
        <w:left w:val="none" w:sz="0" w:space="0" w:color="auto"/>
        <w:bottom w:val="none" w:sz="0" w:space="0" w:color="auto"/>
        <w:right w:val="none" w:sz="0" w:space="0" w:color="auto"/>
      </w:divBdr>
    </w:div>
    <w:div w:id="1810171853">
      <w:bodyDiv w:val="1"/>
      <w:marLeft w:val="0"/>
      <w:marRight w:val="0"/>
      <w:marTop w:val="0"/>
      <w:marBottom w:val="0"/>
      <w:divBdr>
        <w:top w:val="none" w:sz="0" w:space="0" w:color="auto"/>
        <w:left w:val="none" w:sz="0" w:space="0" w:color="auto"/>
        <w:bottom w:val="none" w:sz="0" w:space="0" w:color="auto"/>
        <w:right w:val="none" w:sz="0" w:space="0" w:color="auto"/>
      </w:divBdr>
    </w:div>
    <w:div w:id="1824396512">
      <w:bodyDiv w:val="1"/>
      <w:marLeft w:val="0"/>
      <w:marRight w:val="0"/>
      <w:marTop w:val="0"/>
      <w:marBottom w:val="0"/>
      <w:divBdr>
        <w:top w:val="none" w:sz="0" w:space="0" w:color="auto"/>
        <w:left w:val="none" w:sz="0" w:space="0" w:color="auto"/>
        <w:bottom w:val="none" w:sz="0" w:space="0" w:color="auto"/>
        <w:right w:val="none" w:sz="0" w:space="0" w:color="auto"/>
      </w:divBdr>
    </w:div>
    <w:div w:id="1837183221">
      <w:bodyDiv w:val="1"/>
      <w:marLeft w:val="0"/>
      <w:marRight w:val="0"/>
      <w:marTop w:val="0"/>
      <w:marBottom w:val="0"/>
      <w:divBdr>
        <w:top w:val="none" w:sz="0" w:space="0" w:color="auto"/>
        <w:left w:val="none" w:sz="0" w:space="0" w:color="auto"/>
        <w:bottom w:val="none" w:sz="0" w:space="0" w:color="auto"/>
        <w:right w:val="none" w:sz="0" w:space="0" w:color="auto"/>
      </w:divBdr>
    </w:div>
    <w:div w:id="1839727662">
      <w:bodyDiv w:val="1"/>
      <w:marLeft w:val="0"/>
      <w:marRight w:val="0"/>
      <w:marTop w:val="0"/>
      <w:marBottom w:val="0"/>
      <w:divBdr>
        <w:top w:val="none" w:sz="0" w:space="0" w:color="auto"/>
        <w:left w:val="none" w:sz="0" w:space="0" w:color="auto"/>
        <w:bottom w:val="none" w:sz="0" w:space="0" w:color="auto"/>
        <w:right w:val="none" w:sz="0" w:space="0" w:color="auto"/>
      </w:divBdr>
    </w:div>
    <w:div w:id="1847095431">
      <w:bodyDiv w:val="1"/>
      <w:marLeft w:val="0"/>
      <w:marRight w:val="0"/>
      <w:marTop w:val="0"/>
      <w:marBottom w:val="0"/>
      <w:divBdr>
        <w:top w:val="none" w:sz="0" w:space="0" w:color="auto"/>
        <w:left w:val="none" w:sz="0" w:space="0" w:color="auto"/>
        <w:bottom w:val="none" w:sz="0" w:space="0" w:color="auto"/>
        <w:right w:val="none" w:sz="0" w:space="0" w:color="auto"/>
      </w:divBdr>
    </w:div>
    <w:div w:id="1863665942">
      <w:bodyDiv w:val="1"/>
      <w:marLeft w:val="0"/>
      <w:marRight w:val="0"/>
      <w:marTop w:val="0"/>
      <w:marBottom w:val="0"/>
      <w:divBdr>
        <w:top w:val="none" w:sz="0" w:space="0" w:color="auto"/>
        <w:left w:val="none" w:sz="0" w:space="0" w:color="auto"/>
        <w:bottom w:val="none" w:sz="0" w:space="0" w:color="auto"/>
        <w:right w:val="none" w:sz="0" w:space="0" w:color="auto"/>
      </w:divBdr>
    </w:div>
    <w:div w:id="1864859111">
      <w:bodyDiv w:val="1"/>
      <w:marLeft w:val="0"/>
      <w:marRight w:val="0"/>
      <w:marTop w:val="0"/>
      <w:marBottom w:val="0"/>
      <w:divBdr>
        <w:top w:val="none" w:sz="0" w:space="0" w:color="auto"/>
        <w:left w:val="none" w:sz="0" w:space="0" w:color="auto"/>
        <w:bottom w:val="none" w:sz="0" w:space="0" w:color="auto"/>
        <w:right w:val="none" w:sz="0" w:space="0" w:color="auto"/>
      </w:divBdr>
    </w:div>
    <w:div w:id="1871337742">
      <w:bodyDiv w:val="1"/>
      <w:marLeft w:val="0"/>
      <w:marRight w:val="0"/>
      <w:marTop w:val="0"/>
      <w:marBottom w:val="0"/>
      <w:divBdr>
        <w:top w:val="none" w:sz="0" w:space="0" w:color="auto"/>
        <w:left w:val="none" w:sz="0" w:space="0" w:color="auto"/>
        <w:bottom w:val="none" w:sz="0" w:space="0" w:color="auto"/>
        <w:right w:val="none" w:sz="0" w:space="0" w:color="auto"/>
      </w:divBdr>
    </w:div>
    <w:div w:id="1874032251">
      <w:bodyDiv w:val="1"/>
      <w:marLeft w:val="0"/>
      <w:marRight w:val="0"/>
      <w:marTop w:val="0"/>
      <w:marBottom w:val="0"/>
      <w:divBdr>
        <w:top w:val="none" w:sz="0" w:space="0" w:color="auto"/>
        <w:left w:val="none" w:sz="0" w:space="0" w:color="auto"/>
        <w:bottom w:val="none" w:sz="0" w:space="0" w:color="auto"/>
        <w:right w:val="none" w:sz="0" w:space="0" w:color="auto"/>
      </w:divBdr>
    </w:div>
    <w:div w:id="1884829892">
      <w:bodyDiv w:val="1"/>
      <w:marLeft w:val="0"/>
      <w:marRight w:val="0"/>
      <w:marTop w:val="0"/>
      <w:marBottom w:val="0"/>
      <w:divBdr>
        <w:top w:val="none" w:sz="0" w:space="0" w:color="auto"/>
        <w:left w:val="none" w:sz="0" w:space="0" w:color="auto"/>
        <w:bottom w:val="none" w:sz="0" w:space="0" w:color="auto"/>
        <w:right w:val="none" w:sz="0" w:space="0" w:color="auto"/>
      </w:divBdr>
    </w:div>
    <w:div w:id="1911695924">
      <w:bodyDiv w:val="1"/>
      <w:marLeft w:val="0"/>
      <w:marRight w:val="0"/>
      <w:marTop w:val="0"/>
      <w:marBottom w:val="0"/>
      <w:divBdr>
        <w:top w:val="none" w:sz="0" w:space="0" w:color="auto"/>
        <w:left w:val="none" w:sz="0" w:space="0" w:color="auto"/>
        <w:bottom w:val="none" w:sz="0" w:space="0" w:color="auto"/>
        <w:right w:val="none" w:sz="0" w:space="0" w:color="auto"/>
      </w:divBdr>
    </w:div>
    <w:div w:id="1918707320">
      <w:bodyDiv w:val="1"/>
      <w:marLeft w:val="0"/>
      <w:marRight w:val="0"/>
      <w:marTop w:val="0"/>
      <w:marBottom w:val="0"/>
      <w:divBdr>
        <w:top w:val="none" w:sz="0" w:space="0" w:color="auto"/>
        <w:left w:val="none" w:sz="0" w:space="0" w:color="auto"/>
        <w:bottom w:val="none" w:sz="0" w:space="0" w:color="auto"/>
        <w:right w:val="none" w:sz="0" w:space="0" w:color="auto"/>
      </w:divBdr>
    </w:div>
    <w:div w:id="1931347955">
      <w:bodyDiv w:val="1"/>
      <w:marLeft w:val="0"/>
      <w:marRight w:val="0"/>
      <w:marTop w:val="0"/>
      <w:marBottom w:val="0"/>
      <w:divBdr>
        <w:top w:val="none" w:sz="0" w:space="0" w:color="auto"/>
        <w:left w:val="none" w:sz="0" w:space="0" w:color="auto"/>
        <w:bottom w:val="none" w:sz="0" w:space="0" w:color="auto"/>
        <w:right w:val="none" w:sz="0" w:space="0" w:color="auto"/>
      </w:divBdr>
    </w:div>
    <w:div w:id="1933658564">
      <w:bodyDiv w:val="1"/>
      <w:marLeft w:val="0"/>
      <w:marRight w:val="0"/>
      <w:marTop w:val="0"/>
      <w:marBottom w:val="0"/>
      <w:divBdr>
        <w:top w:val="none" w:sz="0" w:space="0" w:color="auto"/>
        <w:left w:val="none" w:sz="0" w:space="0" w:color="auto"/>
        <w:bottom w:val="none" w:sz="0" w:space="0" w:color="auto"/>
        <w:right w:val="none" w:sz="0" w:space="0" w:color="auto"/>
      </w:divBdr>
    </w:div>
    <w:div w:id="1939750499">
      <w:bodyDiv w:val="1"/>
      <w:marLeft w:val="0"/>
      <w:marRight w:val="0"/>
      <w:marTop w:val="0"/>
      <w:marBottom w:val="0"/>
      <w:divBdr>
        <w:top w:val="none" w:sz="0" w:space="0" w:color="auto"/>
        <w:left w:val="none" w:sz="0" w:space="0" w:color="auto"/>
        <w:bottom w:val="none" w:sz="0" w:space="0" w:color="auto"/>
        <w:right w:val="none" w:sz="0" w:space="0" w:color="auto"/>
      </w:divBdr>
    </w:div>
    <w:div w:id="1984457980">
      <w:bodyDiv w:val="1"/>
      <w:marLeft w:val="0"/>
      <w:marRight w:val="0"/>
      <w:marTop w:val="0"/>
      <w:marBottom w:val="0"/>
      <w:divBdr>
        <w:top w:val="none" w:sz="0" w:space="0" w:color="auto"/>
        <w:left w:val="none" w:sz="0" w:space="0" w:color="auto"/>
        <w:bottom w:val="none" w:sz="0" w:space="0" w:color="auto"/>
        <w:right w:val="none" w:sz="0" w:space="0" w:color="auto"/>
      </w:divBdr>
    </w:div>
    <w:div w:id="2039502483">
      <w:bodyDiv w:val="1"/>
      <w:marLeft w:val="0"/>
      <w:marRight w:val="0"/>
      <w:marTop w:val="0"/>
      <w:marBottom w:val="0"/>
      <w:divBdr>
        <w:top w:val="none" w:sz="0" w:space="0" w:color="auto"/>
        <w:left w:val="none" w:sz="0" w:space="0" w:color="auto"/>
        <w:bottom w:val="none" w:sz="0" w:space="0" w:color="auto"/>
        <w:right w:val="none" w:sz="0" w:space="0" w:color="auto"/>
      </w:divBdr>
    </w:div>
    <w:div w:id="2066758687">
      <w:bodyDiv w:val="1"/>
      <w:marLeft w:val="0"/>
      <w:marRight w:val="0"/>
      <w:marTop w:val="0"/>
      <w:marBottom w:val="0"/>
      <w:divBdr>
        <w:top w:val="none" w:sz="0" w:space="0" w:color="auto"/>
        <w:left w:val="none" w:sz="0" w:space="0" w:color="auto"/>
        <w:bottom w:val="none" w:sz="0" w:space="0" w:color="auto"/>
        <w:right w:val="none" w:sz="0" w:space="0" w:color="auto"/>
      </w:divBdr>
    </w:div>
    <w:div w:id="2076929046">
      <w:bodyDiv w:val="1"/>
      <w:marLeft w:val="0"/>
      <w:marRight w:val="0"/>
      <w:marTop w:val="0"/>
      <w:marBottom w:val="0"/>
      <w:divBdr>
        <w:top w:val="none" w:sz="0" w:space="0" w:color="auto"/>
        <w:left w:val="none" w:sz="0" w:space="0" w:color="auto"/>
        <w:bottom w:val="none" w:sz="0" w:space="0" w:color="auto"/>
        <w:right w:val="none" w:sz="0" w:space="0" w:color="auto"/>
      </w:divBdr>
    </w:div>
    <w:div w:id="2114812832">
      <w:bodyDiv w:val="1"/>
      <w:marLeft w:val="0"/>
      <w:marRight w:val="0"/>
      <w:marTop w:val="0"/>
      <w:marBottom w:val="0"/>
      <w:divBdr>
        <w:top w:val="none" w:sz="0" w:space="0" w:color="auto"/>
        <w:left w:val="none" w:sz="0" w:space="0" w:color="auto"/>
        <w:bottom w:val="none" w:sz="0" w:space="0" w:color="auto"/>
        <w:right w:val="none" w:sz="0" w:space="0" w:color="auto"/>
      </w:divBdr>
    </w:div>
    <w:div w:id="2116289527">
      <w:bodyDiv w:val="1"/>
      <w:marLeft w:val="0"/>
      <w:marRight w:val="0"/>
      <w:marTop w:val="0"/>
      <w:marBottom w:val="0"/>
      <w:divBdr>
        <w:top w:val="none" w:sz="0" w:space="0" w:color="auto"/>
        <w:left w:val="none" w:sz="0" w:space="0" w:color="auto"/>
        <w:bottom w:val="none" w:sz="0" w:space="0" w:color="auto"/>
        <w:right w:val="none" w:sz="0" w:space="0" w:color="auto"/>
      </w:divBdr>
    </w:div>
    <w:div w:id="2130582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jpg"/><Relationship Id="rId18" Type="http://schemas.openxmlformats.org/officeDocument/2006/relationships/image" Target="media/image10.jpg"/><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yperlink" Target="https://doi.org/10.1145/356635.356640" TargetMode="External"/><Relationship Id="rId7" Type="http://schemas.openxmlformats.org/officeDocument/2006/relationships/image" Target="media/image1.png"/><Relationship Id="rId12" Type="http://schemas.openxmlformats.org/officeDocument/2006/relationships/image" Target="media/image4.jpg"/><Relationship Id="rId17" Type="http://schemas.openxmlformats.org/officeDocument/2006/relationships/image" Target="media/image9.jpg"/><Relationship Id="rId25" Type="http://schemas.openxmlformats.org/officeDocument/2006/relationships/hyperlink" Target="https://doi.org/10.1145/356635.356" TargetMode="External"/><Relationship Id="rId2" Type="http://schemas.openxmlformats.org/officeDocument/2006/relationships/styles" Target="styles.xml"/><Relationship Id="rId16" Type="http://schemas.openxmlformats.org/officeDocument/2006/relationships/image" Target="media/image8.jpg"/><Relationship Id="rId20" Type="http://schemas.openxmlformats.org/officeDocument/2006/relationships/hyperlink" Target="https://doi.org/10.1145/356635.356640"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g"/><Relationship Id="rId24" Type="http://schemas.openxmlformats.org/officeDocument/2006/relationships/hyperlink" Target="https://doi.org/10.1145/356635.356640" TargetMode="External"/><Relationship Id="rId5" Type="http://schemas.openxmlformats.org/officeDocument/2006/relationships/footnotes" Target="footnotes.xml"/><Relationship Id="rId15" Type="http://schemas.openxmlformats.org/officeDocument/2006/relationships/image" Target="media/image7.jpg"/><Relationship Id="rId23" Type="http://schemas.openxmlformats.org/officeDocument/2006/relationships/hyperlink" Target="https://doi.org/10.1145/356635.356640" TargetMode="Externa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s://doi.org/10.1145/356635.356640" TargetMode="Externa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6.jpg"/><Relationship Id="rId22" Type="http://schemas.openxmlformats.org/officeDocument/2006/relationships/hyperlink" Target="https://doi.org/10.1145/356635.356640" TargetMode="External"/><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13202</TotalTime>
  <Pages>81</Pages>
  <Words>28654</Words>
  <Characters>163333</Characters>
  <Application>Microsoft Office Word</Application>
  <DocSecurity>0</DocSecurity>
  <Lines>1361</Lines>
  <Paragraphs>383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Oprea Rebeka</dc:creator>
  <cp:keywords/>
  <dc:description/>
  <cp:lastModifiedBy>Oprea Rebeka</cp:lastModifiedBy>
  <cp:revision>52</cp:revision>
  <dcterms:created xsi:type="dcterms:W3CDTF">2023-07-06T11:12:00Z</dcterms:created>
  <dcterms:modified xsi:type="dcterms:W3CDTF">2023-09-10T09:49:00Z</dcterms:modified>
</cp:coreProperties>
</file>