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46A1" w14:textId="4E6C49B9" w:rsidR="004A57B8" w:rsidRDefault="004A57B8" w:rsidP="004A57B8">
      <w:pPr>
        <w:pStyle w:val="Ttulo"/>
        <w:rPr>
          <w:rFonts w:ascii="Garamond" w:hAnsi="Garamond"/>
          <w:sz w:val="40"/>
          <w:szCs w:val="40"/>
        </w:rPr>
      </w:pPr>
      <w:r w:rsidRPr="00AC794D">
        <w:rPr>
          <w:rFonts w:ascii="Garamond" w:hAnsi="Garamond"/>
          <w:sz w:val="40"/>
          <w:szCs w:val="40"/>
        </w:rPr>
        <w:t>Capítulo 1</w:t>
      </w:r>
    </w:p>
    <w:p w14:paraId="2B552EAD" w14:textId="77777777" w:rsidR="00AC794D" w:rsidRPr="00AC794D" w:rsidRDefault="00AC794D" w:rsidP="00AC794D"/>
    <w:p w14:paraId="7427883D" w14:textId="7DEC6EF9" w:rsidR="004A57B8" w:rsidRDefault="004A57B8" w:rsidP="004A57B8">
      <w:pPr>
        <w:pStyle w:val="Ttulo2"/>
        <w:rPr>
          <w:rFonts w:ascii="Garamond" w:hAnsi="Garamond"/>
          <w:b/>
          <w:bCs/>
          <w:color w:val="auto"/>
          <w:sz w:val="48"/>
          <w:szCs w:val="48"/>
        </w:rPr>
      </w:pPr>
      <w:r w:rsidRPr="00AC794D">
        <w:rPr>
          <w:rFonts w:ascii="Garamond" w:hAnsi="Garamond"/>
          <w:b/>
          <w:bCs/>
          <w:color w:val="auto"/>
          <w:sz w:val="48"/>
          <w:szCs w:val="48"/>
        </w:rPr>
        <w:t>Introducción</w:t>
      </w:r>
    </w:p>
    <w:p w14:paraId="726A3546" w14:textId="6F8AB124" w:rsidR="00AC794D" w:rsidRDefault="00AC794D" w:rsidP="00AC794D"/>
    <w:p w14:paraId="37354971" w14:textId="2758D1E2" w:rsidR="00DC109B" w:rsidRPr="00DC109B" w:rsidRDefault="00DC109B" w:rsidP="00F533A5">
      <w:pPr>
        <w:jc w:val="both"/>
        <w:rPr>
          <w:rFonts w:ascii="Garamond" w:hAnsi="Garamond"/>
          <w:sz w:val="24"/>
          <w:szCs w:val="24"/>
        </w:rPr>
      </w:pPr>
      <w:r w:rsidRPr="00DC109B">
        <w:rPr>
          <w:rFonts w:ascii="Garamond" w:hAnsi="Garamond"/>
          <w:sz w:val="24"/>
          <w:szCs w:val="24"/>
        </w:rPr>
        <w:t>En plena era digital, el fenómeno de las noticias falsas, o “</w:t>
      </w:r>
      <w:proofErr w:type="spellStart"/>
      <w:r w:rsidRPr="00DC109B">
        <w:rPr>
          <w:rFonts w:ascii="Garamond" w:hAnsi="Garamond"/>
          <w:i/>
          <w:iCs/>
          <w:sz w:val="24"/>
          <w:szCs w:val="24"/>
        </w:rPr>
        <w:t>fake</w:t>
      </w:r>
      <w:proofErr w:type="spellEnd"/>
      <w:r w:rsidRPr="00DC109B">
        <w:rPr>
          <w:rFonts w:ascii="Garamond" w:hAnsi="Garamond"/>
          <w:i/>
          <w:iCs/>
          <w:sz w:val="24"/>
          <w:szCs w:val="24"/>
        </w:rPr>
        <w:t xml:space="preserve"> </w:t>
      </w:r>
      <w:proofErr w:type="spellStart"/>
      <w:r w:rsidRPr="00DC109B">
        <w:rPr>
          <w:rFonts w:ascii="Garamond" w:hAnsi="Garamond"/>
          <w:i/>
          <w:iCs/>
          <w:sz w:val="24"/>
          <w:szCs w:val="24"/>
        </w:rPr>
        <w:t>news</w:t>
      </w:r>
      <w:proofErr w:type="spellEnd"/>
      <w:r w:rsidRPr="00DC109B">
        <w:rPr>
          <w:rFonts w:ascii="Garamond" w:hAnsi="Garamond"/>
          <w:i/>
          <w:iCs/>
          <w:sz w:val="24"/>
          <w:szCs w:val="24"/>
        </w:rPr>
        <w:t xml:space="preserve">”, </w:t>
      </w:r>
      <w:r w:rsidRPr="00DC109B">
        <w:rPr>
          <w:rFonts w:ascii="Garamond" w:hAnsi="Garamond"/>
          <w:sz w:val="24"/>
          <w:szCs w:val="24"/>
        </w:rPr>
        <w:t>ha emergido como una poderosa fuerza que trasciende fronteras lingüísticas, influenciando de manera significativa la percepción pública, la toma de decisiones o la estabilidad democrática en todo el mundo.</w:t>
      </w:r>
      <w:r w:rsidR="00950E48">
        <w:rPr>
          <w:rFonts w:ascii="Garamond" w:hAnsi="Garamond"/>
          <w:sz w:val="24"/>
          <w:szCs w:val="24"/>
        </w:rPr>
        <w:t xml:space="preserve"> </w:t>
      </w:r>
      <w:r w:rsidRPr="00DC109B">
        <w:rPr>
          <w:rFonts w:ascii="Garamond" w:hAnsi="Garamond"/>
          <w:sz w:val="24"/>
          <w:szCs w:val="24"/>
        </w:rPr>
        <w:t xml:space="preserve">Este impacto se ve aumentado por la rapidez con la que la desinformación se propaga a través de las redes sociales </w:t>
      </w:r>
      <w:r w:rsidR="00950E48">
        <w:rPr>
          <w:rFonts w:ascii="Garamond" w:hAnsi="Garamond"/>
          <w:sz w:val="24"/>
          <w:szCs w:val="24"/>
        </w:rPr>
        <w:t>y otros</w:t>
      </w:r>
      <w:r w:rsidRPr="00DC109B">
        <w:rPr>
          <w:rFonts w:ascii="Garamond" w:hAnsi="Garamond"/>
          <w:sz w:val="24"/>
          <w:szCs w:val="24"/>
        </w:rPr>
        <w:t xml:space="preserve"> canales de información.</w:t>
      </w:r>
    </w:p>
    <w:p w14:paraId="16E01D20" w14:textId="5984B0B5" w:rsidR="00DC109B" w:rsidRDefault="00DC109B" w:rsidP="00F533A5">
      <w:pPr>
        <w:jc w:val="both"/>
        <w:rPr>
          <w:rFonts w:ascii="Garamond" w:hAnsi="Garamond"/>
          <w:sz w:val="24"/>
          <w:szCs w:val="24"/>
        </w:rPr>
      </w:pPr>
      <w:r w:rsidRPr="00DC109B">
        <w:rPr>
          <w:rFonts w:ascii="Garamond" w:hAnsi="Garamond"/>
          <w:sz w:val="24"/>
          <w:szCs w:val="24"/>
        </w:rPr>
        <w:t xml:space="preserve">Uno de los principales objetivos de las </w:t>
      </w:r>
      <w:proofErr w:type="spellStart"/>
      <w:r w:rsidRPr="00DC109B">
        <w:rPr>
          <w:rFonts w:ascii="Garamond" w:hAnsi="Garamond"/>
          <w:i/>
          <w:iCs/>
          <w:sz w:val="24"/>
          <w:szCs w:val="24"/>
        </w:rPr>
        <w:t>fake</w:t>
      </w:r>
      <w:proofErr w:type="spellEnd"/>
      <w:r w:rsidRPr="00DC109B">
        <w:rPr>
          <w:rFonts w:ascii="Garamond" w:hAnsi="Garamond"/>
          <w:i/>
          <w:iCs/>
          <w:sz w:val="24"/>
          <w:szCs w:val="24"/>
        </w:rPr>
        <w:t xml:space="preserve"> </w:t>
      </w:r>
      <w:proofErr w:type="spellStart"/>
      <w:r w:rsidRPr="00DC109B">
        <w:rPr>
          <w:rFonts w:ascii="Garamond" w:hAnsi="Garamond"/>
          <w:i/>
          <w:iCs/>
          <w:sz w:val="24"/>
          <w:szCs w:val="24"/>
        </w:rPr>
        <w:t>news</w:t>
      </w:r>
      <w:proofErr w:type="spellEnd"/>
      <w:r w:rsidRPr="00DC109B">
        <w:rPr>
          <w:rFonts w:ascii="Garamond" w:hAnsi="Garamond"/>
          <w:i/>
          <w:iCs/>
          <w:sz w:val="24"/>
          <w:szCs w:val="24"/>
        </w:rPr>
        <w:t xml:space="preserve"> </w:t>
      </w:r>
      <w:r w:rsidRPr="00DC109B">
        <w:rPr>
          <w:rFonts w:ascii="Garamond" w:hAnsi="Garamond"/>
          <w:sz w:val="24"/>
          <w:szCs w:val="24"/>
        </w:rPr>
        <w:t xml:space="preserve">es la manipulación de la opinión de la sociedad para fines políticos o sociales. </w:t>
      </w:r>
      <w:r w:rsidR="00013FCE">
        <w:rPr>
          <w:rFonts w:ascii="Garamond" w:hAnsi="Garamond"/>
          <w:sz w:val="24"/>
          <w:szCs w:val="24"/>
        </w:rPr>
        <w:t xml:space="preserve"> Actualmente</w:t>
      </w:r>
      <w:r w:rsidR="00950E48">
        <w:rPr>
          <w:rFonts w:ascii="Garamond" w:hAnsi="Garamond"/>
          <w:sz w:val="24"/>
          <w:szCs w:val="24"/>
        </w:rPr>
        <w:t>,</w:t>
      </w:r>
      <w:r w:rsidR="00013FCE">
        <w:rPr>
          <w:rFonts w:ascii="Garamond" w:hAnsi="Garamond"/>
          <w:sz w:val="24"/>
          <w:szCs w:val="24"/>
        </w:rPr>
        <w:t xml:space="preserve"> podemos apreciarlo con claridad con el conflicto entre Israel y Palestina, donde a diferencia de otros conflictos bélicos en el pasado las nuevas armas toman forma de ‘post’ o publicación </w:t>
      </w:r>
      <w:r w:rsidR="00883D4D">
        <w:rPr>
          <w:rFonts w:ascii="Garamond" w:hAnsi="Garamond"/>
          <w:sz w:val="24"/>
          <w:szCs w:val="24"/>
        </w:rPr>
        <w:t xml:space="preserve">cuya crudeza interpela directamente a los sentimientos de los usuarios. </w:t>
      </w:r>
      <w:sdt>
        <w:sdtPr>
          <w:rPr>
            <w:rFonts w:ascii="Garamond" w:hAnsi="Garamond"/>
            <w:sz w:val="24"/>
            <w:szCs w:val="24"/>
          </w:rPr>
          <w:id w:val="-1175714882"/>
          <w:citation/>
        </w:sdtPr>
        <w:sdtEndPr/>
        <w:sdtContent>
          <w:r w:rsidR="00883D4D">
            <w:rPr>
              <w:rFonts w:ascii="Garamond" w:hAnsi="Garamond"/>
              <w:sz w:val="24"/>
              <w:szCs w:val="24"/>
            </w:rPr>
            <w:fldChar w:fldCharType="begin"/>
          </w:r>
          <w:r w:rsidR="00883D4D">
            <w:rPr>
              <w:rFonts w:ascii="Garamond" w:hAnsi="Garamond"/>
              <w:sz w:val="24"/>
              <w:szCs w:val="24"/>
            </w:rPr>
            <w:instrText xml:space="preserve"> CITATION Fig23 \l 3082 </w:instrText>
          </w:r>
          <w:r w:rsidR="00883D4D">
            <w:rPr>
              <w:rFonts w:ascii="Garamond" w:hAnsi="Garamond"/>
              <w:sz w:val="24"/>
              <w:szCs w:val="24"/>
            </w:rPr>
            <w:fldChar w:fldCharType="separate"/>
          </w:r>
          <w:r w:rsidR="00883D4D" w:rsidRPr="00883D4D">
            <w:rPr>
              <w:rFonts w:ascii="Garamond" w:hAnsi="Garamond"/>
              <w:noProof/>
              <w:sz w:val="24"/>
              <w:szCs w:val="24"/>
            </w:rPr>
            <w:t>[1]</w:t>
          </w:r>
          <w:r w:rsidR="00883D4D">
            <w:rPr>
              <w:rFonts w:ascii="Garamond" w:hAnsi="Garamond"/>
              <w:sz w:val="24"/>
              <w:szCs w:val="24"/>
            </w:rPr>
            <w:fldChar w:fldCharType="end"/>
          </w:r>
        </w:sdtContent>
      </w:sdt>
    </w:p>
    <w:p w14:paraId="30A22B71" w14:textId="77777777" w:rsidR="00C91BB8" w:rsidRDefault="00C91BB8" w:rsidP="00F533A5">
      <w:pPr>
        <w:keepNext/>
        <w:jc w:val="both"/>
      </w:pPr>
      <w:r>
        <w:rPr>
          <w:rFonts w:ascii="Garamond" w:hAnsi="Garamond"/>
          <w:noProof/>
          <w:sz w:val="24"/>
          <w:szCs w:val="24"/>
        </w:rPr>
        <w:drawing>
          <wp:inline distT="0" distB="0" distL="0" distR="0" wp14:anchorId="4DC9AD53" wp14:editId="77A1857D">
            <wp:extent cx="5400040" cy="27000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19F0A54D" w14:textId="6919602F" w:rsidR="00C91BB8" w:rsidRPr="00C91BB8" w:rsidRDefault="00C91BB8" w:rsidP="00950E48">
      <w:pPr>
        <w:pStyle w:val="Descripcin"/>
        <w:jc w:val="center"/>
        <w:rPr>
          <w:b/>
          <w:bCs/>
          <w:i w:val="0"/>
          <w:iCs w:val="0"/>
          <w:color w:val="auto"/>
          <w:sz w:val="20"/>
          <w:szCs w:val="20"/>
        </w:rPr>
      </w:pPr>
      <w:r w:rsidRPr="00C91BB8">
        <w:rPr>
          <w:b/>
          <w:bCs/>
          <w:i w:val="0"/>
          <w:iCs w:val="0"/>
          <w:color w:val="auto"/>
          <w:sz w:val="20"/>
          <w:szCs w:val="20"/>
        </w:rPr>
        <w:t xml:space="preserve">Fig </w:t>
      </w:r>
      <w:r w:rsidRPr="00C91BB8">
        <w:rPr>
          <w:b/>
          <w:bCs/>
          <w:i w:val="0"/>
          <w:iCs w:val="0"/>
          <w:color w:val="auto"/>
          <w:sz w:val="20"/>
          <w:szCs w:val="20"/>
        </w:rPr>
        <w:fldChar w:fldCharType="begin"/>
      </w:r>
      <w:r w:rsidRPr="00C91BB8">
        <w:rPr>
          <w:b/>
          <w:bCs/>
          <w:i w:val="0"/>
          <w:iCs w:val="0"/>
          <w:color w:val="auto"/>
          <w:sz w:val="20"/>
          <w:szCs w:val="20"/>
        </w:rPr>
        <w:instrText xml:space="preserve"> SEQ Fig \* ARABIC </w:instrText>
      </w:r>
      <w:r w:rsidRPr="00C91BB8">
        <w:rPr>
          <w:b/>
          <w:bCs/>
          <w:i w:val="0"/>
          <w:iCs w:val="0"/>
          <w:color w:val="auto"/>
          <w:sz w:val="20"/>
          <w:szCs w:val="20"/>
        </w:rPr>
        <w:fldChar w:fldCharType="separate"/>
      </w:r>
      <w:r w:rsidR="00F200CD">
        <w:rPr>
          <w:b/>
          <w:bCs/>
          <w:i w:val="0"/>
          <w:iCs w:val="0"/>
          <w:noProof/>
          <w:color w:val="auto"/>
          <w:sz w:val="20"/>
          <w:szCs w:val="20"/>
        </w:rPr>
        <w:t>1</w:t>
      </w:r>
      <w:r w:rsidRPr="00C91BB8">
        <w:rPr>
          <w:b/>
          <w:bCs/>
          <w:i w:val="0"/>
          <w:iCs w:val="0"/>
          <w:color w:val="auto"/>
          <w:sz w:val="20"/>
          <w:szCs w:val="20"/>
        </w:rPr>
        <w:fldChar w:fldCharType="end"/>
      </w:r>
      <w:r w:rsidRPr="00C91BB8">
        <w:rPr>
          <w:b/>
          <w:bCs/>
          <w:i w:val="0"/>
          <w:iCs w:val="0"/>
          <w:color w:val="auto"/>
          <w:sz w:val="20"/>
          <w:szCs w:val="20"/>
        </w:rPr>
        <w:t xml:space="preserve"> - Evolución del término "</w:t>
      </w:r>
      <w:proofErr w:type="spellStart"/>
      <w:r w:rsidRPr="00C91BB8">
        <w:rPr>
          <w:b/>
          <w:bCs/>
          <w:i w:val="0"/>
          <w:iCs w:val="0"/>
          <w:color w:val="auto"/>
          <w:sz w:val="20"/>
          <w:szCs w:val="20"/>
        </w:rPr>
        <w:t>Fake</w:t>
      </w:r>
      <w:proofErr w:type="spellEnd"/>
      <w:r w:rsidRPr="00C91BB8">
        <w:rPr>
          <w:b/>
          <w:bCs/>
          <w:i w:val="0"/>
          <w:iCs w:val="0"/>
          <w:color w:val="auto"/>
          <w:sz w:val="20"/>
          <w:szCs w:val="20"/>
        </w:rPr>
        <w:t xml:space="preserve"> News" durante los años</w:t>
      </w:r>
    </w:p>
    <w:p w14:paraId="43726CF9" w14:textId="77777777" w:rsidR="00C91BB8" w:rsidRPr="00C91BB8" w:rsidRDefault="00C91BB8" w:rsidP="00F533A5">
      <w:pPr>
        <w:jc w:val="both"/>
      </w:pPr>
    </w:p>
    <w:p w14:paraId="6CAE34A3" w14:textId="6096E151" w:rsidR="00C91BB8" w:rsidRPr="00C91BB8" w:rsidRDefault="00C91BB8" w:rsidP="00F533A5">
      <w:pPr>
        <w:jc w:val="both"/>
        <w:rPr>
          <w:rFonts w:ascii="Garamond" w:hAnsi="Garamond"/>
          <w:sz w:val="24"/>
          <w:szCs w:val="24"/>
        </w:rPr>
      </w:pPr>
      <w:r>
        <w:rPr>
          <w:rFonts w:ascii="Garamond" w:hAnsi="Garamond"/>
          <w:sz w:val="24"/>
          <w:szCs w:val="24"/>
        </w:rPr>
        <w:t xml:space="preserve">En la siguiente gráfica podemos observar el crecimiento de la popularidad del término </w:t>
      </w:r>
      <w:proofErr w:type="spellStart"/>
      <w:r>
        <w:rPr>
          <w:rFonts w:ascii="Garamond" w:hAnsi="Garamond"/>
          <w:i/>
          <w:iCs/>
          <w:sz w:val="24"/>
          <w:szCs w:val="24"/>
        </w:rPr>
        <w:t>fake</w:t>
      </w:r>
      <w:proofErr w:type="spellEnd"/>
      <w:r>
        <w:rPr>
          <w:rFonts w:ascii="Garamond" w:hAnsi="Garamond"/>
          <w:i/>
          <w:iCs/>
          <w:sz w:val="24"/>
          <w:szCs w:val="24"/>
        </w:rPr>
        <w:t xml:space="preserve"> </w:t>
      </w:r>
      <w:proofErr w:type="spellStart"/>
      <w:r>
        <w:rPr>
          <w:rFonts w:ascii="Garamond" w:hAnsi="Garamond"/>
          <w:i/>
          <w:iCs/>
          <w:sz w:val="24"/>
          <w:szCs w:val="24"/>
        </w:rPr>
        <w:t>news</w:t>
      </w:r>
      <w:proofErr w:type="spellEnd"/>
      <w:r w:rsidR="00950E48">
        <w:rPr>
          <w:rFonts w:ascii="Garamond" w:hAnsi="Garamond"/>
          <w:i/>
          <w:iCs/>
          <w:sz w:val="24"/>
          <w:szCs w:val="24"/>
        </w:rPr>
        <w:t>,</w:t>
      </w:r>
      <w:r>
        <w:rPr>
          <w:rFonts w:ascii="Garamond" w:hAnsi="Garamond"/>
          <w:sz w:val="24"/>
          <w:szCs w:val="24"/>
        </w:rPr>
        <w:t xml:space="preserve"> destacando 3 escenarios históricos relevantes. El primero es en plena pandemia y se extiende hasta finales de 2021. El segundo en 2022</w:t>
      </w:r>
      <w:r w:rsidR="00950E48">
        <w:rPr>
          <w:rFonts w:ascii="Garamond" w:hAnsi="Garamond"/>
          <w:sz w:val="24"/>
          <w:szCs w:val="24"/>
        </w:rPr>
        <w:t>,</w:t>
      </w:r>
      <w:r>
        <w:rPr>
          <w:rFonts w:ascii="Garamond" w:hAnsi="Garamond"/>
          <w:sz w:val="24"/>
          <w:szCs w:val="24"/>
        </w:rPr>
        <w:t xml:space="preserve"> el conflicto entre Ucrania y Rusia. Por </w:t>
      </w:r>
      <w:r w:rsidR="00950E48">
        <w:rPr>
          <w:rFonts w:ascii="Garamond" w:hAnsi="Garamond"/>
          <w:sz w:val="24"/>
          <w:szCs w:val="24"/>
        </w:rPr>
        <w:t>último,</w:t>
      </w:r>
      <w:r>
        <w:rPr>
          <w:rFonts w:ascii="Garamond" w:hAnsi="Garamond"/>
          <w:sz w:val="24"/>
          <w:szCs w:val="24"/>
        </w:rPr>
        <w:t xml:space="preserve"> a finales de 2023</w:t>
      </w:r>
      <w:r w:rsidR="00950E48">
        <w:rPr>
          <w:rFonts w:ascii="Garamond" w:hAnsi="Garamond"/>
          <w:sz w:val="24"/>
          <w:szCs w:val="24"/>
        </w:rPr>
        <w:t>,</w:t>
      </w:r>
      <w:r>
        <w:rPr>
          <w:rFonts w:ascii="Garamond" w:hAnsi="Garamond"/>
          <w:sz w:val="24"/>
          <w:szCs w:val="24"/>
        </w:rPr>
        <w:t xml:space="preserve"> cuando el conflicto entre Israel y Palestina estaba en su punto álgido.</w:t>
      </w:r>
    </w:p>
    <w:p w14:paraId="6EBF9326" w14:textId="239186EF" w:rsidR="001A71F9" w:rsidRDefault="000A1017" w:rsidP="00F533A5">
      <w:pPr>
        <w:jc w:val="both"/>
        <w:rPr>
          <w:rFonts w:ascii="Garamond" w:hAnsi="Garamond"/>
          <w:sz w:val="24"/>
          <w:szCs w:val="24"/>
        </w:rPr>
      </w:pPr>
      <w:r>
        <w:rPr>
          <w:rFonts w:ascii="Garamond" w:hAnsi="Garamond"/>
          <w:sz w:val="24"/>
          <w:szCs w:val="24"/>
        </w:rPr>
        <w:t xml:space="preserve">Aunque a día de hoy la mayoría de </w:t>
      </w:r>
      <w:proofErr w:type="spellStart"/>
      <w:r>
        <w:rPr>
          <w:rFonts w:ascii="Garamond" w:hAnsi="Garamond"/>
          <w:i/>
          <w:iCs/>
          <w:sz w:val="24"/>
          <w:szCs w:val="24"/>
        </w:rPr>
        <w:t>fake</w:t>
      </w:r>
      <w:proofErr w:type="spellEnd"/>
      <w:r>
        <w:rPr>
          <w:rFonts w:ascii="Garamond" w:hAnsi="Garamond"/>
          <w:i/>
          <w:iCs/>
          <w:sz w:val="24"/>
          <w:szCs w:val="24"/>
        </w:rPr>
        <w:t xml:space="preserve"> </w:t>
      </w:r>
      <w:proofErr w:type="spellStart"/>
      <w:r>
        <w:rPr>
          <w:rFonts w:ascii="Garamond" w:hAnsi="Garamond"/>
          <w:i/>
          <w:iCs/>
          <w:sz w:val="24"/>
          <w:szCs w:val="24"/>
        </w:rPr>
        <w:t>news</w:t>
      </w:r>
      <w:proofErr w:type="spellEnd"/>
      <w:r>
        <w:rPr>
          <w:rFonts w:ascii="Garamond" w:hAnsi="Garamond"/>
          <w:sz w:val="24"/>
          <w:szCs w:val="24"/>
        </w:rPr>
        <w:t xml:space="preserve"> que vemos provienen de usuarios anónimos con un bajo nivel cultural, detrás de la propagación de bulos y desinformación se encuentran partidos políticos o grandes empresas. </w:t>
      </w:r>
    </w:p>
    <w:p w14:paraId="20F23BD1" w14:textId="367F72EF" w:rsidR="000A1017" w:rsidRDefault="000A1017" w:rsidP="00F533A5">
      <w:pPr>
        <w:jc w:val="both"/>
        <w:rPr>
          <w:rFonts w:ascii="Garamond" w:hAnsi="Garamond"/>
          <w:sz w:val="24"/>
          <w:szCs w:val="24"/>
        </w:rPr>
      </w:pPr>
      <w:r>
        <w:rPr>
          <w:rFonts w:ascii="Garamond" w:hAnsi="Garamond"/>
          <w:sz w:val="24"/>
          <w:szCs w:val="24"/>
        </w:rPr>
        <w:t xml:space="preserve">Un ejemplo claro fue el caso de </w:t>
      </w:r>
      <w:r>
        <w:rPr>
          <w:rFonts w:ascii="Garamond" w:hAnsi="Garamond"/>
          <w:i/>
          <w:iCs/>
          <w:sz w:val="24"/>
          <w:szCs w:val="24"/>
        </w:rPr>
        <w:t xml:space="preserve">Cambridge </w:t>
      </w:r>
      <w:proofErr w:type="spellStart"/>
      <w:r>
        <w:rPr>
          <w:rFonts w:ascii="Garamond" w:hAnsi="Garamond"/>
          <w:i/>
          <w:iCs/>
          <w:sz w:val="24"/>
          <w:szCs w:val="24"/>
        </w:rPr>
        <w:t>Analytica</w:t>
      </w:r>
      <w:proofErr w:type="spellEnd"/>
      <w:r>
        <w:rPr>
          <w:rFonts w:ascii="Garamond" w:hAnsi="Garamond"/>
          <w:sz w:val="24"/>
          <w:szCs w:val="24"/>
        </w:rPr>
        <w:t xml:space="preserve">, una empresa que saltó a la fama por su supuesta participación en la campaña electoral presidencial de Estados Unidos en 2016 o con </w:t>
      </w:r>
      <w:r>
        <w:rPr>
          <w:rFonts w:ascii="Garamond" w:hAnsi="Garamond"/>
          <w:sz w:val="24"/>
          <w:szCs w:val="24"/>
        </w:rPr>
        <w:lastRenderedPageBreak/>
        <w:t xml:space="preserve">el Brexit en Europa. La propia empresa tiene en la portada de su página web el slogan “Data drives </w:t>
      </w:r>
      <w:proofErr w:type="spellStart"/>
      <w:r>
        <w:rPr>
          <w:rFonts w:ascii="Garamond" w:hAnsi="Garamond"/>
          <w:sz w:val="24"/>
          <w:szCs w:val="24"/>
        </w:rPr>
        <w:t>all</w:t>
      </w:r>
      <w:proofErr w:type="spellEnd"/>
      <w:r>
        <w:rPr>
          <w:rFonts w:ascii="Garamond" w:hAnsi="Garamond"/>
          <w:sz w:val="24"/>
          <w:szCs w:val="24"/>
        </w:rPr>
        <w:t xml:space="preserve"> </w:t>
      </w:r>
      <w:proofErr w:type="spellStart"/>
      <w:r>
        <w:rPr>
          <w:rFonts w:ascii="Garamond" w:hAnsi="Garamond"/>
          <w:sz w:val="24"/>
          <w:szCs w:val="24"/>
        </w:rPr>
        <w:t>we</w:t>
      </w:r>
      <w:proofErr w:type="spellEnd"/>
      <w:r>
        <w:rPr>
          <w:rFonts w:ascii="Garamond" w:hAnsi="Garamond"/>
          <w:sz w:val="24"/>
          <w:szCs w:val="24"/>
        </w:rPr>
        <w:t xml:space="preserve"> do. Cambridge </w:t>
      </w:r>
      <w:proofErr w:type="spellStart"/>
      <w:r>
        <w:rPr>
          <w:rFonts w:ascii="Garamond" w:hAnsi="Garamond"/>
          <w:sz w:val="24"/>
          <w:szCs w:val="24"/>
        </w:rPr>
        <w:t>Analytica</w:t>
      </w:r>
      <w:proofErr w:type="spellEnd"/>
      <w:r>
        <w:rPr>
          <w:rFonts w:ascii="Garamond" w:hAnsi="Garamond"/>
          <w:sz w:val="24"/>
          <w:szCs w:val="24"/>
        </w:rPr>
        <w:t xml:space="preserve"> uses data </w:t>
      </w:r>
      <w:proofErr w:type="spellStart"/>
      <w:r>
        <w:rPr>
          <w:rFonts w:ascii="Garamond" w:hAnsi="Garamond"/>
          <w:sz w:val="24"/>
          <w:szCs w:val="24"/>
        </w:rPr>
        <w:t>to</w:t>
      </w:r>
      <w:proofErr w:type="spellEnd"/>
      <w:r>
        <w:rPr>
          <w:rFonts w:ascii="Garamond" w:hAnsi="Garamond"/>
          <w:sz w:val="24"/>
          <w:szCs w:val="24"/>
        </w:rPr>
        <w:t xml:space="preserve"> </w:t>
      </w:r>
      <w:proofErr w:type="spellStart"/>
      <w:r>
        <w:rPr>
          <w:rFonts w:ascii="Garamond" w:hAnsi="Garamond"/>
          <w:sz w:val="24"/>
          <w:szCs w:val="24"/>
        </w:rPr>
        <w:t>change</w:t>
      </w:r>
      <w:proofErr w:type="spellEnd"/>
      <w:r>
        <w:rPr>
          <w:rFonts w:ascii="Garamond" w:hAnsi="Garamond"/>
          <w:sz w:val="24"/>
          <w:szCs w:val="24"/>
        </w:rPr>
        <w:t xml:space="preserve"> </w:t>
      </w:r>
      <w:proofErr w:type="spellStart"/>
      <w:r>
        <w:rPr>
          <w:rFonts w:ascii="Garamond" w:hAnsi="Garamond"/>
          <w:sz w:val="24"/>
          <w:szCs w:val="24"/>
        </w:rPr>
        <w:t>audience</w:t>
      </w:r>
      <w:proofErr w:type="spellEnd"/>
      <w:r>
        <w:rPr>
          <w:rFonts w:ascii="Garamond" w:hAnsi="Garamond"/>
          <w:sz w:val="24"/>
          <w:szCs w:val="24"/>
        </w:rPr>
        <w:t xml:space="preserve"> </w:t>
      </w:r>
      <w:proofErr w:type="spellStart"/>
      <w:r>
        <w:rPr>
          <w:rFonts w:ascii="Garamond" w:hAnsi="Garamond"/>
          <w:sz w:val="24"/>
          <w:szCs w:val="24"/>
        </w:rPr>
        <w:t>behaviour</w:t>
      </w:r>
      <w:proofErr w:type="spellEnd"/>
      <w:r>
        <w:rPr>
          <w:rFonts w:ascii="Garamond" w:hAnsi="Garamond"/>
          <w:sz w:val="24"/>
          <w:szCs w:val="24"/>
        </w:rPr>
        <w:t>”</w:t>
      </w:r>
      <w:sdt>
        <w:sdtPr>
          <w:rPr>
            <w:rFonts w:ascii="Garamond" w:hAnsi="Garamond"/>
            <w:sz w:val="24"/>
            <w:szCs w:val="24"/>
          </w:rPr>
          <w:id w:val="1595204286"/>
          <w:citation/>
        </w:sdtPr>
        <w:sdtEndPr/>
        <w:sdtContent>
          <w:r>
            <w:rPr>
              <w:rFonts w:ascii="Garamond" w:hAnsi="Garamond"/>
              <w:sz w:val="24"/>
              <w:szCs w:val="24"/>
            </w:rPr>
            <w:fldChar w:fldCharType="begin"/>
          </w:r>
          <w:r>
            <w:rPr>
              <w:rFonts w:ascii="Garamond" w:hAnsi="Garamond"/>
              <w:sz w:val="24"/>
              <w:szCs w:val="24"/>
            </w:rPr>
            <w:instrText xml:space="preserve"> CITATION Cam \l 3082 </w:instrText>
          </w:r>
          <w:r>
            <w:rPr>
              <w:rFonts w:ascii="Garamond" w:hAnsi="Garamond"/>
              <w:sz w:val="24"/>
              <w:szCs w:val="24"/>
            </w:rPr>
            <w:fldChar w:fldCharType="separate"/>
          </w:r>
          <w:r>
            <w:rPr>
              <w:rFonts w:ascii="Garamond" w:hAnsi="Garamond"/>
              <w:noProof/>
              <w:sz w:val="24"/>
              <w:szCs w:val="24"/>
            </w:rPr>
            <w:t xml:space="preserve"> </w:t>
          </w:r>
          <w:r w:rsidRPr="000A1017">
            <w:rPr>
              <w:rFonts w:ascii="Garamond" w:hAnsi="Garamond"/>
              <w:noProof/>
              <w:sz w:val="24"/>
              <w:szCs w:val="24"/>
            </w:rPr>
            <w:t>[2]</w:t>
          </w:r>
          <w:r>
            <w:rPr>
              <w:rFonts w:ascii="Garamond" w:hAnsi="Garamond"/>
              <w:sz w:val="24"/>
              <w:szCs w:val="24"/>
            </w:rPr>
            <w:fldChar w:fldCharType="end"/>
          </w:r>
        </w:sdtContent>
      </w:sdt>
    </w:p>
    <w:p w14:paraId="65E90F66" w14:textId="4609C94F" w:rsidR="00295695" w:rsidRDefault="00B751F7" w:rsidP="00F533A5">
      <w:pPr>
        <w:jc w:val="both"/>
        <w:rPr>
          <w:rFonts w:ascii="Garamond" w:hAnsi="Garamond"/>
          <w:sz w:val="24"/>
          <w:szCs w:val="24"/>
        </w:rPr>
      </w:pPr>
      <w:r>
        <w:rPr>
          <w:rFonts w:ascii="Garamond" w:hAnsi="Garamond"/>
          <w:sz w:val="24"/>
          <w:szCs w:val="24"/>
        </w:rPr>
        <w:t>En el siguiente artículo del periódico EL PA</w:t>
      </w:r>
      <w:r w:rsidR="00295695">
        <w:rPr>
          <w:rFonts w:ascii="Garamond" w:hAnsi="Garamond"/>
          <w:sz w:val="24"/>
          <w:szCs w:val="24"/>
        </w:rPr>
        <w:t>Í</w:t>
      </w:r>
      <w:r>
        <w:rPr>
          <w:rFonts w:ascii="Garamond" w:hAnsi="Garamond"/>
          <w:sz w:val="24"/>
          <w:szCs w:val="24"/>
        </w:rPr>
        <w:t>S se hace especial énfasis en la comunidad hispanohablante en Estados Unidos señalando que esta población es la más afectada por la desinformación en el país.</w:t>
      </w:r>
      <w:r w:rsidR="00950E48">
        <w:rPr>
          <w:rFonts w:ascii="Garamond" w:hAnsi="Garamond"/>
          <w:sz w:val="24"/>
          <w:szCs w:val="24"/>
        </w:rPr>
        <w:t xml:space="preserve"> </w:t>
      </w:r>
      <w:r>
        <w:rPr>
          <w:rFonts w:ascii="Garamond" w:hAnsi="Garamond"/>
          <w:sz w:val="24"/>
          <w:szCs w:val="24"/>
        </w:rPr>
        <w:t xml:space="preserve">Las traducciones al español pueden transformar un contexto en otro totalmente diferente, algo de lo que se aprovechan los medios de comunicación en la zona. </w:t>
      </w:r>
      <w:r w:rsidR="00295695">
        <w:rPr>
          <w:rFonts w:ascii="Garamond" w:hAnsi="Garamond"/>
          <w:sz w:val="24"/>
          <w:szCs w:val="24"/>
        </w:rPr>
        <w:t xml:space="preserve">Temas muy críticos como la salud pública o los derechos de inmigración son los que más preocupan a los habitantes hispanohablantes. </w:t>
      </w:r>
      <w:sdt>
        <w:sdtPr>
          <w:rPr>
            <w:rFonts w:ascii="Garamond" w:hAnsi="Garamond"/>
            <w:sz w:val="24"/>
            <w:szCs w:val="24"/>
          </w:rPr>
          <w:id w:val="854384553"/>
          <w:citation/>
        </w:sdtPr>
        <w:sdtEndPr/>
        <w:sdtContent>
          <w:r w:rsidR="00295695">
            <w:rPr>
              <w:rFonts w:ascii="Garamond" w:hAnsi="Garamond"/>
              <w:sz w:val="24"/>
              <w:szCs w:val="24"/>
            </w:rPr>
            <w:fldChar w:fldCharType="begin"/>
          </w:r>
          <w:r w:rsidR="00295695">
            <w:rPr>
              <w:rFonts w:ascii="Garamond" w:hAnsi="Garamond"/>
              <w:sz w:val="24"/>
              <w:szCs w:val="24"/>
            </w:rPr>
            <w:instrText xml:space="preserve"> CITATION AND23 \l 3082 </w:instrText>
          </w:r>
          <w:r w:rsidR="00295695">
            <w:rPr>
              <w:rFonts w:ascii="Garamond" w:hAnsi="Garamond"/>
              <w:sz w:val="24"/>
              <w:szCs w:val="24"/>
            </w:rPr>
            <w:fldChar w:fldCharType="separate"/>
          </w:r>
          <w:r w:rsidR="00295695" w:rsidRPr="00295695">
            <w:rPr>
              <w:rFonts w:ascii="Garamond" w:hAnsi="Garamond"/>
              <w:noProof/>
              <w:sz w:val="24"/>
              <w:szCs w:val="24"/>
            </w:rPr>
            <w:t>[3]</w:t>
          </w:r>
          <w:r w:rsidR="00295695">
            <w:rPr>
              <w:rFonts w:ascii="Garamond" w:hAnsi="Garamond"/>
              <w:sz w:val="24"/>
              <w:szCs w:val="24"/>
            </w:rPr>
            <w:fldChar w:fldCharType="end"/>
          </w:r>
        </w:sdtContent>
      </w:sdt>
    </w:p>
    <w:p w14:paraId="68B65793" w14:textId="41881BB3" w:rsidR="00295695" w:rsidRDefault="00295695" w:rsidP="00F533A5">
      <w:pPr>
        <w:jc w:val="both"/>
        <w:rPr>
          <w:rFonts w:ascii="Garamond" w:hAnsi="Garamond"/>
          <w:sz w:val="24"/>
          <w:szCs w:val="24"/>
        </w:rPr>
      </w:pPr>
      <w:r>
        <w:rPr>
          <w:rFonts w:ascii="Garamond" w:hAnsi="Garamond"/>
          <w:sz w:val="24"/>
          <w:szCs w:val="24"/>
        </w:rPr>
        <w:t>Con estos ejemplos de la actualidad social, subrayan la importancia para los ciudadanos de saber diferenciar entre información verídica y falsa, ya que como se ha visto tiene un gran impacto tanto en la sociedad como en el individuo.</w:t>
      </w:r>
    </w:p>
    <w:p w14:paraId="4BA80230" w14:textId="77777777" w:rsidR="00295695" w:rsidRPr="00FE62B2" w:rsidRDefault="00295695" w:rsidP="004A57B8">
      <w:pPr>
        <w:rPr>
          <w:rFonts w:ascii="Garamond" w:hAnsi="Garamond"/>
          <w:sz w:val="18"/>
          <w:szCs w:val="18"/>
        </w:rPr>
      </w:pPr>
    </w:p>
    <w:p w14:paraId="15EEAB6E" w14:textId="048E8DAE" w:rsidR="009B31BF" w:rsidRPr="00FE62B2" w:rsidRDefault="009B31BF" w:rsidP="009B31BF">
      <w:pPr>
        <w:pStyle w:val="Ttulo2"/>
        <w:rPr>
          <w:rFonts w:ascii="Garamond" w:hAnsi="Garamond"/>
          <w:b/>
          <w:bCs/>
          <w:color w:val="auto"/>
          <w:sz w:val="36"/>
          <w:szCs w:val="36"/>
        </w:rPr>
      </w:pPr>
      <w:r w:rsidRPr="00FE62B2">
        <w:rPr>
          <w:rFonts w:ascii="Garamond" w:hAnsi="Garamond"/>
          <w:b/>
          <w:bCs/>
          <w:color w:val="auto"/>
          <w:sz w:val="36"/>
          <w:szCs w:val="36"/>
        </w:rPr>
        <w:t>1.1 Motivación</w:t>
      </w:r>
    </w:p>
    <w:p w14:paraId="784ACB14" w14:textId="685DBDDE" w:rsidR="0050408A" w:rsidRDefault="0050408A" w:rsidP="0050408A"/>
    <w:p w14:paraId="6E3DF633" w14:textId="77777777" w:rsidR="00950E48" w:rsidRDefault="00241F1B" w:rsidP="00126615">
      <w:pPr>
        <w:jc w:val="both"/>
        <w:rPr>
          <w:rFonts w:ascii="Garamond" w:hAnsi="Garamond"/>
          <w:sz w:val="24"/>
          <w:szCs w:val="24"/>
        </w:rPr>
      </w:pPr>
      <w:r w:rsidRPr="00241F1B">
        <w:rPr>
          <w:rFonts w:ascii="Garamond" w:hAnsi="Garamond"/>
          <w:sz w:val="24"/>
          <w:szCs w:val="24"/>
        </w:rPr>
        <w:t xml:space="preserve">El desafío de </w:t>
      </w:r>
      <w:r>
        <w:rPr>
          <w:rFonts w:ascii="Garamond" w:hAnsi="Garamond"/>
          <w:sz w:val="24"/>
          <w:szCs w:val="24"/>
        </w:rPr>
        <w:t xml:space="preserve">diferenciar entre noticias falsas y verdaderas se ve a día de hoy obstaculizado por </w:t>
      </w:r>
      <w:r w:rsidR="00950E48">
        <w:rPr>
          <w:rFonts w:ascii="Garamond" w:hAnsi="Garamond"/>
          <w:sz w:val="24"/>
          <w:szCs w:val="24"/>
        </w:rPr>
        <w:t>la falta de tiempo en la actualidad</w:t>
      </w:r>
      <w:r>
        <w:rPr>
          <w:rFonts w:ascii="Garamond" w:hAnsi="Garamond"/>
          <w:sz w:val="24"/>
          <w:szCs w:val="24"/>
        </w:rPr>
        <w:t xml:space="preserve">. Cada día recibimos más información de diferentes medios como redes sociales, medios tradicionales entre otros. Las personas no disponen del tiempo que se necesita para contrastar que la noticia que estamos leyendo es falsa o no.  </w:t>
      </w:r>
    </w:p>
    <w:p w14:paraId="4CF13D2E" w14:textId="57E5E175" w:rsidR="00241F1B" w:rsidRDefault="00241F1B" w:rsidP="00126615">
      <w:pPr>
        <w:jc w:val="both"/>
        <w:rPr>
          <w:rFonts w:ascii="Garamond" w:hAnsi="Garamond"/>
          <w:sz w:val="24"/>
          <w:szCs w:val="24"/>
        </w:rPr>
      </w:pPr>
      <w:r>
        <w:rPr>
          <w:rFonts w:ascii="Garamond" w:hAnsi="Garamond"/>
          <w:sz w:val="24"/>
          <w:szCs w:val="24"/>
        </w:rPr>
        <w:t>Esta situación se agrava más si hablamos de las noticias en español. La comunidad hispanohablante se enfrenta a barreras adicionales en el acceso a información confiable en su propio idioma debido a que el idioma que predomina en estos casos es el inglés.</w:t>
      </w:r>
    </w:p>
    <w:p w14:paraId="0D158B95" w14:textId="007CBDDC" w:rsidR="00126615" w:rsidRDefault="00241F1B" w:rsidP="00126615">
      <w:pPr>
        <w:jc w:val="both"/>
        <w:rPr>
          <w:rFonts w:ascii="Garamond" w:hAnsi="Garamond"/>
          <w:sz w:val="24"/>
          <w:szCs w:val="24"/>
        </w:rPr>
      </w:pPr>
      <w:r>
        <w:rPr>
          <w:rFonts w:ascii="Garamond" w:hAnsi="Garamond"/>
          <w:sz w:val="24"/>
          <w:szCs w:val="24"/>
        </w:rPr>
        <w:t xml:space="preserve">La creación de un sistema automático de detección de </w:t>
      </w:r>
      <w:proofErr w:type="spellStart"/>
      <w:r>
        <w:rPr>
          <w:rFonts w:ascii="Garamond" w:hAnsi="Garamond"/>
          <w:i/>
          <w:iCs/>
          <w:sz w:val="24"/>
          <w:szCs w:val="24"/>
        </w:rPr>
        <w:t>fake</w:t>
      </w:r>
      <w:proofErr w:type="spellEnd"/>
      <w:r>
        <w:rPr>
          <w:rFonts w:ascii="Garamond" w:hAnsi="Garamond"/>
          <w:i/>
          <w:iCs/>
          <w:sz w:val="24"/>
          <w:szCs w:val="24"/>
        </w:rPr>
        <w:t xml:space="preserve"> </w:t>
      </w:r>
      <w:proofErr w:type="spellStart"/>
      <w:r>
        <w:rPr>
          <w:rFonts w:ascii="Garamond" w:hAnsi="Garamond"/>
          <w:i/>
          <w:iCs/>
          <w:sz w:val="24"/>
          <w:szCs w:val="24"/>
        </w:rPr>
        <w:t>news</w:t>
      </w:r>
      <w:proofErr w:type="spellEnd"/>
      <w:r>
        <w:rPr>
          <w:rFonts w:ascii="Garamond" w:hAnsi="Garamond"/>
          <w:i/>
          <w:iCs/>
          <w:sz w:val="24"/>
          <w:szCs w:val="24"/>
        </w:rPr>
        <w:t xml:space="preserve"> </w:t>
      </w:r>
      <w:r>
        <w:rPr>
          <w:rFonts w:ascii="Garamond" w:hAnsi="Garamond"/>
          <w:sz w:val="24"/>
          <w:szCs w:val="24"/>
        </w:rPr>
        <w:t xml:space="preserve">que se enfoque en el español se vuelve </w:t>
      </w:r>
      <w:r w:rsidR="00126615">
        <w:rPr>
          <w:rFonts w:ascii="Garamond" w:hAnsi="Garamond"/>
          <w:sz w:val="24"/>
          <w:szCs w:val="24"/>
        </w:rPr>
        <w:t xml:space="preserve">crucial. El objetivo es abordar el problema con el texto como elemento principal para la decisión de la veracidad de la información. Se realizará desde el enfoque del Procesamiento del Lenguaje Natural (PLN) para analizar y evaluar la veracidad del </w:t>
      </w:r>
      <w:r w:rsidR="00B73021">
        <w:rPr>
          <w:rFonts w:ascii="Garamond" w:hAnsi="Garamond"/>
          <w:sz w:val="24"/>
          <w:szCs w:val="24"/>
        </w:rPr>
        <w:t>texto,</w:t>
      </w:r>
      <w:r w:rsidR="00126615">
        <w:rPr>
          <w:rFonts w:ascii="Garamond" w:hAnsi="Garamond"/>
          <w:sz w:val="24"/>
          <w:szCs w:val="24"/>
        </w:rPr>
        <w:t xml:space="preserve"> y no utilizando otros métodos como las fuentes o la red subyacente de comunicación entre usuarios que comparten la noticia falsa.</w:t>
      </w:r>
    </w:p>
    <w:p w14:paraId="4C8C5273" w14:textId="3E43E217" w:rsidR="00950E48" w:rsidRPr="00FE62B2" w:rsidRDefault="00950E48" w:rsidP="00126615">
      <w:pPr>
        <w:jc w:val="both"/>
        <w:rPr>
          <w:rFonts w:ascii="Garamond" w:hAnsi="Garamond"/>
        </w:rPr>
      </w:pPr>
    </w:p>
    <w:p w14:paraId="2059A9A7" w14:textId="77D0A4D4" w:rsidR="00950E48" w:rsidRPr="00FE62B2" w:rsidRDefault="00950E48" w:rsidP="00950E48">
      <w:pPr>
        <w:pStyle w:val="Ttulo2"/>
        <w:rPr>
          <w:rFonts w:ascii="Garamond" w:hAnsi="Garamond"/>
          <w:b/>
          <w:bCs/>
          <w:color w:val="auto"/>
          <w:sz w:val="36"/>
          <w:szCs w:val="36"/>
        </w:rPr>
      </w:pPr>
      <w:r w:rsidRPr="00FE62B2">
        <w:rPr>
          <w:rFonts w:ascii="Garamond" w:hAnsi="Garamond"/>
          <w:b/>
          <w:bCs/>
          <w:color w:val="auto"/>
          <w:sz w:val="36"/>
          <w:szCs w:val="36"/>
        </w:rPr>
        <w:t>1.2 Objetivos</w:t>
      </w:r>
    </w:p>
    <w:p w14:paraId="1A504331" w14:textId="7883AEDF" w:rsidR="00950E48" w:rsidRDefault="00950E48" w:rsidP="00950E48">
      <w:pPr>
        <w:jc w:val="both"/>
        <w:rPr>
          <w:rFonts w:ascii="Garamond" w:hAnsi="Garamond"/>
          <w:sz w:val="24"/>
          <w:szCs w:val="24"/>
        </w:rPr>
      </w:pPr>
    </w:p>
    <w:p w14:paraId="6ED893F3" w14:textId="40E777E5" w:rsidR="00950E48" w:rsidRDefault="00950E48" w:rsidP="00950E48">
      <w:pPr>
        <w:jc w:val="both"/>
        <w:rPr>
          <w:rFonts w:ascii="Garamond" w:hAnsi="Garamond"/>
          <w:sz w:val="24"/>
          <w:szCs w:val="24"/>
        </w:rPr>
      </w:pPr>
      <w:r>
        <w:rPr>
          <w:rFonts w:ascii="Garamond" w:hAnsi="Garamond"/>
          <w:sz w:val="24"/>
          <w:szCs w:val="24"/>
        </w:rPr>
        <w:t xml:space="preserve">El objetivo principal de este trabajo fin de grado es el desarrollo de un </w:t>
      </w:r>
      <w:r w:rsidRPr="00950E48">
        <w:rPr>
          <w:rFonts w:ascii="Garamond" w:hAnsi="Garamond"/>
          <w:sz w:val="24"/>
          <w:szCs w:val="24"/>
        </w:rPr>
        <w:t>sistema de detección de desinformación basado en RoBERTa</w:t>
      </w:r>
      <w:r>
        <w:rPr>
          <w:rFonts w:ascii="Garamond" w:hAnsi="Garamond"/>
          <w:sz w:val="24"/>
          <w:szCs w:val="24"/>
        </w:rPr>
        <w:t>.</w:t>
      </w:r>
    </w:p>
    <w:p w14:paraId="0AEF6C54" w14:textId="61B7A281" w:rsidR="00950E48" w:rsidRDefault="0032119A" w:rsidP="00950E48">
      <w:pPr>
        <w:jc w:val="both"/>
        <w:rPr>
          <w:rFonts w:ascii="Garamond" w:hAnsi="Garamond"/>
          <w:sz w:val="24"/>
          <w:szCs w:val="24"/>
        </w:rPr>
      </w:pPr>
      <w:r>
        <w:rPr>
          <w:rFonts w:ascii="Garamond" w:hAnsi="Garamond"/>
          <w:sz w:val="24"/>
          <w:szCs w:val="24"/>
        </w:rPr>
        <w:t>A continuación, se enumeran los objetivos específicos necesarios para la realización del objetivo principal:</w:t>
      </w:r>
    </w:p>
    <w:p w14:paraId="5CE223FA" w14:textId="584840C3" w:rsidR="0032119A" w:rsidRDefault="0032119A" w:rsidP="0032119A">
      <w:pPr>
        <w:pStyle w:val="Prrafodelista"/>
        <w:numPr>
          <w:ilvl w:val="0"/>
          <w:numId w:val="1"/>
        </w:numPr>
        <w:jc w:val="both"/>
        <w:rPr>
          <w:rFonts w:ascii="Garamond" w:hAnsi="Garamond"/>
          <w:sz w:val="24"/>
          <w:szCs w:val="24"/>
        </w:rPr>
      </w:pPr>
      <w:r w:rsidRPr="0032119A">
        <w:rPr>
          <w:rFonts w:ascii="Garamond" w:hAnsi="Garamond"/>
          <w:b/>
          <w:bCs/>
          <w:sz w:val="24"/>
          <w:szCs w:val="24"/>
        </w:rPr>
        <w:t>Analizar el estado del arte del problema</w:t>
      </w:r>
      <w:r>
        <w:rPr>
          <w:rFonts w:ascii="Garamond" w:hAnsi="Garamond"/>
          <w:sz w:val="24"/>
          <w:szCs w:val="24"/>
        </w:rPr>
        <w:t xml:space="preserve">: Se estudiará el estado del arte del problema de detección de </w:t>
      </w:r>
      <w:proofErr w:type="spellStart"/>
      <w:r>
        <w:rPr>
          <w:rFonts w:ascii="Garamond" w:hAnsi="Garamond"/>
          <w:i/>
          <w:iCs/>
          <w:sz w:val="24"/>
          <w:szCs w:val="24"/>
        </w:rPr>
        <w:t>fake</w:t>
      </w:r>
      <w:proofErr w:type="spellEnd"/>
      <w:r>
        <w:rPr>
          <w:rFonts w:ascii="Garamond" w:hAnsi="Garamond"/>
          <w:i/>
          <w:iCs/>
          <w:sz w:val="24"/>
          <w:szCs w:val="24"/>
        </w:rPr>
        <w:t xml:space="preserve"> </w:t>
      </w:r>
      <w:proofErr w:type="spellStart"/>
      <w:r>
        <w:rPr>
          <w:rFonts w:ascii="Garamond" w:hAnsi="Garamond"/>
          <w:i/>
          <w:iCs/>
          <w:sz w:val="24"/>
          <w:szCs w:val="24"/>
        </w:rPr>
        <w:t>news</w:t>
      </w:r>
      <w:proofErr w:type="spellEnd"/>
      <w:r>
        <w:rPr>
          <w:rFonts w:ascii="Garamond" w:hAnsi="Garamond"/>
          <w:i/>
          <w:iCs/>
          <w:sz w:val="24"/>
          <w:szCs w:val="24"/>
        </w:rPr>
        <w:t xml:space="preserve">, Deep </w:t>
      </w:r>
      <w:proofErr w:type="spellStart"/>
      <w:r>
        <w:rPr>
          <w:rFonts w:ascii="Garamond" w:hAnsi="Garamond"/>
          <w:i/>
          <w:iCs/>
          <w:sz w:val="24"/>
          <w:szCs w:val="24"/>
        </w:rPr>
        <w:t>Learning</w:t>
      </w:r>
      <w:proofErr w:type="spellEnd"/>
      <w:r>
        <w:rPr>
          <w:rFonts w:ascii="Garamond" w:hAnsi="Garamond"/>
          <w:i/>
          <w:iCs/>
          <w:sz w:val="24"/>
          <w:szCs w:val="24"/>
        </w:rPr>
        <w:t xml:space="preserve"> </w:t>
      </w:r>
      <w:r>
        <w:rPr>
          <w:rFonts w:ascii="Garamond" w:hAnsi="Garamond"/>
          <w:sz w:val="24"/>
          <w:szCs w:val="24"/>
        </w:rPr>
        <w:t>y PLN.</w:t>
      </w:r>
    </w:p>
    <w:p w14:paraId="66E95440" w14:textId="22C664F7" w:rsidR="0032119A" w:rsidRDefault="0032119A" w:rsidP="0032119A">
      <w:pPr>
        <w:pStyle w:val="Prrafodelista"/>
        <w:jc w:val="both"/>
        <w:rPr>
          <w:rFonts w:ascii="Garamond" w:hAnsi="Garamond"/>
          <w:sz w:val="24"/>
          <w:szCs w:val="24"/>
        </w:rPr>
      </w:pPr>
    </w:p>
    <w:p w14:paraId="301C19D2" w14:textId="794DB6CC" w:rsidR="0032119A" w:rsidRDefault="0032119A" w:rsidP="0032119A">
      <w:pPr>
        <w:pStyle w:val="Prrafodelista"/>
        <w:numPr>
          <w:ilvl w:val="0"/>
          <w:numId w:val="1"/>
        </w:numPr>
        <w:jc w:val="both"/>
        <w:rPr>
          <w:rFonts w:ascii="Garamond" w:hAnsi="Garamond"/>
          <w:sz w:val="24"/>
          <w:szCs w:val="24"/>
        </w:rPr>
      </w:pPr>
      <w:r w:rsidRPr="0032119A">
        <w:rPr>
          <w:rFonts w:ascii="Garamond" w:hAnsi="Garamond"/>
          <w:b/>
          <w:bCs/>
          <w:sz w:val="24"/>
          <w:szCs w:val="24"/>
        </w:rPr>
        <w:t>Analizar los conjuntos de datos disponibles</w:t>
      </w:r>
      <w:r>
        <w:rPr>
          <w:rFonts w:ascii="Garamond" w:hAnsi="Garamond"/>
          <w:sz w:val="24"/>
          <w:szCs w:val="24"/>
        </w:rPr>
        <w:t>: Se analizarán los conjuntos de datos más populares y recientes en la literatura.</w:t>
      </w:r>
    </w:p>
    <w:p w14:paraId="58B2E21E" w14:textId="77777777" w:rsidR="0032119A" w:rsidRPr="0032119A" w:rsidRDefault="0032119A" w:rsidP="0032119A">
      <w:pPr>
        <w:pStyle w:val="Prrafodelista"/>
        <w:rPr>
          <w:rFonts w:ascii="Garamond" w:hAnsi="Garamond"/>
          <w:sz w:val="24"/>
          <w:szCs w:val="24"/>
        </w:rPr>
      </w:pPr>
    </w:p>
    <w:p w14:paraId="356AAE71" w14:textId="22C9790A" w:rsidR="0032119A" w:rsidRDefault="0032119A" w:rsidP="0032119A">
      <w:pPr>
        <w:pStyle w:val="Prrafodelista"/>
        <w:numPr>
          <w:ilvl w:val="0"/>
          <w:numId w:val="1"/>
        </w:numPr>
        <w:jc w:val="both"/>
        <w:rPr>
          <w:rFonts w:ascii="Garamond" w:hAnsi="Garamond"/>
          <w:sz w:val="24"/>
          <w:szCs w:val="24"/>
        </w:rPr>
      </w:pPr>
      <w:r w:rsidRPr="0032119A">
        <w:rPr>
          <w:rFonts w:ascii="Garamond" w:hAnsi="Garamond"/>
          <w:b/>
          <w:bCs/>
          <w:sz w:val="24"/>
          <w:szCs w:val="24"/>
        </w:rPr>
        <w:lastRenderedPageBreak/>
        <w:t xml:space="preserve">Desarrollar un sistema de </w:t>
      </w:r>
      <w:r w:rsidRPr="0032119A">
        <w:rPr>
          <w:rFonts w:ascii="Garamond" w:hAnsi="Garamond"/>
          <w:b/>
          <w:bCs/>
          <w:i/>
          <w:iCs/>
          <w:sz w:val="24"/>
          <w:szCs w:val="24"/>
        </w:rPr>
        <w:t xml:space="preserve">Deep </w:t>
      </w:r>
      <w:proofErr w:type="spellStart"/>
      <w:r w:rsidRPr="0032119A">
        <w:rPr>
          <w:rFonts w:ascii="Garamond" w:hAnsi="Garamond"/>
          <w:b/>
          <w:bCs/>
          <w:i/>
          <w:iCs/>
          <w:sz w:val="24"/>
          <w:szCs w:val="24"/>
        </w:rPr>
        <w:t>Learning</w:t>
      </w:r>
      <w:proofErr w:type="spellEnd"/>
      <w:r w:rsidRPr="0032119A">
        <w:rPr>
          <w:rFonts w:ascii="Garamond" w:hAnsi="Garamond"/>
          <w:b/>
          <w:bCs/>
          <w:i/>
          <w:iCs/>
          <w:sz w:val="24"/>
          <w:szCs w:val="24"/>
        </w:rPr>
        <w:t xml:space="preserve"> </w:t>
      </w:r>
      <w:r w:rsidRPr="0032119A">
        <w:rPr>
          <w:rFonts w:ascii="Garamond" w:hAnsi="Garamond"/>
          <w:b/>
          <w:bCs/>
          <w:sz w:val="24"/>
          <w:szCs w:val="24"/>
        </w:rPr>
        <w:t>para resolver el problema</w:t>
      </w:r>
      <w:r>
        <w:rPr>
          <w:rFonts w:ascii="Garamond" w:hAnsi="Garamond"/>
          <w:sz w:val="24"/>
          <w:szCs w:val="24"/>
        </w:rPr>
        <w:t xml:space="preserve">: Se desarrollará un sistema de </w:t>
      </w:r>
      <w:r>
        <w:rPr>
          <w:rFonts w:ascii="Garamond" w:hAnsi="Garamond"/>
          <w:i/>
          <w:iCs/>
          <w:sz w:val="24"/>
          <w:szCs w:val="24"/>
        </w:rPr>
        <w:t xml:space="preserve">Deep </w:t>
      </w:r>
      <w:proofErr w:type="spellStart"/>
      <w:r>
        <w:rPr>
          <w:rFonts w:ascii="Garamond" w:hAnsi="Garamond"/>
          <w:i/>
          <w:iCs/>
          <w:sz w:val="24"/>
          <w:szCs w:val="24"/>
        </w:rPr>
        <w:t>Learning</w:t>
      </w:r>
      <w:proofErr w:type="spellEnd"/>
      <w:r>
        <w:rPr>
          <w:rFonts w:ascii="Garamond" w:hAnsi="Garamond"/>
          <w:i/>
          <w:iCs/>
          <w:sz w:val="24"/>
          <w:szCs w:val="24"/>
        </w:rPr>
        <w:t xml:space="preserve"> </w:t>
      </w:r>
      <w:r>
        <w:rPr>
          <w:rFonts w:ascii="Garamond" w:hAnsi="Garamond"/>
          <w:sz w:val="24"/>
          <w:szCs w:val="24"/>
        </w:rPr>
        <w:t>para resolver el problema utilizando únicamente el texto de la noticia (título y cuerpo), sin ningún tipo de información adicional.</w:t>
      </w:r>
    </w:p>
    <w:p w14:paraId="63334A9B" w14:textId="77777777" w:rsidR="0032119A" w:rsidRPr="0032119A" w:rsidRDefault="0032119A" w:rsidP="0032119A">
      <w:pPr>
        <w:pStyle w:val="Prrafodelista"/>
        <w:rPr>
          <w:rFonts w:ascii="Garamond" w:hAnsi="Garamond"/>
          <w:sz w:val="24"/>
          <w:szCs w:val="24"/>
        </w:rPr>
      </w:pPr>
    </w:p>
    <w:p w14:paraId="26353B5E" w14:textId="5555B61D" w:rsidR="0032119A" w:rsidRDefault="0032119A" w:rsidP="0032119A">
      <w:pPr>
        <w:pStyle w:val="Prrafodelista"/>
        <w:numPr>
          <w:ilvl w:val="0"/>
          <w:numId w:val="1"/>
        </w:numPr>
        <w:jc w:val="both"/>
        <w:rPr>
          <w:rFonts w:ascii="Garamond" w:hAnsi="Garamond"/>
          <w:sz w:val="24"/>
          <w:szCs w:val="24"/>
        </w:rPr>
      </w:pPr>
      <w:r w:rsidRPr="0032119A">
        <w:rPr>
          <w:rFonts w:ascii="Garamond" w:hAnsi="Garamond"/>
          <w:b/>
          <w:bCs/>
          <w:sz w:val="24"/>
          <w:szCs w:val="24"/>
        </w:rPr>
        <w:t>Implementar una interfaz web para el problema</w:t>
      </w:r>
      <w:r>
        <w:rPr>
          <w:rFonts w:ascii="Garamond" w:hAnsi="Garamond"/>
          <w:sz w:val="24"/>
          <w:szCs w:val="24"/>
        </w:rPr>
        <w:t>: Se implementará una interfaz web para mostrar el funcionamiento del sistema de forma interactiva.</w:t>
      </w:r>
    </w:p>
    <w:p w14:paraId="0F33E744" w14:textId="77777777" w:rsidR="0032119A" w:rsidRPr="0032119A" w:rsidRDefault="0032119A" w:rsidP="0032119A">
      <w:pPr>
        <w:pStyle w:val="Prrafodelista"/>
        <w:rPr>
          <w:rFonts w:ascii="Garamond" w:hAnsi="Garamond"/>
          <w:sz w:val="24"/>
          <w:szCs w:val="24"/>
        </w:rPr>
      </w:pPr>
    </w:p>
    <w:p w14:paraId="54384ECD" w14:textId="77777777" w:rsidR="0032119A" w:rsidRPr="00FE62B2" w:rsidRDefault="0032119A" w:rsidP="0032119A">
      <w:pPr>
        <w:pStyle w:val="Prrafodelista"/>
        <w:jc w:val="both"/>
        <w:rPr>
          <w:rFonts w:ascii="Garamond" w:hAnsi="Garamond"/>
        </w:rPr>
      </w:pPr>
    </w:p>
    <w:p w14:paraId="6250EFA5" w14:textId="495CD762" w:rsidR="00950E48" w:rsidRPr="00FE62B2" w:rsidRDefault="00950E48" w:rsidP="00950E48">
      <w:pPr>
        <w:pStyle w:val="Ttulo2"/>
        <w:rPr>
          <w:rFonts w:ascii="Garamond" w:hAnsi="Garamond"/>
          <w:b/>
          <w:bCs/>
          <w:color w:val="auto"/>
          <w:sz w:val="36"/>
          <w:szCs w:val="36"/>
        </w:rPr>
      </w:pPr>
      <w:r w:rsidRPr="00FE62B2">
        <w:rPr>
          <w:rFonts w:ascii="Garamond" w:hAnsi="Garamond"/>
          <w:b/>
          <w:bCs/>
          <w:color w:val="auto"/>
          <w:sz w:val="36"/>
          <w:szCs w:val="36"/>
        </w:rPr>
        <w:t>1.3 Planificación</w:t>
      </w:r>
    </w:p>
    <w:p w14:paraId="19EBBF84" w14:textId="278D6E63" w:rsidR="00950E48" w:rsidRPr="00FE62B2" w:rsidRDefault="00950E48" w:rsidP="00950E48">
      <w:pPr>
        <w:pStyle w:val="Ttulo2"/>
        <w:rPr>
          <w:rFonts w:ascii="Garamond" w:hAnsi="Garamond"/>
          <w:b/>
          <w:bCs/>
          <w:color w:val="auto"/>
          <w:sz w:val="36"/>
          <w:szCs w:val="36"/>
        </w:rPr>
      </w:pPr>
      <w:r w:rsidRPr="00FE62B2">
        <w:rPr>
          <w:rFonts w:ascii="Garamond" w:hAnsi="Garamond"/>
          <w:b/>
          <w:bCs/>
          <w:color w:val="auto"/>
          <w:sz w:val="36"/>
          <w:szCs w:val="36"/>
        </w:rPr>
        <w:t>1.4 Estructura</w:t>
      </w:r>
    </w:p>
    <w:p w14:paraId="09BFB0BC" w14:textId="75B07C4D" w:rsidR="00950E48" w:rsidRDefault="00950E48" w:rsidP="00950E48"/>
    <w:p w14:paraId="0E9D9AE6" w14:textId="4F4C3169" w:rsidR="0032119A" w:rsidRDefault="0032119A" w:rsidP="00950E48"/>
    <w:p w14:paraId="39106A67" w14:textId="0504E30B" w:rsidR="0032119A" w:rsidRDefault="0032119A" w:rsidP="00950E48"/>
    <w:p w14:paraId="2786DF4F" w14:textId="7C31AA05" w:rsidR="0032119A" w:rsidRDefault="0032119A" w:rsidP="00950E48"/>
    <w:p w14:paraId="1854773B" w14:textId="7B6EDE2F" w:rsidR="0032119A" w:rsidRDefault="0032119A" w:rsidP="00950E48"/>
    <w:p w14:paraId="674EA36A" w14:textId="4EDFFA8A" w:rsidR="0032119A" w:rsidRDefault="0032119A" w:rsidP="00950E48"/>
    <w:p w14:paraId="019B6298" w14:textId="41220842" w:rsidR="0032119A" w:rsidRDefault="0032119A" w:rsidP="00950E48"/>
    <w:p w14:paraId="51A397CE" w14:textId="0C039840" w:rsidR="0032119A" w:rsidRDefault="0032119A" w:rsidP="00950E48"/>
    <w:p w14:paraId="00F47DA3" w14:textId="3E847409" w:rsidR="0032119A" w:rsidRDefault="0032119A" w:rsidP="00950E48"/>
    <w:p w14:paraId="7A646259" w14:textId="781DD6E8" w:rsidR="0032119A" w:rsidRDefault="0032119A" w:rsidP="00950E48"/>
    <w:p w14:paraId="2BCA75BF" w14:textId="1113F6C8" w:rsidR="0032119A" w:rsidRDefault="0032119A" w:rsidP="00950E48"/>
    <w:p w14:paraId="45EF1AB1" w14:textId="00DFCF72" w:rsidR="0032119A" w:rsidRDefault="0032119A" w:rsidP="00950E48"/>
    <w:p w14:paraId="25260568" w14:textId="3EAA3B14" w:rsidR="0032119A" w:rsidRDefault="0032119A" w:rsidP="00950E48"/>
    <w:p w14:paraId="23A93A82" w14:textId="2E364CEB" w:rsidR="0032119A" w:rsidRDefault="0032119A" w:rsidP="00950E48"/>
    <w:p w14:paraId="743195FB" w14:textId="2D53AA62" w:rsidR="0032119A" w:rsidRDefault="0032119A" w:rsidP="00950E48"/>
    <w:p w14:paraId="7DBC302A" w14:textId="3790AECC" w:rsidR="0032119A" w:rsidRDefault="0032119A" w:rsidP="00950E48"/>
    <w:p w14:paraId="448EA58C" w14:textId="2F71B2BE" w:rsidR="0032119A" w:rsidRDefault="0032119A" w:rsidP="00950E48"/>
    <w:p w14:paraId="37E2F66B" w14:textId="19144715" w:rsidR="0032119A" w:rsidRDefault="0032119A" w:rsidP="00950E48"/>
    <w:p w14:paraId="39F7ACCC" w14:textId="6DACE27A" w:rsidR="0032119A" w:rsidRDefault="0032119A" w:rsidP="00950E48"/>
    <w:p w14:paraId="1C795064" w14:textId="750DDFB8" w:rsidR="0032119A" w:rsidRDefault="0032119A" w:rsidP="00950E48"/>
    <w:p w14:paraId="304C9C6B" w14:textId="0619710B" w:rsidR="0032119A" w:rsidRDefault="0032119A" w:rsidP="00950E48"/>
    <w:p w14:paraId="19126101" w14:textId="71202B11" w:rsidR="0032119A" w:rsidRDefault="0032119A" w:rsidP="00950E48"/>
    <w:p w14:paraId="7A2124DB" w14:textId="77777777" w:rsidR="0032119A" w:rsidRDefault="0032119A" w:rsidP="00950E48"/>
    <w:p w14:paraId="6D0B0E98" w14:textId="7D0C8830" w:rsidR="0032119A" w:rsidRDefault="0032119A" w:rsidP="0032119A">
      <w:pPr>
        <w:pStyle w:val="Ttulo"/>
        <w:rPr>
          <w:rFonts w:ascii="Garamond" w:hAnsi="Garamond"/>
          <w:sz w:val="40"/>
          <w:szCs w:val="40"/>
        </w:rPr>
      </w:pPr>
      <w:r w:rsidRPr="00AC794D">
        <w:rPr>
          <w:rFonts w:ascii="Garamond" w:hAnsi="Garamond"/>
          <w:sz w:val="40"/>
          <w:szCs w:val="40"/>
        </w:rPr>
        <w:lastRenderedPageBreak/>
        <w:t xml:space="preserve">Capítulo </w:t>
      </w:r>
      <w:r>
        <w:rPr>
          <w:rFonts w:ascii="Garamond" w:hAnsi="Garamond"/>
          <w:sz w:val="40"/>
          <w:szCs w:val="40"/>
        </w:rPr>
        <w:t>2</w:t>
      </w:r>
    </w:p>
    <w:p w14:paraId="280543E9" w14:textId="77777777" w:rsidR="0032119A" w:rsidRPr="00950E48" w:rsidRDefault="0032119A" w:rsidP="00950E48"/>
    <w:p w14:paraId="7E677719" w14:textId="77777777" w:rsidR="00950E48" w:rsidRPr="00950E48" w:rsidRDefault="00950E48" w:rsidP="00950E48"/>
    <w:p w14:paraId="5470C365" w14:textId="72113FB4" w:rsidR="0032119A" w:rsidRDefault="009013F2" w:rsidP="0032119A">
      <w:pPr>
        <w:pStyle w:val="Ttulo2"/>
        <w:rPr>
          <w:rFonts w:ascii="Garamond" w:hAnsi="Garamond"/>
          <w:b/>
          <w:bCs/>
          <w:color w:val="auto"/>
          <w:sz w:val="48"/>
          <w:szCs w:val="48"/>
        </w:rPr>
      </w:pPr>
      <w:r>
        <w:rPr>
          <w:rFonts w:ascii="Garamond" w:hAnsi="Garamond"/>
          <w:b/>
          <w:bCs/>
          <w:color w:val="auto"/>
          <w:sz w:val="48"/>
          <w:szCs w:val="48"/>
        </w:rPr>
        <w:t xml:space="preserve">Estudio de </w:t>
      </w:r>
      <w:proofErr w:type="spellStart"/>
      <w:r>
        <w:rPr>
          <w:rFonts w:ascii="Garamond" w:hAnsi="Garamond"/>
          <w:b/>
          <w:bCs/>
          <w:color w:val="auto"/>
          <w:sz w:val="48"/>
          <w:szCs w:val="48"/>
        </w:rPr>
        <w:t>Fake</w:t>
      </w:r>
      <w:proofErr w:type="spellEnd"/>
      <w:r>
        <w:rPr>
          <w:rFonts w:ascii="Garamond" w:hAnsi="Garamond"/>
          <w:b/>
          <w:bCs/>
          <w:color w:val="auto"/>
          <w:sz w:val="48"/>
          <w:szCs w:val="48"/>
        </w:rPr>
        <w:t xml:space="preserve"> News y </w:t>
      </w:r>
      <w:r w:rsidR="0032119A">
        <w:rPr>
          <w:rFonts w:ascii="Garamond" w:hAnsi="Garamond"/>
          <w:b/>
          <w:bCs/>
          <w:color w:val="auto"/>
          <w:sz w:val="48"/>
          <w:szCs w:val="48"/>
        </w:rPr>
        <w:t>Procesamiento del Lenguaje Natural</w:t>
      </w:r>
    </w:p>
    <w:p w14:paraId="4D456944" w14:textId="346B67CB" w:rsidR="00950E48" w:rsidRDefault="00950E48" w:rsidP="00126615">
      <w:pPr>
        <w:jc w:val="both"/>
        <w:rPr>
          <w:rFonts w:ascii="Garamond" w:hAnsi="Garamond"/>
          <w:sz w:val="24"/>
          <w:szCs w:val="24"/>
        </w:rPr>
      </w:pPr>
    </w:p>
    <w:p w14:paraId="300EEE9C" w14:textId="1CD45518" w:rsidR="009013F2" w:rsidRDefault="009013F2" w:rsidP="001C187D">
      <w:pPr>
        <w:jc w:val="both"/>
        <w:rPr>
          <w:rFonts w:ascii="Garamond" w:hAnsi="Garamond"/>
          <w:sz w:val="24"/>
          <w:szCs w:val="24"/>
        </w:rPr>
      </w:pPr>
      <w:r>
        <w:rPr>
          <w:rFonts w:ascii="Garamond" w:hAnsi="Garamond"/>
          <w:sz w:val="24"/>
          <w:szCs w:val="24"/>
        </w:rPr>
        <w:t xml:space="preserve">En este capítulo, se establece el marco teórico del trabajo de investigación, enfocado en el estudio y comprensión de las </w:t>
      </w:r>
      <w:proofErr w:type="spellStart"/>
      <w:r>
        <w:rPr>
          <w:rFonts w:ascii="Garamond" w:hAnsi="Garamond"/>
          <w:i/>
          <w:iCs/>
          <w:sz w:val="24"/>
          <w:szCs w:val="24"/>
        </w:rPr>
        <w:t>fake</w:t>
      </w:r>
      <w:proofErr w:type="spellEnd"/>
      <w:r>
        <w:rPr>
          <w:rFonts w:ascii="Garamond" w:hAnsi="Garamond"/>
          <w:i/>
          <w:iCs/>
          <w:sz w:val="24"/>
          <w:szCs w:val="24"/>
        </w:rPr>
        <w:t xml:space="preserve"> </w:t>
      </w:r>
      <w:proofErr w:type="spellStart"/>
      <w:r>
        <w:rPr>
          <w:rFonts w:ascii="Garamond" w:hAnsi="Garamond"/>
          <w:i/>
          <w:iCs/>
          <w:sz w:val="24"/>
          <w:szCs w:val="24"/>
        </w:rPr>
        <w:t>news</w:t>
      </w:r>
      <w:proofErr w:type="spellEnd"/>
      <w:r>
        <w:rPr>
          <w:rFonts w:ascii="Garamond" w:hAnsi="Garamond"/>
          <w:i/>
          <w:iCs/>
          <w:sz w:val="24"/>
          <w:szCs w:val="24"/>
        </w:rPr>
        <w:t xml:space="preserve">, </w:t>
      </w:r>
      <w:r>
        <w:rPr>
          <w:rFonts w:ascii="Garamond" w:hAnsi="Garamond"/>
          <w:sz w:val="24"/>
          <w:szCs w:val="24"/>
        </w:rPr>
        <w:t xml:space="preserve">Procesamiento del Lenguaje Natural, </w:t>
      </w:r>
      <w:r>
        <w:rPr>
          <w:rFonts w:ascii="Garamond" w:hAnsi="Garamond"/>
          <w:i/>
          <w:iCs/>
          <w:sz w:val="24"/>
          <w:szCs w:val="24"/>
        </w:rPr>
        <w:t xml:space="preserve">Transformers, </w:t>
      </w:r>
      <w:r>
        <w:rPr>
          <w:rFonts w:ascii="Garamond" w:hAnsi="Garamond"/>
          <w:sz w:val="24"/>
          <w:szCs w:val="24"/>
        </w:rPr>
        <w:t>BERT y RoBERTa.</w:t>
      </w:r>
    </w:p>
    <w:p w14:paraId="18D14D57" w14:textId="3090D15B" w:rsidR="00FE62B2" w:rsidRDefault="00FE62B2" w:rsidP="001C187D">
      <w:pPr>
        <w:jc w:val="both"/>
        <w:rPr>
          <w:rFonts w:ascii="Garamond" w:hAnsi="Garamond"/>
          <w:sz w:val="24"/>
          <w:szCs w:val="24"/>
        </w:rPr>
      </w:pPr>
    </w:p>
    <w:p w14:paraId="318DA328" w14:textId="77777777" w:rsidR="00FE62B2" w:rsidRPr="0032119A" w:rsidRDefault="00FE62B2" w:rsidP="00FE62B2">
      <w:pPr>
        <w:pStyle w:val="Prrafodelista"/>
        <w:jc w:val="both"/>
        <w:rPr>
          <w:rFonts w:ascii="Garamond" w:hAnsi="Garamond"/>
          <w:sz w:val="24"/>
          <w:szCs w:val="24"/>
        </w:rPr>
      </w:pPr>
    </w:p>
    <w:p w14:paraId="21B91465" w14:textId="19133BB6" w:rsidR="00FE62B2" w:rsidRPr="005D341D" w:rsidRDefault="00FE62B2" w:rsidP="00FE62B2">
      <w:pPr>
        <w:pStyle w:val="Ttulo2"/>
        <w:rPr>
          <w:rFonts w:ascii="Garamond" w:hAnsi="Garamond"/>
          <w:b/>
          <w:bCs/>
          <w:color w:val="auto"/>
          <w:sz w:val="36"/>
          <w:szCs w:val="36"/>
        </w:rPr>
      </w:pPr>
      <w:r w:rsidRPr="005D341D">
        <w:rPr>
          <w:rFonts w:ascii="Garamond" w:hAnsi="Garamond"/>
          <w:b/>
          <w:bCs/>
          <w:color w:val="auto"/>
          <w:sz w:val="36"/>
          <w:szCs w:val="36"/>
        </w:rPr>
        <w:t xml:space="preserve">2.1 </w:t>
      </w:r>
      <w:proofErr w:type="spellStart"/>
      <w:r w:rsidRPr="005D341D">
        <w:rPr>
          <w:rFonts w:ascii="Garamond" w:hAnsi="Garamond"/>
          <w:b/>
          <w:bCs/>
          <w:color w:val="auto"/>
          <w:sz w:val="36"/>
          <w:szCs w:val="36"/>
        </w:rPr>
        <w:t>Fake</w:t>
      </w:r>
      <w:proofErr w:type="spellEnd"/>
      <w:r w:rsidRPr="005D341D">
        <w:rPr>
          <w:rFonts w:ascii="Garamond" w:hAnsi="Garamond"/>
          <w:b/>
          <w:bCs/>
          <w:color w:val="auto"/>
          <w:sz w:val="36"/>
          <w:szCs w:val="36"/>
        </w:rPr>
        <w:t xml:space="preserve"> News</w:t>
      </w:r>
    </w:p>
    <w:p w14:paraId="501C1752" w14:textId="77777777" w:rsidR="00FE62B2" w:rsidRPr="005D341D" w:rsidRDefault="00FE62B2" w:rsidP="00FE62B2">
      <w:pPr>
        <w:pStyle w:val="Prrafodelista"/>
        <w:jc w:val="both"/>
        <w:rPr>
          <w:rFonts w:ascii="Garamond" w:hAnsi="Garamond"/>
        </w:rPr>
      </w:pPr>
    </w:p>
    <w:p w14:paraId="60B78020" w14:textId="29E2A864" w:rsidR="00FE62B2" w:rsidRPr="005D341D" w:rsidRDefault="00FE62B2" w:rsidP="00FE62B2">
      <w:pPr>
        <w:pStyle w:val="Ttulo2"/>
        <w:rPr>
          <w:rFonts w:ascii="Garamond" w:hAnsi="Garamond"/>
          <w:b/>
          <w:bCs/>
          <w:color w:val="auto"/>
          <w:sz w:val="36"/>
          <w:szCs w:val="36"/>
        </w:rPr>
      </w:pPr>
      <w:r w:rsidRPr="005D341D">
        <w:rPr>
          <w:rFonts w:ascii="Garamond" w:hAnsi="Garamond"/>
          <w:b/>
          <w:bCs/>
          <w:color w:val="auto"/>
          <w:sz w:val="36"/>
          <w:szCs w:val="36"/>
        </w:rPr>
        <w:t>2.2 Procesamiento del Lenguaje Natural</w:t>
      </w:r>
    </w:p>
    <w:p w14:paraId="3EBC663A" w14:textId="77777777" w:rsidR="00FE62B2" w:rsidRPr="009013F2" w:rsidRDefault="00FE62B2" w:rsidP="001C187D">
      <w:pPr>
        <w:jc w:val="both"/>
        <w:rPr>
          <w:rFonts w:ascii="Garamond" w:hAnsi="Garamond"/>
          <w:sz w:val="24"/>
          <w:szCs w:val="24"/>
        </w:rPr>
      </w:pPr>
    </w:p>
    <w:p w14:paraId="201BE13D" w14:textId="1AC5C478" w:rsidR="001C187D" w:rsidRDefault="0032119A" w:rsidP="001C187D">
      <w:pPr>
        <w:jc w:val="both"/>
        <w:rPr>
          <w:rFonts w:ascii="Garamond" w:hAnsi="Garamond"/>
          <w:sz w:val="24"/>
          <w:szCs w:val="24"/>
        </w:rPr>
      </w:pPr>
      <w:r>
        <w:rPr>
          <w:rFonts w:ascii="Garamond" w:hAnsi="Garamond"/>
          <w:sz w:val="24"/>
          <w:szCs w:val="24"/>
        </w:rPr>
        <w:t>El procesamiento del lenguaje natural es u</w:t>
      </w:r>
      <w:r w:rsidR="001C187D">
        <w:rPr>
          <w:rFonts w:ascii="Garamond" w:hAnsi="Garamond"/>
          <w:sz w:val="24"/>
          <w:szCs w:val="24"/>
        </w:rPr>
        <w:t>n subcampo de la lingüística, ciencia de computadores e inteligencia artificial dedicado a diseñar métodos y algoritmos que toman como entrada o salida lenguaje natural no estructurado. El objetivo es que un ordenador sea capaz de generar y “entender” los contenidos de un texto para así poder interactuar con él.</w:t>
      </w:r>
    </w:p>
    <w:p w14:paraId="02950123" w14:textId="77777777" w:rsidR="00753D08" w:rsidRDefault="001C187D" w:rsidP="00753D08">
      <w:pPr>
        <w:keepNext/>
        <w:jc w:val="center"/>
      </w:pPr>
      <w:r>
        <w:rPr>
          <w:noProof/>
        </w:rPr>
        <w:drawing>
          <wp:inline distT="0" distB="0" distL="0" distR="0" wp14:anchorId="41BEC917" wp14:editId="6281FF96">
            <wp:extent cx="3860800" cy="2078403"/>
            <wp:effectExtent l="0" t="0" r="6350" b="0"/>
            <wp:docPr id="2" name="Imagen 2" descr="Basics of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Natural Language Process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5660" cy="2081019"/>
                    </a:xfrm>
                    <a:prstGeom prst="rect">
                      <a:avLst/>
                    </a:prstGeom>
                    <a:noFill/>
                    <a:ln>
                      <a:noFill/>
                    </a:ln>
                  </pic:spPr>
                </pic:pic>
              </a:graphicData>
            </a:graphic>
          </wp:inline>
        </w:drawing>
      </w:r>
    </w:p>
    <w:p w14:paraId="50211D5D" w14:textId="4DAFF6E1" w:rsidR="001C187D" w:rsidRDefault="00753D08" w:rsidP="00753D08">
      <w:pPr>
        <w:pStyle w:val="Descripcin"/>
        <w:jc w:val="center"/>
        <w:rPr>
          <w:b/>
          <w:bCs/>
          <w:i w:val="0"/>
          <w:iCs w:val="0"/>
          <w:color w:val="auto"/>
          <w:sz w:val="20"/>
          <w:szCs w:val="20"/>
        </w:rPr>
      </w:pPr>
      <w:r w:rsidRPr="00753D08">
        <w:rPr>
          <w:b/>
          <w:bCs/>
          <w:i w:val="0"/>
          <w:iCs w:val="0"/>
          <w:color w:val="auto"/>
          <w:sz w:val="20"/>
          <w:szCs w:val="20"/>
        </w:rPr>
        <w:t xml:space="preserve">Fig </w:t>
      </w:r>
      <w:r w:rsidRPr="00753D08">
        <w:rPr>
          <w:b/>
          <w:bCs/>
          <w:i w:val="0"/>
          <w:iCs w:val="0"/>
          <w:color w:val="auto"/>
          <w:sz w:val="20"/>
          <w:szCs w:val="20"/>
        </w:rPr>
        <w:fldChar w:fldCharType="begin"/>
      </w:r>
      <w:r w:rsidRPr="00753D08">
        <w:rPr>
          <w:b/>
          <w:bCs/>
          <w:i w:val="0"/>
          <w:iCs w:val="0"/>
          <w:color w:val="auto"/>
          <w:sz w:val="20"/>
          <w:szCs w:val="20"/>
        </w:rPr>
        <w:instrText xml:space="preserve"> SEQ Fig \* ARABIC </w:instrText>
      </w:r>
      <w:r w:rsidRPr="00753D08">
        <w:rPr>
          <w:b/>
          <w:bCs/>
          <w:i w:val="0"/>
          <w:iCs w:val="0"/>
          <w:color w:val="auto"/>
          <w:sz w:val="20"/>
          <w:szCs w:val="20"/>
        </w:rPr>
        <w:fldChar w:fldCharType="separate"/>
      </w:r>
      <w:r w:rsidR="00F200CD">
        <w:rPr>
          <w:b/>
          <w:bCs/>
          <w:i w:val="0"/>
          <w:iCs w:val="0"/>
          <w:noProof/>
          <w:color w:val="auto"/>
          <w:sz w:val="20"/>
          <w:szCs w:val="20"/>
        </w:rPr>
        <w:t>2</w:t>
      </w:r>
      <w:r w:rsidRPr="00753D08">
        <w:rPr>
          <w:b/>
          <w:bCs/>
          <w:i w:val="0"/>
          <w:iCs w:val="0"/>
          <w:color w:val="auto"/>
          <w:sz w:val="20"/>
          <w:szCs w:val="20"/>
        </w:rPr>
        <w:fldChar w:fldCharType="end"/>
      </w:r>
      <w:r w:rsidRPr="00753D08">
        <w:rPr>
          <w:b/>
          <w:bCs/>
          <w:i w:val="0"/>
          <w:iCs w:val="0"/>
          <w:color w:val="auto"/>
          <w:sz w:val="20"/>
          <w:szCs w:val="20"/>
        </w:rPr>
        <w:t xml:space="preserve"> - Diagrama NLP</w:t>
      </w:r>
    </w:p>
    <w:p w14:paraId="5C50F467" w14:textId="77777777" w:rsidR="00753D08" w:rsidRPr="00753D08" w:rsidRDefault="00753D08" w:rsidP="00753D08"/>
    <w:p w14:paraId="0CBB11B9" w14:textId="77777777" w:rsidR="00753D08" w:rsidRDefault="001C187D" w:rsidP="00126615">
      <w:pPr>
        <w:jc w:val="both"/>
        <w:rPr>
          <w:rFonts w:ascii="Garamond" w:hAnsi="Garamond"/>
          <w:sz w:val="24"/>
          <w:szCs w:val="24"/>
        </w:rPr>
      </w:pPr>
      <w:r>
        <w:rPr>
          <w:rFonts w:ascii="Garamond" w:hAnsi="Garamond"/>
          <w:sz w:val="24"/>
          <w:szCs w:val="24"/>
        </w:rPr>
        <w:t>En los últimos años, el procesamiento de grandes cantidades de información a través de texto está cada vez más presente, surgiendo multitudes de dificultades para poder tratarlos. Es por ello que esta disciplina está alcanzando un importante papel en la actuali</w:t>
      </w:r>
      <w:r w:rsidR="00753D08">
        <w:rPr>
          <w:rFonts w:ascii="Garamond" w:hAnsi="Garamond"/>
          <w:sz w:val="24"/>
          <w:szCs w:val="24"/>
        </w:rPr>
        <w:t>dad</w:t>
      </w:r>
      <w:r>
        <w:rPr>
          <w:rFonts w:ascii="Garamond" w:hAnsi="Garamond"/>
          <w:sz w:val="24"/>
          <w:szCs w:val="24"/>
        </w:rPr>
        <w:t>.</w:t>
      </w:r>
      <w:r w:rsidR="00753D08">
        <w:rPr>
          <w:rFonts w:ascii="Garamond" w:hAnsi="Garamond"/>
          <w:sz w:val="24"/>
          <w:szCs w:val="24"/>
        </w:rPr>
        <w:t xml:space="preserve"> Algunas de las tareas más típicas que aborda el procesamiento del lenguaje natural son:</w:t>
      </w:r>
    </w:p>
    <w:p w14:paraId="196D90ED" w14:textId="3084DE7F" w:rsidR="001C187D" w:rsidRDefault="00753D08" w:rsidP="00753D08">
      <w:pPr>
        <w:pStyle w:val="Prrafodelista"/>
        <w:numPr>
          <w:ilvl w:val="0"/>
          <w:numId w:val="2"/>
        </w:numPr>
        <w:jc w:val="both"/>
        <w:rPr>
          <w:rFonts w:ascii="Garamond" w:hAnsi="Garamond"/>
          <w:sz w:val="24"/>
          <w:szCs w:val="24"/>
        </w:rPr>
      </w:pPr>
      <w:r w:rsidRPr="00CE227F">
        <w:rPr>
          <w:rFonts w:ascii="Garamond" w:hAnsi="Garamond"/>
          <w:b/>
          <w:bCs/>
          <w:sz w:val="24"/>
          <w:szCs w:val="24"/>
        </w:rPr>
        <w:lastRenderedPageBreak/>
        <w:t>Reconocimiento de voz</w:t>
      </w:r>
      <w:r>
        <w:rPr>
          <w:rFonts w:ascii="Garamond" w:hAnsi="Garamond"/>
          <w:sz w:val="24"/>
          <w:szCs w:val="24"/>
        </w:rPr>
        <w:t>. Dado un audio de una persona hablando, convertirlo en texto.</w:t>
      </w:r>
    </w:p>
    <w:p w14:paraId="745887C0" w14:textId="195818FB" w:rsidR="00753D08" w:rsidRDefault="00753D08" w:rsidP="00753D08">
      <w:pPr>
        <w:pStyle w:val="Prrafodelista"/>
        <w:numPr>
          <w:ilvl w:val="0"/>
          <w:numId w:val="2"/>
        </w:numPr>
        <w:jc w:val="both"/>
        <w:rPr>
          <w:rFonts w:ascii="Garamond" w:hAnsi="Garamond"/>
          <w:sz w:val="24"/>
          <w:szCs w:val="24"/>
        </w:rPr>
      </w:pPr>
      <w:r w:rsidRPr="00CE227F">
        <w:rPr>
          <w:rFonts w:ascii="Garamond" w:hAnsi="Garamond"/>
          <w:b/>
          <w:bCs/>
          <w:i/>
          <w:iCs/>
          <w:sz w:val="24"/>
          <w:szCs w:val="24"/>
        </w:rPr>
        <w:t>Text-</w:t>
      </w:r>
      <w:proofErr w:type="spellStart"/>
      <w:r w:rsidRPr="00CE227F">
        <w:rPr>
          <w:rFonts w:ascii="Garamond" w:hAnsi="Garamond"/>
          <w:b/>
          <w:bCs/>
          <w:i/>
          <w:iCs/>
          <w:sz w:val="24"/>
          <w:szCs w:val="24"/>
        </w:rPr>
        <w:t>to</w:t>
      </w:r>
      <w:proofErr w:type="spellEnd"/>
      <w:r w:rsidRPr="00CE227F">
        <w:rPr>
          <w:rFonts w:ascii="Garamond" w:hAnsi="Garamond"/>
          <w:b/>
          <w:bCs/>
          <w:i/>
          <w:iCs/>
          <w:sz w:val="24"/>
          <w:szCs w:val="24"/>
        </w:rPr>
        <w:t>-</w:t>
      </w:r>
      <w:proofErr w:type="spellStart"/>
      <w:r w:rsidRPr="00CE227F">
        <w:rPr>
          <w:rFonts w:ascii="Garamond" w:hAnsi="Garamond"/>
          <w:b/>
          <w:bCs/>
          <w:i/>
          <w:iCs/>
          <w:sz w:val="24"/>
          <w:szCs w:val="24"/>
        </w:rPr>
        <w:t>speech</w:t>
      </w:r>
      <w:proofErr w:type="spellEnd"/>
      <w:r>
        <w:rPr>
          <w:rFonts w:ascii="Garamond" w:hAnsi="Garamond"/>
          <w:i/>
          <w:iCs/>
          <w:sz w:val="24"/>
          <w:szCs w:val="24"/>
        </w:rPr>
        <w:t xml:space="preserve">. </w:t>
      </w:r>
      <w:r>
        <w:rPr>
          <w:rFonts w:ascii="Garamond" w:hAnsi="Garamond"/>
          <w:sz w:val="24"/>
          <w:szCs w:val="24"/>
        </w:rPr>
        <w:t>Al contrario que el reconocimiento de voz</w:t>
      </w:r>
      <w:r w:rsidR="00CE227F">
        <w:rPr>
          <w:rFonts w:ascii="Garamond" w:hAnsi="Garamond"/>
          <w:sz w:val="24"/>
          <w:szCs w:val="24"/>
        </w:rPr>
        <w:t>, transforma el texto en audio.</w:t>
      </w:r>
    </w:p>
    <w:p w14:paraId="63C30AD5" w14:textId="299FD173" w:rsidR="00CE227F" w:rsidRDefault="00CE227F" w:rsidP="00753D08">
      <w:pPr>
        <w:pStyle w:val="Prrafodelista"/>
        <w:numPr>
          <w:ilvl w:val="0"/>
          <w:numId w:val="2"/>
        </w:numPr>
        <w:jc w:val="both"/>
        <w:rPr>
          <w:rFonts w:ascii="Garamond" w:hAnsi="Garamond"/>
          <w:sz w:val="24"/>
          <w:szCs w:val="24"/>
        </w:rPr>
      </w:pPr>
      <w:r>
        <w:rPr>
          <w:rFonts w:ascii="Garamond" w:hAnsi="Garamond"/>
          <w:b/>
          <w:bCs/>
          <w:sz w:val="24"/>
          <w:szCs w:val="24"/>
        </w:rPr>
        <w:t xml:space="preserve">Clasificación de texto. </w:t>
      </w:r>
      <w:r>
        <w:rPr>
          <w:rFonts w:ascii="Garamond" w:hAnsi="Garamond"/>
          <w:sz w:val="24"/>
          <w:szCs w:val="24"/>
        </w:rPr>
        <w:t>Asignar a un texto o un documento una o más categorías.</w:t>
      </w:r>
    </w:p>
    <w:p w14:paraId="7332F906" w14:textId="05AE88BE" w:rsidR="00CE227F" w:rsidRDefault="00CE227F" w:rsidP="00753D08">
      <w:pPr>
        <w:pStyle w:val="Prrafodelista"/>
        <w:numPr>
          <w:ilvl w:val="0"/>
          <w:numId w:val="2"/>
        </w:numPr>
        <w:jc w:val="both"/>
        <w:rPr>
          <w:rFonts w:ascii="Garamond" w:hAnsi="Garamond"/>
          <w:sz w:val="24"/>
          <w:szCs w:val="24"/>
        </w:rPr>
      </w:pPr>
      <w:r>
        <w:rPr>
          <w:rFonts w:ascii="Garamond" w:hAnsi="Garamond"/>
          <w:b/>
          <w:bCs/>
          <w:sz w:val="24"/>
          <w:szCs w:val="24"/>
        </w:rPr>
        <w:t>Traducción automática.</w:t>
      </w:r>
      <w:r>
        <w:rPr>
          <w:rFonts w:ascii="Garamond" w:hAnsi="Garamond"/>
          <w:sz w:val="24"/>
          <w:szCs w:val="24"/>
        </w:rPr>
        <w:t xml:space="preserve"> Traducción automática de texto de un idioma a otro.</w:t>
      </w:r>
    </w:p>
    <w:p w14:paraId="13C094F4" w14:textId="5C877554" w:rsidR="00CE227F" w:rsidRDefault="00CE227F" w:rsidP="00753D08">
      <w:pPr>
        <w:pStyle w:val="Prrafodelista"/>
        <w:numPr>
          <w:ilvl w:val="0"/>
          <w:numId w:val="2"/>
        </w:numPr>
        <w:jc w:val="both"/>
        <w:rPr>
          <w:rFonts w:ascii="Garamond" w:hAnsi="Garamond"/>
          <w:sz w:val="24"/>
          <w:szCs w:val="24"/>
        </w:rPr>
      </w:pPr>
      <w:r>
        <w:rPr>
          <w:rFonts w:ascii="Garamond" w:hAnsi="Garamond"/>
          <w:b/>
          <w:bCs/>
          <w:sz w:val="24"/>
          <w:szCs w:val="24"/>
        </w:rPr>
        <w:t>Generación automática de texto.</w:t>
      </w:r>
      <w:r>
        <w:rPr>
          <w:rFonts w:ascii="Garamond" w:hAnsi="Garamond"/>
          <w:sz w:val="24"/>
          <w:szCs w:val="24"/>
        </w:rPr>
        <w:t xml:space="preserve"> Dadas unas características generar un texto que las cumpla.</w:t>
      </w:r>
    </w:p>
    <w:p w14:paraId="53ACFD0B" w14:textId="1ABF2AD7" w:rsidR="00CE227F" w:rsidRDefault="00CE227F" w:rsidP="00753D08">
      <w:pPr>
        <w:pStyle w:val="Prrafodelista"/>
        <w:numPr>
          <w:ilvl w:val="0"/>
          <w:numId w:val="2"/>
        </w:numPr>
        <w:jc w:val="both"/>
        <w:rPr>
          <w:rFonts w:ascii="Garamond" w:hAnsi="Garamond"/>
          <w:sz w:val="24"/>
          <w:szCs w:val="24"/>
        </w:rPr>
      </w:pPr>
      <w:r>
        <w:rPr>
          <w:rFonts w:ascii="Garamond" w:hAnsi="Garamond"/>
          <w:b/>
          <w:bCs/>
          <w:sz w:val="24"/>
          <w:szCs w:val="24"/>
        </w:rPr>
        <w:t>Análisis de sentimientos.</w:t>
      </w:r>
      <w:r>
        <w:rPr>
          <w:rFonts w:ascii="Garamond" w:hAnsi="Garamond"/>
          <w:sz w:val="24"/>
          <w:szCs w:val="24"/>
        </w:rPr>
        <w:t xml:space="preserve"> Caso específico de la clasificación de texto en el que se le asigna un sentimiento al </w:t>
      </w:r>
      <w:proofErr w:type="spellStart"/>
      <w:proofErr w:type="gramStart"/>
      <w:r>
        <w:rPr>
          <w:rFonts w:ascii="Garamond" w:hAnsi="Garamond"/>
          <w:sz w:val="24"/>
          <w:szCs w:val="24"/>
        </w:rPr>
        <w:t>texto.</w:t>
      </w:r>
      <w:r w:rsidR="009013F2">
        <w:rPr>
          <w:rFonts w:ascii="Garamond" w:hAnsi="Garamond"/>
          <w:sz w:val="24"/>
          <w:szCs w:val="24"/>
        </w:rPr>
        <w:t>ç</w:t>
      </w:r>
      <w:proofErr w:type="spellEnd"/>
      <w:proofErr w:type="gramEnd"/>
    </w:p>
    <w:p w14:paraId="32DB48B5" w14:textId="0A91177F" w:rsidR="009013F2" w:rsidRDefault="009013F2" w:rsidP="009013F2">
      <w:pPr>
        <w:jc w:val="both"/>
        <w:rPr>
          <w:rFonts w:ascii="Garamond" w:hAnsi="Garamond"/>
          <w:sz w:val="24"/>
          <w:szCs w:val="24"/>
        </w:rPr>
      </w:pPr>
    </w:p>
    <w:p w14:paraId="7B3F0C32" w14:textId="77D7565D" w:rsidR="009013F2" w:rsidRDefault="009013F2" w:rsidP="009013F2">
      <w:pPr>
        <w:jc w:val="both"/>
        <w:rPr>
          <w:rFonts w:ascii="Garamond" w:hAnsi="Garamond"/>
          <w:sz w:val="24"/>
          <w:szCs w:val="24"/>
        </w:rPr>
      </w:pPr>
      <w:r>
        <w:rPr>
          <w:rFonts w:ascii="Garamond" w:hAnsi="Garamond"/>
          <w:sz w:val="24"/>
          <w:szCs w:val="24"/>
        </w:rPr>
        <w:t>Cuando tenemos un problema de PLN, podemos distinguir dos aspectos esenciales:</w:t>
      </w:r>
    </w:p>
    <w:p w14:paraId="1B192B98" w14:textId="61682403" w:rsidR="009013F2" w:rsidRDefault="009013F2" w:rsidP="009013F2">
      <w:pPr>
        <w:pStyle w:val="Prrafodelista"/>
        <w:numPr>
          <w:ilvl w:val="0"/>
          <w:numId w:val="3"/>
        </w:numPr>
        <w:jc w:val="both"/>
        <w:rPr>
          <w:rFonts w:ascii="Garamond" w:hAnsi="Garamond"/>
          <w:sz w:val="24"/>
          <w:szCs w:val="24"/>
        </w:rPr>
      </w:pPr>
      <w:r>
        <w:rPr>
          <w:rFonts w:ascii="Garamond" w:hAnsi="Garamond"/>
          <w:sz w:val="24"/>
          <w:szCs w:val="24"/>
        </w:rPr>
        <w:t>La parte “</w:t>
      </w:r>
      <w:r w:rsidRPr="009013F2">
        <w:rPr>
          <w:rFonts w:ascii="Garamond" w:hAnsi="Garamond"/>
          <w:b/>
          <w:bCs/>
          <w:sz w:val="24"/>
          <w:szCs w:val="24"/>
        </w:rPr>
        <w:t>lingüística</w:t>
      </w:r>
      <w:r>
        <w:rPr>
          <w:rFonts w:ascii="Garamond" w:hAnsi="Garamond"/>
          <w:sz w:val="24"/>
          <w:szCs w:val="24"/>
        </w:rPr>
        <w:t>”, que consiste en preprocesar y transformar la información de entrada en una serie de datos explotables.</w:t>
      </w:r>
    </w:p>
    <w:p w14:paraId="7D61801C" w14:textId="2FF8DE4E" w:rsidR="009013F2" w:rsidRDefault="009013F2" w:rsidP="009013F2">
      <w:pPr>
        <w:pStyle w:val="Prrafodelista"/>
        <w:numPr>
          <w:ilvl w:val="0"/>
          <w:numId w:val="3"/>
        </w:numPr>
        <w:jc w:val="both"/>
        <w:rPr>
          <w:rFonts w:ascii="Garamond" w:hAnsi="Garamond"/>
          <w:sz w:val="24"/>
          <w:szCs w:val="24"/>
        </w:rPr>
      </w:pPr>
      <w:r>
        <w:rPr>
          <w:rFonts w:ascii="Garamond" w:hAnsi="Garamond"/>
          <w:sz w:val="24"/>
          <w:szCs w:val="24"/>
        </w:rPr>
        <w:t>La parte de “</w:t>
      </w:r>
      <w:r w:rsidRPr="009013F2">
        <w:rPr>
          <w:rFonts w:ascii="Garamond" w:hAnsi="Garamond"/>
          <w:b/>
          <w:bCs/>
          <w:sz w:val="24"/>
          <w:szCs w:val="24"/>
        </w:rPr>
        <w:t>aprendizaje automático</w:t>
      </w:r>
      <w:r>
        <w:rPr>
          <w:rFonts w:ascii="Garamond" w:hAnsi="Garamond"/>
          <w:sz w:val="24"/>
          <w:szCs w:val="24"/>
        </w:rPr>
        <w:t xml:space="preserve">”, que se basa en la aplicación de modelos de </w:t>
      </w:r>
      <w:r>
        <w:rPr>
          <w:rFonts w:ascii="Garamond" w:hAnsi="Garamond"/>
          <w:i/>
          <w:iCs/>
          <w:sz w:val="24"/>
          <w:szCs w:val="24"/>
        </w:rPr>
        <w:t xml:space="preserve">Machine </w:t>
      </w:r>
      <w:proofErr w:type="spellStart"/>
      <w:r>
        <w:rPr>
          <w:rFonts w:ascii="Garamond" w:hAnsi="Garamond"/>
          <w:i/>
          <w:iCs/>
          <w:sz w:val="24"/>
          <w:szCs w:val="24"/>
        </w:rPr>
        <w:t>Learning</w:t>
      </w:r>
      <w:proofErr w:type="spellEnd"/>
      <w:r>
        <w:rPr>
          <w:rFonts w:ascii="Garamond" w:hAnsi="Garamond"/>
          <w:i/>
          <w:iCs/>
          <w:sz w:val="24"/>
          <w:szCs w:val="24"/>
        </w:rPr>
        <w:t xml:space="preserve"> </w:t>
      </w:r>
      <w:r>
        <w:rPr>
          <w:rFonts w:ascii="Garamond" w:hAnsi="Garamond"/>
          <w:sz w:val="24"/>
          <w:szCs w:val="24"/>
        </w:rPr>
        <w:t xml:space="preserve">o </w:t>
      </w:r>
      <w:r>
        <w:rPr>
          <w:rFonts w:ascii="Garamond" w:hAnsi="Garamond"/>
          <w:i/>
          <w:iCs/>
          <w:sz w:val="24"/>
          <w:szCs w:val="24"/>
        </w:rPr>
        <w:t xml:space="preserve">Deep </w:t>
      </w:r>
      <w:proofErr w:type="spellStart"/>
      <w:r>
        <w:rPr>
          <w:rFonts w:ascii="Garamond" w:hAnsi="Garamond"/>
          <w:i/>
          <w:iCs/>
          <w:sz w:val="24"/>
          <w:szCs w:val="24"/>
        </w:rPr>
        <w:t>Learning</w:t>
      </w:r>
      <w:proofErr w:type="spellEnd"/>
      <w:r>
        <w:rPr>
          <w:rFonts w:ascii="Garamond" w:hAnsi="Garamond"/>
          <w:i/>
          <w:iCs/>
          <w:sz w:val="24"/>
          <w:szCs w:val="24"/>
        </w:rPr>
        <w:t xml:space="preserve"> </w:t>
      </w:r>
      <w:r>
        <w:rPr>
          <w:rFonts w:ascii="Garamond" w:hAnsi="Garamond"/>
          <w:sz w:val="24"/>
          <w:szCs w:val="24"/>
        </w:rPr>
        <w:t>a ese conjunto de datos.</w:t>
      </w:r>
    </w:p>
    <w:p w14:paraId="797513A0" w14:textId="7B892928" w:rsidR="00846AC1" w:rsidRDefault="00846AC1" w:rsidP="00846AC1">
      <w:pPr>
        <w:jc w:val="both"/>
        <w:rPr>
          <w:rFonts w:ascii="Garamond" w:hAnsi="Garamond"/>
          <w:sz w:val="24"/>
          <w:szCs w:val="24"/>
        </w:rPr>
      </w:pPr>
    </w:p>
    <w:p w14:paraId="57FCEB4D" w14:textId="3F82D8D3" w:rsidR="00846AC1" w:rsidRDefault="00846AC1" w:rsidP="00846AC1">
      <w:pPr>
        <w:jc w:val="both"/>
        <w:rPr>
          <w:rFonts w:ascii="Garamond" w:hAnsi="Garamond"/>
          <w:sz w:val="24"/>
          <w:szCs w:val="24"/>
        </w:rPr>
      </w:pPr>
      <w:r>
        <w:rPr>
          <w:rFonts w:ascii="Garamond" w:hAnsi="Garamond"/>
          <w:sz w:val="24"/>
          <w:szCs w:val="24"/>
        </w:rPr>
        <w:t>La fase de preprocesamiento consiste en limpiar y preparar el texto para que un algoritmo PLN pueda analizarlo. Entre las principales etapas que se siguen, encontramos:</w:t>
      </w:r>
    </w:p>
    <w:p w14:paraId="19C4DB84" w14:textId="7C4DD1A8" w:rsidR="00846AC1" w:rsidRDefault="00846AC1" w:rsidP="00846AC1">
      <w:pPr>
        <w:pStyle w:val="Prrafodelista"/>
        <w:numPr>
          <w:ilvl w:val="0"/>
          <w:numId w:val="4"/>
        </w:numPr>
        <w:jc w:val="both"/>
        <w:rPr>
          <w:rFonts w:ascii="Garamond" w:hAnsi="Garamond"/>
          <w:sz w:val="24"/>
          <w:szCs w:val="24"/>
        </w:rPr>
      </w:pPr>
      <w:r w:rsidRPr="00705906">
        <w:rPr>
          <w:rFonts w:ascii="Garamond" w:hAnsi="Garamond"/>
          <w:b/>
          <w:bCs/>
          <w:sz w:val="24"/>
          <w:szCs w:val="24"/>
        </w:rPr>
        <w:t>Limpieza del texto</w:t>
      </w:r>
      <w:r>
        <w:rPr>
          <w:rFonts w:ascii="Garamond" w:hAnsi="Garamond"/>
          <w:sz w:val="24"/>
          <w:szCs w:val="24"/>
        </w:rPr>
        <w:t xml:space="preserve">: </w:t>
      </w:r>
      <w:r w:rsidR="0023084E">
        <w:rPr>
          <w:rFonts w:ascii="Garamond" w:hAnsi="Garamond"/>
          <w:sz w:val="24"/>
          <w:szCs w:val="24"/>
        </w:rPr>
        <w:t>eliminar signos de puntuación, números, eliminar etiquetas HTML, símbolos, cambio a minúsculas.</w:t>
      </w:r>
    </w:p>
    <w:p w14:paraId="507121CD" w14:textId="77777777" w:rsidR="0023084E" w:rsidRDefault="0023084E" w:rsidP="0023084E">
      <w:pPr>
        <w:pStyle w:val="Prrafodelista"/>
        <w:jc w:val="both"/>
        <w:rPr>
          <w:rFonts w:ascii="Garamond" w:hAnsi="Garamond"/>
          <w:sz w:val="24"/>
          <w:szCs w:val="24"/>
        </w:rPr>
      </w:pPr>
    </w:p>
    <w:p w14:paraId="49BDB4B4" w14:textId="77777777" w:rsidR="002F365C" w:rsidRDefault="0023084E" w:rsidP="00846AC1">
      <w:pPr>
        <w:pStyle w:val="Prrafodelista"/>
        <w:numPr>
          <w:ilvl w:val="0"/>
          <w:numId w:val="4"/>
        </w:numPr>
        <w:jc w:val="both"/>
        <w:rPr>
          <w:rFonts w:ascii="Garamond" w:hAnsi="Garamond"/>
          <w:sz w:val="24"/>
          <w:szCs w:val="24"/>
        </w:rPr>
      </w:pPr>
      <w:proofErr w:type="spellStart"/>
      <w:r w:rsidRPr="00705906">
        <w:rPr>
          <w:rFonts w:ascii="Garamond" w:hAnsi="Garamond"/>
          <w:b/>
          <w:bCs/>
          <w:sz w:val="24"/>
          <w:szCs w:val="24"/>
        </w:rPr>
        <w:t>Tokenización</w:t>
      </w:r>
      <w:proofErr w:type="spellEnd"/>
      <w:r>
        <w:rPr>
          <w:rFonts w:ascii="Garamond" w:hAnsi="Garamond"/>
          <w:sz w:val="24"/>
          <w:szCs w:val="24"/>
        </w:rPr>
        <w:t>:</w:t>
      </w:r>
      <w:r w:rsidR="002F365C">
        <w:rPr>
          <w:rFonts w:ascii="Garamond" w:hAnsi="Garamond"/>
          <w:sz w:val="24"/>
          <w:szCs w:val="24"/>
        </w:rPr>
        <w:t xml:space="preserve"> proceso de dividir la cadena de texto en unidades más pequeñas llamadas </w:t>
      </w:r>
      <w:r w:rsidR="002F365C">
        <w:rPr>
          <w:rFonts w:ascii="Garamond" w:hAnsi="Garamond"/>
          <w:b/>
          <w:bCs/>
          <w:sz w:val="24"/>
          <w:szCs w:val="24"/>
        </w:rPr>
        <w:t xml:space="preserve">tokens </w:t>
      </w:r>
      <w:r w:rsidR="002F365C">
        <w:rPr>
          <w:rFonts w:ascii="Garamond" w:hAnsi="Garamond"/>
          <w:sz w:val="24"/>
          <w:szCs w:val="24"/>
        </w:rPr>
        <w:t xml:space="preserve">usando el espacio como </w:t>
      </w:r>
      <w:proofErr w:type="spellStart"/>
      <w:r w:rsidR="002F365C">
        <w:rPr>
          <w:rFonts w:ascii="Garamond" w:hAnsi="Garamond"/>
          <w:sz w:val="24"/>
          <w:szCs w:val="24"/>
        </w:rPr>
        <w:t>seperardor</w:t>
      </w:r>
      <w:proofErr w:type="spellEnd"/>
      <w:r w:rsidR="002F365C">
        <w:rPr>
          <w:rFonts w:ascii="Garamond" w:hAnsi="Garamond"/>
          <w:b/>
          <w:bCs/>
          <w:sz w:val="24"/>
          <w:szCs w:val="24"/>
        </w:rPr>
        <w:t xml:space="preserve">. </w:t>
      </w:r>
      <w:r w:rsidR="002F365C">
        <w:rPr>
          <w:rFonts w:ascii="Garamond" w:hAnsi="Garamond"/>
          <w:sz w:val="24"/>
          <w:szCs w:val="24"/>
        </w:rPr>
        <w:t xml:space="preserve">Los tokens incluyen palabras, caracteres y </w:t>
      </w:r>
      <w:proofErr w:type="spellStart"/>
      <w:r w:rsidR="002F365C">
        <w:rPr>
          <w:rFonts w:ascii="Garamond" w:hAnsi="Garamond"/>
          <w:sz w:val="24"/>
          <w:szCs w:val="24"/>
        </w:rPr>
        <w:t>subpalabras</w:t>
      </w:r>
      <w:proofErr w:type="spellEnd"/>
      <w:r w:rsidR="002F365C">
        <w:rPr>
          <w:rFonts w:ascii="Garamond" w:hAnsi="Garamond"/>
          <w:sz w:val="24"/>
          <w:szCs w:val="24"/>
        </w:rPr>
        <w:t>.</w:t>
      </w:r>
    </w:p>
    <w:p w14:paraId="0DCA4B50" w14:textId="77777777" w:rsidR="002F365C" w:rsidRPr="002F365C" w:rsidRDefault="002F365C" w:rsidP="002F365C">
      <w:pPr>
        <w:pStyle w:val="Prrafodelista"/>
        <w:rPr>
          <w:rFonts w:ascii="Garamond" w:hAnsi="Garamond"/>
          <w:sz w:val="24"/>
          <w:szCs w:val="24"/>
        </w:rPr>
      </w:pPr>
    </w:p>
    <w:p w14:paraId="74B01FAD" w14:textId="77777777" w:rsidR="002F365C" w:rsidRDefault="002F365C" w:rsidP="002F365C">
      <w:pPr>
        <w:pStyle w:val="Prrafodelista"/>
        <w:keepNext/>
        <w:jc w:val="center"/>
      </w:pPr>
      <w:r>
        <w:rPr>
          <w:noProof/>
        </w:rPr>
        <w:drawing>
          <wp:inline distT="0" distB="0" distL="0" distR="0" wp14:anchorId="7B13FE1A" wp14:editId="08453931">
            <wp:extent cx="3280923" cy="1846098"/>
            <wp:effectExtent l="0" t="0" r="0" b="1905"/>
            <wp:docPr id="3" name="Imagen 3" descr="Tokenización de PNL: ¿Qué es el procesamiento del lenguaje 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ización de PNL: ¿Qué es el procesamiento del lenguaje natur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7623" cy="1849868"/>
                    </a:xfrm>
                    <a:prstGeom prst="rect">
                      <a:avLst/>
                    </a:prstGeom>
                    <a:noFill/>
                    <a:ln>
                      <a:noFill/>
                    </a:ln>
                    <a:effectLst>
                      <a:softEdge rad="25400"/>
                    </a:effectLst>
                  </pic:spPr>
                </pic:pic>
              </a:graphicData>
            </a:graphic>
          </wp:inline>
        </w:drawing>
      </w:r>
    </w:p>
    <w:p w14:paraId="3CB3BD0D" w14:textId="7E53A62B" w:rsidR="00BE5E00" w:rsidRDefault="0050013C" w:rsidP="00BE5E00">
      <w:pPr>
        <w:pStyle w:val="Descripcin"/>
        <w:jc w:val="center"/>
        <w:rPr>
          <w:b/>
          <w:bCs/>
          <w:i w:val="0"/>
          <w:iCs w:val="0"/>
          <w:color w:val="auto"/>
          <w:sz w:val="20"/>
          <w:szCs w:val="20"/>
        </w:rPr>
      </w:pPr>
      <w:r>
        <w:rPr>
          <w:b/>
          <w:bCs/>
          <w:i w:val="0"/>
          <w:iCs w:val="0"/>
          <w:color w:val="auto"/>
          <w:sz w:val="20"/>
          <w:szCs w:val="20"/>
        </w:rPr>
        <w:t xml:space="preserve">           </w:t>
      </w:r>
      <w:r w:rsidR="002F365C" w:rsidRPr="0050013C">
        <w:rPr>
          <w:b/>
          <w:bCs/>
          <w:i w:val="0"/>
          <w:iCs w:val="0"/>
          <w:color w:val="auto"/>
          <w:sz w:val="20"/>
          <w:szCs w:val="20"/>
        </w:rPr>
        <w:t xml:space="preserve">Fig </w:t>
      </w:r>
      <w:r w:rsidR="002F365C" w:rsidRPr="0050013C">
        <w:rPr>
          <w:b/>
          <w:bCs/>
          <w:i w:val="0"/>
          <w:iCs w:val="0"/>
          <w:color w:val="auto"/>
          <w:sz w:val="20"/>
          <w:szCs w:val="20"/>
        </w:rPr>
        <w:fldChar w:fldCharType="begin"/>
      </w:r>
      <w:r w:rsidR="002F365C" w:rsidRPr="0050013C">
        <w:rPr>
          <w:b/>
          <w:bCs/>
          <w:i w:val="0"/>
          <w:iCs w:val="0"/>
          <w:color w:val="auto"/>
          <w:sz w:val="20"/>
          <w:szCs w:val="20"/>
        </w:rPr>
        <w:instrText xml:space="preserve"> SEQ Fig \* ARABIC </w:instrText>
      </w:r>
      <w:r w:rsidR="002F365C" w:rsidRPr="0050013C">
        <w:rPr>
          <w:b/>
          <w:bCs/>
          <w:i w:val="0"/>
          <w:iCs w:val="0"/>
          <w:color w:val="auto"/>
          <w:sz w:val="20"/>
          <w:szCs w:val="20"/>
        </w:rPr>
        <w:fldChar w:fldCharType="separate"/>
      </w:r>
      <w:r w:rsidR="00F200CD">
        <w:rPr>
          <w:b/>
          <w:bCs/>
          <w:i w:val="0"/>
          <w:iCs w:val="0"/>
          <w:noProof/>
          <w:color w:val="auto"/>
          <w:sz w:val="20"/>
          <w:szCs w:val="20"/>
        </w:rPr>
        <w:t>3</w:t>
      </w:r>
      <w:r w:rsidR="002F365C" w:rsidRPr="0050013C">
        <w:rPr>
          <w:b/>
          <w:bCs/>
          <w:i w:val="0"/>
          <w:iCs w:val="0"/>
          <w:color w:val="auto"/>
          <w:sz w:val="20"/>
          <w:szCs w:val="20"/>
        </w:rPr>
        <w:fldChar w:fldCharType="end"/>
      </w:r>
      <w:r w:rsidR="002F365C" w:rsidRPr="0050013C">
        <w:rPr>
          <w:b/>
          <w:bCs/>
          <w:i w:val="0"/>
          <w:iCs w:val="0"/>
          <w:color w:val="auto"/>
          <w:sz w:val="20"/>
          <w:szCs w:val="20"/>
        </w:rPr>
        <w:t xml:space="preserve"> - Ejemplo de </w:t>
      </w:r>
      <w:proofErr w:type="spellStart"/>
      <w:r w:rsidR="002F365C" w:rsidRPr="0050013C">
        <w:rPr>
          <w:b/>
          <w:bCs/>
          <w:i w:val="0"/>
          <w:iCs w:val="0"/>
          <w:color w:val="auto"/>
          <w:sz w:val="20"/>
          <w:szCs w:val="20"/>
        </w:rPr>
        <w:t>tokenización</w:t>
      </w:r>
      <w:proofErr w:type="spellEnd"/>
      <w:r w:rsidR="002F365C" w:rsidRPr="0050013C">
        <w:rPr>
          <w:b/>
          <w:bCs/>
          <w:i w:val="0"/>
          <w:iCs w:val="0"/>
          <w:color w:val="auto"/>
          <w:sz w:val="20"/>
          <w:szCs w:val="20"/>
        </w:rPr>
        <w:t xml:space="preserve"> de una frase</w:t>
      </w:r>
    </w:p>
    <w:p w14:paraId="50B7A5F7" w14:textId="432F9B4E" w:rsidR="00BE5E00" w:rsidRDefault="00BE5E00" w:rsidP="00BE5E00"/>
    <w:p w14:paraId="1465CB8B" w14:textId="77777777" w:rsidR="00BE5E00" w:rsidRDefault="00BE5E00" w:rsidP="00BE5E00"/>
    <w:p w14:paraId="75AA6AB4" w14:textId="55F3CD9C" w:rsidR="00BE5E00" w:rsidRDefault="00BE5E00" w:rsidP="00BE5E00">
      <w:pPr>
        <w:pStyle w:val="Prrafodelista"/>
        <w:numPr>
          <w:ilvl w:val="0"/>
          <w:numId w:val="6"/>
        </w:numPr>
        <w:jc w:val="both"/>
        <w:rPr>
          <w:rFonts w:ascii="Garamond" w:hAnsi="Garamond"/>
        </w:rPr>
      </w:pPr>
      <w:proofErr w:type="spellStart"/>
      <w:r w:rsidRPr="00705906">
        <w:rPr>
          <w:rFonts w:ascii="Garamond" w:hAnsi="Garamond"/>
          <w:b/>
          <w:bCs/>
        </w:rPr>
        <w:lastRenderedPageBreak/>
        <w:t>Stemming</w:t>
      </w:r>
      <w:proofErr w:type="spellEnd"/>
      <w:r w:rsidRPr="00BE5E00">
        <w:rPr>
          <w:rFonts w:ascii="Garamond" w:hAnsi="Garamond"/>
        </w:rPr>
        <w:t>: una misma palabra se puede encontrar</w:t>
      </w:r>
      <w:r>
        <w:rPr>
          <w:rFonts w:ascii="Garamond" w:hAnsi="Garamond"/>
        </w:rPr>
        <w:t xml:space="preserve"> de diferentes formas dependiendo del género, del número, la persona etc. El </w:t>
      </w:r>
      <w:proofErr w:type="spellStart"/>
      <w:r>
        <w:rPr>
          <w:rFonts w:ascii="Garamond" w:hAnsi="Garamond"/>
        </w:rPr>
        <w:t>stemming</w:t>
      </w:r>
      <w:proofErr w:type="spellEnd"/>
      <w:r>
        <w:rPr>
          <w:rFonts w:ascii="Garamond" w:hAnsi="Garamond"/>
        </w:rPr>
        <w:t xml:space="preserve"> designa el simple proceso heurístico de cortar el final de las palabras para mantener solo la raíz de la palabra.</w:t>
      </w:r>
    </w:p>
    <w:p w14:paraId="0523BADC" w14:textId="77777777" w:rsidR="00BE5E00" w:rsidRPr="00BE5E00" w:rsidRDefault="00BE5E00" w:rsidP="00BE5E00">
      <w:pPr>
        <w:rPr>
          <w:rFonts w:ascii="Garamond" w:hAnsi="Garamond"/>
        </w:rPr>
      </w:pPr>
    </w:p>
    <w:p w14:paraId="75C1EE16" w14:textId="1C9D166F" w:rsidR="00BE5E00" w:rsidRDefault="00BE5E00" w:rsidP="00BE5E00">
      <w:pPr>
        <w:pStyle w:val="Prrafodelista"/>
        <w:keepNext/>
        <w:jc w:val="center"/>
      </w:pPr>
      <w:r>
        <w:rPr>
          <w:noProof/>
        </w:rPr>
        <w:drawing>
          <wp:inline distT="0" distB="0" distL="0" distR="0" wp14:anchorId="0417A6A3" wp14:editId="76559AE6">
            <wp:extent cx="2001270" cy="2002917"/>
            <wp:effectExtent l="19050" t="19050" r="18415" b="16510"/>
            <wp:docPr id="4" name="Imagen 4" descr="Stemming: Advantages and Limitations | Bot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mming: Advantages and Limitations | BotPengu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1270" cy="2002917"/>
                    </a:xfrm>
                    <a:prstGeom prst="rect">
                      <a:avLst/>
                    </a:prstGeom>
                    <a:noFill/>
                    <a:ln>
                      <a:solidFill>
                        <a:schemeClr val="tx1"/>
                      </a:solidFill>
                    </a:ln>
                    <a:effectLst>
                      <a:softEdge rad="0"/>
                    </a:effectLst>
                  </pic:spPr>
                </pic:pic>
              </a:graphicData>
            </a:graphic>
          </wp:inline>
        </w:drawing>
      </w:r>
    </w:p>
    <w:p w14:paraId="6DAD40B6" w14:textId="1E4807E5" w:rsidR="00BE5E00" w:rsidRDefault="00BE5E00" w:rsidP="00BE5E00">
      <w:pPr>
        <w:pStyle w:val="Descripcin"/>
        <w:jc w:val="center"/>
        <w:rPr>
          <w:b/>
          <w:bCs/>
          <w:i w:val="0"/>
          <w:iCs w:val="0"/>
          <w:color w:val="auto"/>
          <w:sz w:val="20"/>
          <w:szCs w:val="20"/>
        </w:rPr>
      </w:pPr>
      <w:r>
        <w:rPr>
          <w:b/>
          <w:bCs/>
          <w:i w:val="0"/>
          <w:iCs w:val="0"/>
          <w:color w:val="auto"/>
          <w:sz w:val="20"/>
          <w:szCs w:val="20"/>
        </w:rPr>
        <w:tab/>
      </w:r>
      <w:r w:rsidRPr="00BE5E00">
        <w:rPr>
          <w:b/>
          <w:bCs/>
          <w:i w:val="0"/>
          <w:iCs w:val="0"/>
          <w:color w:val="auto"/>
          <w:sz w:val="20"/>
          <w:szCs w:val="20"/>
        </w:rPr>
        <w:t xml:space="preserve">Fig </w:t>
      </w:r>
      <w:r w:rsidRPr="00BE5E00">
        <w:rPr>
          <w:b/>
          <w:bCs/>
          <w:i w:val="0"/>
          <w:iCs w:val="0"/>
          <w:color w:val="auto"/>
          <w:sz w:val="20"/>
          <w:szCs w:val="20"/>
        </w:rPr>
        <w:fldChar w:fldCharType="begin"/>
      </w:r>
      <w:r w:rsidRPr="00BE5E00">
        <w:rPr>
          <w:b/>
          <w:bCs/>
          <w:i w:val="0"/>
          <w:iCs w:val="0"/>
          <w:color w:val="auto"/>
          <w:sz w:val="20"/>
          <w:szCs w:val="20"/>
        </w:rPr>
        <w:instrText xml:space="preserve"> SEQ Fig \* ARABIC </w:instrText>
      </w:r>
      <w:r w:rsidRPr="00BE5E00">
        <w:rPr>
          <w:b/>
          <w:bCs/>
          <w:i w:val="0"/>
          <w:iCs w:val="0"/>
          <w:color w:val="auto"/>
          <w:sz w:val="20"/>
          <w:szCs w:val="20"/>
        </w:rPr>
        <w:fldChar w:fldCharType="separate"/>
      </w:r>
      <w:r w:rsidR="00F200CD">
        <w:rPr>
          <w:b/>
          <w:bCs/>
          <w:i w:val="0"/>
          <w:iCs w:val="0"/>
          <w:noProof/>
          <w:color w:val="auto"/>
          <w:sz w:val="20"/>
          <w:szCs w:val="20"/>
        </w:rPr>
        <w:t>4</w:t>
      </w:r>
      <w:r w:rsidRPr="00BE5E00">
        <w:rPr>
          <w:b/>
          <w:bCs/>
          <w:i w:val="0"/>
          <w:iCs w:val="0"/>
          <w:color w:val="auto"/>
          <w:sz w:val="20"/>
          <w:szCs w:val="20"/>
        </w:rPr>
        <w:fldChar w:fldCharType="end"/>
      </w:r>
      <w:r w:rsidRPr="00BE5E00">
        <w:rPr>
          <w:b/>
          <w:bCs/>
          <w:i w:val="0"/>
          <w:iCs w:val="0"/>
          <w:color w:val="auto"/>
          <w:sz w:val="20"/>
          <w:szCs w:val="20"/>
        </w:rPr>
        <w:t xml:space="preserve"> - Ejemplo de </w:t>
      </w:r>
      <w:proofErr w:type="spellStart"/>
      <w:r w:rsidRPr="00BE5E00">
        <w:rPr>
          <w:b/>
          <w:bCs/>
          <w:i w:val="0"/>
          <w:iCs w:val="0"/>
          <w:color w:val="auto"/>
          <w:sz w:val="20"/>
          <w:szCs w:val="20"/>
        </w:rPr>
        <w:t>stemming</w:t>
      </w:r>
      <w:proofErr w:type="spellEnd"/>
    </w:p>
    <w:p w14:paraId="6F53434B" w14:textId="68499246" w:rsidR="00705906" w:rsidRDefault="00705906" w:rsidP="00705906"/>
    <w:p w14:paraId="697D7559" w14:textId="4A62C343" w:rsidR="00705906" w:rsidRPr="00CF7078" w:rsidRDefault="00705906" w:rsidP="00B8043C">
      <w:pPr>
        <w:pStyle w:val="Prrafodelista"/>
        <w:numPr>
          <w:ilvl w:val="0"/>
          <w:numId w:val="6"/>
        </w:numPr>
        <w:jc w:val="both"/>
      </w:pPr>
      <w:r w:rsidRPr="007C40D6">
        <w:rPr>
          <w:rFonts w:ascii="Garamond" w:hAnsi="Garamond"/>
          <w:b/>
          <w:bCs/>
        </w:rPr>
        <w:t>Lematización</w:t>
      </w:r>
      <w:r>
        <w:rPr>
          <w:rFonts w:ascii="Garamond" w:hAnsi="Garamond"/>
        </w:rPr>
        <w:t xml:space="preserve">: consiste en realizar la misma tarea que el </w:t>
      </w:r>
      <w:proofErr w:type="spellStart"/>
      <w:proofErr w:type="gramStart"/>
      <w:r>
        <w:rPr>
          <w:rFonts w:ascii="Garamond" w:hAnsi="Garamond"/>
        </w:rPr>
        <w:t>stemming</w:t>
      </w:r>
      <w:proofErr w:type="spellEnd"/>
      <w:proofErr w:type="gramEnd"/>
      <w:r>
        <w:rPr>
          <w:rFonts w:ascii="Garamond" w:hAnsi="Garamond"/>
        </w:rPr>
        <w:t xml:space="preserve"> pero utilizando un vocabulario y un análisis minucioso de la construcción de las palabras. </w:t>
      </w:r>
      <w:r w:rsidR="00CF7078">
        <w:rPr>
          <w:rFonts w:ascii="Garamond" w:hAnsi="Garamond"/>
        </w:rPr>
        <w:t>La lematización permite eliminar únicamente las terminaciones inflexibles y de ese modo aislar la forma canónica de la palabra, es decir, el lema.</w:t>
      </w:r>
    </w:p>
    <w:p w14:paraId="7644D9C1" w14:textId="77777777" w:rsidR="00CF7078" w:rsidRPr="00CF7078" w:rsidRDefault="00CF7078" w:rsidP="00CF7078">
      <w:pPr>
        <w:pStyle w:val="Prrafodelista"/>
      </w:pPr>
    </w:p>
    <w:p w14:paraId="7178EC72" w14:textId="77777777" w:rsidR="00CF7078" w:rsidRDefault="00CF7078" w:rsidP="00CF7078">
      <w:pPr>
        <w:pStyle w:val="Prrafodelista"/>
        <w:keepNext/>
        <w:jc w:val="center"/>
      </w:pPr>
      <w:r>
        <w:rPr>
          <w:noProof/>
        </w:rPr>
        <w:drawing>
          <wp:inline distT="0" distB="0" distL="0" distR="0" wp14:anchorId="6C046FF5" wp14:editId="29DE5835">
            <wp:extent cx="1995069" cy="1995069"/>
            <wp:effectExtent l="19050" t="19050" r="24765" b="24765"/>
            <wp:docPr id="5" name="Imagen 5" descr="Lemmatization: Key Componenets, Benefits &amp; Types| Bot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mmatization: Key Componenets, Benefits &amp; Types| BotPengu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153" cy="2000153"/>
                    </a:xfrm>
                    <a:prstGeom prst="rect">
                      <a:avLst/>
                    </a:prstGeom>
                    <a:noFill/>
                    <a:ln>
                      <a:solidFill>
                        <a:schemeClr val="tx1"/>
                      </a:solidFill>
                    </a:ln>
                  </pic:spPr>
                </pic:pic>
              </a:graphicData>
            </a:graphic>
          </wp:inline>
        </w:drawing>
      </w:r>
    </w:p>
    <w:p w14:paraId="77FC975F" w14:textId="4F455FE8" w:rsidR="00CF7078" w:rsidRDefault="00CF7078" w:rsidP="00CF7078">
      <w:pPr>
        <w:pStyle w:val="Descripcin"/>
        <w:jc w:val="center"/>
        <w:rPr>
          <w:b/>
          <w:bCs/>
          <w:i w:val="0"/>
          <w:iCs w:val="0"/>
          <w:color w:val="auto"/>
          <w:sz w:val="20"/>
          <w:szCs w:val="20"/>
        </w:rPr>
      </w:pPr>
      <w:r>
        <w:rPr>
          <w:b/>
          <w:bCs/>
          <w:i w:val="0"/>
          <w:iCs w:val="0"/>
          <w:color w:val="auto"/>
          <w:sz w:val="20"/>
          <w:szCs w:val="20"/>
        </w:rPr>
        <w:tab/>
      </w:r>
      <w:r w:rsidRPr="00CF7078">
        <w:rPr>
          <w:b/>
          <w:bCs/>
          <w:i w:val="0"/>
          <w:iCs w:val="0"/>
          <w:color w:val="auto"/>
          <w:sz w:val="20"/>
          <w:szCs w:val="20"/>
        </w:rPr>
        <w:t xml:space="preserve">Fig </w:t>
      </w:r>
      <w:r w:rsidRPr="00CF7078">
        <w:rPr>
          <w:b/>
          <w:bCs/>
          <w:i w:val="0"/>
          <w:iCs w:val="0"/>
          <w:color w:val="auto"/>
          <w:sz w:val="20"/>
          <w:szCs w:val="20"/>
        </w:rPr>
        <w:fldChar w:fldCharType="begin"/>
      </w:r>
      <w:r w:rsidRPr="00CF7078">
        <w:rPr>
          <w:b/>
          <w:bCs/>
          <w:i w:val="0"/>
          <w:iCs w:val="0"/>
          <w:color w:val="auto"/>
          <w:sz w:val="20"/>
          <w:szCs w:val="20"/>
        </w:rPr>
        <w:instrText xml:space="preserve"> SEQ Fig \* ARABIC </w:instrText>
      </w:r>
      <w:r w:rsidRPr="00CF7078">
        <w:rPr>
          <w:b/>
          <w:bCs/>
          <w:i w:val="0"/>
          <w:iCs w:val="0"/>
          <w:color w:val="auto"/>
          <w:sz w:val="20"/>
          <w:szCs w:val="20"/>
        </w:rPr>
        <w:fldChar w:fldCharType="separate"/>
      </w:r>
      <w:r w:rsidR="00F200CD">
        <w:rPr>
          <w:b/>
          <w:bCs/>
          <w:i w:val="0"/>
          <w:iCs w:val="0"/>
          <w:noProof/>
          <w:color w:val="auto"/>
          <w:sz w:val="20"/>
          <w:szCs w:val="20"/>
        </w:rPr>
        <w:t>5</w:t>
      </w:r>
      <w:r w:rsidRPr="00CF7078">
        <w:rPr>
          <w:b/>
          <w:bCs/>
          <w:i w:val="0"/>
          <w:iCs w:val="0"/>
          <w:color w:val="auto"/>
          <w:sz w:val="20"/>
          <w:szCs w:val="20"/>
        </w:rPr>
        <w:fldChar w:fldCharType="end"/>
      </w:r>
      <w:r w:rsidRPr="00CF7078">
        <w:rPr>
          <w:b/>
          <w:bCs/>
          <w:i w:val="0"/>
          <w:iCs w:val="0"/>
          <w:color w:val="auto"/>
          <w:sz w:val="20"/>
          <w:szCs w:val="20"/>
        </w:rPr>
        <w:t xml:space="preserve"> - Ejemplo de lematización</w:t>
      </w:r>
    </w:p>
    <w:p w14:paraId="337D211F" w14:textId="61FA5B6D" w:rsidR="00F200CD" w:rsidRDefault="00F200CD" w:rsidP="00B8043C">
      <w:pPr>
        <w:jc w:val="both"/>
        <w:rPr>
          <w:rFonts w:ascii="Garamond" w:hAnsi="Garamond"/>
        </w:rPr>
      </w:pPr>
      <w:r>
        <w:rPr>
          <w:rFonts w:ascii="Garamond" w:hAnsi="Garamond"/>
        </w:rPr>
        <w:t xml:space="preserve">Para poder aplicar métodos de Machine </w:t>
      </w:r>
      <w:proofErr w:type="spellStart"/>
      <w:r>
        <w:rPr>
          <w:rFonts w:ascii="Garamond" w:hAnsi="Garamond"/>
        </w:rPr>
        <w:t>Learning</w:t>
      </w:r>
      <w:proofErr w:type="spellEnd"/>
      <w:r>
        <w:rPr>
          <w:rFonts w:ascii="Garamond" w:hAnsi="Garamond"/>
        </w:rPr>
        <w:t xml:space="preserve"> a los problemas relativos al lenguaje natural, es indispensable transformar los datos textuales en datos digitales. </w:t>
      </w:r>
    </w:p>
    <w:p w14:paraId="5C925A3C" w14:textId="02A42B94" w:rsidR="00F200CD" w:rsidRDefault="00F200CD" w:rsidP="00B8043C">
      <w:pPr>
        <w:jc w:val="both"/>
        <w:rPr>
          <w:rFonts w:ascii="Garamond" w:hAnsi="Garamond"/>
        </w:rPr>
      </w:pPr>
      <w:r>
        <w:rPr>
          <w:rFonts w:ascii="Garamond" w:hAnsi="Garamond"/>
        </w:rPr>
        <w:t xml:space="preserve">Alguna de las técnicas clásicas de PLN utiliza el </w:t>
      </w:r>
      <w:proofErr w:type="spellStart"/>
      <w:r w:rsidRPr="00F200CD">
        <w:rPr>
          <w:rFonts w:ascii="Garamond" w:hAnsi="Garamond"/>
          <w:b/>
          <w:bCs/>
        </w:rPr>
        <w:t>tf-idf</w:t>
      </w:r>
      <w:proofErr w:type="spellEnd"/>
      <w:r>
        <w:rPr>
          <w:rFonts w:ascii="Garamond" w:hAnsi="Garamond"/>
        </w:rPr>
        <w:t xml:space="preserve"> (</w:t>
      </w:r>
      <w:proofErr w:type="spellStart"/>
      <w:r>
        <w:rPr>
          <w:rFonts w:ascii="Garamond" w:hAnsi="Garamond"/>
        </w:rPr>
        <w:t>Term</w:t>
      </w:r>
      <w:proofErr w:type="spellEnd"/>
      <w:r>
        <w:rPr>
          <w:rFonts w:ascii="Garamond" w:hAnsi="Garamond"/>
        </w:rPr>
        <w:t xml:space="preserve"> </w:t>
      </w:r>
      <w:proofErr w:type="spellStart"/>
      <w:r>
        <w:rPr>
          <w:rFonts w:ascii="Garamond" w:hAnsi="Garamond"/>
        </w:rPr>
        <w:t>Frequency</w:t>
      </w:r>
      <w:proofErr w:type="spellEnd"/>
      <w:r>
        <w:rPr>
          <w:rFonts w:ascii="Garamond" w:hAnsi="Garamond"/>
        </w:rPr>
        <w:t xml:space="preserve">-Inverse </w:t>
      </w:r>
      <w:proofErr w:type="spellStart"/>
      <w:r>
        <w:rPr>
          <w:rFonts w:ascii="Garamond" w:hAnsi="Garamond"/>
        </w:rPr>
        <w:t>Document</w:t>
      </w:r>
      <w:proofErr w:type="spellEnd"/>
      <w:r>
        <w:rPr>
          <w:rFonts w:ascii="Garamond" w:hAnsi="Garamond"/>
        </w:rPr>
        <w:t xml:space="preserve"> </w:t>
      </w:r>
      <w:proofErr w:type="spellStart"/>
      <w:r>
        <w:rPr>
          <w:rFonts w:ascii="Garamond" w:hAnsi="Garamond"/>
        </w:rPr>
        <w:t>Frequency</w:t>
      </w:r>
      <w:proofErr w:type="spellEnd"/>
      <w:r>
        <w:rPr>
          <w:rFonts w:ascii="Garamond" w:hAnsi="Garamond"/>
        </w:rPr>
        <w:t xml:space="preserve">) como entrada para modelos clásicos de </w:t>
      </w:r>
      <w:r>
        <w:rPr>
          <w:rFonts w:ascii="Garamond" w:hAnsi="Garamond"/>
          <w:i/>
          <w:iCs/>
        </w:rPr>
        <w:t xml:space="preserve">Machine </w:t>
      </w:r>
      <w:proofErr w:type="spellStart"/>
      <w:r>
        <w:rPr>
          <w:rFonts w:ascii="Garamond" w:hAnsi="Garamond"/>
          <w:i/>
          <w:iCs/>
        </w:rPr>
        <w:t>Learning</w:t>
      </w:r>
      <w:proofErr w:type="spellEnd"/>
      <w:r>
        <w:rPr>
          <w:rFonts w:ascii="Garamond" w:hAnsi="Garamond"/>
          <w:i/>
          <w:iCs/>
        </w:rPr>
        <w:t xml:space="preserve"> </w:t>
      </w:r>
      <w:r>
        <w:rPr>
          <w:rFonts w:ascii="Garamond" w:hAnsi="Garamond"/>
        </w:rPr>
        <w:t>como pueden ser las máquinas de vectores soporte y los árboles de decisión.</w:t>
      </w:r>
    </w:p>
    <w:p w14:paraId="6F2889D4" w14:textId="43F1C545" w:rsidR="00F200CD" w:rsidRDefault="00F200CD" w:rsidP="00B8043C">
      <w:pPr>
        <w:jc w:val="both"/>
        <w:rPr>
          <w:rFonts w:ascii="Garamond" w:hAnsi="Garamond"/>
        </w:rPr>
      </w:pPr>
      <w:r>
        <w:rPr>
          <w:rFonts w:ascii="Garamond" w:hAnsi="Garamond"/>
        </w:rPr>
        <w:t xml:space="preserve">Por un </w:t>
      </w:r>
      <w:r w:rsidR="00B8043C">
        <w:rPr>
          <w:rFonts w:ascii="Garamond" w:hAnsi="Garamond"/>
        </w:rPr>
        <w:t>lado,</w:t>
      </w:r>
      <w:r>
        <w:rPr>
          <w:rFonts w:ascii="Garamond" w:hAnsi="Garamond"/>
        </w:rPr>
        <w:t xml:space="preserve"> el </w:t>
      </w:r>
      <w:r>
        <w:rPr>
          <w:rFonts w:ascii="Garamond" w:hAnsi="Garamond"/>
          <w:i/>
          <w:iCs/>
        </w:rPr>
        <w:t xml:space="preserve">Machine </w:t>
      </w:r>
      <w:proofErr w:type="spellStart"/>
      <w:r>
        <w:rPr>
          <w:rFonts w:ascii="Garamond" w:hAnsi="Garamond"/>
          <w:i/>
          <w:iCs/>
        </w:rPr>
        <w:t>Learning</w:t>
      </w:r>
      <w:proofErr w:type="spellEnd"/>
      <w:r>
        <w:rPr>
          <w:rFonts w:ascii="Garamond" w:hAnsi="Garamond"/>
          <w:i/>
          <w:iCs/>
        </w:rPr>
        <w:t xml:space="preserve"> </w:t>
      </w:r>
      <w:r>
        <w:rPr>
          <w:rFonts w:ascii="Garamond" w:hAnsi="Garamond"/>
        </w:rPr>
        <w:t>o Aprendizaje Automático es un subcampo de la Inteligencia Artificial el cual tiene como objetivo otorgar a las máquinas la habilidad de aprender sin ser explícitamente programadas (Arthur Samuel, 1959)</w:t>
      </w:r>
      <w:sdt>
        <w:sdtPr>
          <w:rPr>
            <w:rFonts w:ascii="Garamond" w:hAnsi="Garamond"/>
          </w:rPr>
          <w:id w:val="1586188480"/>
          <w:citation/>
        </w:sdtPr>
        <w:sdtEndPr/>
        <w:sdtContent>
          <w:r>
            <w:rPr>
              <w:rFonts w:ascii="Garamond" w:hAnsi="Garamond"/>
            </w:rPr>
            <w:fldChar w:fldCharType="begin"/>
          </w:r>
          <w:r>
            <w:rPr>
              <w:rFonts w:ascii="Garamond" w:hAnsi="Garamond"/>
            </w:rPr>
            <w:instrText xml:space="preserve"> CITATION Awa \l 3082 </w:instrText>
          </w:r>
          <w:r>
            <w:rPr>
              <w:rFonts w:ascii="Garamond" w:hAnsi="Garamond"/>
            </w:rPr>
            <w:fldChar w:fldCharType="separate"/>
          </w:r>
          <w:r>
            <w:rPr>
              <w:rFonts w:ascii="Garamond" w:hAnsi="Garamond"/>
              <w:noProof/>
            </w:rPr>
            <w:t xml:space="preserve"> </w:t>
          </w:r>
          <w:r w:rsidRPr="00F200CD">
            <w:rPr>
              <w:rFonts w:ascii="Garamond" w:hAnsi="Garamond"/>
              <w:noProof/>
            </w:rPr>
            <w:t>[4]</w:t>
          </w:r>
          <w:r>
            <w:rPr>
              <w:rFonts w:ascii="Garamond" w:hAnsi="Garamond"/>
            </w:rPr>
            <w:fldChar w:fldCharType="end"/>
          </w:r>
        </w:sdtContent>
      </w:sdt>
      <w:r w:rsidR="00B8043C">
        <w:rPr>
          <w:rFonts w:ascii="Garamond" w:hAnsi="Garamond"/>
        </w:rPr>
        <w:t>. O desde un punto más moderno (Tom Mitchell, 1997)</w:t>
      </w:r>
      <w:sdt>
        <w:sdtPr>
          <w:rPr>
            <w:rFonts w:ascii="Garamond" w:hAnsi="Garamond"/>
          </w:rPr>
          <w:id w:val="-1924875085"/>
          <w:citation/>
        </w:sdtPr>
        <w:sdtEndPr/>
        <w:sdtContent>
          <w:r w:rsidR="00B8043C">
            <w:rPr>
              <w:rFonts w:ascii="Garamond" w:hAnsi="Garamond"/>
            </w:rPr>
            <w:fldChar w:fldCharType="begin"/>
          </w:r>
          <w:r w:rsidR="00B8043C">
            <w:rPr>
              <w:rFonts w:ascii="Garamond" w:hAnsi="Garamond"/>
            </w:rPr>
            <w:instrText xml:space="preserve"> CITATION Awa \l 3082 </w:instrText>
          </w:r>
          <w:r w:rsidR="00B8043C">
            <w:rPr>
              <w:rFonts w:ascii="Garamond" w:hAnsi="Garamond"/>
            </w:rPr>
            <w:fldChar w:fldCharType="separate"/>
          </w:r>
          <w:r w:rsidR="00B8043C">
            <w:rPr>
              <w:rFonts w:ascii="Garamond" w:hAnsi="Garamond"/>
              <w:noProof/>
            </w:rPr>
            <w:t xml:space="preserve"> </w:t>
          </w:r>
          <w:r w:rsidR="00B8043C" w:rsidRPr="00B8043C">
            <w:rPr>
              <w:rFonts w:ascii="Garamond" w:hAnsi="Garamond"/>
              <w:noProof/>
            </w:rPr>
            <w:t>[4]</w:t>
          </w:r>
          <w:r w:rsidR="00B8043C">
            <w:rPr>
              <w:rFonts w:ascii="Garamond" w:hAnsi="Garamond"/>
            </w:rPr>
            <w:fldChar w:fldCharType="end"/>
          </w:r>
        </w:sdtContent>
      </w:sdt>
      <w:r w:rsidR="00B8043C">
        <w:rPr>
          <w:rFonts w:ascii="Garamond" w:hAnsi="Garamond"/>
        </w:rPr>
        <w:t xml:space="preserve">: “Un programa de computador se dice que aprende de la experiencia </w:t>
      </w:r>
      <w:r w:rsidR="00B8043C" w:rsidRPr="00B8043C">
        <w:rPr>
          <w:rFonts w:ascii="Garamond" w:hAnsi="Garamond"/>
          <w:i/>
          <w:iCs/>
        </w:rPr>
        <w:t>E</w:t>
      </w:r>
      <w:r w:rsidR="00B8043C">
        <w:rPr>
          <w:rFonts w:ascii="Garamond" w:hAnsi="Garamond"/>
        </w:rPr>
        <w:t xml:space="preserve"> con respecto a alguna clase de tareas de </w:t>
      </w:r>
      <w:r w:rsidR="00B8043C" w:rsidRPr="00B8043C">
        <w:rPr>
          <w:rFonts w:ascii="Garamond" w:hAnsi="Garamond"/>
          <w:i/>
          <w:iCs/>
        </w:rPr>
        <w:t>T</w:t>
      </w:r>
      <w:r w:rsidR="00B8043C">
        <w:rPr>
          <w:rFonts w:ascii="Garamond" w:hAnsi="Garamond"/>
        </w:rPr>
        <w:t xml:space="preserve">, medido por </w:t>
      </w:r>
      <w:r w:rsidR="00B8043C" w:rsidRPr="00B8043C">
        <w:rPr>
          <w:rFonts w:ascii="Garamond" w:hAnsi="Garamond"/>
          <w:i/>
          <w:iCs/>
        </w:rPr>
        <w:t>P</w:t>
      </w:r>
      <w:r w:rsidR="00B8043C">
        <w:rPr>
          <w:rFonts w:ascii="Garamond" w:hAnsi="Garamond"/>
        </w:rPr>
        <w:t xml:space="preserve">, mejora con la experiencia </w:t>
      </w:r>
      <w:r w:rsidR="00B8043C" w:rsidRPr="00B8043C">
        <w:rPr>
          <w:rFonts w:ascii="Garamond" w:hAnsi="Garamond"/>
          <w:i/>
          <w:iCs/>
        </w:rPr>
        <w:t>E</w:t>
      </w:r>
      <w:r w:rsidR="00B8043C">
        <w:rPr>
          <w:rFonts w:ascii="Garamond" w:hAnsi="Garamond"/>
        </w:rPr>
        <w:t>.”</w:t>
      </w:r>
    </w:p>
    <w:p w14:paraId="5B71C14F" w14:textId="65D9CC56" w:rsidR="00B8043C" w:rsidRPr="00B8043C" w:rsidRDefault="00B8043C" w:rsidP="0063683C">
      <w:pPr>
        <w:jc w:val="both"/>
        <w:rPr>
          <w:rFonts w:ascii="Garamond" w:hAnsi="Garamond"/>
        </w:rPr>
      </w:pPr>
      <w:r>
        <w:rPr>
          <w:rFonts w:ascii="Garamond" w:hAnsi="Garamond"/>
        </w:rPr>
        <w:lastRenderedPageBreak/>
        <w:t xml:space="preserve">Dentro del </w:t>
      </w:r>
      <w:r>
        <w:rPr>
          <w:rFonts w:ascii="Garamond" w:hAnsi="Garamond"/>
          <w:i/>
          <w:iCs/>
        </w:rPr>
        <w:t xml:space="preserve">Machine </w:t>
      </w:r>
      <w:proofErr w:type="spellStart"/>
      <w:r>
        <w:rPr>
          <w:rFonts w:ascii="Garamond" w:hAnsi="Garamond"/>
          <w:i/>
          <w:iCs/>
        </w:rPr>
        <w:t>Learning</w:t>
      </w:r>
      <w:proofErr w:type="spellEnd"/>
      <w:r>
        <w:rPr>
          <w:rFonts w:ascii="Garamond" w:hAnsi="Garamond"/>
          <w:i/>
          <w:iCs/>
        </w:rPr>
        <w:t xml:space="preserve"> </w:t>
      </w:r>
      <w:r>
        <w:rPr>
          <w:rFonts w:ascii="Garamond" w:hAnsi="Garamond"/>
        </w:rPr>
        <w:t>existen diferentes tipos de aprendizaje, entre ellos los más comunes son el aprendizaje supervisado, en el cual se aprende una función a través de etiquetas y de los datos, y el no supervisado el cual se aprende una función a través de los datos.</w:t>
      </w:r>
    </w:p>
    <w:p w14:paraId="45810B55" w14:textId="28C470CA" w:rsidR="00E03AEC" w:rsidRDefault="00B8043C" w:rsidP="0063683C">
      <w:pPr>
        <w:jc w:val="both"/>
        <w:rPr>
          <w:rFonts w:ascii="Garamond" w:hAnsi="Garamond"/>
        </w:rPr>
      </w:pPr>
      <w:r>
        <w:rPr>
          <w:rFonts w:ascii="Garamond" w:hAnsi="Garamond"/>
        </w:rPr>
        <w:t>Por otro lado, el TF-IDF es una medida numérica que expresa cuán relevante es una palabra para un documento en concreto dentro de un conjunto de documentos. Este método consiste en contar el número de ocurrencias de los tokens en el corpus para cada texto, que luego se divide por el número total de ocurrencias de esos mismos tokens en todo el corpus.</w:t>
      </w:r>
      <w:r w:rsidR="00E03AEC">
        <w:rPr>
          <w:rFonts w:ascii="Garamond" w:hAnsi="Garamond"/>
        </w:rPr>
        <w:t xml:space="preserve"> Su formulación matemática es la siguiente:</w:t>
      </w:r>
    </w:p>
    <w:p w14:paraId="1327C58F" w14:textId="77777777" w:rsidR="00E03AEC" w:rsidRDefault="00E03AEC" w:rsidP="00F200CD">
      <w:pPr>
        <w:rPr>
          <w:rFonts w:ascii="Garamond" w:hAnsi="Garamond"/>
        </w:rPr>
      </w:pPr>
    </w:p>
    <w:p w14:paraId="0AB62970" w14:textId="16439D83" w:rsidR="00E03AEC" w:rsidRPr="00F200CD" w:rsidRDefault="00E03AEC" w:rsidP="00E03AEC">
      <w:pPr>
        <w:jc w:val="center"/>
        <w:rPr>
          <w:rFonts w:ascii="Garamond" w:hAnsi="Garamond"/>
        </w:rPr>
      </w:pPr>
      <m:oMathPara>
        <m:oMath>
          <m:r>
            <w:rPr>
              <w:rFonts w:ascii="Cambria Math" w:hAnsi="Cambria Math"/>
              <w:sz w:val="28"/>
              <w:szCs w:val="28"/>
            </w:rPr>
            <m:t>tfidf</m:t>
          </m:r>
          <m:d>
            <m:dPr>
              <m:ctrlPr>
                <w:rPr>
                  <w:rFonts w:ascii="Cambria Math" w:hAnsi="Cambria Math"/>
                  <w:i/>
                  <w:sz w:val="28"/>
                  <w:szCs w:val="28"/>
                </w:rPr>
              </m:ctrlPr>
            </m:dPr>
            <m:e>
              <m:r>
                <w:rPr>
                  <w:rFonts w:ascii="Cambria Math" w:hAnsi="Cambria Math"/>
                  <w:sz w:val="28"/>
                  <w:szCs w:val="28"/>
                </w:rPr>
                <m:t>t, d, D</m:t>
              </m:r>
            </m:e>
          </m:d>
          <m:r>
            <w:rPr>
              <w:rFonts w:ascii="Cambria Math" w:hAnsi="Cambria Math"/>
              <w:sz w:val="28"/>
              <w:szCs w:val="28"/>
            </w:rPr>
            <m:t>=tf</m:t>
          </m:r>
          <m:d>
            <m:dPr>
              <m:ctrlPr>
                <w:rPr>
                  <w:rFonts w:ascii="Cambria Math" w:hAnsi="Cambria Math"/>
                  <w:i/>
                  <w:sz w:val="28"/>
                  <w:szCs w:val="28"/>
                </w:rPr>
              </m:ctrlPr>
            </m:dPr>
            <m:e>
              <m:r>
                <w:rPr>
                  <w:rFonts w:ascii="Cambria Math" w:hAnsi="Cambria Math"/>
                  <w:sz w:val="28"/>
                  <w:szCs w:val="28"/>
                </w:rPr>
                <m:t>t, d</m:t>
              </m:r>
            </m:e>
          </m:d>
          <m:r>
            <w:rPr>
              <w:rFonts w:ascii="Cambria Math" w:hAnsi="Cambria Math"/>
              <w:sz w:val="28"/>
              <w:szCs w:val="28"/>
            </w:rPr>
            <m:t>×idf(t,D)</m:t>
          </m:r>
        </m:oMath>
      </m:oMathPara>
    </w:p>
    <w:p w14:paraId="6B1EF9BB" w14:textId="77777777" w:rsidR="00E03AEC" w:rsidRDefault="00E03AEC" w:rsidP="00F200CD">
      <w:pPr>
        <w:rPr>
          <w:rFonts w:ascii="Garamond" w:hAnsi="Garamond"/>
        </w:rPr>
      </w:pPr>
    </w:p>
    <w:p w14:paraId="32EB639E" w14:textId="44D1F307" w:rsidR="00E03AEC" w:rsidRDefault="00E03AEC" w:rsidP="00F200CD">
      <w:pPr>
        <w:rPr>
          <w:rFonts w:ascii="Garamond" w:hAnsi="Garamond"/>
          <w:i/>
          <w:iCs/>
        </w:rPr>
      </w:pPr>
      <w:r>
        <w:rPr>
          <w:rFonts w:ascii="Garamond" w:hAnsi="Garamond"/>
        </w:rPr>
        <w:t xml:space="preserve">Siendo </w:t>
      </w:r>
      <w:proofErr w:type="spellStart"/>
      <w:r>
        <w:rPr>
          <w:rFonts w:ascii="Garamond" w:hAnsi="Garamond"/>
          <w:b/>
          <w:bCs/>
          <w:i/>
          <w:iCs/>
          <w:sz w:val="24"/>
          <w:szCs w:val="24"/>
        </w:rPr>
        <w:t>tf</w:t>
      </w:r>
      <w:proofErr w:type="spellEnd"/>
      <w:r>
        <w:rPr>
          <w:rFonts w:ascii="Garamond" w:hAnsi="Garamond"/>
          <w:b/>
          <w:bCs/>
          <w:i/>
          <w:iCs/>
          <w:sz w:val="24"/>
          <w:szCs w:val="24"/>
        </w:rPr>
        <w:t xml:space="preserve"> (t, d) </w:t>
      </w:r>
      <w:r>
        <w:rPr>
          <w:rFonts w:ascii="Garamond" w:hAnsi="Garamond"/>
        </w:rPr>
        <w:t xml:space="preserve">la frecuencia del término </w:t>
      </w:r>
      <w:r>
        <w:rPr>
          <w:rFonts w:ascii="Garamond" w:hAnsi="Garamond"/>
          <w:i/>
          <w:iCs/>
        </w:rPr>
        <w:t>t</w:t>
      </w:r>
      <w:r>
        <w:rPr>
          <w:rFonts w:ascii="Garamond" w:hAnsi="Garamond"/>
        </w:rPr>
        <w:t xml:space="preserve"> en un documento </w:t>
      </w:r>
      <w:r>
        <w:rPr>
          <w:rFonts w:ascii="Garamond" w:hAnsi="Garamond"/>
          <w:i/>
          <w:iCs/>
        </w:rPr>
        <w:t>d:</w:t>
      </w:r>
    </w:p>
    <w:p w14:paraId="358BE40F" w14:textId="7A144992" w:rsidR="00F200CD" w:rsidRDefault="00E03AEC" w:rsidP="00F200CD">
      <w:pPr>
        <w:rPr>
          <w:rFonts w:ascii="Garamond" w:hAnsi="Garamond"/>
        </w:rPr>
      </w:pPr>
      <w:r w:rsidRPr="00E03AEC">
        <w:rPr>
          <w:rFonts w:ascii="Cambria Math" w:hAnsi="Cambria Math"/>
          <w:i/>
        </w:rPr>
        <w:br/>
      </w: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t,d</m:t>
                  </m:r>
                </m:sub>
              </m:sSub>
            </m:num>
            <m:den>
              <m:nary>
                <m:naryPr>
                  <m:chr m:val="∑"/>
                  <m:limLoc m:val="undOvr"/>
                  <m:supHide m:val="1"/>
                  <m:ctrlPr>
                    <w:rPr>
                      <w:rFonts w:ascii="Cambria Math" w:hAnsi="Cambria Math"/>
                      <w:i/>
                      <w:sz w:val="32"/>
                      <w:szCs w:val="32"/>
                    </w:rPr>
                  </m:ctrlPr>
                </m:naryPr>
                <m:sub>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m:t>
                      </m:r>
                    </m:sup>
                  </m:sSup>
                  <m:r>
                    <w:rPr>
                      <w:rFonts w:ascii="Cambria Math" w:hAnsi="Cambria Math"/>
                      <w:sz w:val="32"/>
                      <w:szCs w:val="32"/>
                    </w:rPr>
                    <m:t>∈d</m:t>
                  </m:r>
                </m:sub>
                <m:sup/>
                <m:e>
                  <m:sSub>
                    <m:sSubPr>
                      <m:ctrlPr>
                        <w:rPr>
                          <w:rFonts w:ascii="Cambria Math" w:hAnsi="Cambria Math"/>
                          <w:i/>
                          <w:sz w:val="32"/>
                          <w:szCs w:val="32"/>
                        </w:rPr>
                      </m:ctrlPr>
                    </m:sSubPr>
                    <m:e>
                      <m:r>
                        <w:rPr>
                          <w:rFonts w:ascii="Cambria Math" w:hAnsi="Cambria Math"/>
                          <w:sz w:val="32"/>
                          <w:szCs w:val="32"/>
                        </w:rPr>
                        <m:t>f</m:t>
                      </m:r>
                    </m:e>
                    <m:sub>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m:t>
                          </m:r>
                        </m:sup>
                      </m:sSup>
                      <m:r>
                        <w:rPr>
                          <w:rFonts w:ascii="Cambria Math" w:hAnsi="Cambria Math"/>
                          <w:sz w:val="32"/>
                          <w:szCs w:val="32"/>
                        </w:rPr>
                        <m:t>,d</m:t>
                      </m:r>
                    </m:sub>
                  </m:sSub>
                </m:e>
              </m:nary>
            </m:den>
          </m:f>
          <m:r>
            <w:rPr>
              <w:rFonts w:ascii="Cambria Math" w:hAnsi="Cambria Math"/>
            </w:rPr>
            <w:br/>
          </m:r>
        </m:oMath>
        <m:oMath>
          <m:r>
            <w:rPr>
              <w:rFonts w:ascii="Cambria Math" w:hAnsi="Cambria Math"/>
            </w:rPr>
            <w:br/>
          </m:r>
        </m:oMath>
      </m:oMathPara>
    </w:p>
    <w:p w14:paraId="7AA3ED7E" w14:textId="40A21E4B" w:rsidR="00B31164" w:rsidRDefault="00B31164" w:rsidP="0063683C">
      <w:pPr>
        <w:jc w:val="both"/>
        <w:rPr>
          <w:rFonts w:ascii="Garamond" w:hAnsi="Garamond"/>
        </w:rPr>
      </w:pPr>
      <w:r>
        <w:rPr>
          <w:rFonts w:ascii="Garamond" w:hAnsi="Garamond"/>
        </w:rPr>
        <w:t>Donde:</w:t>
      </w:r>
    </w:p>
    <w:p w14:paraId="2670F8D1" w14:textId="494FB71A" w:rsidR="00B31164" w:rsidRPr="00B31164" w:rsidRDefault="006170DB" w:rsidP="0063683C">
      <w:pPr>
        <w:pStyle w:val="Prrafodelista"/>
        <w:numPr>
          <w:ilvl w:val="0"/>
          <w:numId w:val="6"/>
        </w:numPr>
        <w:jc w:val="both"/>
        <w:rPr>
          <w:rFonts w:ascii="Garamond" w:hAnsi="Garamond"/>
          <w:b/>
          <w:bCs/>
          <w:sz w:val="32"/>
          <w:szCs w:val="32"/>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t, d</m:t>
            </m:r>
          </m:sub>
        </m:sSub>
      </m:oMath>
      <w:r w:rsidR="00B31164">
        <w:rPr>
          <w:rFonts w:ascii="Garamond" w:eastAsiaTheme="minorEastAsia" w:hAnsi="Garamond"/>
          <w:b/>
          <w:bCs/>
        </w:rPr>
        <w:t xml:space="preserve">  </w:t>
      </w:r>
      <w:r w:rsidR="00B31164">
        <w:rPr>
          <w:rFonts w:ascii="Garamond" w:eastAsiaTheme="minorEastAsia" w:hAnsi="Garamond"/>
        </w:rPr>
        <w:t xml:space="preserve">es el número de veces que aparece </w:t>
      </w:r>
      <w:r w:rsidR="00B31164">
        <w:rPr>
          <w:rFonts w:ascii="Garamond" w:eastAsiaTheme="minorEastAsia" w:hAnsi="Garamond"/>
          <w:i/>
          <w:iCs/>
        </w:rPr>
        <w:t xml:space="preserve">t </w:t>
      </w:r>
      <w:r w:rsidR="00B31164">
        <w:rPr>
          <w:rFonts w:ascii="Garamond" w:eastAsiaTheme="minorEastAsia" w:hAnsi="Garamond"/>
        </w:rPr>
        <w:t xml:space="preserve">en un documento </w:t>
      </w:r>
      <w:r w:rsidR="00B31164" w:rsidRPr="00B31164">
        <w:rPr>
          <w:rFonts w:ascii="Garamond" w:eastAsiaTheme="minorEastAsia" w:hAnsi="Garamond"/>
          <w:i/>
          <w:iCs/>
        </w:rPr>
        <w:t>d</w:t>
      </w:r>
      <w:r w:rsidR="00B31164">
        <w:rPr>
          <w:rFonts w:ascii="Garamond" w:eastAsiaTheme="minorEastAsia" w:hAnsi="Garamond"/>
        </w:rPr>
        <w:t>.</w:t>
      </w:r>
    </w:p>
    <w:p w14:paraId="770D757A" w14:textId="397B84AD" w:rsidR="00C9440E" w:rsidRPr="00C9440E" w:rsidRDefault="006170DB" w:rsidP="0063683C">
      <w:pPr>
        <w:pStyle w:val="Prrafodelista"/>
        <w:numPr>
          <w:ilvl w:val="0"/>
          <w:numId w:val="6"/>
        </w:numPr>
        <w:jc w:val="both"/>
        <w:rPr>
          <w:rFonts w:ascii="Garamond" w:hAnsi="Garamond"/>
          <w:b/>
          <w:bCs/>
          <w:sz w:val="32"/>
          <w:szCs w:val="32"/>
        </w:rPr>
      </w:pPr>
      <m:oMath>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∈d</m:t>
            </m:r>
          </m:sub>
          <m:sup/>
          <m:e>
            <m:sSub>
              <m:sSubPr>
                <m:ctrlPr>
                  <w:rPr>
                    <w:rFonts w:ascii="Cambria Math" w:hAnsi="Cambria Math"/>
                    <w:i/>
                    <w:sz w:val="24"/>
                    <w:szCs w:val="24"/>
                  </w:rPr>
                </m:ctrlPr>
              </m:sSubPr>
              <m:e>
                <m:r>
                  <w:rPr>
                    <w:rFonts w:ascii="Cambria Math" w:hAnsi="Cambria Math"/>
                    <w:sz w:val="24"/>
                    <w:szCs w:val="24"/>
                  </w:rPr>
                  <m:t>f</m:t>
                </m:r>
              </m:e>
              <m:sub>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,d</m:t>
                </m:r>
              </m:sub>
            </m:sSub>
          </m:e>
        </m:nary>
      </m:oMath>
      <w:r w:rsidR="00B31164">
        <w:rPr>
          <w:rFonts w:ascii="Garamond" w:eastAsiaTheme="minorEastAsia" w:hAnsi="Garamond"/>
          <w:sz w:val="24"/>
          <w:szCs w:val="24"/>
        </w:rPr>
        <w:t xml:space="preserve"> es el número total de términos en el documento </w:t>
      </w:r>
      <w:r w:rsidR="00B31164">
        <w:rPr>
          <w:rFonts w:ascii="Garamond" w:eastAsiaTheme="minorEastAsia" w:hAnsi="Garamond"/>
          <w:i/>
          <w:iCs/>
          <w:sz w:val="24"/>
          <w:szCs w:val="24"/>
        </w:rPr>
        <w:t>d</w:t>
      </w:r>
    </w:p>
    <w:p w14:paraId="529DA4A8" w14:textId="73B2C0FB" w:rsidR="00C9440E" w:rsidRDefault="00C9440E" w:rsidP="0063683C">
      <w:pPr>
        <w:jc w:val="both"/>
        <w:rPr>
          <w:rFonts w:ascii="Garamond" w:hAnsi="Garamond"/>
        </w:rPr>
      </w:pPr>
    </w:p>
    <w:p w14:paraId="2BA25718" w14:textId="0E17538E" w:rsidR="00C9440E" w:rsidRDefault="00C9440E" w:rsidP="0063683C">
      <w:pPr>
        <w:jc w:val="both"/>
        <w:rPr>
          <w:rFonts w:ascii="Garamond" w:eastAsiaTheme="minorEastAsia" w:hAnsi="Garamond"/>
        </w:rPr>
      </w:pPr>
      <w:r>
        <w:rPr>
          <w:rFonts w:ascii="Garamond" w:hAnsi="Garamond"/>
        </w:rPr>
        <w:t>Siendo</w:t>
      </w:r>
      <w:r w:rsidRPr="00C9440E">
        <w:rPr>
          <w:rFonts w:ascii="Garamond" w:hAnsi="Garamond"/>
          <w:b/>
          <w:bCs/>
        </w:rPr>
        <w:t xml:space="preserve"> </w:t>
      </w:r>
      <m:oMath>
        <m:r>
          <m:rPr>
            <m:sty m:val="bi"/>
          </m:rPr>
          <w:rPr>
            <w:rFonts w:ascii="Cambria Math" w:hAnsi="Cambria Math"/>
          </w:rPr>
          <m:t>idf(t,D)</m:t>
        </m:r>
      </m:oMath>
      <w:r>
        <w:rPr>
          <w:rFonts w:ascii="Garamond" w:eastAsiaTheme="minorEastAsia" w:hAnsi="Garamond"/>
          <w:b/>
          <w:bCs/>
        </w:rPr>
        <w:t xml:space="preserve"> </w:t>
      </w:r>
      <w:r>
        <w:rPr>
          <w:rFonts w:ascii="Garamond" w:eastAsiaTheme="minorEastAsia" w:hAnsi="Garamond"/>
        </w:rPr>
        <w:t>la frecuencia de documento inversa, es decir, una medida de cuanta información proporciona una palabra, sobre como de común o específica es en todos los documentos.</w:t>
      </w:r>
    </w:p>
    <w:p w14:paraId="2FED1733" w14:textId="77777777" w:rsidR="00C9440E" w:rsidRPr="00C9440E" w:rsidRDefault="00C9440E" w:rsidP="00C9440E">
      <w:pPr>
        <w:rPr>
          <w:rFonts w:ascii="Garamond" w:hAnsi="Garamond"/>
        </w:rPr>
      </w:pPr>
    </w:p>
    <w:p w14:paraId="24EEAEC0" w14:textId="42F66DF4" w:rsidR="00C9440E" w:rsidRPr="00C9440E" w:rsidRDefault="00C9440E" w:rsidP="00C9440E">
      <w:pPr>
        <w:rPr>
          <w:rFonts w:ascii="Garamond" w:eastAsiaTheme="minorEastAsia" w:hAnsi="Garamond"/>
          <w:sz w:val="32"/>
          <w:szCs w:val="32"/>
        </w:rPr>
      </w:pPr>
      <m:oMathPara>
        <m:oMath>
          <m:r>
            <w:rPr>
              <w:rFonts w:ascii="Cambria Math" w:hAnsi="Cambria Math"/>
              <w:sz w:val="32"/>
              <w:szCs w:val="32"/>
            </w:rPr>
            <m:t>idf</m:t>
          </m:r>
          <m:d>
            <m:dPr>
              <m:ctrlPr>
                <w:rPr>
                  <w:rFonts w:ascii="Cambria Math" w:hAnsi="Cambria Math"/>
                  <w:i/>
                  <w:sz w:val="32"/>
                  <w:szCs w:val="32"/>
                </w:rPr>
              </m:ctrlPr>
            </m:dPr>
            <m:e>
              <m:r>
                <w:rPr>
                  <w:rFonts w:ascii="Cambria Math" w:hAnsi="Cambria Math"/>
                  <w:sz w:val="32"/>
                  <w:szCs w:val="32"/>
                </w:rPr>
                <m:t>t, D</m:t>
              </m:r>
            </m:e>
          </m:d>
          <m:r>
            <w:rPr>
              <w:rFonts w:ascii="Cambria Math" w:hAnsi="Cambria Math"/>
              <w:sz w:val="32"/>
              <w:szCs w:val="32"/>
            </w:rPr>
            <m:t xml:space="preserve">=log </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 xml:space="preserve">1+ </m:t>
              </m:r>
              <m:d>
                <m:dPr>
                  <m:begChr m:val="|"/>
                  <m:endChr m:val="|"/>
                  <m:ctrlPr>
                    <w:rPr>
                      <w:rFonts w:ascii="Cambria Math" w:hAnsi="Cambria Math"/>
                      <w:i/>
                      <w:sz w:val="32"/>
                      <w:szCs w:val="32"/>
                    </w:rPr>
                  </m:ctrlPr>
                </m:dPr>
                <m:e>
                  <m:r>
                    <w:rPr>
                      <w:rFonts w:ascii="Cambria Math" w:hAnsi="Cambria Math"/>
                      <w:sz w:val="32"/>
                      <w:szCs w:val="32"/>
                    </w:rPr>
                    <m:t>d∈D :t∈d</m:t>
                  </m:r>
                </m:e>
              </m:d>
            </m:den>
          </m:f>
        </m:oMath>
      </m:oMathPara>
    </w:p>
    <w:p w14:paraId="02E51431" w14:textId="29445A84" w:rsidR="00C9440E" w:rsidRDefault="00C9440E" w:rsidP="00C9440E">
      <w:pPr>
        <w:rPr>
          <w:rFonts w:ascii="Garamond" w:eastAsiaTheme="minorEastAsia" w:hAnsi="Garamond"/>
        </w:rPr>
      </w:pPr>
    </w:p>
    <w:p w14:paraId="3E515512" w14:textId="0DE49D2C" w:rsidR="00C9440E" w:rsidRDefault="00C9440E" w:rsidP="00C9440E">
      <w:pPr>
        <w:rPr>
          <w:rFonts w:ascii="Garamond" w:eastAsiaTheme="minorEastAsia" w:hAnsi="Garamond"/>
        </w:rPr>
      </w:pPr>
      <w:r>
        <w:rPr>
          <w:rFonts w:ascii="Garamond" w:eastAsiaTheme="minorEastAsia" w:hAnsi="Garamond"/>
        </w:rPr>
        <w:t>Donde:</w:t>
      </w:r>
    </w:p>
    <w:p w14:paraId="166E610D" w14:textId="6AD8F622" w:rsidR="00C9440E" w:rsidRPr="00C9440E" w:rsidRDefault="00C9440E" w:rsidP="00C9440E">
      <w:pPr>
        <w:pStyle w:val="Prrafodelista"/>
        <w:numPr>
          <w:ilvl w:val="0"/>
          <w:numId w:val="7"/>
        </w:numPr>
        <w:rPr>
          <w:rFonts w:ascii="Garamond" w:hAnsi="Garamond"/>
          <w:b/>
          <w:bCs/>
        </w:rPr>
      </w:pPr>
      <w:r>
        <w:rPr>
          <w:rFonts w:ascii="Garamond" w:hAnsi="Garamond"/>
          <w:i/>
          <w:iCs/>
        </w:rPr>
        <w:t xml:space="preserve">N </w:t>
      </w:r>
      <w:r>
        <w:rPr>
          <w:rFonts w:ascii="Garamond" w:hAnsi="Garamond"/>
        </w:rPr>
        <w:t xml:space="preserve">es el número total de documentos en el corpus,  </w:t>
      </w:r>
      <m:oMath>
        <m:r>
          <w:rPr>
            <w:rFonts w:ascii="Cambria Math" w:hAnsi="Cambria Math"/>
          </w:rPr>
          <m:t>N=</m:t>
        </m:r>
        <m:d>
          <m:dPr>
            <m:begChr m:val="|"/>
            <m:endChr m:val="|"/>
            <m:ctrlPr>
              <w:rPr>
                <w:rFonts w:ascii="Cambria Math" w:hAnsi="Cambria Math"/>
                <w:i/>
              </w:rPr>
            </m:ctrlPr>
          </m:dPr>
          <m:e>
            <m:r>
              <w:rPr>
                <w:rFonts w:ascii="Cambria Math" w:hAnsi="Cambria Math"/>
              </w:rPr>
              <m:t>D</m:t>
            </m:r>
          </m:e>
        </m:d>
      </m:oMath>
    </w:p>
    <w:p w14:paraId="20677189" w14:textId="7E4A78CE" w:rsidR="00C9440E" w:rsidRPr="00C9440E" w:rsidRDefault="006170DB" w:rsidP="00C9440E">
      <w:pPr>
        <w:pStyle w:val="Prrafodelista"/>
        <w:numPr>
          <w:ilvl w:val="0"/>
          <w:numId w:val="7"/>
        </w:numPr>
        <w:rPr>
          <w:rFonts w:ascii="Garamond" w:hAnsi="Garamond"/>
          <w:b/>
          <w:bCs/>
        </w:rPr>
      </w:pPr>
      <m:oMath>
        <m:d>
          <m:dPr>
            <m:begChr m:val="|"/>
            <m:endChr m:val="|"/>
            <m:ctrlPr>
              <w:rPr>
                <w:rFonts w:ascii="Cambria Math" w:hAnsi="Cambria Math"/>
                <w:i/>
                <w:sz w:val="24"/>
                <w:szCs w:val="24"/>
              </w:rPr>
            </m:ctrlPr>
          </m:dPr>
          <m:e>
            <m:r>
              <w:rPr>
                <w:rFonts w:ascii="Cambria Math" w:hAnsi="Cambria Math"/>
                <w:sz w:val="24"/>
                <w:szCs w:val="24"/>
              </w:rPr>
              <m:t>d∈D :t∈d</m:t>
            </m:r>
          </m:e>
        </m:d>
      </m:oMath>
      <w:r w:rsidR="00C9440E">
        <w:rPr>
          <w:rFonts w:ascii="Garamond" w:eastAsiaTheme="minorEastAsia" w:hAnsi="Garamond"/>
          <w:sz w:val="24"/>
          <w:szCs w:val="24"/>
        </w:rPr>
        <w:t xml:space="preserve"> </w:t>
      </w:r>
      <w:r w:rsidR="00C9440E">
        <w:rPr>
          <w:rFonts w:ascii="Garamond" w:eastAsiaTheme="minorEastAsia" w:hAnsi="Garamond"/>
        </w:rPr>
        <w:t xml:space="preserve">es el número de documento en los que el término </w:t>
      </w:r>
      <w:r w:rsidR="00C9440E" w:rsidRPr="00C9440E">
        <w:rPr>
          <w:rFonts w:ascii="Garamond" w:eastAsiaTheme="minorEastAsia" w:hAnsi="Garamond"/>
          <w:i/>
          <w:iCs/>
        </w:rPr>
        <w:t>t</w:t>
      </w:r>
      <w:r w:rsidR="00C9440E">
        <w:rPr>
          <w:rFonts w:ascii="Garamond" w:eastAsiaTheme="minorEastAsia" w:hAnsi="Garamond"/>
        </w:rPr>
        <w:t xml:space="preserve"> aparece.</w:t>
      </w:r>
    </w:p>
    <w:p w14:paraId="0A096163" w14:textId="46096166" w:rsidR="00C9440E" w:rsidRDefault="00C9440E" w:rsidP="00C9440E">
      <w:pPr>
        <w:rPr>
          <w:rFonts w:ascii="Garamond" w:hAnsi="Garamond"/>
        </w:rPr>
      </w:pPr>
    </w:p>
    <w:p w14:paraId="70EA67C2" w14:textId="0DBF504D" w:rsidR="00C9440E" w:rsidRDefault="00C9440E" w:rsidP="0063683C">
      <w:pPr>
        <w:jc w:val="both"/>
        <w:rPr>
          <w:rFonts w:ascii="Garamond" w:hAnsi="Garamond"/>
        </w:rPr>
      </w:pPr>
      <w:r>
        <w:rPr>
          <w:rFonts w:ascii="Garamond" w:hAnsi="Garamond"/>
        </w:rPr>
        <w:t xml:space="preserve">Por tanto el valor de </w:t>
      </w:r>
      <w:proofErr w:type="spellStart"/>
      <w:r>
        <w:rPr>
          <w:rFonts w:ascii="Garamond" w:hAnsi="Garamond"/>
          <w:i/>
          <w:iCs/>
        </w:rPr>
        <w:t>tf-</w:t>
      </w:r>
      <w:proofErr w:type="gramStart"/>
      <w:r>
        <w:rPr>
          <w:rFonts w:ascii="Garamond" w:hAnsi="Garamond"/>
          <w:i/>
          <w:iCs/>
        </w:rPr>
        <w:t>idf</w:t>
      </w:r>
      <w:proofErr w:type="spellEnd"/>
      <w:r>
        <w:rPr>
          <w:rFonts w:ascii="Garamond" w:hAnsi="Garamond"/>
          <w:i/>
          <w:iCs/>
        </w:rPr>
        <w:t xml:space="preserve"> </w:t>
      </w:r>
      <w:r>
        <w:rPr>
          <w:rFonts w:ascii="Garamond" w:hAnsi="Garamond"/>
        </w:rPr>
        <w:t xml:space="preserve"> de</w:t>
      </w:r>
      <w:proofErr w:type="gramEnd"/>
      <w:r>
        <w:rPr>
          <w:rFonts w:ascii="Garamond" w:hAnsi="Garamond"/>
        </w:rPr>
        <w:t xml:space="preserve"> las palabras de un texto, sirve como entrada para los modelos de </w:t>
      </w:r>
      <w:r>
        <w:rPr>
          <w:rFonts w:ascii="Garamond" w:hAnsi="Garamond"/>
          <w:i/>
          <w:iCs/>
        </w:rPr>
        <w:t xml:space="preserve">Machine </w:t>
      </w:r>
      <w:proofErr w:type="spellStart"/>
      <w:r>
        <w:rPr>
          <w:rFonts w:ascii="Garamond" w:hAnsi="Garamond"/>
          <w:i/>
          <w:iCs/>
        </w:rPr>
        <w:t>Learning</w:t>
      </w:r>
      <w:proofErr w:type="spellEnd"/>
      <w:r>
        <w:rPr>
          <w:rFonts w:ascii="Garamond" w:hAnsi="Garamond"/>
          <w:i/>
          <w:iCs/>
        </w:rPr>
        <w:t xml:space="preserve"> </w:t>
      </w:r>
      <w:r w:rsidRPr="00C9440E">
        <w:rPr>
          <w:rFonts w:ascii="Garamond" w:hAnsi="Garamond"/>
        </w:rPr>
        <w:t>tales como</w:t>
      </w:r>
      <w:r>
        <w:rPr>
          <w:rFonts w:ascii="Garamond" w:hAnsi="Garamond"/>
        </w:rPr>
        <w:t xml:space="preserve"> las Máquinas de Soporte Vectorial, Árboles de Decisión o Regresión Logística entre otros. Si bien estos modelos logran un buen resultado a la hora de resolver los problemas de PLN y más en concreto de clasificación de texto, el estado del arte viene marcado por distintos modelos basados en </w:t>
      </w:r>
      <w:r>
        <w:rPr>
          <w:rFonts w:ascii="Garamond" w:hAnsi="Garamond"/>
          <w:i/>
          <w:iCs/>
        </w:rPr>
        <w:t xml:space="preserve">Deep </w:t>
      </w:r>
      <w:proofErr w:type="spellStart"/>
      <w:r>
        <w:rPr>
          <w:rFonts w:ascii="Garamond" w:hAnsi="Garamond"/>
          <w:i/>
          <w:iCs/>
        </w:rPr>
        <w:t>Learning</w:t>
      </w:r>
      <w:proofErr w:type="spellEnd"/>
      <w:r>
        <w:rPr>
          <w:rFonts w:ascii="Garamond" w:hAnsi="Garamond"/>
        </w:rPr>
        <w:t>, entre los que destacan:</w:t>
      </w:r>
    </w:p>
    <w:p w14:paraId="7F78632D" w14:textId="3D056247" w:rsidR="00C9440E" w:rsidRPr="00C9440E" w:rsidRDefault="00C9440E" w:rsidP="00C9440E">
      <w:pPr>
        <w:pStyle w:val="Prrafodelista"/>
        <w:numPr>
          <w:ilvl w:val="0"/>
          <w:numId w:val="8"/>
        </w:numPr>
        <w:rPr>
          <w:rFonts w:ascii="Garamond" w:hAnsi="Garamond"/>
          <w:b/>
          <w:bCs/>
        </w:rPr>
      </w:pPr>
      <w:r>
        <w:rPr>
          <w:rFonts w:ascii="Garamond" w:hAnsi="Garamond"/>
          <w:b/>
          <w:bCs/>
        </w:rPr>
        <w:t xml:space="preserve">CNN, </w:t>
      </w:r>
      <w:r>
        <w:rPr>
          <w:rFonts w:ascii="Garamond" w:hAnsi="Garamond"/>
        </w:rPr>
        <w:t>Redes Neuronales Convolucionales</w:t>
      </w:r>
    </w:p>
    <w:p w14:paraId="1298140A" w14:textId="1680787D" w:rsidR="00C9440E" w:rsidRPr="00C34BF3" w:rsidRDefault="00C9440E" w:rsidP="00C9440E">
      <w:pPr>
        <w:pStyle w:val="Prrafodelista"/>
        <w:numPr>
          <w:ilvl w:val="0"/>
          <w:numId w:val="8"/>
        </w:numPr>
        <w:rPr>
          <w:rFonts w:ascii="Garamond" w:hAnsi="Garamond"/>
          <w:b/>
          <w:bCs/>
        </w:rPr>
      </w:pPr>
      <w:r>
        <w:rPr>
          <w:rFonts w:ascii="Garamond" w:hAnsi="Garamond"/>
          <w:b/>
          <w:bCs/>
        </w:rPr>
        <w:lastRenderedPageBreak/>
        <w:t xml:space="preserve">RNN, </w:t>
      </w:r>
      <w:r w:rsidR="00C34BF3">
        <w:rPr>
          <w:rFonts w:ascii="Garamond" w:hAnsi="Garamond"/>
        </w:rPr>
        <w:t>Redes Neuronales Recurrentes.</w:t>
      </w:r>
    </w:p>
    <w:p w14:paraId="66C3DD21" w14:textId="599B113A" w:rsidR="00C34BF3" w:rsidRDefault="00C34BF3" w:rsidP="00C9440E">
      <w:pPr>
        <w:pStyle w:val="Prrafodelista"/>
        <w:numPr>
          <w:ilvl w:val="0"/>
          <w:numId w:val="8"/>
        </w:numPr>
        <w:rPr>
          <w:rFonts w:ascii="Garamond" w:hAnsi="Garamond"/>
          <w:b/>
          <w:bCs/>
        </w:rPr>
      </w:pPr>
      <w:r>
        <w:rPr>
          <w:rFonts w:ascii="Garamond" w:hAnsi="Garamond"/>
          <w:b/>
          <w:bCs/>
        </w:rPr>
        <w:t>Modelos con mecanismos de atención.</w:t>
      </w:r>
    </w:p>
    <w:p w14:paraId="2CF0B24B" w14:textId="1CB0A95E" w:rsidR="00C34BF3" w:rsidRDefault="00C34BF3" w:rsidP="00C9440E">
      <w:pPr>
        <w:pStyle w:val="Prrafodelista"/>
        <w:numPr>
          <w:ilvl w:val="0"/>
          <w:numId w:val="8"/>
        </w:numPr>
        <w:rPr>
          <w:rFonts w:ascii="Garamond" w:hAnsi="Garamond"/>
          <w:b/>
          <w:bCs/>
        </w:rPr>
      </w:pPr>
      <w:r>
        <w:rPr>
          <w:rFonts w:ascii="Garamond" w:hAnsi="Garamond"/>
          <w:b/>
          <w:bCs/>
        </w:rPr>
        <w:t>Redes de memoria aumentada.</w:t>
      </w:r>
    </w:p>
    <w:p w14:paraId="405E2EA0" w14:textId="2D5274AF" w:rsidR="00C34BF3" w:rsidRDefault="00C34BF3" w:rsidP="00C9440E">
      <w:pPr>
        <w:pStyle w:val="Prrafodelista"/>
        <w:numPr>
          <w:ilvl w:val="0"/>
          <w:numId w:val="8"/>
        </w:numPr>
        <w:rPr>
          <w:rFonts w:ascii="Garamond" w:hAnsi="Garamond"/>
          <w:b/>
          <w:bCs/>
        </w:rPr>
      </w:pPr>
      <w:r>
        <w:rPr>
          <w:rFonts w:ascii="Garamond" w:hAnsi="Garamond"/>
          <w:b/>
          <w:bCs/>
        </w:rPr>
        <w:t xml:space="preserve">Transformers y Modelos de lenguaje </w:t>
      </w:r>
      <w:proofErr w:type="spellStart"/>
      <w:r>
        <w:rPr>
          <w:rFonts w:ascii="Garamond" w:hAnsi="Garamond"/>
          <w:b/>
          <w:bCs/>
        </w:rPr>
        <w:t>pre-entrenados</w:t>
      </w:r>
      <w:proofErr w:type="spellEnd"/>
      <w:r>
        <w:rPr>
          <w:rFonts w:ascii="Garamond" w:hAnsi="Garamond"/>
          <w:b/>
          <w:bCs/>
        </w:rPr>
        <w:t>.</w:t>
      </w:r>
    </w:p>
    <w:p w14:paraId="4F53165F" w14:textId="450459B2" w:rsidR="00C34BF3" w:rsidRDefault="00C34BF3" w:rsidP="00C34BF3">
      <w:pPr>
        <w:rPr>
          <w:rFonts w:ascii="Garamond" w:hAnsi="Garamond"/>
          <w:b/>
          <w:bCs/>
        </w:rPr>
      </w:pPr>
    </w:p>
    <w:p w14:paraId="1333F192" w14:textId="51014594" w:rsidR="005D341D" w:rsidRPr="005D341D" w:rsidRDefault="005D341D" w:rsidP="005D341D">
      <w:pPr>
        <w:pStyle w:val="Ttulo2"/>
        <w:rPr>
          <w:rFonts w:ascii="Garamond" w:hAnsi="Garamond"/>
          <w:b/>
          <w:bCs/>
          <w:color w:val="auto"/>
          <w:sz w:val="36"/>
          <w:szCs w:val="36"/>
        </w:rPr>
      </w:pPr>
      <w:r w:rsidRPr="005D341D">
        <w:rPr>
          <w:rFonts w:ascii="Garamond" w:hAnsi="Garamond"/>
          <w:b/>
          <w:bCs/>
          <w:color w:val="auto"/>
          <w:sz w:val="36"/>
          <w:szCs w:val="36"/>
        </w:rPr>
        <w:t xml:space="preserve">2.2.1 </w:t>
      </w:r>
      <w:r>
        <w:rPr>
          <w:rFonts w:ascii="Garamond" w:hAnsi="Garamond"/>
          <w:b/>
          <w:bCs/>
          <w:color w:val="auto"/>
          <w:sz w:val="36"/>
          <w:szCs w:val="36"/>
        </w:rPr>
        <w:t>Transformers</w:t>
      </w:r>
    </w:p>
    <w:p w14:paraId="52F1D549" w14:textId="3C93541B" w:rsidR="00C34BF3" w:rsidRDefault="00C34BF3" w:rsidP="00C34BF3">
      <w:pPr>
        <w:rPr>
          <w:rFonts w:ascii="Garamond" w:hAnsi="Garamond"/>
          <w:b/>
          <w:bCs/>
        </w:rPr>
      </w:pPr>
    </w:p>
    <w:p w14:paraId="7B0E5411" w14:textId="6FBBFC38" w:rsidR="006170DB" w:rsidRDefault="006170DB" w:rsidP="00C34BF3">
      <w:pPr>
        <w:rPr>
          <w:rFonts w:ascii="Garamond" w:hAnsi="Garamond"/>
          <w:b/>
          <w:bCs/>
        </w:rPr>
      </w:pPr>
    </w:p>
    <w:p w14:paraId="19C7EDDA" w14:textId="25FC8144" w:rsidR="006170DB" w:rsidRDefault="006170DB" w:rsidP="00C34BF3">
      <w:pPr>
        <w:rPr>
          <w:rFonts w:ascii="Garamond" w:hAnsi="Garamond"/>
          <w:b/>
          <w:bCs/>
        </w:rPr>
      </w:pPr>
    </w:p>
    <w:p w14:paraId="62F7C29A" w14:textId="55F170ED" w:rsidR="006170DB" w:rsidRDefault="006170DB" w:rsidP="00C34BF3">
      <w:pPr>
        <w:rPr>
          <w:rFonts w:ascii="Garamond" w:hAnsi="Garamond"/>
          <w:b/>
          <w:bCs/>
        </w:rPr>
      </w:pPr>
    </w:p>
    <w:p w14:paraId="2A860BEA" w14:textId="7383E559" w:rsidR="006170DB" w:rsidRDefault="006170DB" w:rsidP="00C34BF3">
      <w:pPr>
        <w:rPr>
          <w:rFonts w:ascii="Garamond" w:hAnsi="Garamond"/>
          <w:b/>
          <w:bCs/>
        </w:rPr>
      </w:pPr>
    </w:p>
    <w:p w14:paraId="26028344" w14:textId="65DFBEBB" w:rsidR="006170DB" w:rsidRDefault="006170DB" w:rsidP="00C34BF3">
      <w:pPr>
        <w:rPr>
          <w:rFonts w:ascii="Garamond" w:hAnsi="Garamond"/>
          <w:b/>
          <w:bCs/>
        </w:rPr>
      </w:pPr>
    </w:p>
    <w:p w14:paraId="53A4F954" w14:textId="7AFDECD8" w:rsidR="006170DB" w:rsidRDefault="006170DB" w:rsidP="00C34BF3">
      <w:pPr>
        <w:rPr>
          <w:rFonts w:ascii="Garamond" w:hAnsi="Garamond"/>
          <w:b/>
          <w:bCs/>
        </w:rPr>
      </w:pPr>
    </w:p>
    <w:p w14:paraId="7A7418CB" w14:textId="52E82D8A" w:rsidR="006170DB" w:rsidRDefault="006170DB" w:rsidP="00C34BF3">
      <w:pPr>
        <w:rPr>
          <w:rFonts w:ascii="Garamond" w:hAnsi="Garamond"/>
          <w:b/>
          <w:bCs/>
        </w:rPr>
      </w:pPr>
    </w:p>
    <w:p w14:paraId="3027E279" w14:textId="0527FF8C" w:rsidR="006170DB" w:rsidRDefault="006170DB" w:rsidP="00C34BF3">
      <w:pPr>
        <w:rPr>
          <w:rFonts w:ascii="Garamond" w:hAnsi="Garamond"/>
          <w:b/>
          <w:bCs/>
        </w:rPr>
      </w:pPr>
    </w:p>
    <w:p w14:paraId="6A834B30" w14:textId="49E86C85" w:rsidR="006170DB" w:rsidRDefault="006170DB" w:rsidP="00C34BF3">
      <w:pPr>
        <w:rPr>
          <w:rFonts w:ascii="Garamond" w:hAnsi="Garamond"/>
          <w:b/>
          <w:bCs/>
        </w:rPr>
      </w:pPr>
    </w:p>
    <w:p w14:paraId="7497FC5C" w14:textId="05B951A8" w:rsidR="006170DB" w:rsidRDefault="006170DB" w:rsidP="00C34BF3">
      <w:pPr>
        <w:rPr>
          <w:rFonts w:ascii="Garamond" w:hAnsi="Garamond"/>
          <w:b/>
          <w:bCs/>
        </w:rPr>
      </w:pPr>
    </w:p>
    <w:p w14:paraId="317E53CD" w14:textId="5661BB09" w:rsidR="006170DB" w:rsidRDefault="006170DB" w:rsidP="00C34BF3">
      <w:pPr>
        <w:rPr>
          <w:rFonts w:ascii="Garamond" w:hAnsi="Garamond"/>
          <w:b/>
          <w:bCs/>
        </w:rPr>
      </w:pPr>
    </w:p>
    <w:p w14:paraId="7E5120C2" w14:textId="0962A02D" w:rsidR="006170DB" w:rsidRDefault="006170DB" w:rsidP="00C34BF3">
      <w:pPr>
        <w:rPr>
          <w:rFonts w:ascii="Garamond" w:hAnsi="Garamond"/>
          <w:b/>
          <w:bCs/>
        </w:rPr>
      </w:pPr>
    </w:p>
    <w:p w14:paraId="27A78ED4" w14:textId="621F227F" w:rsidR="006170DB" w:rsidRDefault="006170DB" w:rsidP="00C34BF3">
      <w:pPr>
        <w:rPr>
          <w:rFonts w:ascii="Garamond" w:hAnsi="Garamond"/>
          <w:b/>
          <w:bCs/>
        </w:rPr>
      </w:pPr>
    </w:p>
    <w:p w14:paraId="5F7B46EA" w14:textId="175C649D" w:rsidR="006170DB" w:rsidRDefault="006170DB" w:rsidP="00C34BF3">
      <w:pPr>
        <w:rPr>
          <w:rFonts w:ascii="Garamond" w:hAnsi="Garamond"/>
          <w:b/>
          <w:bCs/>
        </w:rPr>
      </w:pPr>
    </w:p>
    <w:p w14:paraId="4E8C9A33" w14:textId="03047517" w:rsidR="006170DB" w:rsidRDefault="006170DB" w:rsidP="00C34BF3">
      <w:pPr>
        <w:rPr>
          <w:rFonts w:ascii="Garamond" w:hAnsi="Garamond"/>
          <w:b/>
          <w:bCs/>
        </w:rPr>
      </w:pPr>
    </w:p>
    <w:p w14:paraId="5D0CAFAC" w14:textId="4ABC3BCB" w:rsidR="006170DB" w:rsidRDefault="006170DB" w:rsidP="00C34BF3">
      <w:pPr>
        <w:rPr>
          <w:rFonts w:ascii="Garamond" w:hAnsi="Garamond"/>
          <w:b/>
          <w:bCs/>
        </w:rPr>
      </w:pPr>
    </w:p>
    <w:p w14:paraId="324EB137" w14:textId="0FF155FD" w:rsidR="006170DB" w:rsidRDefault="006170DB" w:rsidP="00C34BF3">
      <w:pPr>
        <w:rPr>
          <w:rFonts w:ascii="Garamond" w:hAnsi="Garamond"/>
          <w:b/>
          <w:bCs/>
        </w:rPr>
      </w:pPr>
    </w:p>
    <w:p w14:paraId="387C7791" w14:textId="1A03D968" w:rsidR="006170DB" w:rsidRDefault="006170DB" w:rsidP="00C34BF3">
      <w:pPr>
        <w:rPr>
          <w:rFonts w:ascii="Garamond" w:hAnsi="Garamond"/>
          <w:b/>
          <w:bCs/>
        </w:rPr>
      </w:pPr>
    </w:p>
    <w:p w14:paraId="20B83B8E" w14:textId="56D18915" w:rsidR="006170DB" w:rsidRDefault="006170DB" w:rsidP="00C34BF3">
      <w:pPr>
        <w:rPr>
          <w:rFonts w:ascii="Garamond" w:hAnsi="Garamond"/>
          <w:b/>
          <w:bCs/>
        </w:rPr>
      </w:pPr>
    </w:p>
    <w:p w14:paraId="3F84C3F2" w14:textId="635DE22B" w:rsidR="006170DB" w:rsidRDefault="006170DB" w:rsidP="00C34BF3">
      <w:pPr>
        <w:rPr>
          <w:rFonts w:ascii="Garamond" w:hAnsi="Garamond"/>
          <w:b/>
          <w:bCs/>
        </w:rPr>
      </w:pPr>
    </w:p>
    <w:p w14:paraId="23BA81DC" w14:textId="4514A086" w:rsidR="006170DB" w:rsidRDefault="006170DB" w:rsidP="00C34BF3">
      <w:pPr>
        <w:rPr>
          <w:rFonts w:ascii="Garamond" w:hAnsi="Garamond"/>
          <w:b/>
          <w:bCs/>
        </w:rPr>
      </w:pPr>
    </w:p>
    <w:p w14:paraId="435F1915" w14:textId="325223C1" w:rsidR="006170DB" w:rsidRDefault="006170DB" w:rsidP="00C34BF3">
      <w:pPr>
        <w:rPr>
          <w:rFonts w:ascii="Garamond" w:hAnsi="Garamond"/>
          <w:b/>
          <w:bCs/>
        </w:rPr>
      </w:pPr>
    </w:p>
    <w:p w14:paraId="143276E3" w14:textId="6F0798C9" w:rsidR="006170DB" w:rsidRDefault="006170DB" w:rsidP="00C34BF3">
      <w:pPr>
        <w:rPr>
          <w:rFonts w:ascii="Garamond" w:hAnsi="Garamond"/>
          <w:b/>
          <w:bCs/>
        </w:rPr>
      </w:pPr>
    </w:p>
    <w:p w14:paraId="117D4B50" w14:textId="0EBEEBF2" w:rsidR="006170DB" w:rsidRDefault="006170DB" w:rsidP="00C34BF3">
      <w:pPr>
        <w:rPr>
          <w:rFonts w:ascii="Garamond" w:hAnsi="Garamond"/>
          <w:b/>
          <w:bCs/>
        </w:rPr>
      </w:pPr>
    </w:p>
    <w:p w14:paraId="4D6E5903" w14:textId="1D59A77A" w:rsidR="006170DB" w:rsidRDefault="006170DB" w:rsidP="00C34BF3">
      <w:pPr>
        <w:rPr>
          <w:rFonts w:ascii="Garamond" w:hAnsi="Garamond"/>
          <w:b/>
          <w:bCs/>
        </w:rPr>
      </w:pPr>
    </w:p>
    <w:p w14:paraId="137AAF91" w14:textId="64AE02A6" w:rsidR="006170DB" w:rsidRDefault="006170DB" w:rsidP="00C34BF3">
      <w:pPr>
        <w:rPr>
          <w:rFonts w:ascii="Garamond" w:hAnsi="Garamond"/>
          <w:b/>
          <w:bCs/>
        </w:rPr>
      </w:pPr>
    </w:p>
    <w:p w14:paraId="39CADAEC" w14:textId="2B6F6EF4" w:rsidR="006170DB" w:rsidRPr="006170DB" w:rsidRDefault="006170DB" w:rsidP="006170DB">
      <w:pPr>
        <w:pStyle w:val="Ttulo2"/>
        <w:rPr>
          <w:rFonts w:ascii="Garamond" w:hAnsi="Garamond"/>
          <w:b/>
          <w:bCs/>
          <w:color w:val="auto"/>
          <w:sz w:val="40"/>
          <w:szCs w:val="40"/>
        </w:rPr>
      </w:pPr>
      <w:r w:rsidRPr="006170DB">
        <w:rPr>
          <w:rFonts w:ascii="Garamond" w:hAnsi="Garamond"/>
          <w:b/>
          <w:bCs/>
          <w:color w:val="auto"/>
          <w:sz w:val="40"/>
          <w:szCs w:val="40"/>
        </w:rPr>
        <w:lastRenderedPageBreak/>
        <w:t>Referencias</w:t>
      </w:r>
    </w:p>
    <w:sdt>
      <w:sdtPr>
        <w:id w:val="1874272100"/>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sdt>
          <w:sdtPr>
            <w:id w:val="-573587230"/>
            <w:bibliography/>
          </w:sdtPr>
          <w:sdtEndPr>
            <w:rPr>
              <w:rFonts w:asciiTheme="minorHAnsi" w:eastAsiaTheme="minorHAnsi" w:hAnsiTheme="minorHAnsi" w:cstheme="minorBidi"/>
              <w:color w:val="auto"/>
              <w:sz w:val="22"/>
              <w:szCs w:val="22"/>
              <w:lang w:eastAsia="en-US"/>
            </w:rPr>
          </w:sdtEndPr>
          <w:sdtContent>
            <w:p w14:paraId="522AAB4A" w14:textId="6A2090B6" w:rsidR="006170DB" w:rsidRPr="006170DB" w:rsidRDefault="006170DB" w:rsidP="006170DB">
              <w:pPr>
                <w:pStyle w:val="Ttulo1"/>
                <w:rPr>
                  <w:rFonts w:ascii="Garamond" w:hAnsi="Garamond"/>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206"/>
              </w:tblGrid>
              <w:tr w:rsidR="006170DB" w:rsidRPr="006170DB" w14:paraId="71DB678E" w14:textId="77777777">
                <w:trPr>
                  <w:divId w:val="2055737606"/>
                  <w:tblCellSpacing w:w="15" w:type="dxa"/>
                </w:trPr>
                <w:tc>
                  <w:tcPr>
                    <w:tcW w:w="50" w:type="pct"/>
                    <w:hideMark/>
                  </w:tcPr>
                  <w:p w14:paraId="327FBC28" w14:textId="14491155" w:rsidR="006170DB" w:rsidRPr="006170DB" w:rsidRDefault="006170DB">
                    <w:pPr>
                      <w:pStyle w:val="Bibliografa"/>
                      <w:rPr>
                        <w:rFonts w:ascii="Garamond" w:hAnsi="Garamond"/>
                        <w:noProof/>
                        <w:sz w:val="24"/>
                        <w:szCs w:val="24"/>
                      </w:rPr>
                    </w:pPr>
                    <w:r w:rsidRPr="006170DB">
                      <w:rPr>
                        <w:rFonts w:ascii="Garamond" w:hAnsi="Garamond"/>
                        <w:noProof/>
                      </w:rPr>
                      <w:t xml:space="preserve">[1] </w:t>
                    </w:r>
                  </w:p>
                </w:tc>
                <w:tc>
                  <w:tcPr>
                    <w:tcW w:w="0" w:type="auto"/>
                    <w:hideMark/>
                  </w:tcPr>
                  <w:p w14:paraId="69620EB7" w14:textId="77777777" w:rsidR="006170DB" w:rsidRPr="006170DB" w:rsidRDefault="006170DB">
                    <w:pPr>
                      <w:pStyle w:val="Bibliografa"/>
                      <w:rPr>
                        <w:rFonts w:ascii="Garamond" w:hAnsi="Garamond"/>
                        <w:noProof/>
                      </w:rPr>
                    </w:pPr>
                    <w:r w:rsidRPr="006170DB">
                      <w:rPr>
                        <w:rFonts w:ascii="Garamond" w:hAnsi="Garamond"/>
                        <w:noProof/>
                      </w:rPr>
                      <w:t xml:space="preserve">J. Figueras, P. Enériz y A. Solà, «¿Por qué surgen ‘fake news’ en los conflictos armados?,» </w:t>
                    </w:r>
                    <w:r w:rsidRPr="006170DB">
                      <w:rPr>
                        <w:rFonts w:ascii="Garamond" w:hAnsi="Garamond"/>
                        <w:i/>
                        <w:iCs/>
                        <w:noProof/>
                      </w:rPr>
                      <w:t xml:space="preserve">elPeriódico, </w:t>
                    </w:r>
                    <w:r w:rsidRPr="006170DB">
                      <w:rPr>
                        <w:rFonts w:ascii="Garamond" w:hAnsi="Garamond"/>
                        <w:noProof/>
                      </w:rPr>
                      <w:t xml:space="preserve">26 Octubre 2023. </w:t>
                    </w:r>
                  </w:p>
                </w:tc>
              </w:tr>
              <w:tr w:rsidR="006170DB" w:rsidRPr="006170DB" w14:paraId="4DE3179E" w14:textId="77777777">
                <w:trPr>
                  <w:divId w:val="2055737606"/>
                  <w:tblCellSpacing w:w="15" w:type="dxa"/>
                </w:trPr>
                <w:tc>
                  <w:tcPr>
                    <w:tcW w:w="50" w:type="pct"/>
                    <w:hideMark/>
                  </w:tcPr>
                  <w:p w14:paraId="0920B411" w14:textId="77777777" w:rsidR="006170DB" w:rsidRPr="006170DB" w:rsidRDefault="006170DB">
                    <w:pPr>
                      <w:pStyle w:val="Bibliografa"/>
                      <w:rPr>
                        <w:rFonts w:ascii="Garamond" w:hAnsi="Garamond"/>
                        <w:noProof/>
                      </w:rPr>
                    </w:pPr>
                    <w:r w:rsidRPr="006170DB">
                      <w:rPr>
                        <w:rFonts w:ascii="Garamond" w:hAnsi="Garamond"/>
                        <w:noProof/>
                      </w:rPr>
                      <w:t xml:space="preserve">[2] </w:t>
                    </w:r>
                  </w:p>
                </w:tc>
                <w:tc>
                  <w:tcPr>
                    <w:tcW w:w="0" w:type="auto"/>
                    <w:hideMark/>
                  </w:tcPr>
                  <w:p w14:paraId="46A89EDB" w14:textId="77777777" w:rsidR="006170DB" w:rsidRPr="006170DB" w:rsidRDefault="006170DB">
                    <w:pPr>
                      <w:pStyle w:val="Bibliografa"/>
                      <w:rPr>
                        <w:rFonts w:ascii="Garamond" w:hAnsi="Garamond"/>
                        <w:noProof/>
                      </w:rPr>
                    </w:pPr>
                    <w:r w:rsidRPr="006170DB">
                      <w:rPr>
                        <w:rFonts w:ascii="Garamond" w:hAnsi="Garamond"/>
                        <w:noProof/>
                      </w:rPr>
                      <w:t>«Cambridge Analytica – Data drives all that we do,» [En línea]. Available: https://web.archive.org/web/20171113180809/https://cambridgeanalytica.org.</w:t>
                    </w:r>
                  </w:p>
                </w:tc>
              </w:tr>
              <w:tr w:rsidR="006170DB" w:rsidRPr="006170DB" w14:paraId="7204436B" w14:textId="77777777">
                <w:trPr>
                  <w:divId w:val="2055737606"/>
                  <w:tblCellSpacing w:w="15" w:type="dxa"/>
                </w:trPr>
                <w:tc>
                  <w:tcPr>
                    <w:tcW w:w="50" w:type="pct"/>
                    <w:hideMark/>
                  </w:tcPr>
                  <w:p w14:paraId="1C0DDCFF" w14:textId="77777777" w:rsidR="006170DB" w:rsidRPr="006170DB" w:rsidRDefault="006170DB">
                    <w:pPr>
                      <w:pStyle w:val="Bibliografa"/>
                      <w:rPr>
                        <w:rFonts w:ascii="Garamond" w:hAnsi="Garamond"/>
                        <w:noProof/>
                      </w:rPr>
                    </w:pPr>
                    <w:r w:rsidRPr="006170DB">
                      <w:rPr>
                        <w:rFonts w:ascii="Garamond" w:hAnsi="Garamond"/>
                        <w:noProof/>
                      </w:rPr>
                      <w:t xml:space="preserve">[3] </w:t>
                    </w:r>
                  </w:p>
                </w:tc>
                <w:tc>
                  <w:tcPr>
                    <w:tcW w:w="0" w:type="auto"/>
                    <w:hideMark/>
                  </w:tcPr>
                  <w:p w14:paraId="5AE3D8E2" w14:textId="77777777" w:rsidR="006170DB" w:rsidRPr="006170DB" w:rsidRDefault="006170DB">
                    <w:pPr>
                      <w:pStyle w:val="Bibliografa"/>
                      <w:rPr>
                        <w:rFonts w:ascii="Garamond" w:hAnsi="Garamond"/>
                        <w:noProof/>
                      </w:rPr>
                    </w:pPr>
                    <w:r w:rsidRPr="006170DB">
                      <w:rPr>
                        <w:rFonts w:ascii="Garamond" w:hAnsi="Garamond"/>
                        <w:noProof/>
                      </w:rPr>
                      <w:t xml:space="preserve">A. J. ARRATIBEL, «El peligroso impacto de los bulos en las vidas de los hispanohablantes de Estados Unidos,» </w:t>
                    </w:r>
                    <w:r w:rsidRPr="006170DB">
                      <w:rPr>
                        <w:rFonts w:ascii="Garamond" w:hAnsi="Garamond"/>
                        <w:i/>
                        <w:iCs/>
                        <w:noProof/>
                      </w:rPr>
                      <w:t xml:space="preserve">EL PAÍS, </w:t>
                    </w:r>
                    <w:r w:rsidRPr="006170DB">
                      <w:rPr>
                        <w:rFonts w:ascii="Garamond" w:hAnsi="Garamond"/>
                        <w:noProof/>
                      </w:rPr>
                      <w:t xml:space="preserve">26 Diciembre 2023. </w:t>
                    </w:r>
                  </w:p>
                </w:tc>
              </w:tr>
              <w:tr w:rsidR="006170DB" w:rsidRPr="006170DB" w14:paraId="7EE0A7C4" w14:textId="77777777">
                <w:trPr>
                  <w:divId w:val="2055737606"/>
                  <w:tblCellSpacing w:w="15" w:type="dxa"/>
                </w:trPr>
                <w:tc>
                  <w:tcPr>
                    <w:tcW w:w="50" w:type="pct"/>
                    <w:hideMark/>
                  </w:tcPr>
                  <w:p w14:paraId="289B609A" w14:textId="77777777" w:rsidR="006170DB" w:rsidRPr="006170DB" w:rsidRDefault="006170DB">
                    <w:pPr>
                      <w:pStyle w:val="Bibliografa"/>
                      <w:rPr>
                        <w:rFonts w:ascii="Garamond" w:hAnsi="Garamond"/>
                        <w:noProof/>
                      </w:rPr>
                    </w:pPr>
                    <w:r w:rsidRPr="006170DB">
                      <w:rPr>
                        <w:rFonts w:ascii="Garamond" w:hAnsi="Garamond"/>
                        <w:noProof/>
                      </w:rPr>
                      <w:t xml:space="preserve">[4] </w:t>
                    </w:r>
                  </w:p>
                </w:tc>
                <w:tc>
                  <w:tcPr>
                    <w:tcW w:w="0" w:type="auto"/>
                    <w:hideMark/>
                  </w:tcPr>
                  <w:p w14:paraId="6BD5A9D1" w14:textId="77777777" w:rsidR="006170DB" w:rsidRPr="006170DB" w:rsidRDefault="006170DB">
                    <w:pPr>
                      <w:pStyle w:val="Bibliografa"/>
                      <w:rPr>
                        <w:rFonts w:ascii="Garamond" w:hAnsi="Garamond"/>
                        <w:noProof/>
                      </w:rPr>
                    </w:pPr>
                    <w:r w:rsidRPr="006170DB">
                      <w:rPr>
                        <w:rFonts w:ascii="Garamond" w:hAnsi="Garamond"/>
                        <w:noProof/>
                      </w:rPr>
                      <w:t xml:space="preserve">M. Awad y R. Khanna, Efficient Learning Machines. Theories, Concepts, and Applications for Engineers and System Designers. </w:t>
                    </w:r>
                  </w:p>
                </w:tc>
              </w:tr>
            </w:tbl>
            <w:p w14:paraId="0B90F953" w14:textId="77777777" w:rsidR="006170DB" w:rsidRDefault="006170DB">
              <w:pPr>
                <w:divId w:val="2055737606"/>
                <w:rPr>
                  <w:rFonts w:eastAsia="Times New Roman"/>
                  <w:noProof/>
                </w:rPr>
              </w:pPr>
            </w:p>
            <w:p w14:paraId="2F22436F" w14:textId="1C8437FD" w:rsidR="006170DB" w:rsidRDefault="006170DB">
              <w:r>
                <w:rPr>
                  <w:b/>
                  <w:bCs/>
                </w:rPr>
                <w:fldChar w:fldCharType="end"/>
              </w:r>
            </w:p>
          </w:sdtContent>
        </w:sdt>
      </w:sdtContent>
    </w:sdt>
    <w:p w14:paraId="4794FD6B" w14:textId="77777777" w:rsidR="006170DB" w:rsidRPr="00C34BF3" w:rsidRDefault="006170DB" w:rsidP="00C34BF3">
      <w:pPr>
        <w:rPr>
          <w:rFonts w:ascii="Garamond" w:hAnsi="Garamond"/>
          <w:b/>
          <w:bCs/>
        </w:rPr>
      </w:pPr>
    </w:p>
    <w:sectPr w:rsidR="006170DB" w:rsidRPr="00C34B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238F"/>
    <w:multiLevelType w:val="hybridMultilevel"/>
    <w:tmpl w:val="70EEE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712A20"/>
    <w:multiLevelType w:val="hybridMultilevel"/>
    <w:tmpl w:val="A4827C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54497E"/>
    <w:multiLevelType w:val="hybridMultilevel"/>
    <w:tmpl w:val="4014C6E0"/>
    <w:lvl w:ilvl="0" w:tplc="F4AE55A4">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45B57"/>
    <w:multiLevelType w:val="hybridMultilevel"/>
    <w:tmpl w:val="C20E1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DF55A9"/>
    <w:multiLevelType w:val="hybridMultilevel"/>
    <w:tmpl w:val="0C16166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534C48B8"/>
    <w:multiLevelType w:val="hybridMultilevel"/>
    <w:tmpl w:val="88BAAAD4"/>
    <w:lvl w:ilvl="0" w:tplc="F4AE55A4">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B35B45"/>
    <w:multiLevelType w:val="hybridMultilevel"/>
    <w:tmpl w:val="4D3ED6F6"/>
    <w:lvl w:ilvl="0" w:tplc="F4AE55A4">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4D01715"/>
    <w:multiLevelType w:val="hybridMultilevel"/>
    <w:tmpl w:val="8C728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87458083">
    <w:abstractNumId w:val="0"/>
  </w:num>
  <w:num w:numId="2" w16cid:durableId="993291943">
    <w:abstractNumId w:val="4"/>
  </w:num>
  <w:num w:numId="3" w16cid:durableId="1782459620">
    <w:abstractNumId w:val="7"/>
  </w:num>
  <w:num w:numId="4" w16cid:durableId="287901186">
    <w:abstractNumId w:val="3"/>
  </w:num>
  <w:num w:numId="5" w16cid:durableId="1919172271">
    <w:abstractNumId w:val="1"/>
  </w:num>
  <w:num w:numId="6" w16cid:durableId="1208376087">
    <w:abstractNumId w:val="5"/>
  </w:num>
  <w:num w:numId="7" w16cid:durableId="1729495574">
    <w:abstractNumId w:val="2"/>
  </w:num>
  <w:num w:numId="8" w16cid:durableId="363675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8A"/>
    <w:rsid w:val="00013FCE"/>
    <w:rsid w:val="000A1017"/>
    <w:rsid w:val="00126615"/>
    <w:rsid w:val="001A71F9"/>
    <w:rsid w:val="001C187D"/>
    <w:rsid w:val="0023084E"/>
    <w:rsid w:val="00241F1B"/>
    <w:rsid w:val="00295695"/>
    <w:rsid w:val="002F365C"/>
    <w:rsid w:val="0032119A"/>
    <w:rsid w:val="004A57B8"/>
    <w:rsid w:val="0050013C"/>
    <w:rsid w:val="0050408A"/>
    <w:rsid w:val="005D341D"/>
    <w:rsid w:val="006170DB"/>
    <w:rsid w:val="0063683C"/>
    <w:rsid w:val="00705906"/>
    <w:rsid w:val="00753D08"/>
    <w:rsid w:val="007C40D6"/>
    <w:rsid w:val="007C4973"/>
    <w:rsid w:val="00846AC1"/>
    <w:rsid w:val="00883D4D"/>
    <w:rsid w:val="009013F2"/>
    <w:rsid w:val="00950E48"/>
    <w:rsid w:val="009B31BF"/>
    <w:rsid w:val="00AC794D"/>
    <w:rsid w:val="00B2418E"/>
    <w:rsid w:val="00B31164"/>
    <w:rsid w:val="00B73021"/>
    <w:rsid w:val="00B751F7"/>
    <w:rsid w:val="00B8043C"/>
    <w:rsid w:val="00BE5E00"/>
    <w:rsid w:val="00C34BF3"/>
    <w:rsid w:val="00C91BB8"/>
    <w:rsid w:val="00C9440E"/>
    <w:rsid w:val="00CE227F"/>
    <w:rsid w:val="00CF7078"/>
    <w:rsid w:val="00DC109B"/>
    <w:rsid w:val="00E03AEC"/>
    <w:rsid w:val="00F200CD"/>
    <w:rsid w:val="00F533A5"/>
    <w:rsid w:val="00FE62B2"/>
    <w:rsid w:val="00FF5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26F5"/>
  <w15:chartTrackingRefBased/>
  <w15:docId w15:val="{F7E0AEB8-B199-4235-8A25-FE890FDB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70DB"/>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paragraph" w:styleId="Ttulo2">
    <w:name w:val="heading 2"/>
    <w:basedOn w:val="Normal"/>
    <w:next w:val="Normal"/>
    <w:link w:val="Ttulo2Car"/>
    <w:uiPriority w:val="9"/>
    <w:unhideWhenUsed/>
    <w:qFormat/>
    <w:rsid w:val="004A5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040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408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4A57B8"/>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91BB8"/>
    <w:pPr>
      <w:spacing w:after="200" w:line="240" w:lineRule="auto"/>
    </w:pPr>
    <w:rPr>
      <w:i/>
      <w:iCs/>
      <w:color w:val="44546A" w:themeColor="text2"/>
      <w:sz w:val="18"/>
      <w:szCs w:val="18"/>
    </w:rPr>
  </w:style>
  <w:style w:type="paragraph" w:styleId="Prrafodelista">
    <w:name w:val="List Paragraph"/>
    <w:basedOn w:val="Normal"/>
    <w:uiPriority w:val="34"/>
    <w:qFormat/>
    <w:rsid w:val="0032119A"/>
    <w:pPr>
      <w:ind w:left="720"/>
      <w:contextualSpacing/>
    </w:pPr>
  </w:style>
  <w:style w:type="character" w:styleId="Textodelmarcadordeposicin">
    <w:name w:val="Placeholder Text"/>
    <w:basedOn w:val="Fuentedeprrafopredeter"/>
    <w:uiPriority w:val="99"/>
    <w:semiHidden/>
    <w:rsid w:val="00E03AEC"/>
    <w:rPr>
      <w:color w:val="808080"/>
    </w:rPr>
  </w:style>
  <w:style w:type="character" w:customStyle="1" w:styleId="Ttulo1Car">
    <w:name w:val="Título 1 Car"/>
    <w:basedOn w:val="Fuentedeprrafopredeter"/>
    <w:link w:val="Ttulo1"/>
    <w:uiPriority w:val="9"/>
    <w:rsid w:val="006170DB"/>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61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01390">
      <w:bodyDiv w:val="1"/>
      <w:marLeft w:val="0"/>
      <w:marRight w:val="0"/>
      <w:marTop w:val="0"/>
      <w:marBottom w:val="0"/>
      <w:divBdr>
        <w:top w:val="none" w:sz="0" w:space="0" w:color="auto"/>
        <w:left w:val="none" w:sz="0" w:space="0" w:color="auto"/>
        <w:bottom w:val="none" w:sz="0" w:space="0" w:color="auto"/>
        <w:right w:val="none" w:sz="0" w:space="0" w:color="auto"/>
      </w:divBdr>
    </w:div>
    <w:div w:id="1168445332">
      <w:bodyDiv w:val="1"/>
      <w:marLeft w:val="0"/>
      <w:marRight w:val="0"/>
      <w:marTop w:val="0"/>
      <w:marBottom w:val="0"/>
      <w:divBdr>
        <w:top w:val="none" w:sz="0" w:space="0" w:color="auto"/>
        <w:left w:val="none" w:sz="0" w:space="0" w:color="auto"/>
        <w:bottom w:val="none" w:sz="0" w:space="0" w:color="auto"/>
        <w:right w:val="none" w:sz="0" w:space="0" w:color="auto"/>
      </w:divBdr>
    </w:div>
    <w:div w:id="1211305575">
      <w:bodyDiv w:val="1"/>
      <w:marLeft w:val="0"/>
      <w:marRight w:val="0"/>
      <w:marTop w:val="0"/>
      <w:marBottom w:val="0"/>
      <w:divBdr>
        <w:top w:val="none" w:sz="0" w:space="0" w:color="auto"/>
        <w:left w:val="none" w:sz="0" w:space="0" w:color="auto"/>
        <w:bottom w:val="none" w:sz="0" w:space="0" w:color="auto"/>
        <w:right w:val="none" w:sz="0" w:space="0" w:color="auto"/>
      </w:divBdr>
    </w:div>
    <w:div w:id="1960641689">
      <w:bodyDiv w:val="1"/>
      <w:marLeft w:val="0"/>
      <w:marRight w:val="0"/>
      <w:marTop w:val="0"/>
      <w:marBottom w:val="0"/>
      <w:divBdr>
        <w:top w:val="none" w:sz="0" w:space="0" w:color="auto"/>
        <w:left w:val="none" w:sz="0" w:space="0" w:color="auto"/>
        <w:bottom w:val="none" w:sz="0" w:space="0" w:color="auto"/>
        <w:right w:val="none" w:sz="0" w:space="0" w:color="auto"/>
      </w:divBdr>
    </w:div>
    <w:div w:id="1987279060">
      <w:bodyDiv w:val="1"/>
      <w:marLeft w:val="0"/>
      <w:marRight w:val="0"/>
      <w:marTop w:val="0"/>
      <w:marBottom w:val="0"/>
      <w:divBdr>
        <w:top w:val="none" w:sz="0" w:space="0" w:color="auto"/>
        <w:left w:val="none" w:sz="0" w:space="0" w:color="auto"/>
        <w:bottom w:val="none" w:sz="0" w:space="0" w:color="auto"/>
        <w:right w:val="none" w:sz="0" w:space="0" w:color="auto"/>
      </w:divBdr>
    </w:div>
    <w:div w:id="20557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Fig23</b:Tag>
    <b:SourceType>ArticleInAPeriodical</b:SourceType>
    <b:Guid>{F7C123CF-5268-4E04-90FE-40C3232B1705}</b:Guid>
    <b:Title>¿Por qué surgen ‘fake news’ en los conflictos armados?</b:Title>
    <b:Year>2023</b:Year>
    <b:Author>
      <b:Author>
        <b:NameList>
          <b:Person>
            <b:Last>Figueras</b:Last>
            <b:First>Judit</b:First>
          </b:Person>
          <b:Person>
            <b:Last>Enériz</b:Last>
            <b:First>Pilar</b:First>
          </b:Person>
          <b:Person>
            <b:Last>Solà</b:Last>
            <b:First>Anna</b:First>
          </b:Person>
        </b:NameList>
      </b:Author>
    </b:Author>
    <b:PeriodicalTitle>elPeriódico</b:PeriodicalTitle>
    <b:Month>Octubre</b:Month>
    <b:Day>26</b:Day>
    <b:RefOrder>1</b:RefOrder>
  </b:Source>
  <b:Source>
    <b:Tag>Cam</b:Tag>
    <b:SourceType>InternetSite</b:SourceType>
    <b:Guid>{B5577106-F652-49EE-8837-3305AAD1BADE}</b:Guid>
    <b:Title>Cambridge Analytica – Data drives all that we do</b:Title>
    <b:URL>https://web.archive.org/web/20171113180809/https://cambridgeanalytica.org</b:URL>
    <b:RefOrder>2</b:RefOrder>
  </b:Source>
  <b:Source>
    <b:Tag>AND23</b:Tag>
    <b:SourceType>ArticleInAPeriodical</b:SourceType>
    <b:Guid>{702E4BED-CBF3-49A2-8FD7-FDFB45A63347}</b:Guid>
    <b:Title>El peligroso impacto de los bulos en las vidas de los hispanohablantes de Estados Unidos</b:Title>
    <b:Year>2023</b:Year>
    <b:Month>Diciembre</b:Month>
    <b:Day>26</b:Day>
    <b:Author>
      <b:Author>
        <b:NameList>
          <b:Person>
            <b:Last>ARRATIBEL</b:Last>
            <b:First>ANDREA</b:First>
            <b:Middle>J.</b:Middle>
          </b:Person>
        </b:NameList>
      </b:Author>
    </b:Author>
    <b:PeriodicalTitle>EL PAÍS</b:PeriodicalTitle>
    <b:RefOrder>3</b:RefOrder>
  </b:Source>
  <b:Source>
    <b:Tag>Awa</b:Tag>
    <b:SourceType>Book</b:SourceType>
    <b:Guid>{FE3787F4-B7D8-4A6B-B70C-5B1B6C0F6F32}</b:Guid>
    <b:Title>Efficient Learning Machines. Theories, Concepts, and Applications for Engineers and System Designers</b:Title>
    <b:Author>
      <b:Author>
        <b:NameList>
          <b:Person>
            <b:Last>Awad</b:Last>
            <b:First>Mariette</b:First>
          </b:Person>
          <b:Person>
            <b:Last>Khanna</b:Last>
            <b:First>Rahul</b:First>
          </b:Person>
        </b:NameList>
      </b:Author>
    </b:Author>
    <b:RefOrder>4</b:RefOrder>
  </b:Source>
</b:Sources>
</file>

<file path=customXml/itemProps1.xml><?xml version="1.0" encoding="utf-8"?>
<ds:datastoreItem xmlns:ds="http://schemas.openxmlformats.org/officeDocument/2006/customXml" ds:itemID="{77689761-B72A-4487-ABFE-4E846ACB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9</Pages>
  <Words>1774</Words>
  <Characters>9759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Villalba Calvillo</dc:creator>
  <cp:keywords/>
  <dc:description/>
  <cp:lastModifiedBy>Rebeca Villalba Calvillo</cp:lastModifiedBy>
  <cp:revision>17</cp:revision>
  <dcterms:created xsi:type="dcterms:W3CDTF">2024-04-13T10:10:00Z</dcterms:created>
  <dcterms:modified xsi:type="dcterms:W3CDTF">2024-04-15T16:26:00Z</dcterms:modified>
</cp:coreProperties>
</file>