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4A3728"/>
          <w:sz w:val="56"/>
        </w:rPr>
        <w:t>💝 Valente Studio</w:t>
      </w:r>
    </w:p>
    <w:p>
      <w:pPr>
        <w:jc w:val="center"/>
      </w:pPr>
      <w:r>
        <w:rPr>
          <w:rFonts w:ascii="Calibri" w:hAnsi="Calibri"/>
          <w:color w:val="8B7355"/>
          <w:sz w:val="28"/>
        </w:rPr>
        <w:t>Manual: Cómo crear y publicar una aplicación web</w:t>
      </w:r>
    </w:p>
    <w:p>
      <w:pPr>
        <w:jc w:val="center"/>
      </w:pPr>
      <w:r>
        <w:rPr>
          <w:rFonts w:ascii="Calibri" w:hAnsi="Calibri"/>
          <w:i/>
          <w:color w:val="A08070"/>
          <w:sz w:val="20"/>
        </w:rPr>
        <w:t>Desde cero hasta PWA en iPhone · Junio 2026</w:t>
      </w:r>
    </w:p>
    <w:p/>
    <w:p>
      <w:pPr>
        <w:spacing w:before="120" w:after="120"/>
      </w:pPr>
      <w:r>
        <w:rPr>
          <w:color w:val="E8DDD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rFonts w:ascii="Calibri" w:hAnsi="Calibri"/>
          <w:b/>
          <w:color w:val="8B7355"/>
          <w:sz w:val="26"/>
        </w:rPr>
        <w:t>¿Qué logramos?</w:t>
      </w:r>
    </w:p>
    <w:p>
      <w:pPr>
        <w:spacing w:after="80"/>
      </w:pPr>
      <w:r>
        <w:rPr>
          <w:rFonts w:ascii="Calibri" w:hAnsi="Calibri"/>
          <w:b w:val="0"/>
          <w:color w:val="2C1810"/>
          <w:sz w:val="21"/>
        </w:rPr>
        <w:t>Creamos una aplicación web completa (Inventario Wishlist) con diseño elegante, la separamos en archivos profesionales, la subimos a GitHub y la instalamos como app nativa en el iPhone — sin App Store ni costo alguno.</w:t>
      </w:r>
    </w:p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1. Preparar el archivo HTML original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El punto de partida fue un único archivo HTML con todo incluido (estilos, lógica y estructura).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Tener el archivo .html listo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En este caso: wishlistinventory.html con HTML + CSS + JavaScript todo junto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Subir el archivo a Claude Code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Desde la interfaz de Claude Code, usar el ícono de adjunto o arrastrar el archivo al chat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Escribir la instrucción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"Sube este archivo a GitHub" — Claude lo lee, lo copia al repositorio y hace el commit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5E0"/>
            <w:tcBorders>
              <w:top w:val="single" w:sz="6" w:color="9CAF88"/>
              <w:bottom w:val="single" w:sz="6" w:color="9CAF88"/>
              <w:left w:val="single" w:sz="6" w:color="9CAF88"/>
              <w:right w:val="single" w:sz="6" w:color="9CAF88"/>
            </w:tcBorders>
          </w:tcPr>
          <w:p>
            <w:r>
              <w:rPr>
                <w:rFonts w:ascii="Calibri" w:hAnsi="Calibri"/>
                <w:color w:val="3A5A2A"/>
                <w:sz w:val="19"/>
              </w:rPr>
              <w:t>💡  Claude Code puede leer archivos HTML, imágenes, PDFs y más. Solo arrástralos al chat.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2. Separar el código en archivos profesionales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Un buen proyecto separa el código por responsabilidad. Le pedimos a Claude que dividiera el archivo en 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Escribir la instrucción a Claude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"Crea HTML, CSS, JavaScript y Python por separado"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index.html — Estructura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Solo el esqueleto HTML. Enlaza styles.css y script.js con etiquetas &lt;link&gt; y &lt;script src&gt;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styles.css — Diseño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Todos los colores, fuentes, animaciones y layout. Variables CSS, tarjetas, modal, filtros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4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script.js — Lógica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CRUD completo, filtros, búsqueda, exportar Excel, drag &amp; drop de imágenes, localStorage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5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app.py — Servidor Python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Servidor HTTP con API REST (GET/POST/PUT/DELETE) para gestionar productos en products.json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5E0"/>
            <w:tcBorders>
              <w:top w:val="single" w:sz="6" w:color="9CAF88"/>
              <w:bottom w:val="single" w:sz="6" w:color="9CAF88"/>
              <w:left w:val="single" w:sz="6" w:color="9CAF88"/>
              <w:right w:val="single" w:sz="6" w:color="9CAF88"/>
            </w:tcBorders>
          </w:tcPr>
          <w:p>
            <w:r>
              <w:rPr>
                <w:rFonts w:ascii="Calibri" w:hAnsi="Calibri"/>
                <w:color w:val="3A5A2A"/>
                <w:sz w:val="19"/>
              </w:rPr>
              <w:t>💡  Separar el código facilita editar cada parte sin tocar las demás. Es la práctica estándar en desarrollo web.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3. Subir el proyecto a GitHub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GitHub es donde vive el código. Claude manejó todos los comandos git automáticamente.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Claude hace el commit y push automáticamente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Detecta los archivos nuevos, los agrega con git add, crea el mensaje y hace git push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Rama de trabajo: claude/github-file-upload-why5xd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Cada proyecto puede tener su propia rama. La rama main es la principal/estable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Verificar en GitHub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Ir a github.com/rebecanatasharamirezjimenez-design/Valente-studio y confirmar que aparecen los archivos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A08070"/>
          <w:sz w:val="19"/>
        </w:rPr>
        <w:t>Comandos que ejecutó Claude internamente:</w:t>
      </w:r>
    </w:p>
    <w:p>
      <w:pPr>
        <w:spacing w:before="80" w:after="160"/>
        <w:ind w:left="567"/>
        <w:shd w:val="clear" w:fill="F0EAE0"/>
      </w:pPr>
      <w:r>
        <w:rPr>
          <w:rFonts w:ascii="Courier New" w:hAnsi="Courier New"/>
          <w:color w:val="4A3728"/>
          <w:sz w:val="18"/>
        </w:rPr>
        <w:t>git add index.html styles.css script.js app.py</w:t>
        <w:br/>
        <w:t>git commit -m "Separar archivos: HTML, CSS, JS, Python"</w:t>
        <w:br/>
        <w:t>git push -u origin claude/github-file-upload-why5xd</w:t>
      </w:r>
    </w:p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4. Crear la rama gh-pages para publicar en internet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GitHub Pages es un servicio gratuito que convierte tu repositorio en un sitio web público.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Claude crea la rama gh-pages automáticamente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Usando la API de GitHub, crea la rama desde la rama de trabajo con todos los archivos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Activar GitHub Pages (solo la primera vez)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En GitHub → Settings → Pages → Branch: gh-pages → / (root) → Save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Esperar 1-2 minutos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GitHub compila y despliega. Aparece el mensaje "Your site is live at..."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4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Tu URL pública queda lista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https://rebecanatasharamirezjimenez-design.github.io/Valente-studio/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5E0"/>
            <w:tcBorders>
              <w:top w:val="single" w:sz="6" w:color="9CAF88"/>
              <w:bottom w:val="single" w:sz="6" w:color="9CAF88"/>
              <w:left w:val="single" w:sz="6" w:color="9CAF88"/>
              <w:right w:val="single" w:sz="6" w:color="9CAF88"/>
            </w:tcBorders>
          </w:tcPr>
          <w:p>
            <w:r>
              <w:rPr>
                <w:rFonts w:ascii="Calibri" w:hAnsi="Calibri"/>
                <w:color w:val="3A5A2A"/>
                <w:sz w:val="19"/>
              </w:rPr>
              <w:t>🌐  GitHub Pages es gratis para repositorios públicos. Ideal para apps sin backend.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rFonts w:ascii="Calibri" w:hAnsi="Calibri"/>
                <w:color w:val="7A5A00"/>
                <w:sz w:val="19"/>
              </w:rPr>
              <w:t>⚠️  Si el repositorio es privado, GitHub Pages requiere plan de pago.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5. Instalar como app en el iPhone (PWA)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Una PWA (Progressive Web App) se instala desde Safari y funciona como app nativa — sin App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Abrir Safari en el iPhone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Importante: debe ser Safari, no Chrome ni otro navegador, para poder instalar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Ir a la URL de GitHub Pages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https://rebecanatasharamirezjimenez-design.github.io/Valente-studio/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Tocar el ícono de compartir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El cuadro con flecha hacia arriba en la barra inferior de Safari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4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Seleccionar "Añadir a pantalla de inicio"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Buscar la opción en el menú que aparece desde abajo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5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Confirmar el nombre y tocar "Añadir"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Puedes editar el nombre que aparecerá debajo del ícono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6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Abrir desde la pantalla de inicio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Ya funciona como app: pantalla completa, sin barra de Safari, con ícono propio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5E0"/>
            <w:tcBorders>
              <w:top w:val="single" w:sz="6" w:color="9CAF88"/>
              <w:bottom w:val="single" w:sz="6" w:color="9CAF88"/>
              <w:left w:val="single" w:sz="6" w:color="9CAF88"/>
              <w:right w:val="single" w:sz="6" w:color="9CAF88"/>
            </w:tcBorders>
          </w:tcPr>
          <w:p>
            <w:r>
              <w:rPr>
                <w:rFonts w:ascii="Calibri" w:hAnsi="Calibri"/>
                <w:color w:val="3A5A2A"/>
                <w:sz w:val="19"/>
              </w:rPr>
              <w:t>📱  En Android también funciona: Chrome → menú (⋮) → "Añadir a pantalla de inicio"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6. Dónde se guardan los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4A3728"/>
          </w:tcPr>
          <w:p>
            <w:r>
              <w:rPr>
                <w:rFonts w:ascii="Calibri" w:hAnsi="Calibri"/>
                <w:b/>
                <w:color w:val="C8A96E"/>
                <w:sz w:val="20"/>
              </w:rPr>
              <w:t>Situación</w:t>
            </w:r>
          </w:p>
        </w:tc>
        <w:tc>
          <w:tcPr>
            <w:tcW w:type="dxa" w:w="4533"/>
            <w:shd w:val="clear" w:color="auto" w:fill="4A3728"/>
          </w:tcPr>
          <w:p>
            <w:r>
              <w:rPr>
                <w:rFonts w:ascii="Calibri" w:hAnsi="Calibri"/>
                <w:b/>
                <w:color w:val="C8A96E"/>
                <w:sz w:val="20"/>
              </w:rPr>
              <w:t>Resultado</w:t>
            </w:r>
          </w:p>
        </w:tc>
      </w:tr>
      <w:tr>
        <w:tc>
          <w:tcPr>
            <w:tcW w:type="dxa" w:w="4533"/>
            <w:shd w:val="clear" w:color="auto" w:fill="FFFCF8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Cierras y abres la app</w:t>
            </w:r>
          </w:p>
        </w:tc>
        <w:tc>
          <w:tcPr>
            <w:tcW w:type="dxa" w:w="4533"/>
            <w:shd w:val="clear" w:color="auto" w:fill="FFFCF8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✅ Datos conservados (localStorage del iPhone)</w:t>
            </w:r>
          </w:p>
        </w:tc>
      </w:tr>
      <w:tr>
        <w:tc>
          <w:tcPr>
            <w:tcW w:type="dxa" w:w="4533"/>
            <w:shd w:val="clear" w:color="auto" w:fill="FAF7F2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Reinicias el iPhone</w:t>
            </w:r>
          </w:p>
        </w:tc>
        <w:tc>
          <w:tcPr>
            <w:tcW w:type="dxa" w:w="4533"/>
            <w:shd w:val="clear" w:color="auto" w:fill="FAF7F2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✅ Datos conservados</w:t>
            </w:r>
          </w:p>
        </w:tc>
      </w:tr>
      <w:tr>
        <w:tc>
          <w:tcPr>
            <w:tcW w:type="dxa" w:w="4533"/>
            <w:shd w:val="clear" w:color="auto" w:fill="FFFCF8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Eliminas el ícono</w:t>
            </w:r>
          </w:p>
        </w:tc>
        <w:tc>
          <w:tcPr>
            <w:tcW w:type="dxa" w:w="4533"/>
            <w:shd w:val="clear" w:color="auto" w:fill="FFFCF8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❌ Datos eliminados permanentemente</w:t>
            </w:r>
          </w:p>
        </w:tc>
      </w:tr>
      <w:tr>
        <w:tc>
          <w:tcPr>
            <w:tcW w:type="dxa" w:w="4533"/>
            <w:shd w:val="clear" w:color="auto" w:fill="FAF7F2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iOS limpia caché</w:t>
            </w:r>
          </w:p>
        </w:tc>
        <w:tc>
          <w:tcPr>
            <w:tcW w:type="dxa" w:w="4533"/>
            <w:shd w:val="clear" w:color="auto" w:fill="FAF7F2"/>
          </w:tcPr>
          <w:p>
            <w:r>
              <w:rPr>
                <w:rFonts w:ascii="Calibri" w:hAnsi="Calibri"/>
                <w:b w:val="0"/>
                <w:color w:val="2C1810"/>
                <w:sz w:val="19"/>
              </w:rPr>
              <w:t>⚠️ Posible pérdida si no usas la app por semanas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5E0"/>
            <w:tcBorders>
              <w:top w:val="single" w:sz="6" w:color="9CAF88"/>
              <w:bottom w:val="single" w:sz="6" w:color="9CAF88"/>
              <w:left w:val="single" w:sz="6" w:color="9CAF88"/>
              <w:right w:val="single" w:sz="6" w:color="9CAF88"/>
            </w:tcBorders>
          </w:tcPr>
          <w:p>
            <w:r>
              <w:rPr>
                <w:rFonts w:ascii="Calibri" w:hAnsi="Calibri"/>
                <w:color w:val="3A5A2A"/>
                <w:sz w:val="19"/>
              </w:rPr>
              <w:t>💾  Exporta a Excel frecuentemente como respaldo. El botón ya está en la app.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7. Para aplicaciones futuras — Guía rápida</w:t>
      </w:r>
    </w:p>
    <w:p>
      <w:pPr>
        <w:spacing w:after="80"/>
      </w:pPr>
      <w:r>
        <w:rPr>
          <w:rFonts w:ascii="Calibri" w:hAnsi="Calibri"/>
          <w:b w:val="0"/>
          <w:color w:val="A08070"/>
          <w:sz w:val="21"/>
        </w:rPr>
        <w:t>Estos son los pasos exactos para repetir el proceso con cualquier nueva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37"/>
      </w:tblGrid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1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Crear o subir el archivo de diseño a Claude Code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HTML, imagen de mockup, descripción en texto — Claude entiende cualquier formato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2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Pedir la separación de archivos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"Separa esto en HTML, CSS, JavaScript y Python por separado"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3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"Súbelo a GitHub"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Claude hace el commit y push automáticamente a la rama correcta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4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"Crea la rama gh-pages"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Claude la crea con un comando a la API de GitHub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5</w:t>
            </w:r>
          </w:p>
        </w:tc>
        <w:tc>
          <w:tcPr>
            <w:tcW w:type="dxa" w:w="7937"/>
            <w:shd w:val="clear" w:color="auto" w:fill="FAF7F2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Activar GitHub Pages (Settings → Pages → gh-pages)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Solo se hace una vez por repositorio</w:t>
            </w:r>
          </w:p>
        </w:tc>
      </w:tr>
      <w:tr>
        <w:tc>
          <w:tcPr>
            <w:tcW w:type="dxa" w:w="794"/>
            <w:shd w:val="clear" w:color="auto" w:fill="4A3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C8A96E"/>
                <w:sz w:val="26"/>
              </w:rPr>
              <w:t>6</w:t>
            </w:r>
          </w:p>
        </w:tc>
        <w:tc>
          <w:tcPr>
            <w:tcW w:type="dxa" w:w="7937"/>
            <w:shd w:val="clear" w:color="auto" w:fill="FFFCF8"/>
          </w:tcPr>
          <w:p>
            <w:r>
              <w:rPr>
                <w:rFonts w:ascii="Calibri" w:hAnsi="Calibri"/>
                <w:b/>
                <w:color w:val="4A3728"/>
                <w:sz w:val="21"/>
              </w:rPr>
              <w:t>Abrir en Safari → Compartir → Añadir a pantalla de inicio</w:t>
            </w:r>
            <w:r>
              <w:br/>
            </w:r>
            <w:r>
              <w:rPr>
                <w:rFonts w:ascii="Calibri" w:hAnsi="Calibri"/>
                <w:color w:val="A08070"/>
                <w:sz w:val="19"/>
              </w:rPr>
              <w:t>Listo: tienes tu app instalada en el iPhone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4A3728"/>
          <w:sz w:val="36"/>
        </w:rPr>
        <w:t>8. Próximos pasos opcionales</w:t>
      </w:r>
    </w:p>
    <w:p>
      <w:pPr>
        <w:pStyle w:val="ListBullet"/>
      </w:pPr>
      <w:r>
        <w:rPr>
          <w:rFonts w:ascii="Calibri" w:hAnsi="Calibri"/>
          <w:b/>
          <w:color w:val="4A3728"/>
          <w:sz w:val="20"/>
        </w:rPr>
        <w:t xml:space="preserve">Base de datos en la nube: </w:t>
      </w:r>
      <w:r>
        <w:rPr>
          <w:rFonts w:ascii="Calibri" w:hAnsi="Calibri"/>
          <w:color w:val="A08070"/>
          <w:sz w:val="20"/>
        </w:rPr>
        <w:t>Conectar a Firebase o Supabase para que los datos sean permanentes y accesibles desde cualquier dispositivo</w:t>
      </w:r>
    </w:p>
    <w:p>
      <w:pPr>
        <w:pStyle w:val="ListBullet"/>
      </w:pPr>
      <w:r>
        <w:rPr>
          <w:rFonts w:ascii="Calibri" w:hAnsi="Calibri"/>
          <w:b/>
          <w:color w:val="4A3728"/>
          <w:sz w:val="20"/>
        </w:rPr>
        <w:t xml:space="preserve">Notificaciones push: </w:t>
      </w:r>
      <w:r>
        <w:rPr>
          <w:rFonts w:ascii="Calibri" w:hAnsi="Calibri"/>
          <w:color w:val="A08070"/>
          <w:sz w:val="20"/>
        </w:rPr>
        <w:t>Agregar un service worker para recibir alertas aunque la app esté cerrada</w:t>
      </w:r>
    </w:p>
    <w:p>
      <w:pPr>
        <w:pStyle w:val="ListBullet"/>
      </w:pPr>
      <w:r>
        <w:rPr>
          <w:rFonts w:ascii="Calibri" w:hAnsi="Calibri"/>
          <w:b/>
          <w:color w:val="4A3728"/>
          <w:sz w:val="20"/>
        </w:rPr>
        <w:t xml:space="preserve">Modo offline completo: </w:t>
      </w:r>
      <w:r>
        <w:rPr>
          <w:rFonts w:ascii="Calibri" w:hAnsi="Calibri"/>
          <w:color w:val="A08070"/>
          <w:sz w:val="20"/>
        </w:rPr>
        <w:t>Con un service worker la app funciona sin internet</w:t>
      </w:r>
    </w:p>
    <w:p>
      <w:pPr>
        <w:pStyle w:val="ListBullet"/>
      </w:pPr>
      <w:r>
        <w:rPr>
          <w:rFonts w:ascii="Calibri" w:hAnsi="Calibri"/>
          <w:b/>
          <w:color w:val="4A3728"/>
          <w:sz w:val="20"/>
        </w:rPr>
        <w:t xml:space="preserve">Dominio personalizado: </w:t>
      </w:r>
      <w:r>
        <w:rPr>
          <w:rFonts w:ascii="Calibri" w:hAnsi="Calibri"/>
          <w:color w:val="A08070"/>
          <w:sz w:val="20"/>
        </w:rPr>
        <w:t>Cambiar la URL por valentestudio.com en vez de github.io</w:t>
      </w:r>
    </w:p>
    <w:p>
      <w:pPr>
        <w:pStyle w:val="ListBullet"/>
      </w:pPr>
      <w:r>
        <w:rPr>
          <w:rFonts w:ascii="Calibri" w:hAnsi="Calibri"/>
          <w:b/>
          <w:color w:val="4A3728"/>
          <w:sz w:val="20"/>
        </w:rPr>
        <w:t xml:space="preserve">Múltiples usuarios: </w:t>
      </w:r>
      <w:r>
        <w:rPr>
          <w:rFonts w:ascii="Calibri" w:hAnsi="Calibri"/>
          <w:color w:val="A08070"/>
          <w:sz w:val="20"/>
        </w:rPr>
        <w:t>Sistema de login para que varias personas accedan a listas diferentes</w:t>
      </w:r>
    </w:p>
    <w:p/>
    <w:p>
      <w:pPr>
        <w:spacing w:before="120" w:after="120"/>
      </w:pPr>
      <w:r>
        <w:rPr>
          <w:color w:val="E8DDD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i/>
          <w:color w:val="A08070"/>
          <w:sz w:val="17"/>
        </w:rPr>
        <w:t>Valente Studio · Creado con Claude Code · Junio 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