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0888144"/>
        <w:docPartObj>
          <w:docPartGallery w:val="Cover Pages"/>
          <w:docPartUnique/>
        </w:docPartObj>
      </w:sdtPr>
      <w:sdtEndPr>
        <w:rPr>
          <w:b/>
          <w:bCs/>
        </w:rPr>
      </w:sdtEndPr>
      <w:sdtContent>
        <w:p w14:paraId="25F9CEAD" w14:textId="649DE75C" w:rsidR="002A7E3C" w:rsidRDefault="005A015F">
          <w:r>
            <w:rPr>
              <w:noProof/>
            </w:rPr>
            <mc:AlternateContent>
              <mc:Choice Requires="wpg">
                <w:drawing>
                  <wp:anchor distT="0" distB="0" distL="114300" distR="114300" simplePos="0" relativeHeight="251659264" behindDoc="1" locked="0" layoutInCell="1" allowOverlap="1" wp14:anchorId="28AC0B31" wp14:editId="03DB5CAE">
                    <wp:simplePos x="0" y="0"/>
                    <wp:positionH relativeFrom="margin">
                      <wp:posOffset>-447675</wp:posOffset>
                    </wp:positionH>
                    <wp:positionV relativeFrom="page">
                      <wp:posOffset>472440</wp:posOffset>
                    </wp:positionV>
                    <wp:extent cx="6888480" cy="7068185"/>
                    <wp:effectExtent l="0" t="0" r="762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88480" cy="7068185"/>
                              <a:chOff x="-24717" y="-5826"/>
                              <a:chExt cx="5586047" cy="5404485"/>
                            </a:xfrm>
                          </wpg:grpSpPr>
                          <wps:wsp>
                            <wps:cNvPr id="126" name="Forma libre 10"/>
                            <wps:cNvSpPr>
                              <a:spLocks/>
                            </wps:cNvSpPr>
                            <wps:spPr bwMode="auto">
                              <a:xfrm>
                                <a:off x="-24717" y="-5826"/>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6DC59C" w14:textId="04B39BC1" w:rsidR="002A7E3C" w:rsidRDefault="005A015F">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INFORME DE ANÁLISIS DE DATOS</w:t>
                                      </w:r>
                                      <w:r w:rsidRPr="005A015F">
                                        <w:rPr>
                                          <w:color w:val="FFFFFF" w:themeColor="background1"/>
                                          <w:sz w:val="72"/>
                                          <w:szCs w:val="72"/>
                                        </w:rPr>
                                        <w:t xml:space="preserve"> DE USO DEL SISTEMA DE BICICLETAS CYCLISTIC</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67000</wp14:pctHeight>
                    </wp14:sizeRelV>
                  </wp:anchor>
                </w:drawing>
              </mc:Choice>
              <mc:Fallback>
                <w:pict>
                  <v:group w14:anchorId="28AC0B31" id="Grupo 126" o:spid="_x0000_s1026" style="position:absolute;margin-left:-35.25pt;margin-top:37.2pt;width:542.4pt;height:556.55pt;z-index:-251657216;mso-height-percent:670;mso-position-horizontal-relative:margin;mso-position-vertical-relative:page;mso-height-percent:670;mso-width-relative:margin" coordorigin="-247,-58" coordsize="55860,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">
                    <o:lock v:ext="edit" aspectratio="t"/>
                    <v:shape id="Forma libre 10" o:spid="_x0000_s1027" style="position:absolute;left:-247;top:-58;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6DC59C" w14:textId="04B39BC1" w:rsidR="002A7E3C" w:rsidRDefault="005A015F">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INFORME DE ANÁLISIS DE DATOS</w:t>
                                </w:r>
                                <w:r w:rsidRPr="005A015F">
                                  <w:rPr>
                                    <w:color w:val="FFFFFF" w:themeColor="background1"/>
                                    <w:sz w:val="72"/>
                                    <w:szCs w:val="72"/>
                                  </w:rPr>
                                  <w:t xml:space="preserve"> DE USO DEL SISTEMA DE BICICLETAS CYCLISTIC</w:t>
                                </w:r>
                              </w:sdtContent>
                            </w:sdt>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4E5F1FF6" w14:textId="0C399924" w:rsidR="002A7E3C" w:rsidRDefault="005A015F">
          <w:pPr>
            <w:rPr>
              <w:b/>
              <w:bCs/>
            </w:rPr>
          </w:pPr>
          <w:r>
            <w:rPr>
              <w:noProof/>
            </w:rPr>
            <mc:AlternateContent>
              <mc:Choice Requires="wps">
                <w:drawing>
                  <wp:anchor distT="0" distB="0" distL="114300" distR="114300" simplePos="0" relativeHeight="251661312" behindDoc="0" locked="0" layoutInCell="1" allowOverlap="1" wp14:anchorId="39EB22F8" wp14:editId="18C19741">
                    <wp:simplePos x="0" y="0"/>
                    <wp:positionH relativeFrom="margin">
                      <wp:align>center</wp:align>
                    </wp:positionH>
                    <wp:positionV relativeFrom="page">
                      <wp:posOffset>7959090</wp:posOffset>
                    </wp:positionV>
                    <wp:extent cx="5753100" cy="484632"/>
                    <wp:effectExtent l="0" t="0" r="0" b="1905"/>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7E8AD03" w14:textId="5551D60C" w:rsidR="002A7E3C" w:rsidRDefault="005A015F">
                                    <w:pPr>
                                      <w:pStyle w:val="Sinespaciado"/>
                                      <w:spacing w:before="40" w:after="40"/>
                                      <w:rPr>
                                        <w:caps/>
                                        <w:color w:val="4472C4" w:themeColor="accent1"/>
                                        <w:sz w:val="28"/>
                                        <w:szCs w:val="28"/>
                                      </w:rPr>
                                    </w:pPr>
                                    <w:r w:rsidRPr="005A015F">
                                      <w:rPr>
                                        <w:caps/>
                                        <w:color w:val="4472C4" w:themeColor="accent1"/>
                                        <w:sz w:val="28"/>
                                        <w:szCs w:val="28"/>
                                      </w:rPr>
                                      <w:t>Exploración visual de patrones de uso por usuario, tiempo y ubicación</w:t>
                                    </w:r>
                                  </w:p>
                                </w:sdtContent>
                              </w:sdt>
                              <w:p w14:paraId="051701ED" w14:textId="0BFDD8D3" w:rsidR="005A015F" w:rsidRPr="005A015F" w:rsidRDefault="005A015F" w:rsidP="005A015F">
                                <w:pPr>
                                  <w:pStyle w:val="Sinespaciado"/>
                                  <w:spacing w:before="40" w:after="40"/>
                                  <w:rPr>
                                    <w:caps/>
                                    <w:color w:val="5B9BD5" w:themeColor="accent5"/>
                                    <w:sz w:val="24"/>
                                    <w:szCs w:val="24"/>
                                  </w:rPr>
                                </w:pPr>
                                <w:r>
                                  <w:rPr>
                                    <w:caps/>
                                    <w:color w:val="5B9BD5" w:themeColor="accent5"/>
                                    <w:sz w:val="24"/>
                                    <w:szCs w:val="24"/>
                                  </w:rPr>
                                  <w:t>rebeca soto</w:t>
                                </w:r>
                                <w:r w:rsidRPr="005A015F">
                                  <w:rPr>
                                    <w:caps/>
                                    <w:color w:val="5B9BD5" w:themeColor="accent5"/>
                                    <w:sz w:val="24"/>
                                    <w:szCs w:val="24"/>
                                  </w:rPr>
                                  <w:t xml:space="preserve"> · Analista de Datos</w:t>
                                </w:r>
                              </w:p>
                              <w:p w14:paraId="5EB19A91" w14:textId="77777777" w:rsidR="005A015F" w:rsidRPr="005A015F" w:rsidRDefault="005A015F" w:rsidP="005A015F">
                                <w:pPr>
                                  <w:pStyle w:val="Sinespaciado"/>
                                  <w:spacing w:before="40" w:after="40"/>
                                  <w:rPr>
                                    <w:caps/>
                                    <w:color w:val="5B9BD5" w:themeColor="accent5"/>
                                    <w:sz w:val="24"/>
                                    <w:szCs w:val="24"/>
                                  </w:rPr>
                                </w:pPr>
                                <w:r w:rsidRPr="005A015F">
                                  <w:rPr>
                                    <w:caps/>
                                    <w:color w:val="5B9BD5" w:themeColor="accent5"/>
                                    <w:sz w:val="24"/>
                                    <w:szCs w:val="24"/>
                                  </w:rPr>
                                  <w:t>Dashboard creado en Tableau · Procesamiento en Excel</w:t>
                                </w:r>
                              </w:p>
                              <w:p w14:paraId="5E8392BA" w14:textId="2791B277" w:rsidR="005A015F" w:rsidRPr="005A015F" w:rsidRDefault="005A015F" w:rsidP="005A015F">
                                <w:pPr>
                                  <w:pStyle w:val="Sinespaciado"/>
                                  <w:spacing w:before="40" w:after="40"/>
                                  <w:rPr>
                                    <w:caps/>
                                    <w:color w:val="5B9BD5" w:themeColor="accent5"/>
                                    <w:sz w:val="24"/>
                                    <w:szCs w:val="24"/>
                                  </w:rPr>
                                </w:pPr>
                                <w:r w:rsidRPr="005A015F">
                                  <w:rPr>
                                    <w:caps/>
                                    <w:color w:val="5B9BD5" w:themeColor="accent5"/>
                                    <w:sz w:val="24"/>
                                    <w:szCs w:val="24"/>
                                  </w:rPr>
                                  <w:t>Presentación diseñada en Canva ·</w:t>
                                </w:r>
                                <w:r>
                                  <w:rPr>
                                    <w:caps/>
                                    <w:color w:val="5B9BD5" w:themeColor="accent5"/>
                                    <w:sz w:val="24"/>
                                    <w:szCs w:val="24"/>
                                  </w:rPr>
                                  <w:t xml:space="preserve"> informes en word</w:t>
                                </w:r>
                              </w:p>
                              <w:p w14:paraId="54421D89" w14:textId="6F385122" w:rsidR="002A7E3C" w:rsidRDefault="005A015F" w:rsidP="005A015F">
                                <w:pPr>
                                  <w:pStyle w:val="Sinespaciado"/>
                                  <w:spacing w:before="40" w:after="40"/>
                                  <w:rPr>
                                    <w:caps/>
                                    <w:color w:val="5B9BD5" w:themeColor="accent5"/>
                                    <w:sz w:val="24"/>
                                    <w:szCs w:val="24"/>
                                  </w:rPr>
                                </w:pPr>
                                <w:r>
                                  <w:rPr>
                                    <w:caps/>
                                    <w:color w:val="5B9BD5" w:themeColor="accent5"/>
                                    <w:sz w:val="24"/>
                                    <w:szCs w:val="24"/>
                                  </w:rPr>
                                  <w:t>junio 2026</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9EB22F8" id="_x0000_t202" coordsize="21600,21600" o:spt="202" path="m,l,21600r21600,l21600,xe">
                    <v:stroke joinstyle="miter"/>
                    <v:path gradientshapeok="t" o:connecttype="rect"/>
                  </v:shapetype>
                  <v:shape id="Cuadro de texto 129" o:spid="_x0000_s1029" type="#_x0000_t202" style="position:absolute;margin-left:0;margin-top:626.7pt;width:453pt;height:38.15pt;z-index:25166131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" filled="f" stroked="f" strokeweight=".5pt">
                    <v:textbox style="mso-fit-shape-to-text:t" inset="1in,0,86.4pt,0">
                      <w:txbxContent>
                        <w:sdt>
                          <w:sdtPr>
                            <w:rPr>
                              <w:caps/>
                              <w:color w:val="4472C4"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7E8AD03" w14:textId="5551D60C" w:rsidR="002A7E3C" w:rsidRDefault="005A015F">
                              <w:pPr>
                                <w:pStyle w:val="Sinespaciado"/>
                                <w:spacing w:before="40" w:after="40"/>
                                <w:rPr>
                                  <w:caps/>
                                  <w:color w:val="4472C4" w:themeColor="accent1"/>
                                  <w:sz w:val="28"/>
                                  <w:szCs w:val="28"/>
                                </w:rPr>
                              </w:pPr>
                              <w:r w:rsidRPr="005A015F">
                                <w:rPr>
                                  <w:caps/>
                                  <w:color w:val="4472C4" w:themeColor="accent1"/>
                                  <w:sz w:val="28"/>
                                  <w:szCs w:val="28"/>
                                </w:rPr>
                                <w:t>Exploración visual de patrones de uso por usuario, tiempo y ubicación</w:t>
                              </w:r>
                            </w:p>
                          </w:sdtContent>
                        </w:sdt>
                        <w:p w14:paraId="051701ED" w14:textId="0BFDD8D3" w:rsidR="005A015F" w:rsidRPr="005A015F" w:rsidRDefault="005A015F" w:rsidP="005A015F">
                          <w:pPr>
                            <w:pStyle w:val="Sinespaciado"/>
                            <w:spacing w:before="40" w:after="40"/>
                            <w:rPr>
                              <w:caps/>
                              <w:color w:val="5B9BD5" w:themeColor="accent5"/>
                              <w:sz w:val="24"/>
                              <w:szCs w:val="24"/>
                            </w:rPr>
                          </w:pPr>
                          <w:r>
                            <w:rPr>
                              <w:caps/>
                              <w:color w:val="5B9BD5" w:themeColor="accent5"/>
                              <w:sz w:val="24"/>
                              <w:szCs w:val="24"/>
                            </w:rPr>
                            <w:t>rebeca soto</w:t>
                          </w:r>
                          <w:r w:rsidRPr="005A015F">
                            <w:rPr>
                              <w:caps/>
                              <w:color w:val="5B9BD5" w:themeColor="accent5"/>
                              <w:sz w:val="24"/>
                              <w:szCs w:val="24"/>
                            </w:rPr>
                            <w:t xml:space="preserve"> · Analista de Datos</w:t>
                          </w:r>
                        </w:p>
                        <w:p w14:paraId="5EB19A91" w14:textId="77777777" w:rsidR="005A015F" w:rsidRPr="005A015F" w:rsidRDefault="005A015F" w:rsidP="005A015F">
                          <w:pPr>
                            <w:pStyle w:val="Sinespaciado"/>
                            <w:spacing w:before="40" w:after="40"/>
                            <w:rPr>
                              <w:caps/>
                              <w:color w:val="5B9BD5" w:themeColor="accent5"/>
                              <w:sz w:val="24"/>
                              <w:szCs w:val="24"/>
                            </w:rPr>
                          </w:pPr>
                          <w:r w:rsidRPr="005A015F">
                            <w:rPr>
                              <w:caps/>
                              <w:color w:val="5B9BD5" w:themeColor="accent5"/>
                              <w:sz w:val="24"/>
                              <w:szCs w:val="24"/>
                            </w:rPr>
                            <w:t>Dashboard creado en Tableau · Procesamiento en Excel</w:t>
                          </w:r>
                        </w:p>
                        <w:p w14:paraId="5E8392BA" w14:textId="2791B277" w:rsidR="005A015F" w:rsidRPr="005A015F" w:rsidRDefault="005A015F" w:rsidP="005A015F">
                          <w:pPr>
                            <w:pStyle w:val="Sinespaciado"/>
                            <w:spacing w:before="40" w:after="40"/>
                            <w:rPr>
                              <w:caps/>
                              <w:color w:val="5B9BD5" w:themeColor="accent5"/>
                              <w:sz w:val="24"/>
                              <w:szCs w:val="24"/>
                            </w:rPr>
                          </w:pPr>
                          <w:r w:rsidRPr="005A015F">
                            <w:rPr>
                              <w:caps/>
                              <w:color w:val="5B9BD5" w:themeColor="accent5"/>
                              <w:sz w:val="24"/>
                              <w:szCs w:val="24"/>
                            </w:rPr>
                            <w:t>Presentación diseñada en Canva ·</w:t>
                          </w:r>
                          <w:r>
                            <w:rPr>
                              <w:caps/>
                              <w:color w:val="5B9BD5" w:themeColor="accent5"/>
                              <w:sz w:val="24"/>
                              <w:szCs w:val="24"/>
                            </w:rPr>
                            <w:t xml:space="preserve"> informes en word</w:t>
                          </w:r>
                        </w:p>
                        <w:p w14:paraId="54421D89" w14:textId="6F385122" w:rsidR="002A7E3C" w:rsidRDefault="005A015F" w:rsidP="005A015F">
                          <w:pPr>
                            <w:pStyle w:val="Sinespaciado"/>
                            <w:spacing w:before="40" w:after="40"/>
                            <w:rPr>
                              <w:caps/>
                              <w:color w:val="5B9BD5" w:themeColor="accent5"/>
                              <w:sz w:val="24"/>
                              <w:szCs w:val="24"/>
                            </w:rPr>
                          </w:pPr>
                          <w:r>
                            <w:rPr>
                              <w:caps/>
                              <w:color w:val="5B9BD5" w:themeColor="accent5"/>
                              <w:sz w:val="24"/>
                              <w:szCs w:val="24"/>
                            </w:rPr>
                            <w:t>junio 2026</w:t>
                          </w:r>
                        </w:p>
                      </w:txbxContent>
                    </v:textbox>
                    <w10:wrap type="square" anchorx="margin" anchory="page"/>
                  </v:shape>
                </w:pict>
              </mc:Fallback>
            </mc:AlternateContent>
          </w:r>
          <w:r w:rsidR="002A7E3C">
            <w:rPr>
              <w:noProof/>
            </w:rPr>
            <mc:AlternateContent>
              <mc:Choice Requires="wps">
                <w:drawing>
                  <wp:anchor distT="0" distB="0" distL="114300" distR="114300" simplePos="0" relativeHeight="251662336" behindDoc="0" locked="0" layoutInCell="1" allowOverlap="1" wp14:anchorId="14C1C59F" wp14:editId="3563D0CB">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A31C7B" w14:textId="717CD7C2" w:rsidR="002A7E3C" w:rsidRDefault="005A015F">
                                <w:pPr>
                                  <w:pStyle w:val="Sinespaciado"/>
                                  <w:rPr>
                                    <w:color w:val="7F7F7F" w:themeColor="text1" w:themeTint="80"/>
                                    <w:sz w:val="18"/>
                                    <w:szCs w:val="18"/>
                                  </w:rPr>
                                </w:pPr>
                                <w:r w:rsidRPr="005A015F">
                                  <w:rPr>
                                    <w:caps/>
                                    <w:color w:val="7F7F7F" w:themeColor="text1" w:themeTint="80"/>
                                    <w:sz w:val="18"/>
                                    <w:szCs w:val="18"/>
                                  </w:rPr>
                                  <w:t>Proyecto académico · Portafolio profesional</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4C1C59F" id="Cuadro de texto 128" o:spid="_x0000_s1030"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29A31C7B" w14:textId="717CD7C2" w:rsidR="002A7E3C" w:rsidRDefault="005A015F">
                          <w:pPr>
                            <w:pStyle w:val="Sinespaciado"/>
                            <w:rPr>
                              <w:color w:val="7F7F7F" w:themeColor="text1" w:themeTint="80"/>
                              <w:sz w:val="18"/>
                              <w:szCs w:val="18"/>
                            </w:rPr>
                          </w:pPr>
                          <w:r w:rsidRPr="005A015F">
                            <w:rPr>
                              <w:caps/>
                              <w:color w:val="7F7F7F" w:themeColor="text1" w:themeTint="80"/>
                              <w:sz w:val="18"/>
                              <w:szCs w:val="18"/>
                            </w:rPr>
                            <w:t>Proyecto académico · Portafolio profesional</w:t>
                          </w:r>
                        </w:p>
                      </w:txbxContent>
                    </v:textbox>
                    <w10:wrap type="square" anchorx="page" anchory="margin"/>
                  </v:shape>
                </w:pict>
              </mc:Fallback>
            </mc:AlternateContent>
          </w:r>
          <w:r w:rsidR="002A7E3C">
            <w:rPr>
              <w:b/>
              <w:bCs/>
            </w:rPr>
            <w:br w:type="page"/>
          </w:r>
        </w:p>
      </w:sdtContent>
    </w:sdt>
    <w:p w14:paraId="1F8E7FF1" w14:textId="77777777" w:rsidR="002A7E3C" w:rsidRPr="002A7E3C" w:rsidRDefault="002A7E3C" w:rsidP="002A7E3C">
      <w:pPr>
        <w:spacing w:before="120" w:after="120" w:line="276" w:lineRule="auto"/>
        <w:rPr>
          <w:b/>
          <w:bCs/>
        </w:rPr>
      </w:pPr>
      <w:r w:rsidRPr="002A7E3C">
        <w:rPr>
          <w:b/>
          <w:bCs/>
        </w:rPr>
        <w:lastRenderedPageBreak/>
        <w:t>1. Resumen ejecutivo</w:t>
      </w:r>
    </w:p>
    <w:p w14:paraId="38CEFFB7" w14:textId="77777777" w:rsidR="002A7E3C" w:rsidRPr="002A7E3C" w:rsidRDefault="002A7E3C" w:rsidP="002A7E3C">
      <w:pPr>
        <w:spacing w:before="120" w:after="120" w:line="276" w:lineRule="auto"/>
      </w:pPr>
      <w:r w:rsidRPr="002A7E3C">
        <w:t>Este informe presenta un análisis visual y cuantitativo del uso del sistema de bicicletas compartidas Cyclistic, con el objetivo de comprender cómo varía el comportamiento de los usuarios según el tipo de usuario, la estacionalidad, la ubicación geográfica y la duración de los viajes.</w:t>
      </w:r>
    </w:p>
    <w:p w14:paraId="7834EE09" w14:textId="77777777" w:rsidR="002A7E3C" w:rsidRPr="002A7E3C" w:rsidRDefault="002A7E3C" w:rsidP="002A7E3C">
      <w:pPr>
        <w:spacing w:before="120" w:after="120" w:line="276" w:lineRule="auto"/>
      </w:pPr>
      <w:r w:rsidRPr="002A7E3C">
        <w:t>A partir de los datos de un año completo de viajes y la información de estaciones por código postal, se ha construido un dashboard interactivo en Tableau que permite explorar:</w:t>
      </w:r>
    </w:p>
    <w:p w14:paraId="219CD851" w14:textId="77777777" w:rsidR="002A7E3C" w:rsidRPr="002A7E3C" w:rsidRDefault="002A7E3C" w:rsidP="002A7E3C">
      <w:pPr>
        <w:numPr>
          <w:ilvl w:val="0"/>
          <w:numId w:val="1"/>
        </w:numPr>
        <w:spacing w:before="120" w:after="120" w:line="276" w:lineRule="auto"/>
      </w:pPr>
      <w:r w:rsidRPr="002A7E3C">
        <w:t>La distribución espacial de las estaciones y su volumen de uso.</w:t>
      </w:r>
    </w:p>
    <w:p w14:paraId="19235772" w14:textId="77777777" w:rsidR="002A7E3C" w:rsidRPr="002A7E3C" w:rsidRDefault="002A7E3C" w:rsidP="002A7E3C">
      <w:pPr>
        <w:numPr>
          <w:ilvl w:val="0"/>
          <w:numId w:val="1"/>
        </w:numPr>
        <w:spacing w:before="120" w:after="120" w:line="276" w:lineRule="auto"/>
      </w:pPr>
      <w:r w:rsidRPr="002A7E3C">
        <w:t>La diferencia de comportamiento entre suscriptores y clientes ocasionales.</w:t>
      </w:r>
    </w:p>
    <w:p w14:paraId="7BDE76D8" w14:textId="77777777" w:rsidR="002A7E3C" w:rsidRPr="002A7E3C" w:rsidRDefault="002A7E3C" w:rsidP="002A7E3C">
      <w:pPr>
        <w:numPr>
          <w:ilvl w:val="0"/>
          <w:numId w:val="1"/>
        </w:numPr>
        <w:spacing w:before="120" w:after="120" w:line="276" w:lineRule="auto"/>
      </w:pPr>
      <w:r w:rsidRPr="002A7E3C">
        <w:t>La evolución mensual y estacional del número de viajes.</w:t>
      </w:r>
    </w:p>
    <w:p w14:paraId="208232C8" w14:textId="77777777" w:rsidR="002A7E3C" w:rsidRPr="002A7E3C" w:rsidRDefault="002A7E3C" w:rsidP="002A7E3C">
      <w:pPr>
        <w:numPr>
          <w:ilvl w:val="0"/>
          <w:numId w:val="1"/>
        </w:numPr>
        <w:spacing w:before="120" w:after="120" w:line="276" w:lineRule="auto"/>
      </w:pPr>
      <w:r w:rsidRPr="002A7E3C">
        <w:t>La duración promedio de los viajes por tipo de usuario.</w:t>
      </w:r>
    </w:p>
    <w:p w14:paraId="3DE2F54D" w14:textId="77777777" w:rsidR="002A7E3C" w:rsidRPr="002A7E3C" w:rsidRDefault="002A7E3C" w:rsidP="002A7E3C">
      <w:pPr>
        <w:spacing w:before="120" w:after="120" w:line="276" w:lineRule="auto"/>
      </w:pPr>
      <w:r w:rsidRPr="002A7E3C">
        <w:t>Los resultados muestran que los suscriptores concentran la mayoría de los viajes, que la demanda es claramente estacional y que existen oportunidades de optimización en la distribución de estaciones y en el diseño de campañas de marketing.</w:t>
      </w:r>
    </w:p>
    <w:p w14:paraId="46E97239" w14:textId="77777777" w:rsidR="002A7E3C" w:rsidRPr="002A7E3C" w:rsidRDefault="002A7E3C" w:rsidP="002A7E3C">
      <w:pPr>
        <w:spacing w:before="120" w:after="120" w:line="276" w:lineRule="auto"/>
      </w:pPr>
      <w:r w:rsidRPr="002A7E3C">
        <w:t>Este informe resume los principales hallazgos y propone recomendaciones accionables para la toma de decisiones.</w:t>
      </w:r>
    </w:p>
    <w:p w14:paraId="180ECE6A" w14:textId="77777777" w:rsidR="005A015F" w:rsidRDefault="005A015F" w:rsidP="002A7E3C">
      <w:pPr>
        <w:spacing w:before="120" w:after="120" w:line="276" w:lineRule="auto"/>
        <w:rPr>
          <w:b/>
          <w:bCs/>
        </w:rPr>
      </w:pPr>
    </w:p>
    <w:p w14:paraId="04CFDA17" w14:textId="18FC09C0" w:rsidR="002A7E3C" w:rsidRPr="002A7E3C" w:rsidRDefault="002A7E3C" w:rsidP="002A7E3C">
      <w:pPr>
        <w:spacing w:before="120" w:after="120" w:line="276" w:lineRule="auto"/>
        <w:rPr>
          <w:b/>
          <w:bCs/>
        </w:rPr>
      </w:pPr>
      <w:r w:rsidRPr="002A7E3C">
        <w:rPr>
          <w:b/>
          <w:bCs/>
        </w:rPr>
        <w:t>2. Contexto y objetivos</w:t>
      </w:r>
    </w:p>
    <w:p w14:paraId="34EE4E9E" w14:textId="77777777" w:rsidR="002A7E3C" w:rsidRPr="002A7E3C" w:rsidRDefault="002A7E3C" w:rsidP="002A7E3C">
      <w:pPr>
        <w:spacing w:before="120" w:after="120" w:line="276" w:lineRule="auto"/>
      </w:pPr>
      <w:r w:rsidRPr="002A7E3C">
        <w:t>Cyclistic opera un sistema de bicicletas compartidas en un entorno urbano con alta densidad de población. En este contexto, comprender cómo se utiliza el sistema es clave para:</w:t>
      </w:r>
    </w:p>
    <w:p w14:paraId="354AC7F5" w14:textId="77777777" w:rsidR="002A7E3C" w:rsidRPr="002A7E3C" w:rsidRDefault="002A7E3C" w:rsidP="002A7E3C">
      <w:pPr>
        <w:numPr>
          <w:ilvl w:val="0"/>
          <w:numId w:val="2"/>
        </w:numPr>
        <w:spacing w:before="120" w:after="120" w:line="276" w:lineRule="auto"/>
      </w:pPr>
      <w:r w:rsidRPr="002A7E3C">
        <w:t>Optimizar la distribución de estaciones.</w:t>
      </w:r>
    </w:p>
    <w:p w14:paraId="10E5E390" w14:textId="77777777" w:rsidR="002A7E3C" w:rsidRPr="002A7E3C" w:rsidRDefault="002A7E3C" w:rsidP="002A7E3C">
      <w:pPr>
        <w:numPr>
          <w:ilvl w:val="0"/>
          <w:numId w:val="2"/>
        </w:numPr>
        <w:spacing w:before="120" w:after="120" w:line="276" w:lineRule="auto"/>
      </w:pPr>
      <w:r w:rsidRPr="002A7E3C">
        <w:t>Mejorar la experiencia del usuario.</w:t>
      </w:r>
    </w:p>
    <w:p w14:paraId="5E57D1D2" w14:textId="77777777" w:rsidR="002A7E3C" w:rsidRPr="002A7E3C" w:rsidRDefault="002A7E3C" w:rsidP="002A7E3C">
      <w:pPr>
        <w:numPr>
          <w:ilvl w:val="0"/>
          <w:numId w:val="2"/>
        </w:numPr>
        <w:spacing w:before="120" w:after="120" w:line="276" w:lineRule="auto"/>
      </w:pPr>
      <w:r w:rsidRPr="002A7E3C">
        <w:t>Diseñar estrategias de marketing y fidelización.</w:t>
      </w:r>
    </w:p>
    <w:p w14:paraId="6A193C34" w14:textId="77777777" w:rsidR="002A7E3C" w:rsidRPr="002A7E3C" w:rsidRDefault="002A7E3C" w:rsidP="002A7E3C">
      <w:pPr>
        <w:numPr>
          <w:ilvl w:val="0"/>
          <w:numId w:val="2"/>
        </w:numPr>
        <w:spacing w:before="120" w:after="120" w:line="276" w:lineRule="auto"/>
      </w:pPr>
      <w:r w:rsidRPr="002A7E3C">
        <w:t>Planificar capacidad operativa y mantenimiento.</w:t>
      </w:r>
    </w:p>
    <w:p w14:paraId="65278BB4" w14:textId="77777777" w:rsidR="002A7E3C" w:rsidRPr="002A7E3C" w:rsidRDefault="002A7E3C" w:rsidP="002A7E3C">
      <w:pPr>
        <w:spacing w:before="120" w:after="120" w:line="276" w:lineRule="auto"/>
      </w:pPr>
      <w:r w:rsidRPr="002A7E3C">
        <w:rPr>
          <w:b/>
          <w:bCs/>
        </w:rPr>
        <w:t>Objetivos específicos del análisis:</w:t>
      </w:r>
    </w:p>
    <w:p w14:paraId="3927590D" w14:textId="77777777" w:rsidR="002A7E3C" w:rsidRPr="002A7E3C" w:rsidRDefault="002A7E3C" w:rsidP="002A7E3C">
      <w:pPr>
        <w:numPr>
          <w:ilvl w:val="0"/>
          <w:numId w:val="3"/>
        </w:numPr>
        <w:spacing w:before="120" w:after="120" w:line="276" w:lineRule="auto"/>
      </w:pPr>
      <w:r w:rsidRPr="002A7E3C">
        <w:t xml:space="preserve">Comparar el comportamiento de </w:t>
      </w:r>
      <w:r w:rsidRPr="002A7E3C">
        <w:rPr>
          <w:b/>
          <w:bCs/>
        </w:rPr>
        <w:t>suscriptores</w:t>
      </w:r>
      <w:r w:rsidRPr="002A7E3C">
        <w:t xml:space="preserve"> y </w:t>
      </w:r>
      <w:r w:rsidRPr="002A7E3C">
        <w:rPr>
          <w:b/>
          <w:bCs/>
        </w:rPr>
        <w:t>clientes</w:t>
      </w:r>
      <w:r w:rsidRPr="002A7E3C">
        <w:t>.</w:t>
      </w:r>
    </w:p>
    <w:p w14:paraId="35900756" w14:textId="77777777" w:rsidR="002A7E3C" w:rsidRPr="002A7E3C" w:rsidRDefault="002A7E3C" w:rsidP="002A7E3C">
      <w:pPr>
        <w:numPr>
          <w:ilvl w:val="0"/>
          <w:numId w:val="3"/>
        </w:numPr>
        <w:spacing w:before="120" w:after="120" w:line="276" w:lineRule="auto"/>
      </w:pPr>
      <w:r w:rsidRPr="002A7E3C">
        <w:t xml:space="preserve">Analizar la </w:t>
      </w:r>
      <w:r w:rsidRPr="002A7E3C">
        <w:rPr>
          <w:b/>
          <w:bCs/>
        </w:rPr>
        <w:t>estacionalidad</w:t>
      </w:r>
      <w:r w:rsidRPr="002A7E3C">
        <w:t xml:space="preserve"> y las </w:t>
      </w:r>
      <w:r w:rsidRPr="002A7E3C">
        <w:rPr>
          <w:b/>
          <w:bCs/>
        </w:rPr>
        <w:t>tendencias mensuales</w:t>
      </w:r>
      <w:r w:rsidRPr="002A7E3C">
        <w:t xml:space="preserve"> de uso.</w:t>
      </w:r>
    </w:p>
    <w:p w14:paraId="7176503F" w14:textId="77777777" w:rsidR="002A7E3C" w:rsidRPr="002A7E3C" w:rsidRDefault="002A7E3C" w:rsidP="002A7E3C">
      <w:pPr>
        <w:numPr>
          <w:ilvl w:val="0"/>
          <w:numId w:val="3"/>
        </w:numPr>
        <w:spacing w:before="120" w:after="120" w:line="276" w:lineRule="auto"/>
      </w:pPr>
      <w:r w:rsidRPr="002A7E3C">
        <w:t xml:space="preserve">Evaluar la </w:t>
      </w:r>
      <w:r w:rsidRPr="002A7E3C">
        <w:rPr>
          <w:b/>
          <w:bCs/>
        </w:rPr>
        <w:t>distribución geográfica</w:t>
      </w:r>
      <w:r w:rsidRPr="002A7E3C">
        <w:t xml:space="preserve"> de las estaciones y su volumen de uso.</w:t>
      </w:r>
    </w:p>
    <w:p w14:paraId="62F17134" w14:textId="77777777" w:rsidR="002A7E3C" w:rsidRPr="002A7E3C" w:rsidRDefault="002A7E3C" w:rsidP="002A7E3C">
      <w:pPr>
        <w:numPr>
          <w:ilvl w:val="0"/>
          <w:numId w:val="3"/>
        </w:numPr>
        <w:spacing w:before="120" w:after="120" w:line="276" w:lineRule="auto"/>
      </w:pPr>
      <w:r w:rsidRPr="002A7E3C">
        <w:t xml:space="preserve">Estudiar la </w:t>
      </w:r>
      <w:r w:rsidRPr="002A7E3C">
        <w:rPr>
          <w:b/>
          <w:bCs/>
        </w:rPr>
        <w:t>duración promedio de los viajes</w:t>
      </w:r>
      <w:r w:rsidRPr="002A7E3C">
        <w:t xml:space="preserve"> por tipo de usuario.</w:t>
      </w:r>
    </w:p>
    <w:p w14:paraId="368812CC" w14:textId="77777777" w:rsidR="005A015F" w:rsidRDefault="005A015F">
      <w:pPr>
        <w:rPr>
          <w:b/>
          <w:bCs/>
        </w:rPr>
      </w:pPr>
      <w:r>
        <w:rPr>
          <w:b/>
          <w:bCs/>
        </w:rPr>
        <w:br w:type="page"/>
      </w:r>
    </w:p>
    <w:p w14:paraId="6390BC84" w14:textId="0B116CD0" w:rsidR="002A7E3C" w:rsidRPr="002A7E3C" w:rsidRDefault="002A7E3C" w:rsidP="002A7E3C">
      <w:pPr>
        <w:spacing w:before="120" w:after="120" w:line="276" w:lineRule="auto"/>
        <w:rPr>
          <w:b/>
          <w:bCs/>
        </w:rPr>
      </w:pPr>
      <w:r w:rsidRPr="002A7E3C">
        <w:rPr>
          <w:b/>
          <w:bCs/>
        </w:rPr>
        <w:lastRenderedPageBreak/>
        <w:t>3. Datos y metodología</w:t>
      </w:r>
    </w:p>
    <w:p w14:paraId="429D11FC" w14:textId="77777777" w:rsidR="002A7E3C" w:rsidRPr="002A7E3C" w:rsidRDefault="002A7E3C" w:rsidP="002A7E3C">
      <w:pPr>
        <w:spacing w:before="120" w:after="120" w:line="276" w:lineRule="auto"/>
        <w:rPr>
          <w:b/>
          <w:bCs/>
        </w:rPr>
      </w:pPr>
      <w:r w:rsidRPr="002A7E3C">
        <w:rPr>
          <w:b/>
          <w:bCs/>
        </w:rPr>
        <w:t>3.1. Fuentes de datos</w:t>
      </w:r>
    </w:p>
    <w:p w14:paraId="1EC7B7F5" w14:textId="77777777" w:rsidR="002A7E3C" w:rsidRPr="002A7E3C" w:rsidRDefault="002A7E3C" w:rsidP="002A7E3C">
      <w:pPr>
        <w:numPr>
          <w:ilvl w:val="0"/>
          <w:numId w:val="4"/>
        </w:numPr>
        <w:spacing w:before="120" w:after="120" w:line="276" w:lineRule="auto"/>
      </w:pPr>
      <w:r w:rsidRPr="002A7E3C">
        <w:t>Registros de viajes de Cyclistic correspondientes a un año completo.</w:t>
      </w:r>
    </w:p>
    <w:p w14:paraId="6EE8E973" w14:textId="77777777" w:rsidR="002A7E3C" w:rsidRPr="002A7E3C" w:rsidRDefault="002A7E3C" w:rsidP="002A7E3C">
      <w:pPr>
        <w:numPr>
          <w:ilvl w:val="0"/>
          <w:numId w:val="4"/>
        </w:numPr>
        <w:spacing w:before="120" w:after="120" w:line="276" w:lineRule="auto"/>
      </w:pPr>
      <w:r w:rsidRPr="002A7E3C">
        <w:t>Tabla de códigos postales y barrios asociados a las estaciones.</w:t>
      </w:r>
    </w:p>
    <w:p w14:paraId="7850CA80" w14:textId="77777777" w:rsidR="002A7E3C" w:rsidRPr="002A7E3C" w:rsidRDefault="002A7E3C" w:rsidP="002A7E3C">
      <w:pPr>
        <w:numPr>
          <w:ilvl w:val="0"/>
          <w:numId w:val="4"/>
        </w:numPr>
        <w:spacing w:before="120" w:after="120" w:line="276" w:lineRule="auto"/>
      </w:pPr>
      <w:r w:rsidRPr="002A7E3C">
        <w:t>Datos derivados: duración del viaje en horas, clasificación por estación del año, clasificación por mes.</w:t>
      </w:r>
    </w:p>
    <w:p w14:paraId="4E7575BA" w14:textId="77777777" w:rsidR="002A7E3C" w:rsidRPr="002A7E3C" w:rsidRDefault="002A7E3C" w:rsidP="002A7E3C">
      <w:pPr>
        <w:spacing w:before="120" w:after="120" w:line="276" w:lineRule="auto"/>
        <w:rPr>
          <w:b/>
          <w:bCs/>
        </w:rPr>
      </w:pPr>
      <w:r w:rsidRPr="002A7E3C">
        <w:rPr>
          <w:b/>
          <w:bCs/>
        </w:rPr>
        <w:t>3.2. Preparación de datos</w:t>
      </w:r>
    </w:p>
    <w:p w14:paraId="0B3249B3" w14:textId="77777777" w:rsidR="002A7E3C" w:rsidRPr="002A7E3C" w:rsidRDefault="002A7E3C" w:rsidP="002A7E3C">
      <w:pPr>
        <w:numPr>
          <w:ilvl w:val="0"/>
          <w:numId w:val="5"/>
        </w:numPr>
        <w:spacing w:before="120" w:after="120" w:line="276" w:lineRule="auto"/>
      </w:pPr>
      <w:r w:rsidRPr="002A7E3C">
        <w:t>Limpieza de códigos postales y conversión a formato geográfico.</w:t>
      </w:r>
    </w:p>
    <w:p w14:paraId="23420570" w14:textId="77777777" w:rsidR="002A7E3C" w:rsidRPr="002A7E3C" w:rsidRDefault="002A7E3C" w:rsidP="002A7E3C">
      <w:pPr>
        <w:numPr>
          <w:ilvl w:val="0"/>
          <w:numId w:val="5"/>
        </w:numPr>
        <w:spacing w:before="120" w:after="120" w:line="276" w:lineRule="auto"/>
      </w:pPr>
      <w:r w:rsidRPr="002A7E3C">
        <w:t>Creación de campos calculados para duración, estacionalidad y agregaciones.</w:t>
      </w:r>
    </w:p>
    <w:p w14:paraId="36D75003" w14:textId="77777777" w:rsidR="002A7E3C" w:rsidRPr="002A7E3C" w:rsidRDefault="002A7E3C" w:rsidP="002A7E3C">
      <w:pPr>
        <w:numPr>
          <w:ilvl w:val="0"/>
          <w:numId w:val="5"/>
        </w:numPr>
        <w:spacing w:before="120" w:after="120" w:line="276" w:lineRule="auto"/>
      </w:pPr>
      <w:r w:rsidRPr="002A7E3C">
        <w:t>Validación de ubicaciones mediante asignación geográfica en Tableau.</w:t>
      </w:r>
    </w:p>
    <w:p w14:paraId="7D255103" w14:textId="77777777" w:rsidR="002A7E3C" w:rsidRPr="002A7E3C" w:rsidRDefault="002A7E3C" w:rsidP="002A7E3C">
      <w:pPr>
        <w:numPr>
          <w:ilvl w:val="0"/>
          <w:numId w:val="5"/>
        </w:numPr>
        <w:spacing w:before="120" w:after="120" w:line="276" w:lineRule="auto"/>
      </w:pPr>
      <w:r w:rsidRPr="002A7E3C">
        <w:t>Agrupación de datos por tipo de usuario, barrio, mes y estación del año.</w:t>
      </w:r>
    </w:p>
    <w:p w14:paraId="1BA1DCB3" w14:textId="77777777" w:rsidR="002A7E3C" w:rsidRPr="002A7E3C" w:rsidRDefault="002A7E3C" w:rsidP="002A7E3C">
      <w:pPr>
        <w:spacing w:before="120" w:after="120" w:line="276" w:lineRule="auto"/>
        <w:rPr>
          <w:b/>
          <w:bCs/>
        </w:rPr>
      </w:pPr>
      <w:r w:rsidRPr="002A7E3C">
        <w:rPr>
          <w:b/>
          <w:bCs/>
        </w:rPr>
        <w:t>3.3. Herramientas utilizadas</w:t>
      </w:r>
    </w:p>
    <w:p w14:paraId="2B9C7534" w14:textId="77777777" w:rsidR="002A7E3C" w:rsidRPr="002A7E3C" w:rsidRDefault="002A7E3C" w:rsidP="002A7E3C">
      <w:pPr>
        <w:numPr>
          <w:ilvl w:val="0"/>
          <w:numId w:val="6"/>
        </w:numPr>
        <w:spacing w:before="120" w:after="120" w:line="276" w:lineRule="auto"/>
      </w:pPr>
      <w:r w:rsidRPr="002A7E3C">
        <w:rPr>
          <w:b/>
          <w:bCs/>
        </w:rPr>
        <w:t>Excel:</w:t>
      </w:r>
      <w:r w:rsidRPr="002A7E3C">
        <w:t xml:space="preserve"> exploración inicial y limpieza básica.</w:t>
      </w:r>
    </w:p>
    <w:p w14:paraId="2C490BE2" w14:textId="77777777" w:rsidR="002A7E3C" w:rsidRPr="002A7E3C" w:rsidRDefault="002A7E3C" w:rsidP="002A7E3C">
      <w:pPr>
        <w:numPr>
          <w:ilvl w:val="0"/>
          <w:numId w:val="6"/>
        </w:numPr>
        <w:spacing w:before="120" w:after="120" w:line="276" w:lineRule="auto"/>
      </w:pPr>
      <w:r w:rsidRPr="002A7E3C">
        <w:rPr>
          <w:b/>
          <w:bCs/>
        </w:rPr>
        <w:t>Tableau:</w:t>
      </w:r>
      <w:r w:rsidRPr="002A7E3C">
        <w:t xml:space="preserve"> construcción del dashboard y visualizaciones.</w:t>
      </w:r>
    </w:p>
    <w:p w14:paraId="0959953A" w14:textId="77777777" w:rsidR="002A7E3C" w:rsidRPr="002A7E3C" w:rsidRDefault="002A7E3C" w:rsidP="002A7E3C">
      <w:pPr>
        <w:numPr>
          <w:ilvl w:val="0"/>
          <w:numId w:val="6"/>
        </w:numPr>
        <w:spacing w:before="120" w:after="120" w:line="276" w:lineRule="auto"/>
      </w:pPr>
      <w:r w:rsidRPr="002A7E3C">
        <w:rPr>
          <w:b/>
          <w:bCs/>
        </w:rPr>
        <w:t>PowerPoint/Canva:</w:t>
      </w:r>
      <w:r w:rsidRPr="002A7E3C">
        <w:t xml:space="preserve"> presentación ejecutiva del proyecto.</w:t>
      </w:r>
    </w:p>
    <w:p w14:paraId="1EDCA9C1" w14:textId="77777777" w:rsidR="005A015F" w:rsidRDefault="005A015F">
      <w:pPr>
        <w:rPr>
          <w:b/>
          <w:bCs/>
        </w:rPr>
      </w:pPr>
      <w:r>
        <w:rPr>
          <w:b/>
          <w:bCs/>
        </w:rPr>
        <w:br w:type="page"/>
      </w:r>
    </w:p>
    <w:p w14:paraId="445DFA4C" w14:textId="1C13958E" w:rsidR="002A7E3C" w:rsidRDefault="002A7E3C" w:rsidP="002A7E3C">
      <w:pPr>
        <w:spacing w:before="120" w:after="120" w:line="276" w:lineRule="auto"/>
        <w:rPr>
          <w:b/>
          <w:bCs/>
        </w:rPr>
      </w:pPr>
      <w:r w:rsidRPr="002A7E3C">
        <w:rPr>
          <w:b/>
          <w:bCs/>
        </w:rPr>
        <w:lastRenderedPageBreak/>
        <w:t>4. Resultados clave</w:t>
      </w:r>
    </w:p>
    <w:p w14:paraId="418A37DA" w14:textId="0B710416" w:rsidR="009515D4" w:rsidRPr="005A015F" w:rsidRDefault="009515D4" w:rsidP="002A7E3C">
      <w:pPr>
        <w:spacing w:before="120" w:after="120" w:line="276" w:lineRule="auto"/>
        <w:rPr>
          <w:b/>
          <w:bCs/>
        </w:rPr>
      </w:pPr>
      <w:r w:rsidRPr="009515D4">
        <w:rPr>
          <w:b/>
          <w:bCs/>
        </w:rPr>
        <w:drawing>
          <wp:inline distT="0" distB="0" distL="0" distR="0" wp14:anchorId="09B6775E" wp14:editId="0066923D">
            <wp:extent cx="5400040" cy="3861435"/>
            <wp:effectExtent l="0" t="0" r="0" b="5715"/>
            <wp:docPr id="1090787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87477" name=""/>
                    <pic:cNvPicPr/>
                  </pic:nvPicPr>
                  <pic:blipFill>
                    <a:blip r:embed="rId6"/>
                    <a:stretch>
                      <a:fillRect/>
                    </a:stretch>
                  </pic:blipFill>
                  <pic:spPr>
                    <a:xfrm>
                      <a:off x="0" y="0"/>
                      <a:ext cx="5400040" cy="3861435"/>
                    </a:xfrm>
                    <a:prstGeom prst="rect">
                      <a:avLst/>
                    </a:prstGeom>
                  </pic:spPr>
                </pic:pic>
              </a:graphicData>
            </a:graphic>
          </wp:inline>
        </w:drawing>
      </w:r>
    </w:p>
    <w:p w14:paraId="64581B0F" w14:textId="77777777" w:rsidR="002A7E3C" w:rsidRPr="002A7E3C" w:rsidRDefault="002A7E3C" w:rsidP="002A7E3C">
      <w:pPr>
        <w:spacing w:before="120" w:after="120" w:line="276" w:lineRule="auto"/>
        <w:rPr>
          <w:b/>
          <w:bCs/>
        </w:rPr>
      </w:pPr>
      <w:r w:rsidRPr="002A7E3C">
        <w:rPr>
          <w:b/>
          <w:bCs/>
        </w:rPr>
        <w:t>4.1. Distribución geográfica de estaciones</w:t>
      </w:r>
    </w:p>
    <w:p w14:paraId="2CCFB239" w14:textId="1A21F086" w:rsidR="002A7E3C" w:rsidRPr="002A7E3C" w:rsidRDefault="0085285E" w:rsidP="002A7E3C">
      <w:pPr>
        <w:spacing w:before="120" w:after="120" w:line="276" w:lineRule="auto"/>
      </w:pPr>
      <w:r w:rsidRPr="0085285E">
        <w:rPr>
          <w:b/>
          <w:bCs/>
        </w:rPr>
        <w:drawing>
          <wp:inline distT="0" distB="0" distL="0" distR="0" wp14:anchorId="231501AC" wp14:editId="7BF12319">
            <wp:extent cx="5400040" cy="2884170"/>
            <wp:effectExtent l="0" t="0" r="0" b="0"/>
            <wp:docPr id="32247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811" name=""/>
                    <pic:cNvPicPr/>
                  </pic:nvPicPr>
                  <pic:blipFill>
                    <a:blip r:embed="rId7"/>
                    <a:stretch>
                      <a:fillRect/>
                    </a:stretch>
                  </pic:blipFill>
                  <pic:spPr>
                    <a:xfrm>
                      <a:off x="0" y="0"/>
                      <a:ext cx="5400040" cy="2884170"/>
                    </a:xfrm>
                    <a:prstGeom prst="rect">
                      <a:avLst/>
                    </a:prstGeom>
                  </pic:spPr>
                </pic:pic>
              </a:graphicData>
            </a:graphic>
          </wp:inline>
        </w:drawing>
      </w:r>
      <w:r w:rsidR="002A7E3C" w:rsidRPr="002A7E3C">
        <w:t xml:space="preserve">El mapa de estaciones muestra una alta concentración de estaciones y volumen de viajes en </w:t>
      </w:r>
      <w:r w:rsidR="002A7E3C" w:rsidRPr="002A7E3C">
        <w:rPr>
          <w:b/>
          <w:bCs/>
        </w:rPr>
        <w:t>Manhattan</w:t>
      </w:r>
      <w:r w:rsidR="002A7E3C" w:rsidRPr="002A7E3C">
        <w:t xml:space="preserve"> y </w:t>
      </w:r>
      <w:r w:rsidR="002A7E3C" w:rsidRPr="002A7E3C">
        <w:rPr>
          <w:b/>
          <w:bCs/>
        </w:rPr>
        <w:t>Brooklyn</w:t>
      </w:r>
      <w:r w:rsidR="002A7E3C" w:rsidRPr="002A7E3C">
        <w:t xml:space="preserve">, con actividad relevante en </w:t>
      </w:r>
      <w:r w:rsidR="002A7E3C" w:rsidRPr="002A7E3C">
        <w:rPr>
          <w:b/>
          <w:bCs/>
        </w:rPr>
        <w:t>Queens</w:t>
      </w:r>
      <w:r w:rsidR="002A7E3C" w:rsidRPr="002A7E3C">
        <w:t xml:space="preserve"> y zonas cercanas.</w:t>
      </w:r>
    </w:p>
    <w:p w14:paraId="36F4F047" w14:textId="77777777" w:rsidR="002A7E3C" w:rsidRPr="002A7E3C" w:rsidRDefault="002A7E3C" w:rsidP="002A7E3C">
      <w:pPr>
        <w:spacing w:before="120" w:after="120" w:line="276" w:lineRule="auto"/>
      </w:pPr>
      <w:r w:rsidRPr="002A7E3C">
        <w:t>Esta distribución sugiere que la demanda está fuertemente concentrada en áreas urbanas densas, mientras que otras zonas podrían beneficiarse de una expansión gradual del sistema.</w:t>
      </w:r>
    </w:p>
    <w:p w14:paraId="26B8CE41" w14:textId="77777777" w:rsidR="009515D4" w:rsidRDefault="009515D4">
      <w:pPr>
        <w:rPr>
          <w:b/>
          <w:bCs/>
        </w:rPr>
      </w:pPr>
      <w:r>
        <w:rPr>
          <w:b/>
          <w:bCs/>
        </w:rPr>
        <w:br w:type="page"/>
      </w:r>
    </w:p>
    <w:p w14:paraId="6DB296C7" w14:textId="7A04D6FE" w:rsidR="002A7E3C" w:rsidRPr="002A7E3C" w:rsidRDefault="002A7E3C" w:rsidP="002A7E3C">
      <w:pPr>
        <w:spacing w:before="120" w:after="120" w:line="276" w:lineRule="auto"/>
        <w:rPr>
          <w:b/>
          <w:bCs/>
        </w:rPr>
      </w:pPr>
      <w:r w:rsidRPr="002A7E3C">
        <w:rPr>
          <w:b/>
          <w:bCs/>
        </w:rPr>
        <w:lastRenderedPageBreak/>
        <w:t>4.2. Viajes por tipo de usuario</w:t>
      </w:r>
    </w:p>
    <w:p w14:paraId="3549527E" w14:textId="6AA799D5" w:rsidR="002A7E3C" w:rsidRPr="002A7E3C" w:rsidRDefault="009515D4" w:rsidP="002A7E3C">
      <w:pPr>
        <w:spacing w:before="120" w:after="120" w:line="276" w:lineRule="auto"/>
      </w:pPr>
      <w:r w:rsidRPr="009515D4">
        <w:rPr>
          <w:b/>
          <w:bCs/>
        </w:rPr>
        <w:drawing>
          <wp:inline distT="0" distB="0" distL="0" distR="0" wp14:anchorId="2F43D60E" wp14:editId="5877B51F">
            <wp:extent cx="5400040" cy="2888615"/>
            <wp:effectExtent l="0" t="0" r="0" b="6985"/>
            <wp:docPr id="367490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90254" name=""/>
                    <pic:cNvPicPr/>
                  </pic:nvPicPr>
                  <pic:blipFill>
                    <a:blip r:embed="rId8"/>
                    <a:stretch>
                      <a:fillRect/>
                    </a:stretch>
                  </pic:blipFill>
                  <pic:spPr>
                    <a:xfrm>
                      <a:off x="0" y="0"/>
                      <a:ext cx="5400040" cy="2888615"/>
                    </a:xfrm>
                    <a:prstGeom prst="rect">
                      <a:avLst/>
                    </a:prstGeom>
                  </pic:spPr>
                </pic:pic>
              </a:graphicData>
            </a:graphic>
          </wp:inline>
        </w:drawing>
      </w:r>
      <w:r w:rsidRPr="009515D4">
        <w:rPr>
          <w:b/>
          <w:bCs/>
        </w:rPr>
        <w:t xml:space="preserve"> </w:t>
      </w:r>
      <w:r w:rsidR="005C7F8F" w:rsidRPr="005C7F8F">
        <w:rPr>
          <w:b/>
          <w:bCs/>
        </w:rPr>
        <w:t xml:space="preserve"> </w:t>
      </w:r>
      <w:r w:rsidR="002A7E3C" w:rsidRPr="002A7E3C">
        <w:t xml:space="preserve">Los </w:t>
      </w:r>
      <w:r w:rsidR="002A7E3C" w:rsidRPr="002A7E3C">
        <w:rPr>
          <w:b/>
          <w:bCs/>
        </w:rPr>
        <w:t>suscriptores</w:t>
      </w:r>
      <w:r w:rsidR="002A7E3C" w:rsidRPr="002A7E3C">
        <w:t xml:space="preserve"> representan la mayoría de los viajes, mientras que los </w:t>
      </w:r>
      <w:r w:rsidR="002A7E3C" w:rsidRPr="002A7E3C">
        <w:rPr>
          <w:b/>
          <w:bCs/>
        </w:rPr>
        <w:t>clientes</w:t>
      </w:r>
      <w:r w:rsidR="002A7E3C" w:rsidRPr="002A7E3C">
        <w:t xml:space="preserve"> ocasionales realizan menos viajes pero tienden a tener trayectos más largos.</w:t>
      </w:r>
    </w:p>
    <w:p w14:paraId="75846C12" w14:textId="0A910E63" w:rsidR="005C7F8F" w:rsidRPr="009515D4" w:rsidRDefault="002A7E3C" w:rsidP="002A7E3C">
      <w:pPr>
        <w:spacing w:before="120" w:after="120" w:line="276" w:lineRule="auto"/>
      </w:pPr>
      <w:r w:rsidRPr="002A7E3C">
        <w:t>Esto indica que el modelo de suscripción es el principal motor de uso del sistema, y que existe margen para convertir clientes en suscriptores mediante estrategias específicas.</w:t>
      </w:r>
    </w:p>
    <w:p w14:paraId="7922AF9B" w14:textId="30B3F9F8" w:rsidR="002A7E3C" w:rsidRDefault="002A7E3C" w:rsidP="002A7E3C">
      <w:pPr>
        <w:spacing w:before="120" w:after="120" w:line="276" w:lineRule="auto"/>
        <w:rPr>
          <w:b/>
          <w:bCs/>
        </w:rPr>
      </w:pPr>
      <w:r w:rsidRPr="002A7E3C">
        <w:rPr>
          <w:b/>
          <w:bCs/>
        </w:rPr>
        <w:t>4.3. Estacionalidad y tendencias mensuales</w:t>
      </w:r>
    </w:p>
    <w:p w14:paraId="602BEA49" w14:textId="7A93ED03" w:rsidR="005C7F8F" w:rsidRPr="002A7E3C" w:rsidRDefault="005C7F8F" w:rsidP="002A7E3C">
      <w:pPr>
        <w:spacing w:before="120" w:after="120" w:line="276" w:lineRule="auto"/>
      </w:pPr>
      <w:r w:rsidRPr="005C7F8F">
        <w:drawing>
          <wp:inline distT="0" distB="0" distL="0" distR="0" wp14:anchorId="17F88900" wp14:editId="108441ED">
            <wp:extent cx="5400040" cy="2875280"/>
            <wp:effectExtent l="0" t="0" r="0" b="1270"/>
            <wp:docPr id="8928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2602" name=""/>
                    <pic:cNvPicPr/>
                  </pic:nvPicPr>
                  <pic:blipFill>
                    <a:blip r:embed="rId9"/>
                    <a:stretch>
                      <a:fillRect/>
                    </a:stretch>
                  </pic:blipFill>
                  <pic:spPr>
                    <a:xfrm>
                      <a:off x="0" y="0"/>
                      <a:ext cx="5400040" cy="2875280"/>
                    </a:xfrm>
                    <a:prstGeom prst="rect">
                      <a:avLst/>
                    </a:prstGeom>
                  </pic:spPr>
                </pic:pic>
              </a:graphicData>
            </a:graphic>
          </wp:inline>
        </w:drawing>
      </w:r>
    </w:p>
    <w:p w14:paraId="42B7D587" w14:textId="77777777" w:rsidR="002A7E3C" w:rsidRDefault="002A7E3C" w:rsidP="002A7E3C">
      <w:pPr>
        <w:spacing w:before="120" w:after="120" w:line="276" w:lineRule="auto"/>
      </w:pPr>
      <w:r w:rsidRPr="002A7E3C">
        <w:t xml:space="preserve">La evolución mensual del número de viajes muestra un incremento progresivo desde enero hasta un máximo en </w:t>
      </w:r>
      <w:r w:rsidRPr="002A7E3C">
        <w:rPr>
          <w:b/>
          <w:bCs/>
        </w:rPr>
        <w:t>septiembre</w:t>
      </w:r>
      <w:r w:rsidRPr="002A7E3C">
        <w:t>, seguido de una disminución hacia final de año.</w:t>
      </w:r>
    </w:p>
    <w:p w14:paraId="4181DC19" w14:textId="73AECFC6" w:rsidR="005C7F8F" w:rsidRPr="002A7E3C" w:rsidRDefault="005C7F8F" w:rsidP="002A7E3C">
      <w:pPr>
        <w:spacing w:before="120" w:after="120" w:line="276" w:lineRule="auto"/>
      </w:pPr>
      <w:r w:rsidRPr="005C7F8F">
        <w:lastRenderedPageBreak/>
        <w:drawing>
          <wp:inline distT="0" distB="0" distL="0" distR="0" wp14:anchorId="1465D445" wp14:editId="65FA48C9">
            <wp:extent cx="5400040" cy="2866390"/>
            <wp:effectExtent l="0" t="0" r="0" b="0"/>
            <wp:docPr id="1412697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97838" name=""/>
                    <pic:cNvPicPr/>
                  </pic:nvPicPr>
                  <pic:blipFill>
                    <a:blip r:embed="rId10"/>
                    <a:stretch>
                      <a:fillRect/>
                    </a:stretch>
                  </pic:blipFill>
                  <pic:spPr>
                    <a:xfrm>
                      <a:off x="0" y="0"/>
                      <a:ext cx="5400040" cy="2866390"/>
                    </a:xfrm>
                    <a:prstGeom prst="rect">
                      <a:avLst/>
                    </a:prstGeom>
                  </pic:spPr>
                </pic:pic>
              </a:graphicData>
            </a:graphic>
          </wp:inline>
        </w:drawing>
      </w:r>
    </w:p>
    <w:p w14:paraId="21877E93" w14:textId="77777777" w:rsidR="002A7E3C" w:rsidRPr="002A7E3C" w:rsidRDefault="002A7E3C" w:rsidP="002A7E3C">
      <w:pPr>
        <w:spacing w:before="120" w:after="120" w:line="276" w:lineRule="auto"/>
      </w:pPr>
      <w:r w:rsidRPr="002A7E3C">
        <w:t>La estacionalidad es clara: primavera y verano concentran la mayor parte de los viajes, mientras que invierno presenta una caída significativa.</w:t>
      </w:r>
    </w:p>
    <w:p w14:paraId="660FA1C5" w14:textId="77777777" w:rsidR="002A7E3C" w:rsidRPr="002A7E3C" w:rsidRDefault="002A7E3C" w:rsidP="002A7E3C">
      <w:pPr>
        <w:spacing w:before="120" w:after="120" w:line="276" w:lineRule="auto"/>
      </w:pPr>
      <w:r w:rsidRPr="002A7E3C">
        <w:t>Esta información es clave para planificar capacidad operativa, mantenimiento y campañas de marketing.</w:t>
      </w:r>
    </w:p>
    <w:p w14:paraId="00BDF0A4" w14:textId="53B96629" w:rsidR="002A7E3C" w:rsidRPr="002A7E3C" w:rsidRDefault="002A7E3C" w:rsidP="009515D4">
      <w:pPr>
        <w:rPr>
          <w:b/>
          <w:bCs/>
        </w:rPr>
      </w:pPr>
      <w:r w:rsidRPr="002A7E3C">
        <w:rPr>
          <w:b/>
          <w:bCs/>
        </w:rPr>
        <w:t>4.4. Duración promedio por tipo de usuario</w:t>
      </w:r>
    </w:p>
    <w:p w14:paraId="5E7B1102" w14:textId="2BAAD7C4" w:rsidR="002A7E3C" w:rsidRPr="002A7E3C" w:rsidRDefault="005C7F8F" w:rsidP="002A7E3C">
      <w:pPr>
        <w:spacing w:before="120" w:after="120" w:line="276" w:lineRule="auto"/>
      </w:pPr>
      <w:r w:rsidRPr="005C7F8F">
        <w:rPr>
          <w:b/>
          <w:bCs/>
        </w:rPr>
        <w:drawing>
          <wp:inline distT="0" distB="0" distL="0" distR="0" wp14:anchorId="69B4B196" wp14:editId="540DACCB">
            <wp:extent cx="5400040" cy="2887345"/>
            <wp:effectExtent l="0" t="0" r="0" b="8255"/>
            <wp:docPr id="1870894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94010" name=""/>
                    <pic:cNvPicPr/>
                  </pic:nvPicPr>
                  <pic:blipFill>
                    <a:blip r:embed="rId11"/>
                    <a:stretch>
                      <a:fillRect/>
                    </a:stretch>
                  </pic:blipFill>
                  <pic:spPr>
                    <a:xfrm>
                      <a:off x="0" y="0"/>
                      <a:ext cx="5400040" cy="2887345"/>
                    </a:xfrm>
                    <a:prstGeom prst="rect">
                      <a:avLst/>
                    </a:prstGeom>
                  </pic:spPr>
                </pic:pic>
              </a:graphicData>
            </a:graphic>
          </wp:inline>
        </w:drawing>
      </w:r>
      <w:r w:rsidRPr="005C7F8F">
        <w:rPr>
          <w:b/>
          <w:bCs/>
        </w:rPr>
        <w:t xml:space="preserve"> </w:t>
      </w:r>
      <w:r w:rsidR="002A7E3C" w:rsidRPr="002A7E3C">
        <w:t xml:space="preserve">La duración promedio de los viajes es mayor en </w:t>
      </w:r>
      <w:r w:rsidR="002A7E3C" w:rsidRPr="002A7E3C">
        <w:rPr>
          <w:b/>
          <w:bCs/>
        </w:rPr>
        <w:t>clientes</w:t>
      </w:r>
      <w:r w:rsidR="002A7E3C" w:rsidRPr="002A7E3C">
        <w:t xml:space="preserve"> que en </w:t>
      </w:r>
      <w:r w:rsidR="002A7E3C" w:rsidRPr="002A7E3C">
        <w:rPr>
          <w:b/>
          <w:bCs/>
        </w:rPr>
        <w:t>suscriptores</w:t>
      </w:r>
      <w:r w:rsidR="002A7E3C" w:rsidRPr="002A7E3C">
        <w:t>, lo que puede indicar un uso más recreativo o turístico por parte de los clientes, frente a un uso más funcional y frecuente por parte de los suscriptores.</w:t>
      </w:r>
    </w:p>
    <w:p w14:paraId="0E26B949" w14:textId="77777777" w:rsidR="005C7F8F" w:rsidRDefault="005C7F8F">
      <w:pPr>
        <w:rPr>
          <w:b/>
          <w:bCs/>
        </w:rPr>
      </w:pPr>
      <w:r>
        <w:rPr>
          <w:b/>
          <w:bCs/>
        </w:rPr>
        <w:br w:type="page"/>
      </w:r>
    </w:p>
    <w:p w14:paraId="32486BE2" w14:textId="542442E2" w:rsidR="002A7E3C" w:rsidRPr="002A7E3C" w:rsidRDefault="002A7E3C" w:rsidP="002A7E3C">
      <w:pPr>
        <w:spacing w:before="120" w:after="120" w:line="276" w:lineRule="auto"/>
        <w:rPr>
          <w:b/>
          <w:bCs/>
        </w:rPr>
      </w:pPr>
      <w:r w:rsidRPr="002A7E3C">
        <w:rPr>
          <w:b/>
          <w:bCs/>
        </w:rPr>
        <w:lastRenderedPageBreak/>
        <w:t>5. Conclusiones y recomendaciones</w:t>
      </w:r>
    </w:p>
    <w:p w14:paraId="1F5F7959" w14:textId="77777777" w:rsidR="002A7E3C" w:rsidRPr="002A7E3C" w:rsidRDefault="002A7E3C" w:rsidP="002A7E3C">
      <w:pPr>
        <w:spacing w:before="120" w:after="120" w:line="276" w:lineRule="auto"/>
        <w:rPr>
          <w:b/>
          <w:bCs/>
        </w:rPr>
      </w:pPr>
      <w:r w:rsidRPr="002A7E3C">
        <w:rPr>
          <w:b/>
          <w:bCs/>
        </w:rPr>
        <w:t>Conclusiones</w:t>
      </w:r>
    </w:p>
    <w:p w14:paraId="2CBF004F" w14:textId="77777777" w:rsidR="002A7E3C" w:rsidRPr="002A7E3C" w:rsidRDefault="002A7E3C" w:rsidP="002A7E3C">
      <w:pPr>
        <w:numPr>
          <w:ilvl w:val="0"/>
          <w:numId w:val="7"/>
        </w:numPr>
        <w:spacing w:before="120" w:after="120" w:line="276" w:lineRule="auto"/>
      </w:pPr>
      <w:r w:rsidRPr="002A7E3C">
        <w:t>Los suscriptores son el segmento principal en volumen de viajes.</w:t>
      </w:r>
    </w:p>
    <w:p w14:paraId="367B9A49" w14:textId="77777777" w:rsidR="002A7E3C" w:rsidRPr="002A7E3C" w:rsidRDefault="002A7E3C" w:rsidP="002A7E3C">
      <w:pPr>
        <w:numPr>
          <w:ilvl w:val="0"/>
          <w:numId w:val="7"/>
        </w:numPr>
        <w:spacing w:before="120" w:after="120" w:line="276" w:lineRule="auto"/>
      </w:pPr>
      <w:r w:rsidRPr="002A7E3C">
        <w:t>Los clientes tienden a realizar viajes más largos, lo que sugiere un uso recreativo o turístico.</w:t>
      </w:r>
    </w:p>
    <w:p w14:paraId="3EDAB637" w14:textId="77777777" w:rsidR="002A7E3C" w:rsidRPr="002A7E3C" w:rsidRDefault="002A7E3C" w:rsidP="002A7E3C">
      <w:pPr>
        <w:numPr>
          <w:ilvl w:val="0"/>
          <w:numId w:val="7"/>
        </w:numPr>
        <w:spacing w:before="120" w:after="120" w:line="276" w:lineRule="auto"/>
      </w:pPr>
      <w:r w:rsidRPr="002A7E3C">
        <w:t>La demanda es claramente estacional, con picos en primavera y verano.</w:t>
      </w:r>
    </w:p>
    <w:p w14:paraId="678D31B2" w14:textId="77777777" w:rsidR="002A7E3C" w:rsidRPr="002A7E3C" w:rsidRDefault="002A7E3C" w:rsidP="002A7E3C">
      <w:pPr>
        <w:numPr>
          <w:ilvl w:val="0"/>
          <w:numId w:val="7"/>
        </w:numPr>
        <w:spacing w:before="120" w:after="120" w:line="276" w:lineRule="auto"/>
      </w:pPr>
      <w:r w:rsidRPr="002A7E3C">
        <w:t>La distribución geográfica muestra concentración en ciertos boroughs y potencial de expansión en otros.</w:t>
      </w:r>
    </w:p>
    <w:p w14:paraId="2EB87213" w14:textId="77777777" w:rsidR="002A7E3C" w:rsidRPr="002A7E3C" w:rsidRDefault="002A7E3C" w:rsidP="002A7E3C">
      <w:pPr>
        <w:spacing w:before="120" w:after="120" w:line="276" w:lineRule="auto"/>
        <w:rPr>
          <w:b/>
          <w:bCs/>
        </w:rPr>
      </w:pPr>
      <w:r w:rsidRPr="002A7E3C">
        <w:rPr>
          <w:b/>
          <w:bCs/>
        </w:rPr>
        <w:t>Recomendaciones</w:t>
      </w:r>
    </w:p>
    <w:p w14:paraId="74FD18C4" w14:textId="77777777" w:rsidR="002A7E3C" w:rsidRPr="002A7E3C" w:rsidRDefault="002A7E3C" w:rsidP="002A7E3C">
      <w:pPr>
        <w:numPr>
          <w:ilvl w:val="0"/>
          <w:numId w:val="8"/>
        </w:numPr>
        <w:spacing w:before="120" w:after="120" w:line="276" w:lineRule="auto"/>
      </w:pPr>
      <w:r w:rsidRPr="002A7E3C">
        <w:t>Diseñar campañas de fidelización para convertir clientes en suscriptores.</w:t>
      </w:r>
    </w:p>
    <w:p w14:paraId="2CAC1D8D" w14:textId="77777777" w:rsidR="002A7E3C" w:rsidRPr="002A7E3C" w:rsidRDefault="002A7E3C" w:rsidP="002A7E3C">
      <w:pPr>
        <w:numPr>
          <w:ilvl w:val="0"/>
          <w:numId w:val="8"/>
        </w:numPr>
        <w:spacing w:before="120" w:after="120" w:line="276" w:lineRule="auto"/>
      </w:pPr>
      <w:r w:rsidRPr="002A7E3C">
        <w:t>Ajustar la capacidad y el mantenimiento según la estacionalidad.</w:t>
      </w:r>
    </w:p>
    <w:p w14:paraId="61F677EC" w14:textId="77777777" w:rsidR="002A7E3C" w:rsidRPr="002A7E3C" w:rsidRDefault="002A7E3C" w:rsidP="002A7E3C">
      <w:pPr>
        <w:numPr>
          <w:ilvl w:val="0"/>
          <w:numId w:val="8"/>
        </w:numPr>
        <w:spacing w:before="120" w:after="120" w:line="276" w:lineRule="auto"/>
      </w:pPr>
      <w:r w:rsidRPr="002A7E3C">
        <w:t>Evaluar la expansión de estaciones en zonas con demanda potencial.</w:t>
      </w:r>
    </w:p>
    <w:p w14:paraId="4763806F" w14:textId="77777777" w:rsidR="002A7E3C" w:rsidRPr="002A7E3C" w:rsidRDefault="002A7E3C" w:rsidP="002A7E3C">
      <w:pPr>
        <w:numPr>
          <w:ilvl w:val="0"/>
          <w:numId w:val="8"/>
        </w:numPr>
        <w:spacing w:before="120" w:after="120" w:line="276" w:lineRule="auto"/>
      </w:pPr>
      <w:r w:rsidRPr="002A7E3C">
        <w:t>Explorar productos específicos para uso turístico en meses de alta afluencia.</w:t>
      </w:r>
    </w:p>
    <w:p w14:paraId="4F430B26" w14:textId="77777777" w:rsidR="002A7E3C" w:rsidRPr="002A7E3C" w:rsidRDefault="002A7E3C" w:rsidP="002A7E3C">
      <w:pPr>
        <w:numPr>
          <w:ilvl w:val="0"/>
          <w:numId w:val="8"/>
        </w:numPr>
        <w:spacing w:before="120" w:after="120" w:line="276" w:lineRule="auto"/>
      </w:pPr>
      <w:r w:rsidRPr="002A7E3C">
        <w:t>Optimizar la distribución de bicicletas en horas punta y zonas de mayor demanda.</w:t>
      </w:r>
    </w:p>
    <w:p w14:paraId="14E6EC4E" w14:textId="77777777" w:rsidR="00807204" w:rsidRDefault="00807204" w:rsidP="002A7E3C">
      <w:pPr>
        <w:spacing w:before="120" w:after="120" w:line="276" w:lineRule="auto"/>
      </w:pPr>
    </w:p>
    <w:sectPr w:rsidR="00807204" w:rsidSect="002A7E3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6F8B"/>
    <w:multiLevelType w:val="multilevel"/>
    <w:tmpl w:val="E95A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069CB"/>
    <w:multiLevelType w:val="multilevel"/>
    <w:tmpl w:val="9C4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72575"/>
    <w:multiLevelType w:val="multilevel"/>
    <w:tmpl w:val="76FA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D5920"/>
    <w:multiLevelType w:val="multilevel"/>
    <w:tmpl w:val="DBA8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C7DBA"/>
    <w:multiLevelType w:val="multilevel"/>
    <w:tmpl w:val="132C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92016"/>
    <w:multiLevelType w:val="multilevel"/>
    <w:tmpl w:val="2612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763B1"/>
    <w:multiLevelType w:val="multilevel"/>
    <w:tmpl w:val="8CE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98396B"/>
    <w:multiLevelType w:val="multilevel"/>
    <w:tmpl w:val="065A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874811">
    <w:abstractNumId w:val="6"/>
  </w:num>
  <w:num w:numId="2" w16cid:durableId="1126003029">
    <w:abstractNumId w:val="2"/>
  </w:num>
  <w:num w:numId="3" w16cid:durableId="1348098763">
    <w:abstractNumId w:val="0"/>
  </w:num>
  <w:num w:numId="4" w16cid:durableId="804392031">
    <w:abstractNumId w:val="5"/>
  </w:num>
  <w:num w:numId="5" w16cid:durableId="1307659545">
    <w:abstractNumId w:val="4"/>
  </w:num>
  <w:num w:numId="6" w16cid:durableId="1033114091">
    <w:abstractNumId w:val="7"/>
  </w:num>
  <w:num w:numId="7" w16cid:durableId="1931768260">
    <w:abstractNumId w:val="1"/>
  </w:num>
  <w:num w:numId="8" w16cid:durableId="996566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E3C"/>
    <w:rsid w:val="002A7E3C"/>
    <w:rsid w:val="005A015F"/>
    <w:rsid w:val="005C7F8F"/>
    <w:rsid w:val="007007D8"/>
    <w:rsid w:val="00807204"/>
    <w:rsid w:val="0085285E"/>
    <w:rsid w:val="009515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5C53"/>
  <w15:chartTrackingRefBased/>
  <w15:docId w15:val="{82DB1024-B678-40B7-9FD1-E4776FE0A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7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A7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A7E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A7E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A7E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A7E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7E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7E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7E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7E3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A7E3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A7E3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A7E3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A7E3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A7E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7E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7E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7E3C"/>
    <w:rPr>
      <w:rFonts w:eastAsiaTheme="majorEastAsia" w:cstheme="majorBidi"/>
      <w:color w:val="272727" w:themeColor="text1" w:themeTint="D8"/>
    </w:rPr>
  </w:style>
  <w:style w:type="paragraph" w:styleId="Ttulo">
    <w:name w:val="Title"/>
    <w:basedOn w:val="Normal"/>
    <w:next w:val="Normal"/>
    <w:link w:val="TtuloCar"/>
    <w:uiPriority w:val="10"/>
    <w:qFormat/>
    <w:rsid w:val="002A7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7E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7E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7E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7E3C"/>
    <w:pPr>
      <w:spacing w:before="160"/>
      <w:jc w:val="center"/>
    </w:pPr>
    <w:rPr>
      <w:i/>
      <w:iCs/>
      <w:color w:val="404040" w:themeColor="text1" w:themeTint="BF"/>
    </w:rPr>
  </w:style>
  <w:style w:type="character" w:customStyle="1" w:styleId="CitaCar">
    <w:name w:val="Cita Car"/>
    <w:basedOn w:val="Fuentedeprrafopredeter"/>
    <w:link w:val="Cita"/>
    <w:uiPriority w:val="29"/>
    <w:rsid w:val="002A7E3C"/>
    <w:rPr>
      <w:i/>
      <w:iCs/>
      <w:color w:val="404040" w:themeColor="text1" w:themeTint="BF"/>
    </w:rPr>
  </w:style>
  <w:style w:type="paragraph" w:styleId="Prrafodelista">
    <w:name w:val="List Paragraph"/>
    <w:basedOn w:val="Normal"/>
    <w:uiPriority w:val="34"/>
    <w:qFormat/>
    <w:rsid w:val="002A7E3C"/>
    <w:pPr>
      <w:ind w:left="720"/>
      <w:contextualSpacing/>
    </w:pPr>
  </w:style>
  <w:style w:type="character" w:styleId="nfasisintenso">
    <w:name w:val="Intense Emphasis"/>
    <w:basedOn w:val="Fuentedeprrafopredeter"/>
    <w:uiPriority w:val="21"/>
    <w:qFormat/>
    <w:rsid w:val="002A7E3C"/>
    <w:rPr>
      <w:i/>
      <w:iCs/>
      <w:color w:val="2F5496" w:themeColor="accent1" w:themeShade="BF"/>
    </w:rPr>
  </w:style>
  <w:style w:type="paragraph" w:styleId="Citadestacada">
    <w:name w:val="Intense Quote"/>
    <w:basedOn w:val="Normal"/>
    <w:next w:val="Normal"/>
    <w:link w:val="CitadestacadaCar"/>
    <w:uiPriority w:val="30"/>
    <w:qFormat/>
    <w:rsid w:val="002A7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A7E3C"/>
    <w:rPr>
      <w:i/>
      <w:iCs/>
      <w:color w:val="2F5496" w:themeColor="accent1" w:themeShade="BF"/>
    </w:rPr>
  </w:style>
  <w:style w:type="character" w:styleId="Referenciaintensa">
    <w:name w:val="Intense Reference"/>
    <w:basedOn w:val="Fuentedeprrafopredeter"/>
    <w:uiPriority w:val="32"/>
    <w:qFormat/>
    <w:rsid w:val="002A7E3C"/>
    <w:rPr>
      <w:b/>
      <w:bCs/>
      <w:smallCaps/>
      <w:color w:val="2F5496" w:themeColor="accent1" w:themeShade="BF"/>
      <w:spacing w:val="5"/>
    </w:rPr>
  </w:style>
  <w:style w:type="paragraph" w:styleId="Sinespaciado">
    <w:name w:val="No Spacing"/>
    <w:link w:val="SinespaciadoCar"/>
    <w:uiPriority w:val="1"/>
    <w:qFormat/>
    <w:rsid w:val="002A7E3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2A7E3C"/>
    <w:rPr>
      <w:rFonts w:eastAsiaTheme="minorEastAsia"/>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7</Pages>
  <Words>742</Words>
  <Characters>4083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ANÁLISIS DE DATOS DE USO DEL SISTEMA DE BICICLETAS CYCLISTIC</dc:title>
  <dc:subject>Exploración visual de patrones de uso por usuario, tiempo y ubicación</dc:subject>
  <dc:creator>Rebe Soto</dc:creator>
  <cp:keywords/>
  <dc:description/>
  <cp:lastModifiedBy>Rebe Soto</cp:lastModifiedBy>
  <cp:revision>3</cp:revision>
  <dcterms:created xsi:type="dcterms:W3CDTF">2026-06-10T18:26:00Z</dcterms:created>
  <dcterms:modified xsi:type="dcterms:W3CDTF">2026-06-11T09:35:00Z</dcterms:modified>
</cp:coreProperties>
</file>