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jpg" ContentType="image/jpeg"/>
  <Override PartName="/word/media/rId35.jpg" ContentType="image/jpeg"/>
  <Override PartName="/word/media/rId38.jpg" ContentType="image/jpe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p>
    <w:p>
      <w:pPr>
        <w:pStyle w:val="Author"/>
      </w:pPr>
      <w:r>
        <w:t xml:space="preserve">Rebecca-Jane</w:t>
      </w:r>
      <w:r>
        <w:t xml:space="preserve"> </w:t>
      </w:r>
      <w:r>
        <w:t xml:space="preserve">Gullette</w:t>
      </w:r>
    </w:p>
    <w:p>
      <w:pPr>
        <w:pStyle w:val="Date"/>
      </w:pPr>
      <w:r>
        <w:t xml:space="preserve">2024-06-08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https://github.com/rebecca-jane-gullette/Gullette-RebeccaJane_homework-03.git</w:t>
      </w:r>
    </w:p>
    <w:bookmarkStart w:id="20" w:name="read-in-packages-and-data"/>
    <w:p>
      <w:pPr>
        <w:pStyle w:val="Heading2"/>
      </w:pPr>
      <w:r>
        <w:t xml:space="preserve">Read in Packages and Data</w:t>
      </w:r>
    </w:p>
    <w:p>
      <w:pPr>
        <w:pStyle w:val="SourceCode"/>
      </w:pPr>
      <w:r>
        <w:rPr>
          <w:rStyle w:val="FunctionTok"/>
        </w:rPr>
        <w:t xml:space="preserve">library</w:t>
      </w:r>
      <w:r>
        <w:rPr>
          <w:rStyle w:val="NormalTok"/>
        </w:rPr>
        <w:t xml:space="preserve">(tidyverse) </w:t>
      </w:r>
      <w:r>
        <w:rPr>
          <w:rStyle w:val="CommentTok"/>
        </w:rPr>
        <w:t xml:space="preserve"># clean data</w:t>
      </w:r>
      <w:r>
        <w:br/>
      </w:r>
      <w:r>
        <w:rPr>
          <w:rStyle w:val="FunctionTok"/>
        </w:rPr>
        <w:t xml:space="preserve">library</w:t>
      </w:r>
      <w:r>
        <w:rPr>
          <w:rStyle w:val="NormalTok"/>
        </w:rPr>
        <w:t xml:space="preserve">(readxl) </w:t>
      </w:r>
      <w:r>
        <w:rPr>
          <w:rStyle w:val="CommentTok"/>
        </w:rPr>
        <w:t xml:space="preserve"># read in excel file </w:t>
      </w:r>
      <w:r>
        <w:br/>
      </w:r>
      <w:r>
        <w:rPr>
          <w:rStyle w:val="FunctionTok"/>
        </w:rPr>
        <w:t xml:space="preserve">library</w:t>
      </w:r>
      <w:r>
        <w:rPr>
          <w:rStyle w:val="NormalTok"/>
        </w:rPr>
        <w:t xml:space="preserve">(here) </w:t>
      </w:r>
      <w:r>
        <w:rPr>
          <w:rStyle w:val="CommentTok"/>
        </w:rPr>
        <w:t xml:space="preserve"># find file</w:t>
      </w:r>
      <w:r>
        <w:br/>
      </w:r>
      <w:r>
        <w:rPr>
          <w:rStyle w:val="FunctionTok"/>
        </w:rPr>
        <w:t xml:space="preserve">library</w:t>
      </w:r>
      <w:r>
        <w:rPr>
          <w:rStyle w:val="NormalTok"/>
        </w:rPr>
        <w:t xml:space="preserve">(janitor) </w:t>
      </w:r>
      <w:r>
        <w:rPr>
          <w:rStyle w:val="CommentTok"/>
        </w:rPr>
        <w:t xml:space="preserve"># clean data</w:t>
      </w:r>
      <w:r>
        <w:br/>
      </w:r>
      <w:r>
        <w:rPr>
          <w:rStyle w:val="FunctionTok"/>
        </w:rPr>
        <w:t xml:space="preserve">library</w:t>
      </w:r>
      <w:r>
        <w:rPr>
          <w:rStyle w:val="NormalTok"/>
        </w:rPr>
        <w:t xml:space="preserve">(GGally) </w:t>
      </w:r>
      <w:r>
        <w:rPr>
          <w:rStyle w:val="CommentTok"/>
        </w:rPr>
        <w:t xml:space="preserve"># data visualization </w:t>
      </w:r>
      <w:r>
        <w:br/>
      </w:r>
      <w:r>
        <w:rPr>
          <w:rStyle w:val="FunctionTok"/>
        </w:rPr>
        <w:t xml:space="preserve">library</w:t>
      </w:r>
      <w:r>
        <w:rPr>
          <w:rStyle w:val="NormalTok"/>
        </w:rPr>
        <w:t xml:space="preserve">(MuMIn) </w:t>
      </w:r>
      <w:r>
        <w:rPr>
          <w:rStyle w:val="CommentTok"/>
        </w:rPr>
        <w:t xml:space="preserve"># model selection</w:t>
      </w:r>
      <w:r>
        <w:br/>
      </w:r>
      <w:r>
        <w:rPr>
          <w:rStyle w:val="FunctionTok"/>
        </w:rPr>
        <w:t xml:space="preserve">library</w:t>
      </w:r>
      <w:r>
        <w:rPr>
          <w:rStyle w:val="NormalTok"/>
        </w:rPr>
        <w:t xml:space="preserve">(ggeffects) </w:t>
      </w:r>
      <w:r>
        <w:rPr>
          <w:rStyle w:val="CommentTok"/>
        </w:rPr>
        <w:t xml:space="preserve"># model predictions</w:t>
      </w:r>
      <w:r>
        <w:br/>
      </w:r>
      <w:r>
        <w:rPr>
          <w:rStyle w:val="FunctionTok"/>
        </w:rPr>
        <w:t xml:space="preserve">library</w:t>
      </w:r>
      <w:r>
        <w:rPr>
          <w:rStyle w:val="NormalTok"/>
        </w:rPr>
        <w:t xml:space="preserve">(gtsummary) </w:t>
      </w:r>
      <w:r>
        <w:rPr>
          <w:rStyle w:val="CommentTok"/>
        </w:rPr>
        <w:t xml:space="preserve"># summary tables</w:t>
      </w:r>
      <w:r>
        <w:br/>
      </w:r>
      <w:r>
        <w:rPr>
          <w:rStyle w:val="FunctionTok"/>
        </w:rPr>
        <w:t xml:space="preserve">library</w:t>
      </w:r>
      <w:r>
        <w:rPr>
          <w:rStyle w:val="NormalTok"/>
        </w:rPr>
        <w:t xml:space="preserve">(flextable) </w:t>
      </w:r>
      <w:r>
        <w:rPr>
          <w:rStyle w:val="CommentTok"/>
        </w:rPr>
        <w:t xml:space="preserve"># flex tables</w:t>
      </w:r>
      <w:r>
        <w:br/>
      </w:r>
      <w:r>
        <w:rPr>
          <w:rStyle w:val="FunctionTok"/>
        </w:rPr>
        <w:t xml:space="preserve">library</w:t>
      </w:r>
      <w:r>
        <w:rPr>
          <w:rStyle w:val="NormalTok"/>
        </w:rPr>
        <w:t xml:space="preserve">(modelsummary) </w:t>
      </w:r>
      <w:r>
        <w:rPr>
          <w:rStyle w:val="CommentTok"/>
        </w:rPr>
        <w:t xml:space="preserve"># model tables</w:t>
      </w:r>
      <w:r>
        <w:br/>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rPr>
          <w:rStyle w:val="CommentTok"/>
        </w:rPr>
        <w:t xml:space="preserve"># reading in data</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p>
    <w:bookmarkEnd w:id="20"/>
    <w:bookmarkStart w:id="29" w:name="problem-1"/>
    <w:p>
      <w:pPr>
        <w:pStyle w:val="Heading1"/>
      </w:pPr>
      <w:r>
        <w:t xml:space="preserve">Problem 1</w:t>
      </w:r>
    </w:p>
    <w:bookmarkStart w:id="21" w:name="a.-code-and-annotations"/>
    <w:p>
      <w:pPr>
        <w:pStyle w:val="Heading2"/>
      </w:pPr>
      <w:r>
        <w:t xml:space="preserve">a. code and annotations</w:t>
      </w:r>
    </w:p>
    <w:p>
      <w:pPr>
        <w:pStyle w:val="SourceCode"/>
      </w:pP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rPr>
          <w:rStyle w:val="CommentTok"/>
        </w:rPr>
        <w:t xml:space="preserve"># cleaning data</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changing column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rPr>
          <w:rStyle w:val="CommentTok"/>
        </w:rPr>
        <w:t xml:space="preserve"># adding column for species scientific names</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rPr>
          <w:rStyle w:val="CommentTok"/>
        </w:rPr>
        <w:t xml:space="preserve"># move species_name column after species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rPr>
          <w:rStyle w:val="CommentTok"/>
        </w:rPr>
        <w:t xml:space="preserve"># adding column with full treatment names</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r>
        <w:rPr>
          <w:rStyle w:val="CommentTok"/>
        </w:rPr>
        <w:t xml:space="preserve"># moving water_treatment column after water</w:t>
      </w:r>
      <w:r>
        <w:br/>
      </w:r>
      <w:r>
        <w:br/>
      </w:r>
      <w:r>
        <w:rPr>
          <w:rStyle w:val="CommentTok"/>
        </w:rPr>
        <w:t xml:space="preserve"># models from workshop </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formula null model</w:t>
      </w:r>
      <w:r>
        <w:br/>
      </w:r>
      <w:r>
        <w:rPr>
          <w:rStyle w:val="NormalTok"/>
        </w:rPr>
        <w:t xml:space="preserve">             </w:t>
      </w:r>
      <w:r>
        <w:rPr>
          <w:rStyle w:val="AttributeTok"/>
        </w:rPr>
        <w:t xml:space="preserve">data =</w:t>
      </w:r>
      <w:r>
        <w:rPr>
          <w:rStyle w:val="NormalTok"/>
        </w:rPr>
        <w:t xml:space="preserve"> drought_exp_clean) </w:t>
      </w:r>
      <w:r>
        <w:rPr>
          <w:rStyle w:val="CommentTok"/>
        </w:rPr>
        <w:t xml:space="preserve"># data frame</w:t>
      </w:r>
      <w:r>
        <w:br/>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 </w:t>
      </w:r>
      <w:r>
        <w:rPr>
          <w:rStyle w:val="CommentTok"/>
        </w:rPr>
        <w:t xml:space="preserve"># saturated model</w:t>
      </w:r>
      <w:r>
        <w:br/>
      </w:r>
      <w:r>
        <w:rPr>
          <w:rStyle w:val="NormalTok"/>
        </w:rPr>
        <w:t xml:space="preserve">             </w:t>
      </w:r>
      <w:r>
        <w:rPr>
          <w:rStyle w:val="AttributeTok"/>
        </w:rPr>
        <w:t xml:space="preserve">data =</w:t>
      </w:r>
      <w:r>
        <w:rPr>
          <w:rStyle w:val="NormalTok"/>
        </w:rPr>
        <w:t xml:space="preserve"> drought_exp_clean) </w:t>
      </w:r>
      <w:r>
        <w:br/>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CommentTok"/>
        </w:rPr>
        <w:t xml:space="preserve"># total biomass as a function of SLA and water treatment</w:t>
      </w:r>
      <w:r>
        <w:br/>
      </w:r>
      <w:r>
        <w:rPr>
          <w:rStyle w:val="NormalTok"/>
        </w:rPr>
        <w:t xml:space="preserve">             </w:t>
      </w:r>
      <w:r>
        <w:rPr>
          <w:rStyle w:val="AttributeTok"/>
        </w:rPr>
        <w:t xml:space="preserve">data =</w:t>
      </w:r>
      <w:r>
        <w:rPr>
          <w:rStyle w:val="NormalTok"/>
        </w:rPr>
        <w:t xml:space="preserve"> drought_exp_clean)</w:t>
      </w:r>
      <w:r>
        <w:br/>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 </w:t>
      </w:r>
      <w:r>
        <w:rPr>
          <w:rStyle w:val="CommentTok"/>
        </w:rPr>
        <w:t xml:space="preserve"># total biomass as a function of SLA and species </w:t>
      </w:r>
      <w:r>
        <w:br/>
      </w:r>
      <w:r>
        <w:rPr>
          <w:rStyle w:val="NormalTok"/>
        </w:rPr>
        <w:t xml:space="preserve">             </w:t>
      </w:r>
      <w:r>
        <w:rPr>
          <w:rStyle w:val="AttributeTok"/>
        </w:rPr>
        <w:t xml:space="preserve">data =</w:t>
      </w:r>
      <w:r>
        <w:rPr>
          <w:rStyle w:val="NormalTok"/>
        </w:rPr>
        <w:t xml:space="preserve"> drought_exp_clean)</w:t>
      </w:r>
      <w:r>
        <w:br/>
      </w:r>
      <w:r>
        <w:br/>
      </w:r>
      <w:r>
        <w:rPr>
          <w:rStyle w:val="CommentTok"/>
        </w:rPr>
        <w:t xml:space="preserve"># additional model</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 </w:t>
      </w:r>
      <w:r>
        <w:rPr>
          <w:rStyle w:val="CommentTok"/>
        </w:rPr>
        <w:t xml:space="preserve"># total biomass as a function of water treatment and species</w:t>
      </w:r>
      <w:r>
        <w:br/>
      </w:r>
      <w:r>
        <w:rPr>
          <w:rStyle w:val="NormalTok"/>
        </w:rPr>
        <w:t xml:space="preserve">             </w:t>
      </w:r>
      <w:r>
        <w:rPr>
          <w:rStyle w:val="AttributeTok"/>
        </w:rPr>
        <w:t xml:space="preserve">data =</w:t>
      </w:r>
      <w:r>
        <w:rPr>
          <w:rStyle w:val="NormalTok"/>
        </w:rPr>
        <w:t xml:space="preserve"> drought_exp_clean)</w:t>
      </w:r>
      <w:r>
        <w:br/>
      </w:r>
      <w:r>
        <w:br/>
      </w:r>
      <w:r>
        <w:br/>
      </w:r>
      <w:r>
        <w:br/>
      </w:r>
      <w:r>
        <w:rPr>
          <w:rStyle w:val="NormalTok"/>
        </w:rPr>
        <w:t xml:space="preserve"> model_table </w:t>
      </w:r>
      <w:r>
        <w:rPr>
          <w:rStyle w:val="OtherTok"/>
        </w:rPr>
        <w:t xml:space="preserve">&lt;-</w:t>
      </w:r>
      <w:r>
        <w:rPr>
          <w:rStyle w:val="NormalTok"/>
        </w:rPr>
        <w:t xml:space="preserve"> modelsummary</w:t>
      </w:r>
      <w:r>
        <w:rPr>
          <w:rStyle w:val="SpecialCharTok"/>
        </w:rPr>
        <w:t xml:space="preserve">::</w:t>
      </w:r>
      <w:r>
        <w:rPr>
          <w:rStyle w:val="FunctionTok"/>
        </w:rPr>
        <w:t xml:space="preserve">modelsummary</w:t>
      </w:r>
      <w:r>
        <w:rPr>
          <w:rStyle w:val="NormalTok"/>
        </w:rPr>
        <w:t xml:space="preserve">( </w:t>
      </w:r>
      <w:r>
        <w:rPr>
          <w:rStyle w:val="CommentTok"/>
        </w:rPr>
        <w:t xml:space="preserve"># create a table summarizing the models</w:t>
      </w:r>
      <w:r>
        <w:br/>
      </w:r>
      <w:r>
        <w:rPr>
          <w:rStyle w:val="NormalTok"/>
        </w:rPr>
        <w:t xml:space="preserve">  </w:t>
      </w:r>
      <w:r>
        <w:rPr>
          <w:rStyle w:val="FunctionTok"/>
        </w:rPr>
        <w:t xml:space="preserve">list</w:t>
      </w:r>
      <w:r>
        <w:rPr>
          <w:rStyle w:val="NormalTok"/>
        </w:rPr>
        <w:t xml:space="preserve">( </w:t>
      </w:r>
      <w:r>
        <w:rPr>
          <w:rStyle w:val="CommentTok"/>
        </w:rPr>
        <w:t xml:space="preserve"># selecting the models to include</w:t>
      </w:r>
      <w:r>
        <w:br/>
      </w:r>
      <w:r>
        <w:rPr>
          <w:rStyle w:val="NormalTok"/>
        </w:rPr>
        <w:t xml:space="preserve">    </w:t>
      </w:r>
      <w:r>
        <w:rPr>
          <w:rStyle w:val="StringTok"/>
        </w:rPr>
        <w:t xml:space="preserve">"Null Model: No Predictors"</w:t>
      </w:r>
      <w:r>
        <w:rPr>
          <w:rStyle w:val="NormalTok"/>
        </w:rPr>
        <w:t xml:space="preserve"> </w:t>
      </w:r>
      <w:r>
        <w:rPr>
          <w:rStyle w:val="OtherTok"/>
        </w:rPr>
        <w:t xml:space="preserve">=</w:t>
      </w:r>
      <w:r>
        <w:rPr>
          <w:rStyle w:val="NormalTok"/>
        </w:rPr>
        <w:t xml:space="preserve"> model0, </w:t>
      </w:r>
      <w:r>
        <w:rPr>
          <w:rStyle w:val="CommentTok"/>
        </w:rPr>
        <w:t xml:space="preserve"># changing model names to indicate predictors </w:t>
      </w:r>
      <w:r>
        <w:br/>
      </w:r>
      <w:r>
        <w:rPr>
          <w:rStyle w:val="NormalTok"/>
        </w:rPr>
        <w:t xml:space="preserve">    </w:t>
      </w:r>
      <w:r>
        <w:rPr>
          <w:rStyle w:val="StringTok"/>
        </w:rPr>
        <w:t xml:space="preserve">"Model 1: All Predictors"</w:t>
      </w:r>
      <w:r>
        <w:rPr>
          <w:rStyle w:val="NormalTok"/>
        </w:rPr>
        <w:t xml:space="preserve"> </w:t>
      </w:r>
      <w:r>
        <w:rPr>
          <w:rStyle w:val="OtherTok"/>
        </w:rPr>
        <w:t xml:space="preserve">=</w:t>
      </w:r>
      <w:r>
        <w:rPr>
          <w:rStyle w:val="NormalTok"/>
        </w:rPr>
        <w:t xml:space="preserve"> model1,</w:t>
      </w:r>
      <w:r>
        <w:br/>
      </w:r>
      <w:r>
        <w:rPr>
          <w:rStyle w:val="NormalTok"/>
        </w:rPr>
        <w:t xml:space="preserve">    </w:t>
      </w:r>
      <w:r>
        <w:rPr>
          <w:rStyle w:val="StringTok"/>
        </w:rPr>
        <w:t xml:space="preserve">"Model 2: SLA and Water Treatment"</w:t>
      </w:r>
      <w:r>
        <w:rPr>
          <w:rStyle w:val="NormalTok"/>
        </w:rPr>
        <w:t xml:space="preserve"> </w:t>
      </w:r>
      <w:r>
        <w:rPr>
          <w:rStyle w:val="OtherTok"/>
        </w:rPr>
        <w:t xml:space="preserve">=</w:t>
      </w:r>
      <w:r>
        <w:rPr>
          <w:rStyle w:val="NormalTok"/>
        </w:rPr>
        <w:t xml:space="preserve"> model2,</w:t>
      </w:r>
      <w:r>
        <w:br/>
      </w:r>
      <w:r>
        <w:rPr>
          <w:rStyle w:val="NormalTok"/>
        </w:rPr>
        <w:t xml:space="preserve">    </w:t>
      </w:r>
      <w:r>
        <w:rPr>
          <w:rStyle w:val="StringTok"/>
        </w:rPr>
        <w:t xml:space="preserve">"Model 3: SLA and Species"</w:t>
      </w:r>
      <w:r>
        <w:rPr>
          <w:rStyle w:val="NormalTok"/>
        </w:rPr>
        <w:t xml:space="preserve"> </w:t>
      </w:r>
      <w:r>
        <w:rPr>
          <w:rStyle w:val="OtherTok"/>
        </w:rPr>
        <w:t xml:space="preserve">=</w:t>
      </w:r>
      <w:r>
        <w:rPr>
          <w:rStyle w:val="NormalTok"/>
        </w:rPr>
        <w:t xml:space="preserve"> model3,</w:t>
      </w:r>
      <w:r>
        <w:br/>
      </w:r>
      <w:r>
        <w:rPr>
          <w:rStyle w:val="NormalTok"/>
        </w:rPr>
        <w:t xml:space="preserve">    </w:t>
      </w:r>
      <w:r>
        <w:rPr>
          <w:rStyle w:val="StringTok"/>
        </w:rPr>
        <w:t xml:space="preserve">"Model 4: Water Treatment and Species"</w:t>
      </w:r>
      <w:r>
        <w:rPr>
          <w:rStyle w:val="NormalTok"/>
        </w:rPr>
        <w:t xml:space="preserve"> </w:t>
      </w:r>
      <w:r>
        <w:rPr>
          <w:rStyle w:val="OtherTok"/>
        </w:rPr>
        <w:t xml:space="preserve">=</w:t>
      </w:r>
      <w:r>
        <w:rPr>
          <w:rStyle w:val="NormalTok"/>
        </w:rPr>
        <w:t xml:space="preserve"> model4</w:t>
      </w:r>
      <w:r>
        <w:br/>
      </w:r>
      <w:r>
        <w:rPr>
          <w:rStyle w:val="NormalTok"/>
        </w:rPr>
        <w:t xml:space="preserve">  ))</w:t>
      </w:r>
    </w:p>
    <w:p>
      <w:pPr>
        <w:pStyle w:val="FirstParagraph"/>
      </w:pPr>
      <w:r>
        <w:t xml:space="preserve">Table 1. Comparison of Five Models of Total Biomass and Three Predictors: Specific Leaf Area, Water Treatment, and Species.</w:t>
      </w:r>
    </w:p>
    <w:p>
      <w:pPr>
        <w:pStyle w:val="SourceCode"/>
      </w:pPr>
      <w:r>
        <w:rPr>
          <w:rStyle w:val="NormalTok"/>
        </w:rPr>
        <w:t xml:space="preserve">model_table </w:t>
      </w:r>
      <w:r>
        <w:rPr>
          <w:rStyle w:val="CommentTok"/>
        </w:rPr>
        <w:t xml:space="preserve"># display table of models</w:t>
      </w:r>
    </w:p>
    <w:tbl>
      <w:tblPr>
        <w:tblStyle w:val="Table"/>
        <w:tblW w:type="pct" w:w="4900"/>
        <w:tblLook w:firstRow="1" w:lastRow="0" w:firstColumn="0" w:lastColumn="0" w:noHBand="0" w:noVBand="0" w:val="0020"/>
        <w:jc w:val="start"/>
        <w:tblLayout w:type="fixed"/>
      </w:tblPr>
      <w:tblGrid>
        <w:gridCol w:w="1623"/>
        <w:gridCol w:w="1108"/>
        <w:gridCol w:w="1029"/>
        <w:gridCol w:w="1386"/>
        <w:gridCol w:w="1069"/>
        <w:gridCol w:w="1544"/>
      </w:tblGrid>
      <w:tr>
        <w:trPr>
          <w:tblHeader w:val="true"/>
        </w:trPr>
        <w:tc>
          <w:tcPr/>
          <w:p>
            <w:pPr>
              <w:pStyle w:val="Compact"/>
            </w:pPr>
          </w:p>
        </w:tc>
        <w:tc>
          <w:tcPr/>
          <w:p>
            <w:pPr>
              <w:pStyle w:val="Compact"/>
              <w:jc w:val="left"/>
            </w:pPr>
            <w:r>
              <w:t xml:space="preserve">Null Model: No Predictors</w:t>
            </w:r>
          </w:p>
        </w:tc>
        <w:tc>
          <w:tcPr/>
          <w:p>
            <w:pPr>
              <w:pStyle w:val="Compact"/>
              <w:jc w:val="left"/>
            </w:pPr>
            <w:r>
              <w:t xml:space="preserve">Model 1: All Predictors</w:t>
            </w:r>
          </w:p>
        </w:tc>
        <w:tc>
          <w:tcPr/>
          <w:p>
            <w:pPr>
              <w:pStyle w:val="Compact"/>
              <w:jc w:val="left"/>
            </w:pPr>
            <w:r>
              <w:t xml:space="preserve">Model 2: SLA and Water Treatment</w:t>
            </w:r>
          </w:p>
        </w:tc>
        <w:tc>
          <w:tcPr/>
          <w:p>
            <w:pPr>
              <w:pStyle w:val="Compact"/>
              <w:jc w:val="left"/>
            </w:pPr>
            <w:r>
              <w:t xml:space="preserve">Model 3: SLA and Species</w:t>
            </w:r>
          </w:p>
        </w:tc>
        <w:tc>
          <w:tcPr/>
          <w:p>
            <w:pPr>
              <w:pStyle w:val="Compact"/>
              <w:jc w:val="left"/>
            </w:pPr>
            <w:r>
              <w:t xml:space="preserve">Model 4: Water Treatment and Species</w:t>
            </w:r>
          </w:p>
        </w:tc>
      </w:tr>
      <w:tr>
        <w:tc>
          <w:tcPr/>
          <w:p>
            <w:pPr>
              <w:pStyle w:val="Compact"/>
              <w:jc w:val="left"/>
            </w:pPr>
            <w:r>
              <w:t xml:space="preserve">(Intercept)</w:t>
            </w:r>
          </w:p>
        </w:tc>
        <w:tc>
          <w:tcPr/>
          <w:p>
            <w:pPr>
              <w:pStyle w:val="Compact"/>
              <w:jc w:val="left"/>
            </w:pPr>
            <w:r>
              <w:t xml:space="preserve">0.279</w:t>
            </w:r>
          </w:p>
        </w:tc>
        <w:tc>
          <w:tcPr/>
          <w:p>
            <w:pPr>
              <w:pStyle w:val="Compact"/>
              <w:jc w:val="left"/>
            </w:pPr>
            <w:r>
              <w:t xml:space="preserve">0.080</w:t>
            </w:r>
          </w:p>
        </w:tc>
        <w:tc>
          <w:tcPr/>
          <w:p>
            <w:pPr>
              <w:pStyle w:val="Compact"/>
              <w:jc w:val="left"/>
            </w:pPr>
            <w:r>
              <w:t xml:space="preserve">0.047</w:t>
            </w:r>
          </w:p>
        </w:tc>
        <w:tc>
          <w:tcPr/>
          <w:p>
            <w:pPr>
              <w:pStyle w:val="Compact"/>
              <w:jc w:val="left"/>
            </w:pPr>
            <w:r>
              <w:t xml:space="preserve">-0.033</w:t>
            </w:r>
          </w:p>
        </w:tc>
        <w:tc>
          <w:tcPr/>
          <w:p>
            <w:pPr>
              <w:pStyle w:val="Compact"/>
              <w:jc w:val="left"/>
            </w:pPr>
            <w:r>
              <w:t xml:space="preserve">0.055</w:t>
            </w:r>
          </w:p>
        </w:tc>
      </w:tr>
      <w:tr>
        <w:tc>
          <w:tcPr/>
          <w:p>
            <w:pPr>
              <w:pStyle w:val="Compact"/>
            </w:pPr>
          </w:p>
        </w:tc>
        <w:tc>
          <w:tcPr/>
          <w:p>
            <w:pPr>
              <w:pStyle w:val="Compact"/>
              <w:jc w:val="left"/>
            </w:pPr>
            <w:r>
              <w:t xml:space="preserve">(0.017)</w:t>
            </w:r>
          </w:p>
        </w:tc>
        <w:tc>
          <w:tcPr/>
          <w:p>
            <w:pPr>
              <w:pStyle w:val="Compact"/>
              <w:jc w:val="left"/>
            </w:pPr>
            <w:r>
              <w:t xml:space="preserve">(0.056)</w:t>
            </w:r>
          </w:p>
        </w:tc>
        <w:tc>
          <w:tcPr/>
          <w:p>
            <w:pPr>
              <w:pStyle w:val="Compact"/>
              <w:jc w:val="left"/>
            </w:pPr>
            <w:r>
              <w:t xml:space="preserve">(0.054)</w:t>
            </w:r>
          </w:p>
        </w:tc>
        <w:tc>
          <w:tcPr/>
          <w:p>
            <w:pPr>
              <w:pStyle w:val="Compact"/>
              <w:jc w:val="left"/>
            </w:pPr>
            <w:r>
              <w:t xml:space="preserve">(0.067)</w:t>
            </w:r>
          </w:p>
        </w:tc>
        <w:tc>
          <w:tcPr/>
          <w:p>
            <w:pPr>
              <w:pStyle w:val="Compact"/>
              <w:jc w:val="left"/>
            </w:pPr>
            <w:r>
              <w:t xml:space="preserve">(0.025)</w:t>
            </w:r>
          </w:p>
        </w:tc>
      </w:tr>
      <w:tr>
        <w:tc>
          <w:tcPr/>
          <w:p>
            <w:pPr>
              <w:pStyle w:val="Compact"/>
              <w:jc w:val="left"/>
            </w:pPr>
            <w:r>
              <w:t xml:space="preserve">sla</w:t>
            </w:r>
          </w:p>
        </w:tc>
        <w:tc>
          <w:tcPr/>
          <w:p>
            <w:pPr>
              <w:pStyle w:val="Compact"/>
            </w:pPr>
          </w:p>
        </w:tc>
        <w:tc>
          <w:tcPr/>
          <w:p>
            <w:pPr>
              <w:pStyle w:val="Compact"/>
              <w:jc w:val="left"/>
            </w:pPr>
            <w:r>
              <w:t xml:space="preserve">0.000</w:t>
            </w:r>
          </w:p>
        </w:tc>
        <w:tc>
          <w:tcPr/>
          <w:p>
            <w:pPr>
              <w:pStyle w:val="Compact"/>
              <w:jc w:val="left"/>
            </w:pPr>
            <w:r>
              <w:t xml:space="preserve">0.001</w:t>
            </w:r>
          </w:p>
        </w:tc>
        <w:tc>
          <w:tcPr/>
          <w:p>
            <w:pPr>
              <w:pStyle w:val="Compact"/>
              <w:jc w:val="left"/>
            </w:pPr>
            <w:r>
              <w:t xml:space="preserve">0.001</w:t>
            </w:r>
          </w:p>
        </w:tc>
        <w:tc>
          <w:tcPr/>
          <w:p>
            <w:pPr>
              <w:pStyle w:val="Compact"/>
            </w:pPr>
          </w:p>
        </w:tc>
      </w:tr>
      <w:tr>
        <w:tc>
          <w:tcPr/>
          <w:p>
            <w:pPr>
              <w:pStyle w:val="Compact"/>
            </w:pPr>
          </w:p>
        </w:tc>
        <w:tc>
          <w:tcPr/>
          <w:p>
            <w:pPr>
              <w:pStyle w:val="Compact"/>
            </w:pPr>
          </w:p>
        </w:tc>
        <w:tc>
          <w:tcPr/>
          <w:p>
            <w:pPr>
              <w:pStyle w:val="Compact"/>
              <w:jc w:val="left"/>
            </w:pPr>
            <w:r>
              <w:t xml:space="preserve">(0.000)</w:t>
            </w:r>
          </w:p>
        </w:tc>
        <w:tc>
          <w:tcPr/>
          <w:p>
            <w:pPr>
              <w:pStyle w:val="Compact"/>
              <w:jc w:val="left"/>
            </w:pPr>
            <w:r>
              <w:t xml:space="preserve">(0.000)</w:t>
            </w:r>
          </w:p>
        </w:tc>
        <w:tc>
          <w:tcPr/>
          <w:p>
            <w:pPr>
              <w:pStyle w:val="Compact"/>
              <w:jc w:val="left"/>
            </w:pPr>
            <w:r>
              <w:t xml:space="preserve">(0.001)</w:t>
            </w:r>
          </w:p>
        </w:tc>
        <w:tc>
          <w:tcPr/>
          <w:p>
            <w:pPr>
              <w:pStyle w:val="Compact"/>
            </w:pPr>
          </w:p>
        </w:tc>
      </w:tr>
      <w:tr>
        <w:tc>
          <w:tcPr/>
          <w:p>
            <w:pPr>
              <w:pStyle w:val="Compact"/>
              <w:jc w:val="left"/>
            </w:pPr>
            <w:r>
              <w:t xml:space="preserve">water_treatmentWell watered</w:t>
            </w:r>
          </w:p>
        </w:tc>
        <w:tc>
          <w:tcPr/>
          <w:p>
            <w:pPr>
              <w:pStyle w:val="Compact"/>
            </w:pPr>
          </w:p>
        </w:tc>
        <w:tc>
          <w:tcPr/>
          <w:p>
            <w:pPr>
              <w:pStyle w:val="Compact"/>
              <w:jc w:val="left"/>
            </w:pPr>
            <w:r>
              <w:t xml:space="preserve">0.122</w:t>
            </w:r>
          </w:p>
        </w:tc>
        <w:tc>
          <w:tcPr/>
          <w:p>
            <w:pPr>
              <w:pStyle w:val="Compact"/>
              <w:jc w:val="left"/>
            </w:pPr>
            <w:r>
              <w:t xml:space="preserve">0.090</w:t>
            </w:r>
          </w:p>
        </w:tc>
        <w:tc>
          <w:tcPr/>
          <w:p>
            <w:pPr>
              <w:pStyle w:val="Compact"/>
            </w:pPr>
          </w:p>
        </w:tc>
        <w:tc>
          <w:tcPr/>
          <w:p>
            <w:pPr>
              <w:pStyle w:val="Compact"/>
              <w:jc w:val="left"/>
            </w:pPr>
            <w:r>
              <w:t xml:space="preserve">0.117</w:t>
            </w:r>
          </w:p>
        </w:tc>
      </w:tr>
      <w:tr>
        <w:tc>
          <w:tcPr/>
          <w:p>
            <w:pPr>
              <w:pStyle w:val="Compact"/>
            </w:pPr>
          </w:p>
        </w:tc>
        <w:tc>
          <w:tcPr/>
          <w:p>
            <w:pPr>
              <w:pStyle w:val="Compact"/>
            </w:pPr>
          </w:p>
        </w:tc>
        <w:tc>
          <w:tcPr/>
          <w:p>
            <w:pPr>
              <w:pStyle w:val="Compact"/>
              <w:jc w:val="left"/>
            </w:pPr>
            <w:r>
              <w:t xml:space="preserve">(0.020)</w:t>
            </w:r>
          </w:p>
        </w:tc>
        <w:tc>
          <w:tcPr/>
          <w:p>
            <w:pPr>
              <w:pStyle w:val="Compact"/>
              <w:jc w:val="left"/>
            </w:pPr>
            <w:r>
              <w:t xml:space="preserve">(0.029)</w:t>
            </w:r>
          </w:p>
        </w:tc>
        <w:tc>
          <w:tcPr/>
          <w:p>
            <w:pPr>
              <w:pStyle w:val="Compact"/>
            </w:pPr>
          </w:p>
        </w:tc>
        <w:tc>
          <w:tcPr/>
          <w:p>
            <w:pPr>
              <w:pStyle w:val="Compact"/>
              <w:jc w:val="left"/>
            </w:pPr>
            <w:r>
              <w:t xml:space="preserve">(0.017)</w:t>
            </w:r>
          </w:p>
        </w:tc>
      </w:tr>
      <w:tr>
        <w:tc>
          <w:tcPr/>
          <w:p>
            <w:pPr>
              <w:pStyle w:val="Compact"/>
              <w:jc w:val="left"/>
            </w:pPr>
            <w:r>
              <w:t xml:space="preserve">species_nameEncelia californica</w:t>
            </w:r>
          </w:p>
        </w:tc>
        <w:tc>
          <w:tcPr/>
          <w:p>
            <w:pPr>
              <w:pStyle w:val="Compact"/>
            </w:pPr>
          </w:p>
        </w:tc>
        <w:tc>
          <w:tcPr/>
          <w:p>
            <w:pPr>
              <w:pStyle w:val="Compact"/>
              <w:jc w:val="left"/>
            </w:pPr>
            <w:r>
              <w:t xml:space="preserve">0.238</w:t>
            </w:r>
          </w:p>
        </w:tc>
        <w:tc>
          <w:tcPr/>
          <w:p>
            <w:pPr>
              <w:pStyle w:val="Compact"/>
            </w:pPr>
          </w:p>
        </w:tc>
        <w:tc>
          <w:tcPr/>
          <w:p>
            <w:pPr>
              <w:pStyle w:val="Compact"/>
              <w:jc w:val="left"/>
            </w:pPr>
            <w:r>
              <w:t xml:space="preserve">0.115</w:t>
            </w:r>
          </w:p>
        </w:tc>
        <w:tc>
          <w:tcPr/>
          <w:p>
            <w:pPr>
              <w:pStyle w:val="Compact"/>
              <w:jc w:val="left"/>
            </w:pPr>
            <w:r>
              <w:t xml:space="preserve">0.218</w:t>
            </w:r>
          </w:p>
        </w:tc>
      </w:tr>
      <w:tr>
        <w:tc>
          <w:tcPr/>
          <w:p>
            <w:pPr>
              <w:pStyle w:val="Compact"/>
            </w:pPr>
          </w:p>
        </w:tc>
        <w:tc>
          <w:tcPr/>
          <w:p>
            <w:pPr>
              <w:pStyle w:val="Compact"/>
            </w:pPr>
          </w:p>
        </w:tc>
        <w:tc>
          <w:tcPr/>
          <w:p>
            <w:pPr>
              <w:pStyle w:val="Compact"/>
              <w:jc w:val="left"/>
            </w:pPr>
            <w:r>
              <w:t xml:space="preserve">(0.051)</w:t>
            </w:r>
          </w:p>
        </w:tc>
        <w:tc>
          <w:tcPr/>
          <w:p>
            <w:pPr>
              <w:pStyle w:val="Compact"/>
            </w:pPr>
          </w:p>
        </w:tc>
        <w:tc>
          <w:tcPr/>
          <w:p>
            <w:pPr>
              <w:pStyle w:val="Compact"/>
              <w:jc w:val="left"/>
            </w:pPr>
            <w:r>
              <w:t xml:space="preserve">(0.059)</w:t>
            </w:r>
          </w:p>
        </w:tc>
        <w:tc>
          <w:tcPr/>
          <w:p>
            <w:pPr>
              <w:pStyle w:val="Compact"/>
              <w:jc w:val="left"/>
            </w:pPr>
            <w:r>
              <w:t xml:space="preserve">(0.032)</w:t>
            </w:r>
          </w:p>
        </w:tc>
      </w:tr>
      <w:tr>
        <w:tc>
          <w:tcPr/>
          <w:p>
            <w:pPr>
              <w:pStyle w:val="Compact"/>
              <w:jc w:val="left"/>
            </w:pPr>
            <w:r>
              <w:t xml:space="preserve">species_nameEschscholzia californica</w:t>
            </w:r>
          </w:p>
        </w:tc>
        <w:tc>
          <w:tcPr/>
          <w:p>
            <w:pPr>
              <w:pStyle w:val="Compact"/>
            </w:pPr>
          </w:p>
        </w:tc>
        <w:tc>
          <w:tcPr/>
          <w:p>
            <w:pPr>
              <w:pStyle w:val="Compact"/>
              <w:jc w:val="left"/>
            </w:pPr>
            <w:r>
              <w:t xml:space="preserve">0.234</w:t>
            </w:r>
          </w:p>
        </w:tc>
        <w:tc>
          <w:tcPr/>
          <w:p>
            <w:pPr>
              <w:pStyle w:val="Compact"/>
            </w:pPr>
          </w:p>
        </w:tc>
        <w:tc>
          <w:tcPr/>
          <w:p>
            <w:pPr>
              <w:pStyle w:val="Compact"/>
              <w:jc w:val="left"/>
            </w:pPr>
            <w:r>
              <w:t xml:space="preserve">0.222</w:t>
            </w:r>
          </w:p>
        </w:tc>
        <w:tc>
          <w:tcPr/>
          <w:p>
            <w:pPr>
              <w:pStyle w:val="Compact"/>
              <w:jc w:val="left"/>
            </w:pPr>
            <w:r>
              <w:t xml:space="preserve">0.232</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species_nameGrindelia camporum</w:t>
            </w:r>
          </w:p>
        </w:tc>
        <w:tc>
          <w:tcPr/>
          <w:p>
            <w:pPr>
              <w:pStyle w:val="Compact"/>
            </w:pPr>
          </w:p>
        </w:tc>
        <w:tc>
          <w:tcPr/>
          <w:p>
            <w:pPr>
              <w:pStyle w:val="Compact"/>
              <w:jc w:val="left"/>
            </w:pPr>
            <w:r>
              <w:t xml:space="preserve">0.330</w:t>
            </w:r>
          </w:p>
        </w:tc>
        <w:tc>
          <w:tcPr/>
          <w:p>
            <w:pPr>
              <w:pStyle w:val="Compact"/>
            </w:pPr>
          </w:p>
        </w:tc>
        <w:tc>
          <w:tcPr/>
          <w:p>
            <w:pPr>
              <w:pStyle w:val="Compact"/>
              <w:jc w:val="left"/>
            </w:pPr>
            <w:r>
              <w:t xml:space="preserve">0.226</w:t>
            </w:r>
          </w:p>
        </w:tc>
        <w:tc>
          <w:tcPr/>
          <w:p>
            <w:pPr>
              <w:pStyle w:val="Compact"/>
              <w:jc w:val="left"/>
            </w:pPr>
            <w:r>
              <w:t xml:space="preserve">0.313</w:t>
            </w:r>
          </w:p>
        </w:tc>
      </w:tr>
      <w:tr>
        <w:tc>
          <w:tcPr/>
          <w:p>
            <w:pPr>
              <w:pStyle w:val="Compact"/>
            </w:pPr>
          </w:p>
        </w:tc>
        <w:tc>
          <w:tcPr/>
          <w:p>
            <w:pPr>
              <w:pStyle w:val="Compact"/>
            </w:pPr>
          </w:p>
        </w:tc>
        <w:tc>
          <w:tcPr/>
          <w:p>
            <w:pPr>
              <w:pStyle w:val="Compact"/>
              <w:jc w:val="left"/>
            </w:pPr>
            <w:r>
              <w:t xml:space="preserve">(0.047)</w:t>
            </w:r>
          </w:p>
        </w:tc>
        <w:tc>
          <w:tcPr/>
          <w:p>
            <w:pPr>
              <w:pStyle w:val="Compact"/>
            </w:pPr>
          </w:p>
        </w:tc>
        <w:tc>
          <w:tcPr/>
          <w:p>
            <w:pPr>
              <w:pStyle w:val="Compact"/>
              <w:jc w:val="left"/>
            </w:pPr>
            <w:r>
              <w:t xml:space="preserve">(0.054)</w:t>
            </w:r>
          </w:p>
        </w:tc>
        <w:tc>
          <w:tcPr/>
          <w:p>
            <w:pPr>
              <w:pStyle w:val="Compact"/>
              <w:jc w:val="left"/>
            </w:pPr>
            <w:r>
              <w:t xml:space="preserve">(0.032)</w:t>
            </w:r>
          </w:p>
        </w:tc>
      </w:tr>
      <w:tr>
        <w:tc>
          <w:tcPr/>
          <w:p>
            <w:pPr>
              <w:pStyle w:val="Compact"/>
              <w:jc w:val="left"/>
            </w:pPr>
            <w:r>
              <w:t xml:space="preserve">species_nameNasella pulchra</w:t>
            </w:r>
          </w:p>
        </w:tc>
        <w:tc>
          <w:tcPr/>
          <w:p>
            <w:pPr>
              <w:pStyle w:val="Compact"/>
            </w:pPr>
          </w:p>
        </w:tc>
        <w:tc>
          <w:tcPr/>
          <w:p>
            <w:pPr>
              <w:pStyle w:val="Compact"/>
              <w:jc w:val="left"/>
            </w:pPr>
            <w:r>
              <w:t xml:space="preserve">0.241</w:t>
            </w:r>
          </w:p>
        </w:tc>
        <w:tc>
          <w:tcPr/>
          <w:p>
            <w:pPr>
              <w:pStyle w:val="Compact"/>
            </w:pPr>
          </w:p>
        </w:tc>
        <w:tc>
          <w:tcPr/>
          <w:p>
            <w:pPr>
              <w:pStyle w:val="Compact"/>
              <w:jc w:val="left"/>
            </w:pPr>
            <w:r>
              <w:t xml:space="preserve">0.168</w:t>
            </w:r>
          </w:p>
        </w:tc>
        <w:tc>
          <w:tcPr/>
          <w:p>
            <w:pPr>
              <w:pStyle w:val="Compact"/>
              <w:jc w:val="left"/>
            </w:pPr>
            <w:r>
              <w:t xml:space="preserve">0.229</w:t>
            </w:r>
          </w:p>
        </w:tc>
      </w:tr>
      <w:tr>
        <w:tc>
          <w:tcPr/>
          <w:p>
            <w:pPr>
              <w:pStyle w:val="Compact"/>
            </w:pPr>
          </w:p>
        </w:tc>
        <w:tc>
          <w:tcPr/>
          <w:p>
            <w:pPr>
              <w:pStyle w:val="Compact"/>
            </w:pPr>
          </w:p>
        </w:tc>
        <w:tc>
          <w:tcPr/>
          <w:p>
            <w:pPr>
              <w:pStyle w:val="Compact"/>
              <w:jc w:val="left"/>
            </w:pPr>
            <w:r>
              <w:t xml:space="preserve">(0.040)</w:t>
            </w:r>
          </w:p>
        </w:tc>
        <w:tc>
          <w:tcPr/>
          <w:p>
            <w:pPr>
              <w:pStyle w:val="Compact"/>
            </w:pPr>
          </w:p>
        </w:tc>
        <w:tc>
          <w:tcPr/>
          <w:p>
            <w:pPr>
              <w:pStyle w:val="Compact"/>
              <w:jc w:val="left"/>
            </w:pPr>
            <w:r>
              <w:t xml:space="preserve">(0.048)</w:t>
            </w:r>
          </w:p>
        </w:tc>
        <w:tc>
          <w:tcPr/>
          <w:p>
            <w:pPr>
              <w:pStyle w:val="Compact"/>
              <w:jc w:val="left"/>
            </w:pPr>
            <w:r>
              <w:t xml:space="preserve">(0.032)</w:t>
            </w:r>
          </w:p>
        </w:tc>
      </w:tr>
      <w:tr>
        <w:tc>
          <w:tcPr/>
          <w:p>
            <w:pPr>
              <w:pStyle w:val="Compact"/>
              <w:jc w:val="left"/>
            </w:pPr>
            <w:r>
              <w:t xml:space="preserve">species_namePenstemon centranthifolius</w:t>
            </w:r>
          </w:p>
        </w:tc>
        <w:tc>
          <w:tcPr/>
          <w:p>
            <w:pPr>
              <w:pStyle w:val="Compact"/>
            </w:pPr>
          </w:p>
        </w:tc>
        <w:tc>
          <w:tcPr/>
          <w:p>
            <w:pPr>
              <w:pStyle w:val="Compact"/>
              <w:jc w:val="left"/>
            </w:pPr>
            <w:r>
              <w:t xml:space="preserve">0.061</w:t>
            </w:r>
          </w:p>
        </w:tc>
        <w:tc>
          <w:tcPr/>
          <w:p>
            <w:pPr>
              <w:pStyle w:val="Compact"/>
            </w:pPr>
          </w:p>
        </w:tc>
        <w:tc>
          <w:tcPr/>
          <w:p>
            <w:pPr>
              <w:pStyle w:val="Compact"/>
              <w:jc w:val="left"/>
            </w:pPr>
            <w:r>
              <w:t xml:space="preserve">-0.006</w:t>
            </w:r>
          </w:p>
        </w:tc>
        <w:tc>
          <w:tcPr/>
          <w:p>
            <w:pPr>
              <w:pStyle w:val="Compact"/>
              <w:jc w:val="left"/>
            </w:pPr>
            <w:r>
              <w:t xml:space="preserve">0.050</w:t>
            </w:r>
          </w:p>
        </w:tc>
      </w:tr>
      <w:tr>
        <w:tc>
          <w:tcPr/>
          <w:p>
            <w:pPr>
              <w:pStyle w:val="Compact"/>
            </w:pPr>
          </w:p>
        </w:tc>
        <w:tc>
          <w:tcPr/>
          <w:p>
            <w:pPr>
              <w:pStyle w:val="Compact"/>
            </w:pPr>
          </w:p>
        </w:tc>
        <w:tc>
          <w:tcPr/>
          <w:p>
            <w:pPr>
              <w:pStyle w:val="Compact"/>
              <w:jc w:val="left"/>
            </w:pPr>
            <w:r>
              <w:t xml:space="preserve">(0.039)</w:t>
            </w:r>
          </w:p>
        </w:tc>
        <w:tc>
          <w:tcPr/>
          <w:p>
            <w:pPr>
              <w:pStyle w:val="Compact"/>
            </w:pPr>
          </w:p>
        </w:tc>
        <w:tc>
          <w:tcPr/>
          <w:p>
            <w:pPr>
              <w:pStyle w:val="Compact"/>
              <w:jc w:val="left"/>
            </w:pPr>
            <w:r>
              <w:t xml:space="preserve">(0.047)</w:t>
            </w:r>
          </w:p>
        </w:tc>
        <w:tc>
          <w:tcPr/>
          <w:p>
            <w:pPr>
              <w:pStyle w:val="Compact"/>
              <w:jc w:val="left"/>
            </w:pPr>
            <w:r>
              <w:t xml:space="preserve">(0.032)</w:t>
            </w:r>
          </w:p>
        </w:tc>
      </w:tr>
      <w:tr>
        <w:tc>
          <w:tcPr/>
          <w:p>
            <w:pPr>
              <w:pStyle w:val="Compact"/>
              <w:jc w:val="left"/>
            </w:pPr>
            <w:r>
              <w:t xml:space="preserve">species_nameSalvia leucophylla</w:t>
            </w:r>
          </w:p>
        </w:tc>
        <w:tc>
          <w:tcPr/>
          <w:p>
            <w:pPr>
              <w:pStyle w:val="Compact"/>
            </w:pPr>
          </w:p>
        </w:tc>
        <w:tc>
          <w:tcPr/>
          <w:p>
            <w:pPr>
              <w:pStyle w:val="Compact"/>
              <w:jc w:val="left"/>
            </w:pPr>
            <w:r>
              <w:t xml:space="preserve">0.117</w:t>
            </w:r>
          </w:p>
        </w:tc>
        <w:tc>
          <w:tcPr/>
          <w:p>
            <w:pPr>
              <w:pStyle w:val="Compact"/>
            </w:pPr>
          </w:p>
        </w:tc>
        <w:tc>
          <w:tcPr/>
          <w:p>
            <w:pPr>
              <w:pStyle w:val="Compact"/>
              <w:jc w:val="left"/>
            </w:pPr>
            <w:r>
              <w:t xml:space="preserve">0.139</w:t>
            </w:r>
          </w:p>
        </w:tc>
        <w:tc>
          <w:tcPr/>
          <w:p>
            <w:pPr>
              <w:pStyle w:val="Compact"/>
              <w:jc w:val="left"/>
            </w:pPr>
            <w:r>
              <w:t xml:space="preserve">0.120</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Num.Obs.</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r>
      <w:tr>
        <w:tc>
          <w:tcPr/>
          <w:p>
            <w:pPr>
              <w:pStyle w:val="Compact"/>
              <w:jc w:val="left"/>
            </w:pPr>
            <w:r>
              <w:t xml:space="preserve">R2</w:t>
            </w:r>
          </w:p>
        </w:tc>
        <w:tc>
          <w:tcPr/>
          <w:p>
            <w:pPr>
              <w:pStyle w:val="Compact"/>
              <w:jc w:val="left"/>
            </w:pPr>
            <w:r>
              <w:t xml:space="preserve">0.000</w:t>
            </w:r>
          </w:p>
        </w:tc>
        <w:tc>
          <w:tcPr/>
          <w:p>
            <w:pPr>
              <w:pStyle w:val="Compact"/>
              <w:jc w:val="left"/>
            </w:pPr>
            <w:r>
              <w:t xml:space="preserve">0.755</w:t>
            </w:r>
          </w:p>
        </w:tc>
        <w:tc>
          <w:tcPr/>
          <w:p>
            <w:pPr>
              <w:pStyle w:val="Compact"/>
              <w:jc w:val="left"/>
            </w:pPr>
            <w:r>
              <w:t xml:space="preserve">0.303</w:t>
            </w:r>
          </w:p>
        </w:tc>
        <w:tc>
          <w:tcPr/>
          <w:p>
            <w:pPr>
              <w:pStyle w:val="Compact"/>
              <w:jc w:val="left"/>
            </w:pPr>
            <w:r>
              <w:t xml:space="preserve">0.610</w:t>
            </w:r>
          </w:p>
        </w:tc>
        <w:tc>
          <w:tcPr/>
          <w:p>
            <w:pPr>
              <w:pStyle w:val="Compact"/>
              <w:jc w:val="left"/>
            </w:pPr>
            <w:r>
              <w:t xml:space="preserve">0.754</w:t>
            </w:r>
          </w:p>
        </w:tc>
      </w:tr>
      <w:tr>
        <w:tc>
          <w:tcPr/>
          <w:p>
            <w:pPr>
              <w:pStyle w:val="Compact"/>
              <w:jc w:val="left"/>
            </w:pPr>
            <w:r>
              <w:t xml:space="preserve">R2 Adj.</w:t>
            </w:r>
          </w:p>
        </w:tc>
        <w:tc>
          <w:tcPr/>
          <w:p>
            <w:pPr>
              <w:pStyle w:val="Compact"/>
              <w:jc w:val="left"/>
            </w:pPr>
            <w:r>
              <w:t xml:space="preserve">0.000</w:t>
            </w:r>
          </w:p>
        </w:tc>
        <w:tc>
          <w:tcPr/>
          <w:p>
            <w:pPr>
              <w:pStyle w:val="Compact"/>
              <w:jc w:val="left"/>
            </w:pPr>
            <w:r>
              <w:t xml:space="preserve">0.722</w:t>
            </w:r>
          </w:p>
        </w:tc>
        <w:tc>
          <w:tcPr/>
          <w:p>
            <w:pPr>
              <w:pStyle w:val="Compact"/>
              <w:jc w:val="left"/>
            </w:pPr>
            <w:r>
              <w:t xml:space="preserve">0.282</w:t>
            </w:r>
          </w:p>
        </w:tc>
        <w:tc>
          <w:tcPr/>
          <w:p>
            <w:pPr>
              <w:pStyle w:val="Compact"/>
              <w:jc w:val="left"/>
            </w:pPr>
            <w:r>
              <w:t xml:space="preserve">0.566</w:t>
            </w:r>
          </w:p>
        </w:tc>
        <w:tc>
          <w:tcPr/>
          <w:p>
            <w:pPr>
              <w:pStyle w:val="Compact"/>
              <w:jc w:val="left"/>
            </w:pPr>
            <w:r>
              <w:t xml:space="preserve">0.726</w:t>
            </w:r>
          </w:p>
        </w:tc>
      </w:tr>
      <w:tr>
        <w:tc>
          <w:tcPr/>
          <w:p>
            <w:pPr>
              <w:pStyle w:val="Compact"/>
              <w:jc w:val="left"/>
            </w:pPr>
            <w:r>
              <w:t xml:space="preserve">AIC</w:t>
            </w:r>
          </w:p>
        </w:tc>
        <w:tc>
          <w:tcPr/>
          <w:p>
            <w:pPr>
              <w:pStyle w:val="Compact"/>
              <w:jc w:val="left"/>
            </w:pPr>
            <w:r>
              <w:t xml:space="preserve">-75.2</w:t>
            </w:r>
          </w:p>
        </w:tc>
        <w:tc>
          <w:tcPr/>
          <w:p>
            <w:pPr>
              <w:pStyle w:val="Compact"/>
              <w:jc w:val="left"/>
            </w:pPr>
            <w:r>
              <w:t xml:space="preserve">-157.5</w:t>
            </w:r>
          </w:p>
        </w:tc>
        <w:tc>
          <w:tcPr/>
          <w:p>
            <w:pPr>
              <w:pStyle w:val="Compact"/>
              <w:jc w:val="left"/>
            </w:pPr>
            <w:r>
              <w:t xml:space="preserve">-96.4</w:t>
            </w:r>
          </w:p>
        </w:tc>
        <w:tc>
          <w:tcPr/>
          <w:p>
            <w:pPr>
              <w:pStyle w:val="Compact"/>
              <w:jc w:val="left"/>
            </w:pPr>
            <w:r>
              <w:t xml:space="preserve">-127.1</w:t>
            </w:r>
          </w:p>
        </w:tc>
        <w:tc>
          <w:tcPr/>
          <w:p>
            <w:pPr>
              <w:pStyle w:val="Compact"/>
              <w:jc w:val="left"/>
            </w:pPr>
            <w:r>
              <w:t xml:space="preserve">-159.2</w:t>
            </w:r>
          </w:p>
        </w:tc>
      </w:tr>
      <w:tr>
        <w:tc>
          <w:tcPr/>
          <w:p>
            <w:pPr>
              <w:pStyle w:val="Compact"/>
              <w:jc w:val="left"/>
            </w:pPr>
            <w:r>
              <w:t xml:space="preserve">BIC</w:t>
            </w:r>
          </w:p>
        </w:tc>
        <w:tc>
          <w:tcPr/>
          <w:p>
            <w:pPr>
              <w:pStyle w:val="Compact"/>
              <w:jc w:val="left"/>
            </w:pPr>
            <w:r>
              <w:t xml:space="preserve">-70.7</w:t>
            </w:r>
          </w:p>
        </w:tc>
        <w:tc>
          <w:tcPr/>
          <w:p>
            <w:pPr>
              <w:pStyle w:val="Compact"/>
              <w:jc w:val="left"/>
            </w:pPr>
            <w:r>
              <w:t xml:space="preserve">-135.0</w:t>
            </w:r>
          </w:p>
        </w:tc>
        <w:tc>
          <w:tcPr/>
          <w:p>
            <w:pPr>
              <w:pStyle w:val="Compact"/>
              <w:jc w:val="left"/>
            </w:pPr>
            <w:r>
              <w:t xml:space="preserve">-87.4</w:t>
            </w:r>
          </w:p>
        </w:tc>
        <w:tc>
          <w:tcPr/>
          <w:p>
            <w:pPr>
              <w:pStyle w:val="Compact"/>
              <w:jc w:val="left"/>
            </w:pPr>
            <w:r>
              <w:t xml:space="preserve">-106.8</w:t>
            </w:r>
          </w:p>
        </w:tc>
        <w:tc>
          <w:tcPr/>
          <w:p>
            <w:pPr>
              <w:pStyle w:val="Compact"/>
              <w:jc w:val="left"/>
            </w:pPr>
            <w:r>
              <w:t xml:space="preserve">-139.0</w:t>
            </w:r>
          </w:p>
        </w:tc>
      </w:tr>
      <w:tr>
        <w:tc>
          <w:tcPr/>
          <w:p>
            <w:pPr>
              <w:pStyle w:val="Compact"/>
              <w:jc w:val="left"/>
            </w:pPr>
            <w:r>
              <w:t xml:space="preserve">Log.Lik.</w:t>
            </w:r>
          </w:p>
        </w:tc>
        <w:tc>
          <w:tcPr/>
          <w:p>
            <w:pPr>
              <w:pStyle w:val="Compact"/>
              <w:jc w:val="left"/>
            </w:pPr>
            <w:r>
              <w:t xml:space="preserve">39.580</w:t>
            </w:r>
          </w:p>
        </w:tc>
        <w:tc>
          <w:tcPr/>
          <w:p>
            <w:pPr>
              <w:pStyle w:val="Compact"/>
              <w:jc w:val="left"/>
            </w:pPr>
            <w:r>
              <w:t xml:space="preserve">88.741</w:t>
            </w:r>
          </w:p>
        </w:tc>
        <w:tc>
          <w:tcPr/>
          <w:p>
            <w:pPr>
              <w:pStyle w:val="Compact"/>
              <w:jc w:val="left"/>
            </w:pPr>
            <w:r>
              <w:t xml:space="preserve">52.220</w:t>
            </w:r>
          </w:p>
        </w:tc>
        <w:tc>
          <w:tcPr/>
          <w:p>
            <w:pPr>
              <w:pStyle w:val="Compact"/>
              <w:jc w:val="left"/>
            </w:pPr>
            <w:r>
              <w:t xml:space="preserve">72.538</w:t>
            </w:r>
          </w:p>
        </w:tc>
        <w:tc>
          <w:tcPr/>
          <w:p>
            <w:pPr>
              <w:pStyle w:val="Compact"/>
              <w:jc w:val="left"/>
            </w:pPr>
            <w:r>
              <w:t xml:space="preserve">88.598</w:t>
            </w:r>
          </w:p>
        </w:tc>
      </w:tr>
      <w:tr>
        <w:tc>
          <w:tcPr/>
          <w:p>
            <w:pPr>
              <w:pStyle w:val="Compact"/>
              <w:jc w:val="left"/>
            </w:pPr>
            <w:r>
              <w:t xml:space="preserve">RMSE</w:t>
            </w:r>
          </w:p>
        </w:tc>
        <w:tc>
          <w:tcPr/>
          <w:p>
            <w:pPr>
              <w:pStyle w:val="Compact"/>
              <w:jc w:val="left"/>
            </w:pPr>
            <w:r>
              <w:t xml:space="preserve">0.14</w:t>
            </w:r>
          </w:p>
        </w:tc>
        <w:tc>
          <w:tcPr/>
          <w:p>
            <w:pPr>
              <w:pStyle w:val="Compact"/>
              <w:jc w:val="left"/>
            </w:pPr>
            <w:r>
              <w:t xml:space="preserve">0.07</w:t>
            </w:r>
          </w:p>
        </w:tc>
        <w:tc>
          <w:tcPr/>
          <w:p>
            <w:pPr>
              <w:pStyle w:val="Compact"/>
              <w:jc w:val="left"/>
            </w:pPr>
            <w:r>
              <w:t xml:space="preserve">0.11</w:t>
            </w:r>
          </w:p>
        </w:tc>
        <w:tc>
          <w:tcPr/>
          <w:p>
            <w:pPr>
              <w:pStyle w:val="Compact"/>
              <w:jc w:val="left"/>
            </w:pPr>
            <w:r>
              <w:t xml:space="preserve">0.09</w:t>
            </w:r>
          </w:p>
        </w:tc>
        <w:tc>
          <w:tcPr/>
          <w:p>
            <w:pPr>
              <w:pStyle w:val="Compact"/>
              <w:jc w:val="left"/>
            </w:pPr>
            <w:r>
              <w:t xml:space="preserve">0.07</w:t>
            </w:r>
          </w:p>
        </w:tc>
      </w:tr>
    </w:tbl>
    <w:bookmarkEnd w:id="21"/>
    <w:bookmarkStart w:id="22" w:name="X6c17167c1877e898180be3c8ae69145c24dc706"/>
    <w:p>
      <w:pPr>
        <w:pStyle w:val="Heading2"/>
      </w:pPr>
      <w:r>
        <w:t xml:space="preserve">b. Write a 5-6 sentence</w:t>
      </w:r>
      <w:r>
        <w:t xml:space="preserve"> </w:t>
      </w:r>
      <w:r>
        <w:t xml:space="preserve">“</w:t>
      </w:r>
      <w:r>
        <w:t xml:space="preserve">statistical methods</w:t>
      </w:r>
      <w:r>
        <w:t xml:space="preserve">”</w:t>
      </w:r>
      <w:r>
        <w:t xml:space="preserve"> </w:t>
      </w:r>
      <w:r>
        <w:t xml:space="preserve">section.</w:t>
      </w:r>
    </w:p>
    <w:p>
      <w:pPr>
        <w:pStyle w:val="FirstParagraph"/>
      </w:pPr>
      <w:r>
        <w:t xml:space="preserve">To examine the influence of specific leaf area (SLA), water treatment, and species on the total biomass of plants in California I created 5 linear models with different combinations of predictor variables. The null model had no predictors, model 1 included all predictors, model 2 looked at SLA and water treatment, model 3 looked at SLA and species, and model 4 looked at the effect of water treatment and species on total biomass. To determine the model that best predicts total biomass I used the model.sel() function from the MuMin package which calculated the lowest AIC and a delta of 0 for Model 4. Before concluding that this was the final model I evaluated it for the assumptions of a linear model using the diagnostic plots and the residuals follow a linear pattern on the QQ plot and the residuals are homoscedastic and normally distributed.</w:t>
      </w:r>
    </w:p>
    <w:bookmarkEnd w:id="22"/>
    <w:bookmarkStart w:id="26" w:name="X9285fb1bacdfddf9dbb4f699eca6bff43482c5e"/>
    <w:p>
      <w:pPr>
        <w:pStyle w:val="Heading2"/>
      </w:pPr>
      <w:r>
        <w:t xml:space="preserve">c. Make a visualization of the model predictions with underlying data for your</w:t>
      </w:r>
      <w:r>
        <w:t xml:space="preserve"> </w:t>
      </w:r>
      <w:r>
        <w:t xml:space="preserve">“</w:t>
      </w:r>
      <w:r>
        <w:t xml:space="preserve">best</w:t>
      </w:r>
      <w:r>
        <w:t xml:space="preserve">”</w:t>
      </w:r>
      <w:r>
        <w:t xml:space="preserve"> </w:t>
      </w:r>
      <w:r>
        <w:t xml:space="preserve">model.</w:t>
      </w:r>
    </w:p>
    <w:p>
      <w:pPr>
        <w:pStyle w:val="SourceCode"/>
      </w:pPr>
      <w:r>
        <w:rPr>
          <w:rStyle w:val="NormalTok"/>
        </w:rPr>
        <w:t xml:space="preserve">model_preds4 </w:t>
      </w:r>
      <w:r>
        <w:rPr>
          <w:rStyle w:val="OtherTok"/>
        </w:rPr>
        <w:t xml:space="preserve">&lt;-</w:t>
      </w:r>
      <w:r>
        <w:rPr>
          <w:rStyle w:val="NormalTok"/>
        </w:rPr>
        <w:t xml:space="preserve"> </w:t>
      </w:r>
      <w:r>
        <w:rPr>
          <w:rStyle w:val="FunctionTok"/>
        </w:rPr>
        <w:t xml:space="preserve">ggpredict</w:t>
      </w:r>
      <w:r>
        <w:rPr>
          <w:rStyle w:val="NormalTok"/>
        </w:rPr>
        <w:t xml:space="preserve">(model4, </w:t>
      </w:r>
      <w:r>
        <w:rPr>
          <w:rStyle w:val="CommentTok"/>
        </w:rPr>
        <w:t xml:space="preserve"># create data frame with model predictions</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r>
        <w:br/>
      </w:r>
      <w:r>
        <w:br/>
      </w:r>
      <w:r>
        <w:rPr>
          <w:rStyle w:val="NormalTok"/>
        </w:rPr>
        <w:t xml:space="preserve">model_preds4_for_plotting </w:t>
      </w:r>
      <w:r>
        <w:rPr>
          <w:rStyle w:val="OtherTok"/>
        </w:rPr>
        <w:t xml:space="preserve">&lt;-</w:t>
      </w:r>
      <w:r>
        <w:rPr>
          <w:rStyle w:val="NormalTok"/>
        </w:rPr>
        <w:t xml:space="preserve"> model_preds4 </w:t>
      </w:r>
      <w:r>
        <w:rPr>
          <w:rStyle w:val="SpecialCharTok"/>
        </w:rPr>
        <w:t xml:space="preserve">%&gt;%</w:t>
      </w:r>
      <w:r>
        <w:rPr>
          <w:rStyle w:val="NormalTok"/>
        </w:rPr>
        <w:t xml:space="preserve"> </w:t>
      </w:r>
      <w:r>
        <w:rPr>
          <w:rStyle w:val="CommentTok"/>
        </w:rPr>
        <w:t xml:space="preserve"># creating new data frame of model predictions to plot</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 </w:t>
      </w:r>
      <w:r>
        <w:rPr>
          <w:rStyle w:val="CommentTok"/>
        </w:rPr>
        <w:t xml:space="preserve"># renaming columns to be easier to work with</w:t>
      </w:r>
      <w:r>
        <w:br/>
      </w:r>
      <w:r>
        <w:rPr>
          <w:rStyle w:val="NormalTok"/>
        </w:rPr>
        <w:t xml:space="preserve">         </w:t>
      </w:r>
      <w:r>
        <w:rPr>
          <w:rStyle w:val="AttributeTok"/>
        </w:rPr>
        <w:t xml:space="preserve">species_name =</w:t>
      </w:r>
      <w:r>
        <w:rPr>
          <w:rStyle w:val="NormalTok"/>
        </w:rPr>
        <w:t xml:space="preserve"> group)</w:t>
      </w:r>
      <w:r>
        <w:br/>
      </w:r>
      <w:r>
        <w:br/>
      </w:r>
      <w:r>
        <w:rPr>
          <w:rStyle w:val="FunctionTok"/>
        </w:rPr>
        <w:t xml:space="preserve">ggplot</w:t>
      </w:r>
      <w:r>
        <w:rPr>
          <w:rStyle w:val="NormalTok"/>
        </w:rPr>
        <w:t xml:space="preserve">() </w:t>
      </w:r>
      <w:r>
        <w:rPr>
          <w:rStyle w:val="SpecialCharTok"/>
        </w:rPr>
        <w:t xml:space="preserve">+</w:t>
      </w:r>
      <w:r>
        <w:rPr>
          <w:rStyle w:val="NormalTok"/>
        </w:rPr>
        <w:t xml:space="preserve"> </w:t>
      </w:r>
      <w:r>
        <w:rPr>
          <w:rStyle w:val="CommentTok"/>
        </w:rPr>
        <w:t xml:space="preserve"># creating a plot</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drought_exp_clean, </w:t>
      </w:r>
      <w:r>
        <w:rPr>
          <w:rStyle w:val="CommentTok"/>
        </w:rPr>
        <w:t xml:space="preserve"># plotting underlying 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AttributeTok"/>
        </w:rPr>
        <w:t xml:space="preserve">y =</w:t>
      </w:r>
      <w:r>
        <w:rPr>
          <w:rStyle w:val="NormalTok"/>
        </w:rPr>
        <w:t xml:space="preserve"> total_g,</w:t>
      </w:r>
      <w:r>
        <w:br/>
      </w:r>
      <w:r>
        <w:rPr>
          <w:rStyle w:val="NormalTok"/>
        </w:rPr>
        <w:t xml:space="preserve">                 </w:t>
      </w:r>
      <w:r>
        <w:rPr>
          <w:rStyle w:val="AttributeTok"/>
        </w:rPr>
        <w:t xml:space="preserve">color =</w:t>
      </w:r>
      <w:r>
        <w:rPr>
          <w:rStyle w:val="NormalTok"/>
        </w:rPr>
        <w:t xml:space="preserve"> water_treatment), </w:t>
      </w:r>
      <w:r>
        <w:rPr>
          <w:rStyle w:val="CommentTok"/>
        </w:rPr>
        <w:t xml:space="preserve"># creating different colors for water treatment</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CommentTok"/>
        </w:rPr>
        <w:t xml:space="preserve"># jittering points</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CommentTok"/>
        </w:rPr>
        <w:t xml:space="preserve"># making underlying data transparent</w:t>
      </w:r>
      <w:r>
        <w:br/>
      </w:r>
      <w:r>
        <w:rPr>
          <w:rStyle w:val="NormalTok"/>
        </w:rPr>
        <w:t xml:space="preserve">  </w:t>
      </w:r>
      <w:r>
        <w:rPr>
          <w:rStyle w:val="FunctionTok"/>
        </w:rPr>
        <w:t xml:space="preserve">geom_pointrange</w:t>
      </w:r>
      <w:r>
        <w:rPr>
          <w:rStyle w:val="NormalTok"/>
        </w:rPr>
        <w:t xml:space="preserve">(</w:t>
      </w:r>
      <w:r>
        <w:rPr>
          <w:rStyle w:val="AttributeTok"/>
        </w:rPr>
        <w:t xml:space="preserve">data =</w:t>
      </w:r>
      <w:r>
        <w:rPr>
          <w:rStyle w:val="NormalTok"/>
        </w:rPr>
        <w:t xml:space="preserve"> model_preds4_for_plotting, </w:t>
      </w:r>
      <w:r>
        <w:rPr>
          <w:rStyle w:val="CommentTok"/>
        </w:rPr>
        <w:t xml:space="preserve"># adding model predictions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 </w:t>
      </w:r>
      <w:r>
        <w:rPr>
          <w:rStyle w:val="CommentTok"/>
        </w:rPr>
        <w:t xml:space="preserve"># adding confidence interval</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"Water Treatment"</w:t>
      </w:r>
      <w:r>
        <w:rPr>
          <w:rStyle w:val="NormalTok"/>
        </w:rPr>
        <w:t xml:space="preserve">, </w:t>
      </w:r>
      <w:r>
        <w:rPr>
          <w:rStyle w:val="AttributeTok"/>
        </w:rPr>
        <w:t xml:space="preserve">y =</w:t>
      </w:r>
      <w:r>
        <w:rPr>
          <w:rStyle w:val="NormalTok"/>
        </w:rPr>
        <w:t xml:space="preserve"> </w:t>
      </w:r>
      <w:r>
        <w:rPr>
          <w:rStyle w:val="StringTok"/>
        </w:rPr>
        <w:t xml:space="preserve">"Total Biomass"</w:t>
      </w:r>
      <w:r>
        <w:rPr>
          <w:rStyle w:val="NormalTok"/>
        </w:rPr>
        <w:t xml:space="preserve">) </w:t>
      </w:r>
      <w:r>
        <w:rPr>
          <w:rStyle w:val="SpecialCharTok"/>
        </w:rPr>
        <w:t xml:space="preserve">+</w:t>
      </w:r>
      <w:r>
        <w:rPr>
          <w:rStyle w:val="NormalTok"/>
        </w:rPr>
        <w:t xml:space="preserve"> </w:t>
      </w:r>
      <w:r>
        <w:rPr>
          <w:rStyle w:val="CommentTok"/>
        </w:rPr>
        <w:t xml:space="preserve"># labeling axes</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CommentTok"/>
        </w:rPr>
        <w:t xml:space="preserve"># changing to cleaner theme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CommentTok"/>
        </w:rPr>
        <w:t xml:space="preserve"># making text smaller to prevent labels from overlaping</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getting rid of legend</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"Well watered"</w:t>
      </w:r>
      <w:r>
        <w:rPr>
          <w:rStyle w:val="NormalTok"/>
        </w:rPr>
        <w:t xml:space="preserve"> </w:t>
      </w:r>
      <w:r>
        <w:rPr>
          <w:rStyle w:val="OtherTok"/>
        </w:rPr>
        <w:t xml:space="preserve">=</w:t>
      </w:r>
      <w:r>
        <w:rPr>
          <w:rStyle w:val="NormalTok"/>
        </w:rPr>
        <w:t xml:space="preserve"> </w:t>
      </w:r>
      <w:r>
        <w:rPr>
          <w:rStyle w:val="StringTok"/>
        </w:rPr>
        <w:t xml:space="preserve">"deepskyblue3"</w:t>
      </w:r>
      <w:r>
        <w:rPr>
          <w:rStyle w:val="NormalTok"/>
        </w:rPr>
        <w:t xml:space="preserve">, </w:t>
      </w:r>
      <w:r>
        <w:rPr>
          <w:rStyle w:val="StringTok"/>
        </w:rPr>
        <w:t xml:space="preserve">"Drought stressed"</w:t>
      </w:r>
      <w:r>
        <w:rPr>
          <w:rStyle w:val="NormalTok"/>
        </w:rPr>
        <w:t xml:space="preserve"> </w:t>
      </w:r>
      <w:r>
        <w:rPr>
          <w:rStyle w:val="OtherTok"/>
        </w:rPr>
        <w:t xml:space="preserve">=</w:t>
      </w:r>
      <w:r>
        <w:rPr>
          <w:rStyle w:val="NormalTok"/>
        </w:rPr>
        <w:t xml:space="preserve"> </w:t>
      </w:r>
      <w:r>
        <w:rPr>
          <w:rStyle w:val="StringTok"/>
        </w:rPr>
        <w:t xml:space="preserve">"#993399"</w:t>
      </w:r>
      <w:r>
        <w:rPr>
          <w:rStyle w:val="NormalTok"/>
        </w:rPr>
        <w:t xml:space="preserve">)) </w:t>
      </w:r>
      <w:r>
        <w:rPr>
          <w:rStyle w:val="SpecialCharTok"/>
        </w:rPr>
        <w:t xml:space="preserve">+</w:t>
      </w:r>
      <w:r>
        <w:rPr>
          <w:rStyle w:val="NormalTok"/>
        </w:rPr>
        <w:t xml:space="preserve"> </w:t>
      </w:r>
      <w:r>
        <w:rPr>
          <w:rStyle w:val="CommentTok"/>
        </w:rPr>
        <w:t xml:space="preserve"># changing from default colors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species_name)  </w:t>
      </w:r>
      <w:r>
        <w:rPr>
          <w:rStyle w:val="CommentTok"/>
        </w:rPr>
        <w:t xml:space="preserve"># creating different panels for species</w:t>
      </w:r>
    </w:p>
    <w:p>
      <w:pPr>
        <w:pStyle w:val="FirstParagraph"/>
      </w:pPr>
      <w:r>
        <w:drawing>
          <wp:inline>
            <wp:extent cx="5334000" cy="4267200"/>
            <wp:effectExtent b="0" l="0" r="0" t="0"/>
            <wp:docPr descr="" title="" id="24" name="Picture"/>
            <a:graphic>
              <a:graphicData uri="http://schemas.openxmlformats.org/drawingml/2006/picture">
                <pic:pic>
                  <pic:nvPicPr>
                    <pic:cNvPr descr="ENVS193DS_Homework3_files/figure-docx/unnamed-chunk-4-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bookmarkEnd w:id="26"/>
    <w:bookmarkStart w:id="27" w:name="X4c86530cf0243332651b532df58c4f53fcc9ecc"/>
    <w:p>
      <w:pPr>
        <w:pStyle w:val="Heading2"/>
      </w:pPr>
      <w:r>
        <w:t xml:space="preserve">d. Write a caption for your visualization.</w:t>
      </w:r>
    </w:p>
    <w:p>
      <w:pPr>
        <w:pStyle w:val="FirstParagraph"/>
      </w:pPr>
      <w:r>
        <w:t xml:space="preserve">Figure 1. Total Biomass of 7 native California plant species under different water treatments. Each plot compares the total biomass of a plant species when they are well watered versus drought stressed. Blue indicates well watered and purple indicates drought stressed. Each plot displays the average biomass and a 95% confidence interval. Data Source: Valliere J, Zhang J, Sharifi M, Rundel P (2019)</w:t>
      </w:r>
      <w:r>
        <w:t xml:space="preserve"> </w:t>
      </w:r>
      <w:r>
        <w:rPr>
          <w:iCs/>
          <w:i/>
        </w:rPr>
        <w:t xml:space="preserve">Can we condition native plants to increase drought tolerance and improve restoration success?</w:t>
      </w:r>
      <w:r>
        <w:t xml:space="preserve"> </w:t>
      </w:r>
      <w:r>
        <w:t xml:space="preserve">https://doi.org/10.5061/dryad.v0861f7.</w:t>
      </w:r>
    </w:p>
    <w:bookmarkEnd w:id="27"/>
    <w:bookmarkStart w:id="28" w:name="e.-write-a-3-4-sentence-results-section."/>
    <w:p>
      <w:pPr>
        <w:pStyle w:val="Heading2"/>
      </w:pPr>
      <w:r>
        <w:t xml:space="preserve">e. Write a 3-4 sentence results section.</w:t>
      </w:r>
    </w:p>
    <w:p>
      <w:pPr>
        <w:pStyle w:val="FirstParagraph"/>
      </w:pPr>
      <w:r>
        <w:t xml:space="preserve">Your answer should be in paragraph form and address the following points:</w:t>
      </w:r>
    </w:p>
    <w:p>
      <w:pPr>
        <w:pStyle w:val="BodyText"/>
      </w:pPr>
      <w:r>
        <w:t xml:space="preserve">what predictors</w:t>
      </w:r>
      <w:r>
        <w:t xml:space="preserve"> </w:t>
      </w:r>
      <w:r>
        <w:t xml:space="preserve">“</w:t>
      </w:r>
      <w:r>
        <w:t xml:space="preserve">best</w:t>
      </w:r>
      <w:r>
        <w:t xml:space="preserve">”</w:t>
      </w:r>
      <w:r>
        <w:t xml:space="preserve"> </w:t>
      </w:r>
      <w:r>
        <w:t xml:space="preserve">described total mass (include model statistics here)? on average, what differences did you find between water treatments? on average, what differences did you find between species?</w:t>
      </w:r>
    </w:p>
    <w:p>
      <w:pPr>
        <w:pStyle w:val="BodyText"/>
      </w:pPr>
      <w:r>
        <w:t xml:space="preserve">Based on model predictions, the predictors that</w:t>
      </w:r>
      <w:r>
        <w:t xml:space="preserve"> </w:t>
      </w:r>
      <w:r>
        <w:t xml:space="preserve">“</w:t>
      </w:r>
      <w:r>
        <w:t xml:space="preserve">best</w:t>
      </w:r>
      <w:r>
        <w:t xml:space="preserve">”</w:t>
      </w:r>
      <w:r>
        <w:t xml:space="preserve"> </w:t>
      </w:r>
      <w:r>
        <w:t xml:space="preserve">described total mass were water treatment and species (AIC = -159.2, delta = 0, Rsquared = 0.754). Between water treatments, on average, across species plants had a larger total biomass in well watered treatments (0.117 ± 0.017 g), compared to drought stressed plants. Across water treatments, on average,</w:t>
      </w:r>
      <w:r>
        <w:t xml:space="preserve"> </w:t>
      </w:r>
      <w:r>
        <w:rPr>
          <w:iCs/>
          <w:i/>
        </w:rPr>
        <w:t xml:space="preserve">Gindelia camporum</w:t>
      </w:r>
      <w:r>
        <w:t xml:space="preserve"> </w:t>
      </w:r>
      <w:r>
        <w:t xml:space="preserve">(great valley gumweed) had the largest total biomass (0.313 ± 0.032 g) and</w:t>
      </w:r>
      <w:r>
        <w:t xml:space="preserve"> </w:t>
      </w:r>
      <w:r>
        <w:rPr>
          <w:iCs/>
          <w:i/>
        </w:rPr>
        <w:t xml:space="preserve">Acmispon glaber</w:t>
      </w:r>
      <w:r>
        <w:t xml:space="preserve"> </w:t>
      </w:r>
      <w:r>
        <w:t xml:space="preserve">(deerweed) had the smallest total biomass.</w:t>
      </w:r>
    </w:p>
    <w:bookmarkEnd w:id="28"/>
    <w:bookmarkEnd w:id="29"/>
    <w:bookmarkStart w:id="43" w:name="problem-2.-affective-visualization"/>
    <w:p>
      <w:pPr>
        <w:pStyle w:val="Heading1"/>
      </w:pPr>
      <w:r>
        <w:t xml:space="preserve">Problem 2. Affective visualization</w:t>
      </w:r>
    </w:p>
    <w:bookmarkStart w:id="30" w:name="X164ae6736af80d7fa2883843d642c87512233f6"/>
    <w:p>
      <w:pPr>
        <w:pStyle w:val="Heading2"/>
      </w:pPr>
      <w:r>
        <w:t xml:space="preserve">a. Describe in words what an affective visualization could look like for your personal data (3-5 sentences)</w:t>
      </w:r>
    </w:p>
    <w:p>
      <w:pPr>
        <w:pStyle w:val="FirstParagraph"/>
      </w:pPr>
      <w:r>
        <w:t xml:space="preserve">Since my data is about crocheting, I want to make icons of the projects that I’ve completed. I could do them in different sizes relative to the time I spent on each with a border indicating pattern type and difficulty, and highlighted according to type of yarn. I would like to organize them chronologically and have an additional icon indicating the day of the week and time of day I crochet the most.</w:t>
      </w:r>
    </w:p>
    <w:bookmarkEnd w:id="30"/>
    <w:bookmarkStart w:id="34" w:name="Xfeff3e7a8be77f712d184dd6cbb6e28bdde3c6d"/>
    <w:p>
      <w:pPr>
        <w:pStyle w:val="Heading2"/>
      </w:pPr>
      <w:r>
        <w:t xml:space="preserve">b. Create a sketch (on paper) of your idea.</w:t>
      </w:r>
    </w:p>
    <w:p>
      <w:pPr>
        <w:pStyle w:val="CaptionedFigure"/>
      </w:pPr>
      <w:r>
        <w:drawing>
          <wp:inline>
            <wp:extent cx="5334000" cy="3502298"/>
            <wp:effectExtent b="0" l="0" r="0" t="0"/>
            <wp:docPr descr="Crochet Data Affective Visualization Sketch" title="" id="32" name="Picture"/>
            <a:graphic>
              <a:graphicData uri="http://schemas.openxmlformats.org/drawingml/2006/picture">
                <pic:pic>
                  <pic:nvPicPr>
                    <pic:cNvPr descr="images/affectivesketch.jpeg" id="33" name="Picture"/>
                    <pic:cNvPicPr>
                      <a:picLocks noChangeArrowheads="1" noChangeAspect="1"/>
                    </pic:cNvPicPr>
                  </pic:nvPicPr>
                  <pic:blipFill>
                    <a:blip r:embed="rId31"/>
                    <a:stretch>
                      <a:fillRect/>
                    </a:stretch>
                  </pic:blipFill>
                  <pic:spPr bwMode="auto">
                    <a:xfrm>
                      <a:off x="0" y="0"/>
                      <a:ext cx="5334000" cy="3502298"/>
                    </a:xfrm>
                    <a:prstGeom prst="rect">
                      <a:avLst/>
                    </a:prstGeom>
                    <a:noFill/>
                    <a:ln w="9525">
                      <a:noFill/>
                      <a:headEnd/>
                      <a:tailEnd/>
                    </a:ln>
                  </pic:spPr>
                </pic:pic>
              </a:graphicData>
            </a:graphic>
          </wp:inline>
        </w:drawing>
      </w:r>
    </w:p>
    <w:p>
      <w:pPr>
        <w:pStyle w:val="ImageCaption"/>
      </w:pPr>
      <w:r>
        <w:t xml:space="preserve">Crochet Data Affective Visualization Sketch</w:t>
      </w:r>
    </w:p>
    <w:bookmarkEnd w:id="34"/>
    <w:bookmarkStart w:id="41" w:name="c.-make-a-draft-of-your-visualization."/>
    <w:p>
      <w:pPr>
        <w:pStyle w:val="Heading2"/>
      </w:pPr>
      <w:r>
        <w:t xml:space="preserve">c. Make a draft of your visualization.</w:t>
      </w:r>
    </w:p>
    <w:p>
      <w:pPr>
        <w:pStyle w:val="CaptionedFigure"/>
      </w:pPr>
      <w:r>
        <w:drawing>
          <wp:inline>
            <wp:extent cx="5334000" cy="3333750"/>
            <wp:effectExtent b="0" l="0" r="0" t="0"/>
            <wp:docPr descr="Crochet Data Affective VIsualization" title="" id="36" name="Picture"/>
            <a:graphic>
              <a:graphicData uri="http://schemas.openxmlformats.org/drawingml/2006/picture">
                <pic:pic>
                  <pic:nvPicPr>
                    <pic:cNvPr descr="images/affectivecrochet.jpeg" id="37"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Crochet Data Affective VIsualization</w:t>
      </w:r>
    </w:p>
    <w:p>
      <w:pPr>
        <w:pStyle w:val="CaptionedFigure"/>
      </w:pPr>
      <w:r>
        <w:drawing>
          <wp:inline>
            <wp:extent cx="5334000" cy="4354285"/>
            <wp:effectExtent b="0" l="0" r="0" t="0"/>
            <wp:docPr descr="Key" title="" id="39" name="Picture"/>
            <a:graphic>
              <a:graphicData uri="http://schemas.openxmlformats.org/drawingml/2006/picture">
                <pic:pic>
                  <pic:nvPicPr>
                    <pic:cNvPr descr="images/affectivekey.jpeg" id="40" name="Picture"/>
                    <pic:cNvPicPr>
                      <a:picLocks noChangeArrowheads="1" noChangeAspect="1"/>
                    </pic:cNvPicPr>
                  </pic:nvPicPr>
                  <pic:blipFill>
                    <a:blip r:embed="rId38"/>
                    <a:stretch>
                      <a:fillRect/>
                    </a:stretch>
                  </pic:blipFill>
                  <pic:spPr bwMode="auto">
                    <a:xfrm>
                      <a:off x="0" y="0"/>
                      <a:ext cx="5334000" cy="4354285"/>
                    </a:xfrm>
                    <a:prstGeom prst="rect">
                      <a:avLst/>
                    </a:prstGeom>
                    <a:noFill/>
                    <a:ln w="9525">
                      <a:noFill/>
                      <a:headEnd/>
                      <a:tailEnd/>
                    </a:ln>
                  </pic:spPr>
                </pic:pic>
              </a:graphicData>
            </a:graphic>
          </wp:inline>
        </w:drawing>
      </w:r>
    </w:p>
    <w:p>
      <w:pPr>
        <w:pStyle w:val="ImageCaption"/>
      </w:pPr>
      <w:r>
        <w:t xml:space="preserve">Key</w:t>
      </w:r>
    </w:p>
    <w:bookmarkEnd w:id="41"/>
    <w:bookmarkStart w:id="42" w:name="d.-write-an-artist-statement."/>
    <w:p>
      <w:pPr>
        <w:pStyle w:val="Heading2"/>
      </w:pPr>
      <w:r>
        <w:t xml:space="preserve">d. Write an artist statement.</w:t>
      </w:r>
    </w:p>
    <w:p>
      <w:pPr>
        <w:pStyle w:val="FirstParagraph"/>
      </w:pPr>
      <w:r>
        <w:t xml:space="preserve">I was very inspired by Stefanie Posavec and Giorgia Lupi’s Dear Data project and wanted to do a similar collage-type representation with icons, shapes, colors, and borders representing my data. For my visualization I used my iPad to create a drawing in Procreate with icons for each project I completed this quarter. This visualization shows how much time I spent on each project (size), what kind of yarn I used (highlight color), pattern (border), and pattern level (shape). Additionally I wanted to represent my crocheting habits throughout the week so I added the days of the week, with size representing average time spent per day and a sun icon indicating the time of day that I tended to crochet. I drew it all by hand and tried to represent the stitches and colors that I used for each project.</w:t>
      </w:r>
    </w:p>
    <w:bookmarkEnd w:id="42"/>
    <w:bookmarkEnd w:id="43"/>
    <w:bookmarkStart w:id="51" w:name="problem-3.-statistical-critique"/>
    <w:p>
      <w:pPr>
        <w:pStyle w:val="Heading1"/>
      </w:pPr>
      <w:r>
        <w:t xml:space="preserve">Problem 3. Statistical critique</w:t>
      </w:r>
    </w:p>
    <w:bookmarkStart w:id="47" w:name="a.-revisit-and-summarize"/>
    <w:p>
      <w:pPr>
        <w:pStyle w:val="Heading2"/>
      </w:pPr>
      <w:r>
        <w:t xml:space="preserve">a. Revisit and summarize</w:t>
      </w:r>
    </w:p>
    <w:p>
      <w:pPr>
        <w:pStyle w:val="FirstParagraph"/>
      </w:pPr>
      <w:r>
        <w:t xml:space="preserve">The authors used 3 Kruskal Wallis Tests and one U Test to address their main research question, is illegal fishing occurring in this Brazilian MPA and if so, when? The Kruskal Wallis Tests analyze average fishing vessel detections on three different temporal scales: by year, month, and quarterly. Additionally, they performed a U test to add an additional comparison of fishing vessel detections to lobster fishing season.</w:t>
      </w:r>
    </w:p>
    <w:p>
      <w:pPr>
        <w:pStyle w:val="CaptionedFigure"/>
      </w:pPr>
      <w:r>
        <w:drawing>
          <wp:inline>
            <wp:extent cx="5334000" cy="4223004"/>
            <wp:effectExtent b="0" l="0" r="0" t="0"/>
            <wp:docPr descr="Table: Fishing vessel detections within APACC: yearly, month, quarterly, and according to lobster fishing season (2013-2020)" title="" id="45" name="Picture"/>
            <a:graphic>
              <a:graphicData uri="http://schemas.openxmlformats.org/drawingml/2006/picture">
                <pic:pic>
                  <pic:nvPicPr>
                    <pic:cNvPr descr="images/193statcritic.jpg" id="46" name="Picture"/>
                    <pic:cNvPicPr>
                      <a:picLocks noChangeArrowheads="1" noChangeAspect="1"/>
                    </pic:cNvPicPr>
                  </pic:nvPicPr>
                  <pic:blipFill>
                    <a:blip r:embed="rId44"/>
                    <a:stretch>
                      <a:fillRect/>
                    </a:stretch>
                  </pic:blipFill>
                  <pic:spPr bwMode="auto">
                    <a:xfrm>
                      <a:off x="0" y="0"/>
                      <a:ext cx="5334000" cy="4223004"/>
                    </a:xfrm>
                    <a:prstGeom prst="rect">
                      <a:avLst/>
                    </a:prstGeom>
                    <a:noFill/>
                    <a:ln w="9525">
                      <a:noFill/>
                      <a:headEnd/>
                      <a:tailEnd/>
                    </a:ln>
                  </pic:spPr>
                </pic:pic>
              </a:graphicData>
            </a:graphic>
          </wp:inline>
        </w:drawing>
      </w:r>
    </w:p>
    <w:p>
      <w:pPr>
        <w:pStyle w:val="ImageCaption"/>
      </w:pPr>
      <w:r>
        <w:t xml:space="preserve">Table: Fishing vessel detections within APACC: yearly, month, quarterly, and according to lobster fishing season (2013-2020)</w:t>
      </w:r>
    </w:p>
    <w:bookmarkEnd w:id="47"/>
    <w:bookmarkStart w:id="48" w:name="b.-visual-clarity"/>
    <w:p>
      <w:pPr>
        <w:pStyle w:val="Heading2"/>
      </w:pPr>
      <w:r>
        <w:t xml:space="preserve">b. Visual clarity</w:t>
      </w:r>
    </w:p>
    <w:p>
      <w:pPr>
        <w:pStyle w:val="FirstParagraph"/>
      </w:pPr>
      <w:r>
        <w:t xml:space="preserve">The authors visually represented their data very clearly, everything is appropriately titled and labeled. I think that the temporal scale on the x axis and fishing detection on the y-axis is not only logical but very easy to read an understand. The charts all communicate the same message - the average fishing vessel detections and the different comparisons they use are very clear in the charts. They represent the data using box and whisker plots, so mean and standard error are included, although, the underlying data isn’t included but they did add in the outliers.</w:t>
      </w:r>
    </w:p>
    <w:bookmarkEnd w:id="48"/>
    <w:bookmarkStart w:id="49" w:name="c.-aesthetic-clarity"/>
    <w:p>
      <w:pPr>
        <w:pStyle w:val="Heading2"/>
      </w:pPr>
      <w:r>
        <w:t xml:space="preserve">c. Aesthetic clarity</w:t>
      </w:r>
    </w:p>
    <w:p>
      <w:pPr>
        <w:pStyle w:val="FirstParagraph"/>
      </w:pPr>
      <w:r>
        <w:t xml:space="preserve">There is little to no</w:t>
      </w:r>
      <w:r>
        <w:t xml:space="preserve"> </w:t>
      </w:r>
      <w:r>
        <w:t xml:space="preserve">“</w:t>
      </w:r>
      <w:r>
        <w:t xml:space="preserve">visual clutter</w:t>
      </w:r>
      <w:r>
        <w:t xml:space="preserve">”</w:t>
      </w:r>
      <w:r>
        <w:t xml:space="preserve"> </w:t>
      </w:r>
      <w:r>
        <w:t xml:space="preserve">in this visualization. I think there is a high data:ink ratio because there are very few, if any, aesthetic elements and all of the elements included are relevant data, labels, or statistical tests.</w:t>
      </w:r>
    </w:p>
    <w:bookmarkEnd w:id="49"/>
    <w:bookmarkStart w:id="50" w:name="d.-recommendations"/>
    <w:p>
      <w:pPr>
        <w:pStyle w:val="Heading2"/>
      </w:pPr>
      <w:r>
        <w:t xml:space="preserve">d. Recommendations</w:t>
      </w:r>
    </w:p>
    <w:p>
      <w:pPr>
        <w:pStyle w:val="FirstParagraph"/>
      </w:pPr>
      <w:r>
        <w:t xml:space="preserve">I don’t think there is anything that I would recommend taking out, if anything, they could have added some color to make it more visually engaging as it is quite a mundane representation. While it is clear that the plots represent different temporal scales, a different color for each chart would make this difference apparent at first glance. I think adding the underlying data very transparently would provide a bit more context particularly to the Lobster Fishing Season plot as there a quite a few outliers. Since they list their p-value on the plot I think there should be some indication of the significance level either as an asterisk on the charts or in the caption.</w:t>
      </w:r>
    </w:p>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1" Target="media/rId3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dc:title>
  <dc:creator>Rebecca-Jane Gullette</dc:creator>
  <cp:keywords/>
  <dcterms:created xsi:type="dcterms:W3CDTF">2024-06-09T05:36:55Z</dcterms:created>
  <dcterms:modified xsi:type="dcterms:W3CDTF">2024-06-09T05:36:55Z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2024-06-08</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