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75AFB" w14:textId="77777777" w:rsidR="00BD3938" w:rsidRDefault="00BD3938" w:rsidP="00BD3938"/>
    <w:p w14:paraId="2549F865" w14:textId="77777777" w:rsidR="00BD3938" w:rsidRPr="00ED38DB" w:rsidRDefault="00BD3938" w:rsidP="00BD3938">
      <w:pPr>
        <w:rPr>
          <w:sz w:val="21"/>
          <w:szCs w:val="21"/>
        </w:rPr>
      </w:pPr>
    </w:p>
    <w:p w14:paraId="21CB10C9" w14:textId="77777777" w:rsidR="00BD3938" w:rsidRPr="00ED38DB" w:rsidRDefault="00BD3938" w:rsidP="00BD3938">
      <w:pPr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</w:pPr>
      <w:r w:rsidRPr="00ED38DB"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  <w:t xml:space="preserve">Table </w:t>
      </w:r>
      <w:r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  <w:t>1</w:t>
      </w:r>
      <w:r w:rsidRPr="00ED38DB"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  <w:t>: Crude and Fully Adjusted Case-Crossover Odds Ratios (95% CI) Across Exposure Lags</w:t>
      </w:r>
    </w:p>
    <w:p w14:paraId="064FBD8C" w14:textId="77777777" w:rsidR="00BD3938" w:rsidRPr="00ED38DB" w:rsidRDefault="00BD3938" w:rsidP="00BD3938">
      <w:pPr>
        <w:pStyle w:val="Heading1"/>
        <w:rPr>
          <w:sz w:val="20"/>
          <w:szCs w:val="20"/>
        </w:rPr>
      </w:pPr>
    </w:p>
    <w:tbl>
      <w:tblPr>
        <w:tblW w:w="11057" w:type="dxa"/>
        <w:jc w:val="center"/>
        <w:tblLayout w:type="fixed"/>
        <w:tblLook w:val="0420" w:firstRow="1" w:lastRow="0" w:firstColumn="0" w:lastColumn="0" w:noHBand="0" w:noVBand="1"/>
      </w:tblPr>
      <w:tblGrid>
        <w:gridCol w:w="1135"/>
        <w:gridCol w:w="1984"/>
        <w:gridCol w:w="1276"/>
        <w:gridCol w:w="1843"/>
        <w:gridCol w:w="1559"/>
        <w:gridCol w:w="1701"/>
        <w:gridCol w:w="1559"/>
      </w:tblGrid>
      <w:tr w:rsidR="000D7BA5" w:rsidRPr="001B324B" w14:paraId="51622B50" w14:textId="77777777" w:rsidTr="007C1420">
        <w:trPr>
          <w:jc w:val="center"/>
        </w:trPr>
        <w:tc>
          <w:tcPr>
            <w:tcW w:w="1135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27651F" w14:textId="77777777" w:rsidR="000D7BA5" w:rsidRPr="001B324B" w:rsidRDefault="000D7BA5" w:rsidP="000D7B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B324B">
              <w:rPr>
                <w:rFonts w:ascii="Google Sans" w:hAnsi="Google Sans"/>
                <w:b/>
                <w:bCs/>
                <w:sz w:val="18"/>
                <w:szCs w:val="18"/>
              </w:rPr>
              <w:t>Study Region</w:t>
            </w: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E5F381E" w14:textId="77777777" w:rsidR="000D7BA5" w:rsidRPr="001B324B" w:rsidRDefault="000D7BA5" w:rsidP="000D7B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B324B">
              <w:rPr>
                <w:rFonts w:ascii="Google Sans" w:hAnsi="Google Sans"/>
                <w:b/>
                <w:bCs/>
                <w:sz w:val="18"/>
                <w:szCs w:val="18"/>
              </w:rPr>
              <w:t>Environmental Predictor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5F8B948" w14:textId="77777777" w:rsidR="000D7BA5" w:rsidRPr="001B324B" w:rsidRDefault="000D7BA5" w:rsidP="000D7B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8"/>
                <w:szCs w:val="18"/>
              </w:rPr>
            </w:pPr>
            <w:r w:rsidRPr="001B324B">
              <w:rPr>
                <w:rFonts w:ascii="Google Sans" w:hAnsi="Google Sans"/>
                <w:b/>
                <w:bCs/>
                <w:sz w:val="18"/>
                <w:szCs w:val="18"/>
              </w:rPr>
              <w:t>Exposure Lag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1E8C597" w14:textId="6E78061B" w:rsidR="000D7BA5" w:rsidRPr="001B324B" w:rsidRDefault="000D7BA5" w:rsidP="000D7B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Crude Odds Ratio (95% CI)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9F101CD" w14:textId="45EBADBA" w:rsidR="000D7BA5" w:rsidRPr="001B324B" w:rsidRDefault="000D7BA5" w:rsidP="000D7B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FDR-Adjusted p-value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DDF0E69" w14:textId="77777777" w:rsidR="000D7BA5" w:rsidRPr="001B324B" w:rsidRDefault="000D7BA5" w:rsidP="000D7B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8"/>
                <w:szCs w:val="18"/>
              </w:rPr>
            </w:pPr>
            <w:r w:rsidRPr="001B324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Fully Adjusted Rate Ratio (95% CI)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1388C10" w14:textId="77777777" w:rsidR="000D7BA5" w:rsidRPr="001B324B" w:rsidRDefault="000D7BA5" w:rsidP="000D7B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8"/>
                <w:szCs w:val="18"/>
              </w:rPr>
            </w:pPr>
            <w:r w:rsidRPr="001B324B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FDR-Adjusted p-value</w:t>
            </w:r>
          </w:p>
        </w:tc>
      </w:tr>
      <w:tr w:rsidR="00D61D63" w:rsidRPr="001B324B" w14:paraId="0E4FEC95" w14:textId="77777777" w:rsidTr="00B850F0">
        <w:trPr>
          <w:jc w:val="center"/>
        </w:trPr>
        <w:tc>
          <w:tcPr>
            <w:tcW w:w="1135" w:type="dxa"/>
            <w:vMerge w:val="restart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246C50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B324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Cadiz</w:t>
            </w:r>
          </w:p>
          <w:p w14:paraId="165C0125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 New Roman" w:eastAsia="Times New Roman" w:hAnsi="Times New Roman" w:cs="Times New Roman"/>
                <w:sz w:val="18"/>
                <w:szCs w:val="18"/>
              </w:rPr>
              <w:t>166 (N)</w:t>
            </w:r>
          </w:p>
        </w:tc>
        <w:tc>
          <w:tcPr>
            <w:tcW w:w="1984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2A4B83D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Sea Surface Temperature (&gt;18 threshold, per 1°C increase)</w:t>
            </w:r>
          </w:p>
        </w:tc>
        <w:tc>
          <w:tcPr>
            <w:tcW w:w="1276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43CE72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0</w:t>
            </w:r>
          </w:p>
        </w:tc>
        <w:tc>
          <w:tcPr>
            <w:tcW w:w="1843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F7CD20F" w14:textId="7A138F7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1.27 (1.03, 1.55)</w:t>
            </w:r>
          </w:p>
        </w:tc>
        <w:tc>
          <w:tcPr>
            <w:tcW w:w="1559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2934BD6" w14:textId="18D6AA7E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0.308</w:t>
            </w:r>
          </w:p>
        </w:tc>
        <w:tc>
          <w:tcPr>
            <w:tcW w:w="1701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7D12809" w14:textId="4CDF7EA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1.27 (1.04, 1.56)</w:t>
            </w:r>
          </w:p>
        </w:tc>
        <w:tc>
          <w:tcPr>
            <w:tcW w:w="1559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DF9AC33" w14:textId="12E27E7F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0.232</w:t>
            </w:r>
          </w:p>
        </w:tc>
      </w:tr>
      <w:tr w:rsidR="00D61D63" w:rsidRPr="001B324B" w14:paraId="56CBAEF1" w14:textId="77777777" w:rsidTr="00B850F0">
        <w:trPr>
          <w:jc w:val="center"/>
        </w:trPr>
        <w:tc>
          <w:tcPr>
            <w:tcW w:w="1135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33D19E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DFD6ACB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DF6EA20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480BB8C" w14:textId="7AA3826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1.22 (1.00, 1.50)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9A7AF51" w14:textId="4A03F450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0.308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0FD9EE1" w14:textId="3BB20E64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1.22 (1, 1.5)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CC4D927" w14:textId="5CFFA94E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0.313</w:t>
            </w:r>
          </w:p>
        </w:tc>
      </w:tr>
      <w:tr w:rsidR="00D61D63" w:rsidRPr="001B324B" w14:paraId="2510CEEE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034477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B667F2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6296AB7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DEFBD01" w14:textId="36D605FD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1.21 (0.98, 1.48)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132B6FE" w14:textId="4E36733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0.308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1A2E9C5" w14:textId="7727B2E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 (0.98, 1.48)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1EEE695" w14:textId="3D4E9AF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0.331</w:t>
            </w:r>
          </w:p>
        </w:tc>
      </w:tr>
      <w:tr w:rsidR="00D61D63" w:rsidRPr="001B324B" w14:paraId="2D8FAF7B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DF3583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E14AD24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A433404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F2F538B" w14:textId="003C7E0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1.21 (0.98, 1.49)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5A4F063" w14:textId="6E1293F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0.308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3A6C73B" w14:textId="0E4A10C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1.19 (0.96, 1.46)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035DDEE" w14:textId="7EE0CDD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0.335</w:t>
            </w:r>
          </w:p>
        </w:tc>
      </w:tr>
      <w:tr w:rsidR="00D61D63" w:rsidRPr="001B324B" w14:paraId="49862520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4BC81D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249053D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Sea Surface Salinity (per 1 SD increase)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65A9CA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D385B95" w14:textId="3C373E8D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0.52 (0.08, 3.53)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61E345B" w14:textId="51708FC5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0.715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FCB36A4" w14:textId="5294B6A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0.85 (0.5, 1.47)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1FBF22A" w14:textId="070EFBAE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0.691</w:t>
            </w:r>
          </w:p>
        </w:tc>
      </w:tr>
      <w:tr w:rsidR="00D61D63" w:rsidRPr="001B324B" w14:paraId="097843B6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4B1DB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EC0785B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8D62AB3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B310797" w14:textId="03512622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0.63 (0.09, 4.38)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2FD21A5" w14:textId="728D0B8F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0.758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4007F18" w14:textId="19628AB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0.91 (0.53, 1.58)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218B8DA" w14:textId="1F9FA46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0.745</w:t>
            </w:r>
          </w:p>
        </w:tc>
      </w:tr>
      <w:tr w:rsidR="00D61D63" w:rsidRPr="001B324B" w14:paraId="050FF5BB" w14:textId="77777777" w:rsidTr="00B850F0">
        <w:trPr>
          <w:trHeight w:val="695"/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CA5FA7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FC485E4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0" w:right="100"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1514C8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6F1A292" w14:textId="56C8A550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0.63 (0.09, 4.48)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EF69879" w14:textId="079AE952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0.758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5444735" w14:textId="39927A1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0.87 (0.5, 1.53)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76C694A" w14:textId="50AB295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0.691</w:t>
            </w:r>
          </w:p>
        </w:tc>
      </w:tr>
      <w:tr w:rsidR="00D61D63" w:rsidRPr="001B324B" w14:paraId="00DA3A1A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52C31A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21390D1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3A769A3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88C3F2D" w14:textId="56B7F85D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0.53 (0.07, 3.89)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7605439" w14:textId="62083D36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0.715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58BF55C" w14:textId="2CC1C785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0.85 (0.49, 1.49)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5509E6C" w14:textId="0117B312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0.691</w:t>
            </w:r>
          </w:p>
        </w:tc>
      </w:tr>
      <w:tr w:rsidR="00D61D63" w:rsidRPr="001B324B" w14:paraId="2C4D00FF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F3B902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70D5917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Precipitation (per 1 SD increase)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61FCB14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CBEA48C" w14:textId="2287380F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1.08 (0.93, 1.26)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8BB4003" w14:textId="6412497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0.511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29392ED" w14:textId="1DF6E1E0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 (0.94, 1.29)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2784DCA" w14:textId="0300AA32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0.489</w:t>
            </w:r>
          </w:p>
        </w:tc>
      </w:tr>
      <w:tr w:rsidR="00D61D63" w:rsidRPr="001B324B" w14:paraId="2949D2F2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2BFC79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F816C8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32D1DD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4DF37D8" w14:textId="153D02D3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1.03 (0.88, 1.22)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26E38C7" w14:textId="4264EEE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0.768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98505EF" w14:textId="1E62CC5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1.04 (0.88, 1.23)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F415AEC" w14:textId="5F4B24E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0.691</w:t>
            </w:r>
          </w:p>
        </w:tc>
      </w:tr>
      <w:tr w:rsidR="00D61D63" w:rsidRPr="001B324B" w14:paraId="061E9AEF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2E6522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EEA8D4F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73C063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4C81347" w14:textId="58D7485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0.89 (0.71, 1.12)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A98385A" w14:textId="1494949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0.511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CB698F5" w14:textId="494D702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0.89 (0.7, 1.12)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416B4B0" w14:textId="5E1447C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0.529</w:t>
            </w:r>
          </w:p>
        </w:tc>
      </w:tr>
      <w:tr w:rsidR="00D61D63" w:rsidRPr="001B324B" w14:paraId="71D0CA42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2A71E1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A5FA14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1BAE0C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94E3724" w14:textId="093FA63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0.85 (0.66, 1.08)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8A63BCB" w14:textId="044C98B2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0.504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C509ACF" w14:textId="00034380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0.85 (0.67, 1.09)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B4FDCA6" w14:textId="19C919C5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0.484</w:t>
            </w:r>
          </w:p>
        </w:tc>
      </w:tr>
      <w:tr w:rsidR="00D61D63" w:rsidRPr="001B324B" w14:paraId="0254BCC5" w14:textId="77777777" w:rsidTr="00B850F0">
        <w:trPr>
          <w:jc w:val="center"/>
        </w:trPr>
        <w:tc>
          <w:tcPr>
            <w:tcW w:w="1135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EC2CDA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B324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Charente-Maritime</w:t>
            </w:r>
          </w:p>
          <w:p w14:paraId="0C81902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 New Roman" w:eastAsia="Times New Roman" w:hAnsi="Times New Roman" w:cs="Times New Roman"/>
                <w:sz w:val="18"/>
                <w:szCs w:val="18"/>
              </w:rPr>
              <w:t>39 (N)</w:t>
            </w:r>
          </w:p>
        </w:tc>
        <w:tc>
          <w:tcPr>
            <w:tcW w:w="198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184ADE4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Sea Surface Temperature (&gt;18 threshold, per 1°C increase)</w:t>
            </w:r>
          </w:p>
        </w:tc>
        <w:tc>
          <w:tcPr>
            <w:tcW w:w="127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A0FEFBA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 w:rsidRPr="001B324B">
              <w:rPr>
                <w:rFonts w:ascii="Times-Bold" w:eastAsiaTheme="minorEastAsia" w:hAnsi="Times-Bold" w:cs="Times-Bold"/>
                <w:b/>
                <w:bCs/>
                <w:color w:val="auto"/>
                <w:kern w:val="0"/>
                <w:sz w:val="18"/>
                <w:szCs w:val="18"/>
              </w:rPr>
              <w:t>Lag 0</w:t>
            </w:r>
          </w:p>
        </w:tc>
        <w:tc>
          <w:tcPr>
            <w:tcW w:w="184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06C7BA1" w14:textId="23DBFBAF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4.00 (2.01, 7.96)</w:t>
            </w:r>
          </w:p>
        </w:tc>
        <w:tc>
          <w:tcPr>
            <w:tcW w:w="15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CCF86C9" w14:textId="189B000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&lt; 0.001</w:t>
            </w:r>
          </w:p>
        </w:tc>
        <w:tc>
          <w:tcPr>
            <w:tcW w:w="17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072A8CF" w14:textId="1F980323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4.34 (2.17, 8.69)</w:t>
            </w:r>
          </w:p>
        </w:tc>
        <w:tc>
          <w:tcPr>
            <w:tcW w:w="15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9C2D43B" w14:textId="619A7D03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&lt; 0.001</w:t>
            </w:r>
          </w:p>
        </w:tc>
      </w:tr>
      <w:tr w:rsidR="00D61D63" w:rsidRPr="001B324B" w14:paraId="68FCBC61" w14:textId="77777777" w:rsidTr="00B850F0">
        <w:trPr>
          <w:jc w:val="center"/>
        </w:trPr>
        <w:tc>
          <w:tcPr>
            <w:tcW w:w="1135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DA832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4E6EBE7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9F4E13E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Bold" w:eastAsiaTheme="minorEastAsia" w:hAnsi="Times-Bold" w:cs="Times-Bold"/>
                <w:b/>
                <w:bCs/>
                <w:color w:val="auto"/>
                <w:kern w:val="0"/>
                <w:sz w:val="18"/>
                <w:szCs w:val="18"/>
              </w:rPr>
              <w:t>Lag 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271B409" w14:textId="3EEB1BB0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3.45 (1.91, 6.24)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F146CB3" w14:textId="6B22380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&lt; 0.001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D9AE80B" w14:textId="5EADFCEE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3.8 (2.06, 6.99)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AC4BFBD" w14:textId="7E5B9B9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&lt; 0.001</w:t>
            </w:r>
          </w:p>
        </w:tc>
      </w:tr>
      <w:tr w:rsidR="00D61D63" w:rsidRPr="001B324B" w14:paraId="72D2B4D2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D3C5B5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1547CE1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147B28F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Bold" w:eastAsiaTheme="minorEastAsia" w:hAnsi="Times-Bold" w:cs="Times-Bold"/>
                <w:b/>
                <w:bCs/>
                <w:color w:val="auto"/>
                <w:kern w:val="0"/>
                <w:sz w:val="18"/>
                <w:szCs w:val="18"/>
              </w:rPr>
              <w:t>Lag 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699E43A" w14:textId="47D01EC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3.08 (1.79, 5.29)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8D55B76" w14:textId="490CE2B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&lt; 0.001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C22A844" w14:textId="52588E52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3.32 (1.85, 5.96)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89E0FD8" w14:textId="2B516A95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&lt; 0.001</w:t>
            </w:r>
          </w:p>
        </w:tc>
      </w:tr>
      <w:tr w:rsidR="00D61D63" w:rsidRPr="001B324B" w14:paraId="15B4E997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6FD6F3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595E91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31BF5C4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Bold" w:eastAsiaTheme="minorEastAsia" w:hAnsi="Times-Bold" w:cs="Times-Bold"/>
                <w:b/>
                <w:bCs/>
                <w:color w:val="auto"/>
                <w:kern w:val="0"/>
                <w:sz w:val="18"/>
                <w:szCs w:val="18"/>
              </w:rPr>
              <w:t>Lag 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2B034F2" w14:textId="732F2C4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2.73 (1.64, 4.56)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CEC1276" w14:textId="68BD8736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&lt; 0.001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78D1DF3" w14:textId="5F82E08E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2.82 (1.66, 4.79)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BC2A808" w14:textId="468AAD40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&lt; 0.001</w:t>
            </w:r>
          </w:p>
        </w:tc>
      </w:tr>
      <w:tr w:rsidR="00D61D63" w:rsidRPr="001B324B" w14:paraId="64CFECFF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71FF8D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86598D2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Sea Surface Salinity (per 1 SD increase)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CA46689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9FE8317" w14:textId="70B79DA3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0.84 (0.43, 1.64)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3F7E3B9" w14:textId="37613F5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0.683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7E7E5ED" w14:textId="1DD4AED3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0.74 (0.32, 1.75)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66CBE5F" w14:textId="52795843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0.544</w:t>
            </w:r>
          </w:p>
        </w:tc>
      </w:tr>
      <w:tr w:rsidR="00D61D63" w:rsidRPr="001B324B" w14:paraId="08CB38CD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C3CC1B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D79D6A3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62C1935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4CFF8F7" w14:textId="176D430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0.74 (0.37, 1.47)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98F1F74" w14:textId="19706A4D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0.499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2B68B6B" w14:textId="56C2C1A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0.63 (0.28, 1.46)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00F5F64" w14:textId="0CA367F5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0.377</w:t>
            </w:r>
          </w:p>
        </w:tc>
      </w:tr>
      <w:tr w:rsidR="00D61D63" w:rsidRPr="001B324B" w14:paraId="69BF9AB6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4ED029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5949DDF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17939EB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2AFD845" w14:textId="1A1D895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0.68 (0.35, 1.34)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F089820" w14:textId="4C430BFF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0.427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7C0BAED" w14:textId="3D0E1FD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0.64 (0.29, 1.4)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7CFCB86" w14:textId="46C58364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0.377</w:t>
            </w:r>
          </w:p>
        </w:tc>
      </w:tr>
      <w:tr w:rsidR="00D61D63" w:rsidRPr="001B324B" w14:paraId="3731F647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9F1972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0A028BE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B47E44E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00E51AB" w14:textId="292CE632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0.67 (0.34, 1.30)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05FAB9E" w14:textId="0930D5D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0.427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147A378" w14:textId="344EECD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 (0.29, 1.28)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456F642" w14:textId="1F47DB7D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0.320</w:t>
            </w:r>
          </w:p>
        </w:tc>
      </w:tr>
      <w:tr w:rsidR="00D61D63" w:rsidRPr="001B324B" w14:paraId="38E1E227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C1D365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0D775C0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Precipitation (per 1 SD increase)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4CD191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B489F75" w14:textId="32FA48E2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1.28 (0.92, 1.78)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C1A415F" w14:textId="6F06BD5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0.300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64A8245" w14:textId="233B25C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1.52 (1.02, 2.27)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3748A13" w14:textId="4EB8F0C6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0.092</w:t>
            </w:r>
          </w:p>
        </w:tc>
      </w:tr>
      <w:tr w:rsidR="00D61D63" w:rsidRPr="001B324B" w14:paraId="40948DBA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ADD78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432E67B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FC0E79B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68206DD" w14:textId="7B17F1F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1.16 (0.81, 1.64)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54E3928" w14:textId="665F1300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0.499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4F38A73" w14:textId="356DEDD2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1.46 (0.92, 2.32)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E132C39" w14:textId="7B3572F4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0.223</w:t>
            </w:r>
          </w:p>
        </w:tc>
      </w:tr>
      <w:tr w:rsidR="00D61D63" w:rsidRPr="001B324B" w14:paraId="244EE490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0DFE8D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9EB22DE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CA5689A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0AAC080" w14:textId="161F654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1.14 (0.82, 1.59)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1A7BF32" w14:textId="2F84EEE6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0.499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B5ED30F" w14:textId="14F1A1C6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 (0.82, 1.77)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FD39D85" w14:textId="3A5FDA3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0.424</w:t>
            </w:r>
          </w:p>
        </w:tc>
      </w:tr>
      <w:tr w:rsidR="00D61D63" w:rsidRPr="001B324B" w14:paraId="6F1E238B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A33BB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E366EF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94BB5E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88E1864" w14:textId="031185C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0.91 (0.60, 1.38)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E4A7404" w14:textId="5BAEFC5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0.695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951A66E" w14:textId="6F6EE12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1.11 (0.69, 1.77)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C6A8FDF" w14:textId="0BA4580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0.671</w:t>
            </w:r>
          </w:p>
        </w:tc>
      </w:tr>
      <w:tr w:rsidR="00D61D63" w:rsidRPr="001B324B" w14:paraId="055E025E" w14:textId="77777777" w:rsidTr="00B850F0">
        <w:trPr>
          <w:jc w:val="center"/>
        </w:trPr>
        <w:tc>
          <w:tcPr>
            <w:tcW w:w="1135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467AE9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B324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Stockholm</w:t>
            </w:r>
          </w:p>
          <w:p w14:paraId="14E640BF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 New Roman" w:eastAsia="Times New Roman" w:hAnsi="Times New Roman" w:cs="Times New Roman"/>
                <w:sz w:val="18"/>
                <w:szCs w:val="18"/>
              </w:rPr>
              <w:t>36 (N)</w:t>
            </w:r>
          </w:p>
        </w:tc>
        <w:tc>
          <w:tcPr>
            <w:tcW w:w="198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04E9BDA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Sea Surface Temperature (&gt;18 threshold, per 1°C increase)</w:t>
            </w:r>
          </w:p>
        </w:tc>
        <w:tc>
          <w:tcPr>
            <w:tcW w:w="127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2BDEA70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0</w:t>
            </w:r>
          </w:p>
        </w:tc>
        <w:tc>
          <w:tcPr>
            <w:tcW w:w="184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AD7A847" w14:textId="0FC0929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1.20 (0.89, 1.62)</w:t>
            </w:r>
          </w:p>
        </w:tc>
        <w:tc>
          <w:tcPr>
            <w:tcW w:w="15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E5F5A40" w14:textId="372E43C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0.577</w:t>
            </w:r>
          </w:p>
        </w:tc>
        <w:tc>
          <w:tcPr>
            <w:tcW w:w="17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B161466" w14:textId="359A11F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1.19 (0.86, 1.65)</w:t>
            </w:r>
          </w:p>
        </w:tc>
        <w:tc>
          <w:tcPr>
            <w:tcW w:w="15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9199461" w14:textId="4547742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0.599</w:t>
            </w:r>
          </w:p>
        </w:tc>
      </w:tr>
      <w:tr w:rsidR="00D61D63" w:rsidRPr="001B324B" w14:paraId="41E92880" w14:textId="77777777" w:rsidTr="00B850F0">
        <w:trPr>
          <w:jc w:val="center"/>
        </w:trPr>
        <w:tc>
          <w:tcPr>
            <w:tcW w:w="1135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8D7B50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8C0512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4F61BA3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08F1E37" w14:textId="48B5AC13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1.29 (0.94, 1.77)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D86DEA7" w14:textId="4C879C1D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0.577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A1868C4" w14:textId="775B771E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1.31 (0.93, 1.84)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577D9BE" w14:textId="0E3C5CD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0.356</w:t>
            </w:r>
          </w:p>
        </w:tc>
      </w:tr>
      <w:tr w:rsidR="00D61D63" w:rsidRPr="001B324B" w14:paraId="75629D86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C389E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08DF66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1328997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AD513EF" w14:textId="150D2A54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1.36 (0.97, 1.90)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B6AACDD" w14:textId="4A1A5ABD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0.485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676697D" w14:textId="1AC2F92E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1.43 (0.99, 2.06)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7B993AA" w14:textId="191974A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0.219</w:t>
            </w:r>
          </w:p>
        </w:tc>
      </w:tr>
      <w:tr w:rsidR="00D61D63" w:rsidRPr="001B324B" w14:paraId="07FACCF7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42036E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68A866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B53D9EA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ADBC971" w14:textId="5DC8714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1.40 (0.99, 1.97)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CCBA8F2" w14:textId="7455A2A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0.485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C1D5542" w14:textId="354C8B62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1.46 (1.02, 2.08)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C5C9CDD" w14:textId="19132C6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0.219</w:t>
            </w:r>
          </w:p>
        </w:tc>
      </w:tr>
      <w:tr w:rsidR="00D61D63" w:rsidRPr="001B324B" w14:paraId="40AD0BBC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95CAD1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C92786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Sea Surface Salinity (per 1 SD increase)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A222EB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C67AD00" w14:textId="138077A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0.25 (0.00, 100.18)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064B683" w14:textId="6091406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0.790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2BA8D71" w14:textId="5B20060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0.99 (0.28, 3.48)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9D0F753" w14:textId="3F652D5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0.990</w:t>
            </w:r>
          </w:p>
        </w:tc>
      </w:tr>
      <w:tr w:rsidR="00D61D63" w:rsidRPr="001B324B" w14:paraId="2954522D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A80A4E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EA0387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3A2F6CF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DE34B46" w14:textId="002C1FA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0.27 (0.00, 117.80)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3CBA1CF" w14:textId="782F6AB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0.790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60B52D2" w14:textId="6E3BA616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1.25 (0.36, 4.34)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B752D37" w14:textId="49161FA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0.829</w:t>
            </w:r>
          </w:p>
        </w:tc>
      </w:tr>
      <w:tr w:rsidR="00D61D63" w:rsidRPr="001B324B" w14:paraId="54370EF1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E14EDB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89AFE7A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D215CC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3F0D239" w14:textId="716DF24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0.39 (0.00, 149.20)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8BDBAAE" w14:textId="5AAE569F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0.821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1AFADA8" w14:textId="746EB54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1.23 (0.33, 4.57)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BA5D707" w14:textId="3AEC718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0.829</w:t>
            </w:r>
          </w:p>
        </w:tc>
      </w:tr>
      <w:tr w:rsidR="00D61D63" w:rsidRPr="001B324B" w14:paraId="672EA3D5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4526DD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AF0DB07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50F873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FC32392" w14:textId="7D4D500D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0.56 (0.00, 207.51)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C3862AB" w14:textId="4CC9D5C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0.848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A2E10A9" w14:textId="01C3C6B3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1.38 (0.41, 4.67)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4421BBB" w14:textId="7BEB2E8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0.803</w:t>
            </w:r>
          </w:p>
        </w:tc>
      </w:tr>
      <w:tr w:rsidR="00D61D63" w:rsidRPr="001B324B" w14:paraId="009AF6C0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50067D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015904D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Precipitation (per 1 SD increase)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64D97DE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9C7EB7A" w14:textId="1E7672C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0.85 (0.54, 1.32)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5A17A43" w14:textId="507F67F5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0.790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EDC5F77" w14:textId="3A0E0C35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0.87 (0.56, 1.35)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7472D1F" w14:textId="6DCF0A7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0.796</w:t>
            </w:r>
          </w:p>
        </w:tc>
      </w:tr>
      <w:tr w:rsidR="00D61D63" w:rsidRPr="001B324B" w14:paraId="71A20CF9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F8DA39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CD89893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C61F280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4A11410" w14:textId="75508BBD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1.21 (0.88, 1.67)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28B4B28" w14:textId="6280E54F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0.577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4CF10DA" w14:textId="13BCAE05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1.21 (0.87, 1.69)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6C65470" w14:textId="0F142C7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0.599</w:t>
            </w:r>
          </w:p>
        </w:tc>
      </w:tr>
      <w:tr w:rsidR="00D61D63" w:rsidRPr="001B324B" w14:paraId="31793B38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D8A6D0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2846B3B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D127F09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9A07CD8" w14:textId="78C059D4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1.60 (1.13, 2.27)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CE25EFC" w14:textId="548BA7F5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0.156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362AE68" w14:textId="1F4BAFE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1.64 (1.15, 2.35)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BC9A2D8" w14:textId="141779E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0.078</w:t>
            </w:r>
          </w:p>
        </w:tc>
      </w:tr>
      <w:tr w:rsidR="00D61D63" w:rsidRPr="001B324B" w14:paraId="68EB9203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E1ABD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689F812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5FEC7BF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A41B1F2" w14:textId="6F7F1C9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1.11 (0.78, 1.58)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554564D" w14:textId="2021CCF6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0.790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F7F8318" w14:textId="69453B1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1.15 (0.8, 1.65)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9D4EF42" w14:textId="3A09234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0.790</w:t>
            </w:r>
          </w:p>
        </w:tc>
      </w:tr>
      <w:tr w:rsidR="00D61D63" w:rsidRPr="001B324B" w14:paraId="670A62A1" w14:textId="77777777" w:rsidTr="00B850F0">
        <w:trPr>
          <w:jc w:val="center"/>
        </w:trPr>
        <w:tc>
          <w:tcPr>
            <w:tcW w:w="1135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4D718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1B324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Arcachon</w:t>
            </w:r>
          </w:p>
          <w:p w14:paraId="26092C39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 New Roman" w:eastAsia="Times New Roman" w:hAnsi="Times New Roman" w:cs="Times New Roman"/>
                <w:sz w:val="18"/>
                <w:szCs w:val="18"/>
              </w:rPr>
              <w:t>8 (N)</w:t>
            </w:r>
          </w:p>
        </w:tc>
        <w:tc>
          <w:tcPr>
            <w:tcW w:w="198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8F25AED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Sea Surface Temperature (&gt;18 threshold, per 1°C increase)</w:t>
            </w:r>
          </w:p>
        </w:tc>
        <w:tc>
          <w:tcPr>
            <w:tcW w:w="127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497163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0</w:t>
            </w:r>
          </w:p>
        </w:tc>
        <w:tc>
          <w:tcPr>
            <w:tcW w:w="184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33CB100" w14:textId="3A6BA3DD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0.59 (0.20, 1.76)</w:t>
            </w:r>
          </w:p>
        </w:tc>
        <w:tc>
          <w:tcPr>
            <w:tcW w:w="15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A5EFF20" w14:textId="411568C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0.806</w:t>
            </w:r>
          </w:p>
        </w:tc>
        <w:tc>
          <w:tcPr>
            <w:tcW w:w="17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96E5C53" w14:textId="794B4DF4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0.56 (0.18, 1.8)</w:t>
            </w:r>
          </w:p>
        </w:tc>
        <w:tc>
          <w:tcPr>
            <w:tcW w:w="15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9D8A3A2" w14:textId="1F084F53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0.815</w:t>
            </w:r>
          </w:p>
        </w:tc>
      </w:tr>
      <w:tr w:rsidR="00D61D63" w:rsidRPr="001B324B" w14:paraId="460D5139" w14:textId="77777777" w:rsidTr="00B850F0">
        <w:trPr>
          <w:jc w:val="center"/>
        </w:trPr>
        <w:tc>
          <w:tcPr>
            <w:tcW w:w="1135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76A01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5E877E3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24BF7A9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768F114" w14:textId="6A0B52F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 (0.28, 2.37)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FF54836" w14:textId="4E003E34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0.844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FDFFF14" w14:textId="2034C5F2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0.67 (0.21, 2.13)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F499CB2" w14:textId="7D51F4C3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0.815</w:t>
            </w:r>
          </w:p>
        </w:tc>
      </w:tr>
      <w:tr w:rsidR="00D61D63" w:rsidRPr="001B324B" w14:paraId="1CA51597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F1DB97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481E833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6B5DD24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9F1AE81" w14:textId="300E1892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0.94 (0.32, 2.76)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7C07170" w14:textId="29EEAAE0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0.952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CCCC914" w14:textId="2CC889A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0.87 (0.27, 2.76)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74AD39D" w14:textId="1636D48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0.815</w:t>
            </w:r>
          </w:p>
        </w:tc>
      </w:tr>
      <w:tr w:rsidR="00D61D63" w:rsidRPr="001B324B" w14:paraId="77C1FD4D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39F662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EADCDBE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CBAB815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234D11A" w14:textId="5423EF60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1.03 (0.37, 2.83)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F469343" w14:textId="6AEBCB2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0.959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18C2963" w14:textId="0670D2D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0.88 (0.3, 2.59)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91C8FB6" w14:textId="3C8293AF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0.815</w:t>
            </w:r>
          </w:p>
        </w:tc>
      </w:tr>
      <w:tr w:rsidR="00D61D63" w:rsidRPr="001B324B" w14:paraId="3B79BD17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1F580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581C5EA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Sea Surface Salinity (per 1 SD increase)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E9257A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F39A3F8" w14:textId="141CA94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0.64 (0.16, 2.51)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1543611" w14:textId="53C6E50F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0.807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6AADCE7" w14:textId="5C60985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0.58 (0.12, 2.73)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3E962A2" w14:textId="0E20D53E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0.815</w:t>
            </w:r>
          </w:p>
        </w:tc>
      </w:tr>
      <w:tr w:rsidR="00D61D63" w:rsidRPr="001B324B" w14:paraId="6D443F45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57E5D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F190B5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ED52F8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38DDC02" w14:textId="26178F7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0.53 (0.15, 1.94)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43E23E0" w14:textId="07689758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0.806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EF31879" w14:textId="741173D4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0.49 (0.12, 1.95)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EFEBA77" w14:textId="6E74F5F5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0.815</w:t>
            </w:r>
          </w:p>
        </w:tc>
      </w:tr>
      <w:tr w:rsidR="00D61D63" w:rsidRPr="001B324B" w14:paraId="09D19895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3C2450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44A00A2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6070C2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76A5B69" w14:textId="7D832510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0.53 (0.15, 1.88)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6418ECF" w14:textId="33F5707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0.806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C104F7F" w14:textId="381B1C6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0.53 (0.15, 1.89)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8C6B319" w14:textId="37D0181F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0.815</w:t>
            </w:r>
          </w:p>
        </w:tc>
      </w:tr>
      <w:tr w:rsidR="00D61D63" w:rsidRPr="001B324B" w14:paraId="534B7FA8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D73F14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49BCFE4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8830756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5BD6036" w14:textId="1EC89AA3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0.60 (0.18, 2.01)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D20B5A8" w14:textId="26DBB35C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0.806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AE5D727" w14:textId="61F9D04E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0.58 (0.18, 1.89)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E7BED4D" w14:textId="24E8AE1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0.815</w:t>
            </w:r>
          </w:p>
        </w:tc>
      </w:tr>
      <w:tr w:rsidR="00D61D63" w:rsidRPr="001B324B" w14:paraId="33EDDF8E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6D4453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4E2D409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Precipitation (per 1 SD increase)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CED135F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0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E0CDC87" w14:textId="29BF47F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0.53 (0.10, 2.73)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E753003" w14:textId="61E5C74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0.806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0BFBE6E" w14:textId="043D25B6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0.59 (0.1, 3.46)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6F9458C" w14:textId="780C7C41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Roman" w:hAnsi="Times-Roman" w:cs="Times-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0.815</w:t>
            </w:r>
          </w:p>
        </w:tc>
      </w:tr>
      <w:tr w:rsidR="00D61D63" w:rsidRPr="001B324B" w14:paraId="55984992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A62BC5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CE9EE9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57328BE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1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DEECD99" w14:textId="0496A93D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0.87 (0.34, 2.18)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D5258D8" w14:textId="1E7DCED3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0.844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B2756D2" w14:textId="4E213C54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0.82 (0.32, 2.12)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F3A95FA" w14:textId="62393FC0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0.815</w:t>
            </w:r>
          </w:p>
        </w:tc>
      </w:tr>
      <w:tr w:rsidR="00D61D63" w:rsidRPr="001B324B" w14:paraId="736D99DE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4B5741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B5F4410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0C2DF6C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2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F020242" w14:textId="1619BEC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1.16 (0.58, 2.30)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B1D7783" w14:textId="766F829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0.844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47EDF1D" w14:textId="0DC144F5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1.11 (0.55, 2.25)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2424568" w14:textId="0A6D9E99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0.815</w:t>
            </w:r>
          </w:p>
        </w:tc>
      </w:tr>
      <w:tr w:rsidR="00D61D63" w:rsidRPr="001B324B" w14:paraId="736162B8" w14:textId="77777777" w:rsidTr="00B850F0">
        <w:trPr>
          <w:jc w:val="center"/>
        </w:trPr>
        <w:tc>
          <w:tcPr>
            <w:tcW w:w="1135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B4D9DA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B1651F2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2526AE8" w14:textId="77777777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B324B">
              <w:rPr>
                <w:rFonts w:ascii="Times-Roman" w:eastAsiaTheme="minorEastAsia" w:hAnsi="Times-Roman" w:cs="Times-Roman"/>
                <w:color w:val="auto"/>
                <w:kern w:val="0"/>
                <w:sz w:val="18"/>
                <w:szCs w:val="18"/>
              </w:rPr>
              <w:t>Lag 3</w:t>
            </w:r>
          </w:p>
        </w:tc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EDC36BF" w14:textId="1F6AE80A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0.80 (0.30, 2.15)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12D2FF4" w14:textId="3C2BC586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0.844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D957310" w14:textId="43BCB82B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0.77 (0.27, 2.14)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96C1B54" w14:textId="19FF2F44" w:rsidR="00D61D63" w:rsidRPr="001B324B" w:rsidRDefault="00D61D63" w:rsidP="00D61D6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0.815</w:t>
            </w:r>
          </w:p>
        </w:tc>
      </w:tr>
    </w:tbl>
    <w:p w14:paraId="7A151AAF" w14:textId="623435B4" w:rsidR="00BD3938" w:rsidRPr="006721B5" w:rsidRDefault="00BD3938" w:rsidP="00BD3938">
      <w:pPr>
        <w:ind w:left="0" w:firstLine="0"/>
        <w:rPr>
          <w:sz w:val="20"/>
          <w:szCs w:val="20"/>
        </w:rPr>
      </w:pPr>
      <w:r w:rsidRPr="006721B5">
        <w:rPr>
          <w:sz w:val="20"/>
          <w:szCs w:val="20"/>
        </w:rPr>
        <w:t>The bolded entries indicate statistical significance at the Benjamini-Hochberg False Discovery Rate (FDR) adjusted p &lt; 0.05 level</w:t>
      </w:r>
      <w:r w:rsidR="00FB0C57">
        <w:rPr>
          <w:sz w:val="18"/>
          <w:szCs w:val="18"/>
        </w:rPr>
        <w:t xml:space="preserve">, </w:t>
      </w:r>
      <w:r w:rsidR="00FB0C57" w:rsidRPr="00FB0C57">
        <w:rPr>
          <w:sz w:val="21"/>
          <w:szCs w:val="21"/>
        </w:rPr>
        <w:t>with correction applied within each study region across all tested exposures and lag</w:t>
      </w:r>
      <w:r w:rsidR="00FB0C57" w:rsidRPr="00FB0C57">
        <w:rPr>
          <w:sz w:val="21"/>
          <w:szCs w:val="21"/>
        </w:rPr>
        <w:t>s.</w:t>
      </w:r>
      <w:r w:rsidRPr="00FB0C57">
        <w:rPr>
          <w:sz w:val="16"/>
          <w:szCs w:val="16"/>
        </w:rPr>
        <w:t xml:space="preserve"> </w:t>
      </w:r>
      <w:r w:rsidRPr="006721B5">
        <w:rPr>
          <w:sz w:val="20"/>
          <w:szCs w:val="20"/>
        </w:rPr>
        <w:t>Each study region represents a standalone model. SST is tracked above an absolute 18°C threshold. Salinity and precipitation are locally standardised per region to continuous 1 SD Z-score scales before regression. The analysis spans Lags 0-3.</w:t>
      </w:r>
    </w:p>
    <w:p w14:paraId="16ADB6B8" w14:textId="77777777" w:rsidR="00BD3938" w:rsidRPr="00ED38DB" w:rsidRDefault="00BD3938" w:rsidP="00BD3938">
      <w:pPr>
        <w:ind w:left="0" w:firstLine="0"/>
        <w:rPr>
          <w:sz w:val="20"/>
          <w:szCs w:val="20"/>
        </w:rPr>
      </w:pPr>
    </w:p>
    <w:p w14:paraId="21477029" w14:textId="77777777" w:rsidR="00BD3938" w:rsidRPr="00ED38DB" w:rsidRDefault="00BD3938" w:rsidP="00BD3938">
      <w:pPr>
        <w:rPr>
          <w:sz w:val="20"/>
          <w:szCs w:val="20"/>
        </w:rPr>
      </w:pPr>
    </w:p>
    <w:p w14:paraId="5272F6BD" w14:textId="77777777" w:rsidR="000B1221" w:rsidRPr="00ED38DB" w:rsidRDefault="000B1221" w:rsidP="000B1221">
      <w:pPr>
        <w:ind w:left="0" w:firstLine="0"/>
        <w:rPr>
          <w:sz w:val="20"/>
          <w:szCs w:val="20"/>
        </w:rPr>
      </w:pPr>
    </w:p>
    <w:p w14:paraId="1F709331" w14:textId="77777777" w:rsidR="000B1221" w:rsidRPr="00ED38DB" w:rsidRDefault="000B1221" w:rsidP="000B1221">
      <w:pPr>
        <w:rPr>
          <w:sz w:val="20"/>
          <w:szCs w:val="20"/>
        </w:rPr>
      </w:pPr>
    </w:p>
    <w:p w14:paraId="3CCB932C" w14:textId="77777777" w:rsidR="000B1221" w:rsidRPr="00ED38DB" w:rsidRDefault="000B1221" w:rsidP="000B1221">
      <w:pPr>
        <w:rPr>
          <w:sz w:val="20"/>
          <w:szCs w:val="20"/>
        </w:rPr>
      </w:pPr>
    </w:p>
    <w:p w14:paraId="68D9C6B0" w14:textId="77777777" w:rsidR="000B1221" w:rsidRPr="00ED38DB" w:rsidRDefault="000B1221" w:rsidP="000B1221">
      <w:pPr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</w:pPr>
      <w:r w:rsidRPr="00ED38DB"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  <w:t xml:space="preserve">Table </w:t>
      </w:r>
      <w:r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  <w:t>2</w:t>
      </w:r>
      <w:r w:rsidRPr="00ED38DB"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  <w:t xml:space="preserve">: Crude and Fully Adjusted </w:t>
      </w:r>
      <w:r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  <w:t>Time Series Rate Ratios</w:t>
      </w:r>
      <w:r w:rsidRPr="00ED38DB"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  <w:t xml:space="preserve"> (95% CI) Across Exposure Lags</w:t>
      </w:r>
    </w:p>
    <w:tbl>
      <w:tblPr>
        <w:tblW w:w="10914" w:type="dxa"/>
        <w:jc w:val="center"/>
        <w:tblLayout w:type="fixed"/>
        <w:tblLook w:val="0420" w:firstRow="1" w:lastRow="0" w:firstColumn="0" w:lastColumn="0" w:noHBand="0" w:noVBand="1"/>
      </w:tblPr>
      <w:tblGrid>
        <w:gridCol w:w="1134"/>
        <w:gridCol w:w="2694"/>
        <w:gridCol w:w="1275"/>
        <w:gridCol w:w="1701"/>
        <w:gridCol w:w="1134"/>
        <w:gridCol w:w="1701"/>
        <w:gridCol w:w="1275"/>
      </w:tblGrid>
      <w:tr w:rsidR="000B1221" w:rsidRPr="00712C15" w14:paraId="148ACDEC" w14:textId="77777777" w:rsidTr="00AF4A8C">
        <w:trPr>
          <w:jc w:val="center"/>
        </w:trPr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A847A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Study Region</w:t>
            </w: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D0780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Environmental Predictor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987EA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Exposure Lag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3FA0A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12C1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Crude Rate Ratio (95% CI)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0364F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712C1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FDR-Adjusted p-value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945FF7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 w:rsidRPr="00712C1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Fully Adjusted Rate Ratio (95% CI)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D669C6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 w:rsidRPr="00712C15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FDR-Adjusted p-value</w:t>
            </w:r>
          </w:p>
        </w:tc>
      </w:tr>
      <w:tr w:rsidR="000B1221" w:rsidRPr="00712C15" w14:paraId="195200AF" w14:textId="77777777" w:rsidTr="00AF4A8C">
        <w:trPr>
          <w:jc w:val="center"/>
        </w:trPr>
        <w:tc>
          <w:tcPr>
            <w:tcW w:w="1134" w:type="dxa"/>
            <w:vMerge w:val="restart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0A9A8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Cadiz</w:t>
            </w:r>
          </w:p>
          <w:p w14:paraId="2DD7AF1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166 (N)</w:t>
            </w:r>
          </w:p>
          <w:p w14:paraId="46651B7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DA6AD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Sea Surface Temperature (&gt;18 threshold, per 1°C increase)</w:t>
            </w:r>
          </w:p>
        </w:tc>
        <w:tc>
          <w:tcPr>
            <w:tcW w:w="1275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42453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0</w:t>
            </w:r>
          </w:p>
        </w:tc>
        <w:tc>
          <w:tcPr>
            <w:tcW w:w="1701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68A9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1.21 (1.05, 1.38)</w:t>
            </w:r>
          </w:p>
        </w:tc>
        <w:tc>
          <w:tcPr>
            <w:tcW w:w="1134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0093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0.069</w:t>
            </w:r>
          </w:p>
        </w:tc>
        <w:tc>
          <w:tcPr>
            <w:tcW w:w="1701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3CD6F1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1.20 (1.04, 1.38)</w:t>
            </w:r>
          </w:p>
        </w:tc>
        <w:tc>
          <w:tcPr>
            <w:tcW w:w="1275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B2AF04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0.094</w:t>
            </w:r>
          </w:p>
        </w:tc>
      </w:tr>
      <w:tr w:rsidR="000B1221" w:rsidRPr="00712C15" w14:paraId="09A4827C" w14:textId="77777777" w:rsidTr="00AF4A8C">
        <w:trPr>
          <w:jc w:val="center"/>
        </w:trPr>
        <w:tc>
          <w:tcPr>
            <w:tcW w:w="1134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F1085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D92E5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D2D54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D0EA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1.19 (1.04, 1.36)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84BA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0.069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CBA17F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1.18 (1.03, 1.36)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A36F6B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0.094</w:t>
            </w:r>
          </w:p>
        </w:tc>
      </w:tr>
      <w:tr w:rsidR="000B1221" w:rsidRPr="00712C15" w14:paraId="395447E9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2E900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57891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326A6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8DCB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1.18 (1.03, 1.35)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8368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0.072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0403E4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1.17 (1.02, 1.34)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BA2A30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0.094</w:t>
            </w:r>
          </w:p>
        </w:tc>
      </w:tr>
      <w:tr w:rsidR="000B1221" w:rsidRPr="00712C15" w14:paraId="2EDBF2EF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579AB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D7865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48CCD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6E76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1.17 (1.02, 1.33)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9884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0.072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6FE0ED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1.16 (1.01, 1.33)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B8C426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0.094</w:t>
            </w:r>
          </w:p>
        </w:tc>
      </w:tr>
      <w:tr w:rsidR="000B1221" w:rsidRPr="00712C15" w14:paraId="1A4079AA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03974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CFAAE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Sea Surface Salinity (per 1 SD increase)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DC428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0EA0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1.17 (0.89, 1.54)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E856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0.330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860941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1.13 (0.86, 1.50)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C1EF24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0.457</w:t>
            </w:r>
          </w:p>
        </w:tc>
      </w:tr>
      <w:tr w:rsidR="000B1221" w:rsidRPr="00712C15" w14:paraId="056CB368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881E4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FDD05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2DCDC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C2C0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1.19 (0.90, 1.56)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1CF2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0.330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623DC8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1.15 (0.87, 1.51)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8CF57E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0.457</w:t>
            </w:r>
          </w:p>
        </w:tc>
      </w:tr>
      <w:tr w:rsidR="000B1221" w:rsidRPr="00712C15" w14:paraId="144CCEFB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2B58E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FD56C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F6DC2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7643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1.19 (0.90, 1.56)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C220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0.330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731C85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1.14 (0.86, 1.51)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BDFD07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0.457</w:t>
            </w:r>
          </w:p>
        </w:tc>
      </w:tr>
      <w:tr w:rsidR="000B1221" w:rsidRPr="00712C15" w14:paraId="1C39BD32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AD28A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AFE8F9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D6D79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A7A6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1.18 (0.90, 1.55)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594A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0.330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5B3E9E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1.13 (0.86, 1.49)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22262E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0.457</w:t>
            </w:r>
          </w:p>
        </w:tc>
      </w:tr>
      <w:tr w:rsidR="000B1221" w:rsidRPr="00712C15" w14:paraId="0608B3C6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1BE94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D01E0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Precipitation (per 1 SD increase)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1CF46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8983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1.14 (0.98, 1.34)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4416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0.236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A5F15C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1.15 (0.98, 1.35)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CD3D7C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0.206</w:t>
            </w:r>
          </w:p>
        </w:tc>
      </w:tr>
      <w:tr w:rsidR="000B1221" w:rsidRPr="00712C15" w14:paraId="0DA46741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E5704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11E46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73561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AD67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1.04 (0.84, 1.29)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2AE4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0.735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CA3ECC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1.04 (0.84, 1.29)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7BF36C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0.690</w:t>
            </w:r>
          </w:p>
        </w:tc>
      </w:tr>
      <w:tr w:rsidR="000B1221" w:rsidRPr="00712C15" w14:paraId="7AF542E3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19D39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D85EA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B3985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8F90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0.90 (0.66, 1.22)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597A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0.538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AB8621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0.90 (0.66, 1.23)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E973C6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0.557</w:t>
            </w:r>
          </w:p>
        </w:tc>
      </w:tr>
      <w:tr w:rsidR="000B1221" w:rsidRPr="00712C15" w14:paraId="5E223DF6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13E7E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B3DF2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85E13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EF93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0.86 (0.62, 1.20)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A955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0.451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54FB12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0.86 (0.62, 1.20)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D4AEAE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0.457</w:t>
            </w:r>
          </w:p>
        </w:tc>
      </w:tr>
      <w:tr w:rsidR="000B1221" w:rsidRPr="00712C15" w14:paraId="797AEE81" w14:textId="77777777" w:rsidTr="00AF4A8C">
        <w:trPr>
          <w:jc w:val="center"/>
        </w:trPr>
        <w:tc>
          <w:tcPr>
            <w:tcW w:w="1134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B0005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Charente-Maritime</w:t>
            </w:r>
          </w:p>
          <w:p w14:paraId="150A4B7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39 (N)</w:t>
            </w:r>
          </w:p>
          <w:p w14:paraId="46FD2A9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576B9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Sea Surface Temperature (&gt;18 threshold, per 1°C increase)</w:t>
            </w:r>
          </w:p>
        </w:tc>
        <w:tc>
          <w:tcPr>
            <w:tcW w:w="12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C8964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Lag 0</w:t>
            </w:r>
          </w:p>
        </w:tc>
        <w:tc>
          <w:tcPr>
            <w:tcW w:w="17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990F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1.67 (1.29, 2.17)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9FFA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0.001</w:t>
            </w:r>
          </w:p>
        </w:tc>
        <w:tc>
          <w:tcPr>
            <w:tcW w:w="17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952B4C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1.69 (1.28, 2.24)</w:t>
            </w:r>
          </w:p>
        </w:tc>
        <w:tc>
          <w:tcPr>
            <w:tcW w:w="12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4ED950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0.001</w:t>
            </w:r>
          </w:p>
        </w:tc>
      </w:tr>
      <w:tr w:rsidR="000B1221" w:rsidRPr="00712C15" w14:paraId="4BB6A6C0" w14:textId="77777777" w:rsidTr="00AF4A8C">
        <w:trPr>
          <w:jc w:val="center"/>
        </w:trPr>
        <w:tc>
          <w:tcPr>
            <w:tcW w:w="1134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1CB73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AD5F1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26ED4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Lag 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9552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1.64 (1.27, 2.12)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4478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F69E7A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1.67 (1.28, 2.18)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CE8028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0.001</w:t>
            </w:r>
          </w:p>
        </w:tc>
      </w:tr>
      <w:tr w:rsidR="000B1221" w:rsidRPr="00712C15" w14:paraId="69F8B01A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27F13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5C855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736E3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Lag 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6E14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1.60 (1.23, 2.06)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D69B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09C595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1.61 (1.21, 2.16)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91AF36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0.005</w:t>
            </w:r>
          </w:p>
        </w:tc>
      </w:tr>
      <w:tr w:rsidR="000B1221" w:rsidRPr="00712C15" w14:paraId="51F7A7AC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88BA3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5B926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0CB13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Lag 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77A7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1.56 (1.20, 2.02)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2589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6AD4A3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1.56 (1.15, 2.11)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105AE2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0.012</w:t>
            </w:r>
          </w:p>
        </w:tc>
      </w:tr>
      <w:tr w:rsidR="000B1221" w:rsidRPr="00712C15" w14:paraId="25D2B03B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E85B9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0E503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Sea Surface Salinity (per 1 SD increase)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28868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DD17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0.45 (0.17, 1.20)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ABC0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0.166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BAD4F2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0.49 (0.25, 0.94)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2C39FB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0.050</w:t>
            </w:r>
          </w:p>
        </w:tc>
      </w:tr>
      <w:tr w:rsidR="000B1221" w:rsidRPr="00712C15" w14:paraId="658DF2CB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BF9A3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8CAF4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2C7169" w14:textId="77777777" w:rsidR="000B1221" w:rsidRPr="000D7BA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D7BA5">
              <w:rPr>
                <w:rFonts w:ascii="Google Sans" w:hAnsi="Google Sans"/>
                <w:sz w:val="18"/>
                <w:szCs w:val="18"/>
              </w:rPr>
              <w:t>Lag 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79B5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0.40 (0.14, 1.12)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F3C6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0.140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01D5FE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0.44 (0.23, 0.83)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1F455D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0.020</w:t>
            </w:r>
          </w:p>
        </w:tc>
      </w:tr>
      <w:tr w:rsidR="000B1221" w:rsidRPr="00712C15" w14:paraId="24B4F307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A83FD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A6231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9D69EC" w14:textId="77777777" w:rsidR="000B1221" w:rsidRPr="000D7BA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D7BA5">
              <w:rPr>
                <w:rFonts w:ascii="Google Sans" w:hAnsi="Google Sans"/>
                <w:sz w:val="18"/>
                <w:szCs w:val="18"/>
              </w:rPr>
              <w:t>Lag 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5558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0.38 (0.13, 1.13)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F113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0.140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5A4E19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0.41 (0.21, 0.82)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16E6F6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0.020</w:t>
            </w:r>
          </w:p>
        </w:tc>
      </w:tr>
      <w:tr w:rsidR="000B1221" w:rsidRPr="00712C15" w14:paraId="6FEE8405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DC0BE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C0F41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60A3B1" w14:textId="77777777" w:rsidR="000B1221" w:rsidRPr="000D7BA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0D7BA5">
              <w:rPr>
                <w:rFonts w:ascii="Google Sans" w:hAnsi="Google Sans"/>
                <w:sz w:val="18"/>
                <w:szCs w:val="18"/>
              </w:rPr>
              <w:t>Lag 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4A3E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0.37 (0.13, 1.08)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FBBD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0.140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695FD6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0.39 (0.19, 0.78)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327FBA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0.020</w:t>
            </w:r>
          </w:p>
        </w:tc>
      </w:tr>
      <w:tr w:rsidR="000B1221" w:rsidRPr="00712C15" w14:paraId="4966CCF6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4B96C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E4E7F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Precipitation (per 1 SD increase)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A5244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EE28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1.12 (0.78, 1.61)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4801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0.592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2E2337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1.13 (0.84, 1.51)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ADE336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0.503</w:t>
            </w:r>
          </w:p>
        </w:tc>
      </w:tr>
      <w:tr w:rsidR="000B1221" w:rsidRPr="00712C15" w14:paraId="0C65EED5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D1CB5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72978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2B13F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DE5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1.19 (0.87, 1.61)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3BA3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0.365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2CBF7E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1.19 (0.92, 1.52)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5F1E83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0.243</w:t>
            </w:r>
          </w:p>
        </w:tc>
      </w:tr>
      <w:tr w:rsidR="000B1221" w:rsidRPr="00712C15" w14:paraId="48243999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8826F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4C87E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07B55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58CF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1.14 (0.79, 1.64)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D09C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0.588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C2D572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1.13 (0.81, 1.56)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27686F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0.515</w:t>
            </w:r>
          </w:p>
        </w:tc>
      </w:tr>
      <w:tr w:rsidR="000B1221" w:rsidRPr="00712C15" w14:paraId="049D6159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C27F4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9947F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6BB18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5F16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0.97 (0.61, 1.53)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B4EE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0.890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15E637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0.95 (0.64, 1.42)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D1974A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0.799</w:t>
            </w:r>
          </w:p>
        </w:tc>
      </w:tr>
      <w:tr w:rsidR="000B1221" w:rsidRPr="00712C15" w14:paraId="1F666120" w14:textId="77777777" w:rsidTr="00AF4A8C">
        <w:trPr>
          <w:jc w:val="center"/>
        </w:trPr>
        <w:tc>
          <w:tcPr>
            <w:tcW w:w="1134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AC40A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Stockholm</w:t>
            </w:r>
          </w:p>
          <w:p w14:paraId="7F398F7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36 (N)</w:t>
            </w:r>
          </w:p>
          <w:p w14:paraId="5E420D5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07A51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Sea Surface Temperature (&gt;18 threshold, per 1°C increase)</w:t>
            </w:r>
          </w:p>
        </w:tc>
        <w:tc>
          <w:tcPr>
            <w:tcW w:w="12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554A4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Lag 0</w:t>
            </w:r>
          </w:p>
        </w:tc>
        <w:tc>
          <w:tcPr>
            <w:tcW w:w="17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0823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1.35 (1.12, 1.63)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FE61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0.004</w:t>
            </w:r>
          </w:p>
        </w:tc>
        <w:tc>
          <w:tcPr>
            <w:tcW w:w="17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00A30E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1.33 (1.08, 1.65)</w:t>
            </w:r>
          </w:p>
        </w:tc>
        <w:tc>
          <w:tcPr>
            <w:tcW w:w="12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20405F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0.018</w:t>
            </w:r>
          </w:p>
        </w:tc>
      </w:tr>
      <w:tr w:rsidR="000B1221" w:rsidRPr="00712C15" w14:paraId="1FC9D679" w14:textId="77777777" w:rsidTr="00AF4A8C">
        <w:trPr>
          <w:jc w:val="center"/>
        </w:trPr>
        <w:tc>
          <w:tcPr>
            <w:tcW w:w="1134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A8D48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EE18F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4047A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Lag 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95A3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1.42 (1.18, 1.71)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6983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&lt; 0.001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A9A649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1.39 (1.13, 1.72)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011392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0.008</w:t>
            </w:r>
          </w:p>
        </w:tc>
      </w:tr>
      <w:tr w:rsidR="000B1221" w:rsidRPr="00712C15" w14:paraId="2CF1ACAC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35A2D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B6005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38778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Lag 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D5E8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1.47 (1.22, 1.78)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0A35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&lt; 0.001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6F6CD7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1.44 (1.18, 1.76)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5363DE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0.002</w:t>
            </w:r>
          </w:p>
        </w:tc>
      </w:tr>
      <w:tr w:rsidR="000B1221" w:rsidRPr="00712C15" w14:paraId="14C9485D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7A0F9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B4C3C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C8BFA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Lag 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C5EC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1.49 (1.24, 1.80)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CEB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&lt; 0.001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0B6B3B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1.47 (1.19, 1.81)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C1AA21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0.002</w:t>
            </w:r>
          </w:p>
        </w:tc>
      </w:tr>
      <w:tr w:rsidR="000B1221" w:rsidRPr="00712C15" w14:paraId="73A42D8C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E9E2D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B1124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Sea Surface Salinity (per 1 SD increase)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16E70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A3BC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0.57 (0.25, 1.29)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436A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0.211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F70A99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0.62 (0.29, 1.34)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025C28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0.283</w:t>
            </w:r>
          </w:p>
        </w:tc>
      </w:tr>
      <w:tr w:rsidR="000B1221" w:rsidRPr="00712C15" w14:paraId="2FC24851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744DC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D8466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127E9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E58A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0.56 (0.24, 1.27)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B6ED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0.211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E08BB3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0.63 (0.29, 1.36)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0044B1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0.283</w:t>
            </w:r>
          </w:p>
        </w:tc>
      </w:tr>
      <w:tr w:rsidR="000B1221" w:rsidRPr="00712C15" w14:paraId="6A812896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5D086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18C52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50C35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377D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0.55 (0.24, 1.26)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A322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0.211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062C5F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0.62 (0.30, 1.29)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851F06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0.283</w:t>
            </w:r>
          </w:p>
        </w:tc>
      </w:tr>
      <w:tr w:rsidR="000B1221" w:rsidRPr="00712C15" w14:paraId="6EA378C1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FEFC0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1763D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5E446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456E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0.54 (0.23, 1.25)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6AA1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0.211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927395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0.62 (0.29, 1.34)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0CEF54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0.283</w:t>
            </w:r>
          </w:p>
        </w:tc>
      </w:tr>
      <w:tr w:rsidR="000B1221" w:rsidRPr="00712C15" w14:paraId="54C4E141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5C828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07EC4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Precipitation (per 1 SD increase)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002FF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CFE3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1.00 (0.76, 1.32)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10B3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0.997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149617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1.00 (0.73, 1.38)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72D6D3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0.980</w:t>
            </w:r>
          </w:p>
        </w:tc>
      </w:tr>
      <w:tr w:rsidR="000B1221" w:rsidRPr="00712C15" w14:paraId="59F9B6F6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024C8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3E058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66A78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64C5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1.18 (0.98, 1.44)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CC04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0.170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609A06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1.17 (0.93, 1.46)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A5AD71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0.283</w:t>
            </w:r>
          </w:p>
        </w:tc>
      </w:tr>
      <w:tr w:rsidR="000B1221" w:rsidRPr="00712C15" w14:paraId="647A9660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ECEB0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009E4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C572A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Lag 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CF8A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1.28 (1.11, 1.47)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B825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F7450D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1.27 (1.09, 1.48)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C4E575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0.008</w:t>
            </w:r>
          </w:p>
        </w:tc>
      </w:tr>
      <w:tr w:rsidR="000B1221" w:rsidRPr="00712C15" w14:paraId="29D52D9F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E7CA0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3D35C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44A34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7C28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1.00 (0.77, 1.31)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EFE6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0.997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AE1856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0.99 (0.73, 1.34)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8C7F37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0.980</w:t>
            </w:r>
          </w:p>
        </w:tc>
      </w:tr>
      <w:tr w:rsidR="000B1221" w:rsidRPr="00712C15" w14:paraId="07B1C23C" w14:textId="77777777" w:rsidTr="00AF4A8C">
        <w:trPr>
          <w:jc w:val="center"/>
        </w:trPr>
        <w:tc>
          <w:tcPr>
            <w:tcW w:w="1134" w:type="dxa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44088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b/>
                <w:bCs/>
                <w:sz w:val="18"/>
                <w:szCs w:val="18"/>
              </w:rPr>
              <w:t>Arcachon</w:t>
            </w:r>
          </w:p>
          <w:p w14:paraId="3708D04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8 (N)</w:t>
            </w:r>
          </w:p>
          <w:p w14:paraId="682A2EF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557D1E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Sea Surface Temperature (&gt;18 threshold, per 1°C increase)</w:t>
            </w:r>
          </w:p>
        </w:tc>
        <w:tc>
          <w:tcPr>
            <w:tcW w:w="12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1B880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0</w:t>
            </w:r>
          </w:p>
        </w:tc>
        <w:tc>
          <w:tcPr>
            <w:tcW w:w="17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DF52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0.93 (0.64, 1.35)</w:t>
            </w:r>
          </w:p>
        </w:tc>
        <w:tc>
          <w:tcPr>
            <w:tcW w:w="1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2514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0.942</w:t>
            </w:r>
          </w:p>
        </w:tc>
        <w:tc>
          <w:tcPr>
            <w:tcW w:w="17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E25CE0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0.92 (0.64, 1.31)</w:t>
            </w:r>
          </w:p>
        </w:tc>
        <w:tc>
          <w:tcPr>
            <w:tcW w:w="12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B5E320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0.964</w:t>
            </w:r>
          </w:p>
        </w:tc>
      </w:tr>
      <w:tr w:rsidR="000B1221" w:rsidRPr="00712C15" w14:paraId="3EB5ECD0" w14:textId="77777777" w:rsidTr="00AF4A8C">
        <w:trPr>
          <w:jc w:val="center"/>
        </w:trPr>
        <w:tc>
          <w:tcPr>
            <w:tcW w:w="1134" w:type="dxa"/>
            <w:vMerge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75382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F857D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4F5A0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DA6D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1.08 (0.75, 1.55)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6805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0.942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EE560C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1.05 (0.76, 1.46)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0BF1C8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0.964</w:t>
            </w:r>
          </w:p>
        </w:tc>
      </w:tr>
      <w:tr w:rsidR="000B1221" w:rsidRPr="00712C15" w14:paraId="5A39F106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4AC0E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D64A7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F358B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F927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1.09 (0.76, 1.55)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2B03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0.942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2EF887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1.08 (0.75, 1.56)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A5356E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0.964</w:t>
            </w:r>
          </w:p>
        </w:tc>
      </w:tr>
      <w:tr w:rsidR="000B1221" w:rsidRPr="00712C15" w14:paraId="532DCD84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E05ED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A3ABB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FF28C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C34F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1.02 (0.71, 1.46)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86C9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0.942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20B225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1.01 (0.71, 1.43)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7032427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0.964</w:t>
            </w:r>
          </w:p>
        </w:tc>
      </w:tr>
      <w:tr w:rsidR="000B1221" w:rsidRPr="00712C15" w14:paraId="515DCDAB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32107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AE014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Sea Surface Salinity (per 1 SD increase)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73605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41D9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1.03 (0.51, 2.08)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FC28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0.942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445C5D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0.95 (0.48, 1.91)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3C400C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0.964</w:t>
            </w:r>
          </w:p>
        </w:tc>
      </w:tr>
      <w:tr w:rsidR="000B1221" w:rsidRPr="00712C15" w14:paraId="643E980D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A805F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FAB83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78FE4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EBDE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 (0.40, 1.65)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8534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0.942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1BEEECF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0.79 (0.41, 1.51)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806498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0.964</w:t>
            </w:r>
          </w:p>
        </w:tc>
      </w:tr>
      <w:tr w:rsidR="000B1221" w:rsidRPr="00712C15" w14:paraId="0F67449A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5C21C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88E78B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27C34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C019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0.86 (0.42, 1.76)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4F20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0.942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9D645B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0.86 (0.42, 1.78)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6C3D86BF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0.964</w:t>
            </w:r>
          </w:p>
        </w:tc>
      </w:tr>
      <w:tr w:rsidR="000B1221" w:rsidRPr="00712C15" w14:paraId="697CED92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BF7B2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E3306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C5891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9C3E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1.13 (0.57, 2.25)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D286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0.942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56137C5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1.12 (0.57, 2.22)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496D52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0.964</w:t>
            </w:r>
          </w:p>
        </w:tc>
      </w:tr>
      <w:tr w:rsidR="000B1221" w:rsidRPr="00712C15" w14:paraId="5DD90732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B2EC2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1A868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Precipitation (per 1 SD increase)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A70A1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BA8B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0.25 (0.06, 1.03)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37AF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0.605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7507E4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0.25 (0.06, 1.06)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609B7B3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0.547</w:t>
            </w:r>
          </w:p>
        </w:tc>
      </w:tr>
      <w:tr w:rsidR="000B1221" w:rsidRPr="00712C15" w14:paraId="70831763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F5F9B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7967DA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91DA87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96010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0.45 (0.18, 1.17)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6F26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0.605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456DE97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0.45 (0.18, 1.14)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4A1DC0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0.547</w:t>
            </w:r>
          </w:p>
        </w:tc>
      </w:tr>
      <w:tr w:rsidR="000B1221" w:rsidRPr="00712C15" w14:paraId="7D9782EA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253429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4F0B3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6D523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79B5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0.95 (0.63, 1.43)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E20A8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0.942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007A9A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0.95 (0.64, 1.41)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3103E5E6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0.964</w:t>
            </w:r>
          </w:p>
        </w:tc>
      </w:tr>
      <w:tr w:rsidR="000B1221" w:rsidRPr="00712C15" w14:paraId="796156E2" w14:textId="77777777" w:rsidTr="00AF4A8C">
        <w:trPr>
          <w:jc w:val="center"/>
        </w:trPr>
        <w:tc>
          <w:tcPr>
            <w:tcW w:w="1134" w:type="dxa"/>
            <w:vMerge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864D75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56647D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59C0DC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2C15">
              <w:rPr>
                <w:rFonts w:ascii="Google Sans" w:hAnsi="Google Sans"/>
                <w:sz w:val="18"/>
                <w:szCs w:val="18"/>
              </w:rPr>
              <w:t>Lag 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8B3A1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0.62 (0.30, 1.30)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FFD22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0.828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283ECC6E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0.62 (0.30, 1.29)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vAlign w:val="center"/>
          </w:tcPr>
          <w:p w14:paraId="0C3571F4" w14:textId="77777777" w:rsidR="000B1221" w:rsidRPr="00712C15" w:rsidRDefault="000B1221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oogle Sans" w:hAnsi="Google Sans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0.806</w:t>
            </w:r>
          </w:p>
        </w:tc>
      </w:tr>
    </w:tbl>
    <w:p w14:paraId="264F139D" w14:textId="77777777" w:rsidR="000B1221" w:rsidRPr="006721B5" w:rsidRDefault="000B1221" w:rsidP="000B1221">
      <w:pPr>
        <w:ind w:left="0" w:firstLine="0"/>
        <w:rPr>
          <w:sz w:val="20"/>
          <w:szCs w:val="20"/>
        </w:rPr>
      </w:pPr>
      <w:r w:rsidRPr="006721B5">
        <w:rPr>
          <w:sz w:val="20"/>
          <w:szCs w:val="20"/>
        </w:rPr>
        <w:t>The bolded entries indicate statistical significance at the Benjamini-Hochberg False Discovery Rate (FDR) adjusted p &lt; 0.05 level</w:t>
      </w:r>
      <w:r>
        <w:rPr>
          <w:sz w:val="18"/>
          <w:szCs w:val="18"/>
        </w:rPr>
        <w:t xml:space="preserve">, </w:t>
      </w:r>
      <w:r w:rsidRPr="00FB0C57">
        <w:rPr>
          <w:sz w:val="21"/>
          <w:szCs w:val="21"/>
        </w:rPr>
        <w:t>with correction applied within each study region across all tested exposures and lags.</w:t>
      </w:r>
      <w:r w:rsidRPr="00FB0C57">
        <w:rPr>
          <w:sz w:val="16"/>
          <w:szCs w:val="16"/>
        </w:rPr>
        <w:t xml:space="preserve"> </w:t>
      </w:r>
      <w:r w:rsidRPr="006721B5">
        <w:rPr>
          <w:sz w:val="20"/>
          <w:szCs w:val="20"/>
        </w:rPr>
        <w:t>Each study region represents a standalone model. SST is tracked above an absolute 18°C threshold. Salinity and precipitation are locally standardised per region to continuous 1 SD Z-score scales before regression. The analysis spans Lags 0-3.</w:t>
      </w:r>
    </w:p>
    <w:p w14:paraId="3862BED8" w14:textId="77777777" w:rsidR="00566CA6" w:rsidRDefault="00566CA6"/>
    <w:p w14:paraId="68123385" w14:textId="77777777" w:rsidR="008A697E" w:rsidRDefault="008A697E"/>
    <w:p w14:paraId="6BC24B74" w14:textId="77777777" w:rsidR="008A697E" w:rsidRPr="00385E5F" w:rsidRDefault="008A697E" w:rsidP="008A697E">
      <w:pPr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</w:pPr>
      <w:r w:rsidRPr="00ED38DB"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  <w:t xml:space="preserve">Table </w:t>
      </w:r>
      <w:r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  <w:t>3</w:t>
      </w:r>
      <w:r w:rsidRPr="00ED38DB">
        <w:rPr>
          <w:rFonts w:ascii="Times-Bold" w:eastAsiaTheme="minorEastAsia" w:hAnsi="Times-Bold" w:cs="Times-Bold"/>
          <w:b/>
          <w:bCs/>
          <w:color w:val="auto"/>
          <w:kern w:val="0"/>
          <w:sz w:val="22"/>
          <w:szCs w:val="22"/>
        </w:rPr>
        <w:t>: Crude Case-Crossover Odds Ratios (95% CI) Across Exposure Lags</w:t>
      </w:r>
    </w:p>
    <w:p w14:paraId="17D5877F" w14:textId="77777777" w:rsidR="008A697E" w:rsidRPr="00511EDC" w:rsidRDefault="008A697E" w:rsidP="008A697E">
      <w:pPr>
        <w:rPr>
          <w:rFonts w:ascii="Times-Bold" w:eastAsiaTheme="minorEastAsia" w:hAnsi="Times-Bold" w:cs="Times-Bold"/>
          <w:sz w:val="22"/>
          <w:szCs w:val="22"/>
        </w:rPr>
      </w:pPr>
    </w:p>
    <w:tbl>
      <w:tblPr>
        <w:tblpPr w:leftFromText="180" w:rightFromText="180" w:horzAnchor="margin" w:tblpXSpec="center" w:tblpY="598"/>
        <w:tblW w:w="10348" w:type="dxa"/>
        <w:tblLayout w:type="fixed"/>
        <w:tblLook w:val="0420" w:firstRow="1" w:lastRow="0" w:firstColumn="0" w:lastColumn="0" w:noHBand="0" w:noVBand="1"/>
      </w:tblPr>
      <w:tblGrid>
        <w:gridCol w:w="1843"/>
        <w:gridCol w:w="2126"/>
        <w:gridCol w:w="1134"/>
        <w:gridCol w:w="2977"/>
        <w:gridCol w:w="2268"/>
      </w:tblGrid>
      <w:tr w:rsidR="008A697E" w:rsidRPr="004A31BA" w14:paraId="2688548E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BCB41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A31B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lastRenderedPageBreak/>
              <w:t>Study Region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0717EB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A31BA">
              <w:rPr>
                <w:rFonts w:ascii="Times-Bold" w:eastAsiaTheme="minorEastAsia" w:hAnsi="Times-Bold" w:cs="Times-Bold"/>
                <w:b/>
                <w:bCs/>
                <w:color w:val="auto"/>
                <w:kern w:val="0"/>
                <w:sz w:val="16"/>
                <w:szCs w:val="16"/>
              </w:rPr>
              <w:t>Environmental Predictor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160C5D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A31BA">
              <w:rPr>
                <w:rFonts w:ascii="Times-Bold" w:eastAsiaTheme="minorEastAsia" w:hAnsi="Times-Bold" w:cs="Times-Bold"/>
                <w:b/>
                <w:bCs/>
                <w:color w:val="auto"/>
                <w:kern w:val="0"/>
                <w:sz w:val="16"/>
                <w:szCs w:val="16"/>
              </w:rPr>
              <w:t>Exposure Lag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5313D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Crude Odds Ratio (95% CI)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EC8C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FDR-Adjusted p-value</w:t>
            </w:r>
          </w:p>
        </w:tc>
      </w:tr>
      <w:tr w:rsidR="008A697E" w:rsidRPr="004A31BA" w14:paraId="5BC590B6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20872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A31BA">
              <w:rPr>
                <w:rFonts w:ascii="Google Sans" w:hAnsi="Google Sans"/>
                <w:b/>
                <w:bCs/>
                <w:sz w:val="16"/>
                <w:szCs w:val="16"/>
              </w:rPr>
              <w:t>CADIZ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5EDCC85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CBCCA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60CD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0.97 (0.69, 1.35)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6569E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0.837</w:t>
            </w:r>
          </w:p>
        </w:tc>
      </w:tr>
      <w:tr w:rsidR="008A697E" w:rsidRPr="004A31BA" w14:paraId="5F43AF00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4D817D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166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96D7D6A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711FA8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822D4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1.23 (0.87, 1.73)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D251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0.365</w:t>
            </w:r>
          </w:p>
        </w:tc>
      </w:tr>
      <w:tr w:rsidR="008A697E" w:rsidRPr="004A31BA" w14:paraId="3FF17528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9D8B2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0F1716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98426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835E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1.22 (0.86, 1.73)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963A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0.365</w:t>
            </w:r>
          </w:p>
        </w:tc>
      </w:tr>
      <w:tr w:rsidR="008A697E" w:rsidRPr="004A31BA" w14:paraId="3A86F8EB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2857C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FBD05E5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982BC3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39E33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1.24 (0.88, 1.75)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8D381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0.365</w:t>
            </w:r>
          </w:p>
        </w:tc>
      </w:tr>
      <w:tr w:rsidR="008A697E" w:rsidRPr="004A31BA" w14:paraId="27A33254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082F5A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00D83A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81B14E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BEA48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0.76 (0.51, 1.13)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7AA0A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0.361</w:t>
            </w:r>
          </w:p>
        </w:tc>
      </w:tr>
      <w:tr w:rsidR="008A697E" w:rsidRPr="004A31BA" w14:paraId="66A8F62B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CE7B2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E589C88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79DAC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C0308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0.81 (0.55, 1.19)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CF67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0.369</w:t>
            </w:r>
          </w:p>
        </w:tc>
      </w:tr>
      <w:tr w:rsidR="008A697E" w:rsidRPr="004A31BA" w14:paraId="18600F99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F8CAE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58BEBD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E433C2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27556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0.94 (0.62, 1.43)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C589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0.777</w:t>
            </w:r>
          </w:p>
        </w:tc>
      </w:tr>
      <w:tr w:rsidR="008A697E" w:rsidRPr="004A31BA" w14:paraId="4E436B46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43198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1372BA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9391A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836B3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1.60 (1.00, 2.55)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72D58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0.198</w:t>
            </w:r>
          </w:p>
        </w:tc>
      </w:tr>
      <w:tr w:rsidR="008A697E" w:rsidRPr="004A31BA" w14:paraId="1CAA19CF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774243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A31BA">
              <w:rPr>
                <w:rFonts w:ascii="Google Sans" w:hAnsi="Google Sans"/>
                <w:b/>
                <w:bCs/>
                <w:sz w:val="16"/>
                <w:szCs w:val="16"/>
              </w:rPr>
              <w:t>CHARENTE-MARITIME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935B20B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FC488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8537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1.86 (1.03, 3.37)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6DAF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0.039</w:t>
            </w:r>
          </w:p>
        </w:tc>
      </w:tr>
      <w:tr w:rsidR="008A697E" w:rsidRPr="004A31BA" w14:paraId="329075CB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ACCDFA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39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466B701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876A44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4A8CA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2.25 (1.20, 4.22)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C316A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0.015</w:t>
            </w:r>
          </w:p>
        </w:tc>
      </w:tr>
      <w:tr w:rsidR="008A697E" w:rsidRPr="004A31BA" w14:paraId="569DD9B3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03AEC1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754234B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DAAD6B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BAC0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2.35 (1.26, 4.40)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441D1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0.015</w:t>
            </w:r>
          </w:p>
        </w:tc>
      </w:tr>
      <w:tr w:rsidR="008A697E" w:rsidRPr="004A31BA" w14:paraId="2AFC1279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0B57BBA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D583DED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4C7F25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68FC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2.30 (1.28, 4.15)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676E6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0.015</w:t>
            </w:r>
          </w:p>
        </w:tc>
      </w:tr>
      <w:tr w:rsidR="008A697E" w:rsidRPr="004A31BA" w14:paraId="4B24FD7D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5D7949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402AA61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4F224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3E6B9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0.91 (0.49, 1.67)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71FA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0.753</w:t>
            </w:r>
          </w:p>
        </w:tc>
      </w:tr>
      <w:tr w:rsidR="008A697E" w:rsidRPr="004A31BA" w14:paraId="6FDEC1D9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1D7F5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7AC4CF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12217B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B65E5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1.38 (0.77, 2.49)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0BF7B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0.509</w:t>
            </w:r>
          </w:p>
        </w:tc>
      </w:tr>
      <w:tr w:rsidR="008A697E" w:rsidRPr="004A31BA" w14:paraId="2EB7363B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BF9ED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53C6A82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CEA1A3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BF51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1.30 (0.73, 2.31)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50A41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0.509</w:t>
            </w:r>
          </w:p>
        </w:tc>
      </w:tr>
      <w:tr w:rsidR="008A697E" w:rsidRPr="004A31BA" w14:paraId="372D9DEF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A84E6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4D383A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16E8226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B589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1.75 (0.96, 3.18)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8186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0.266</w:t>
            </w:r>
          </w:p>
        </w:tc>
      </w:tr>
      <w:tr w:rsidR="008A697E" w:rsidRPr="004A31BA" w14:paraId="2833E126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10A43A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A31BA">
              <w:rPr>
                <w:rFonts w:ascii="Google Sans" w:hAnsi="Google Sans"/>
                <w:b/>
                <w:bCs/>
                <w:sz w:val="16"/>
                <w:szCs w:val="16"/>
              </w:rPr>
              <w:t>STOCKHOLM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5794413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35623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6E075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1.11 (0.53, 2.35)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DAC9D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0.780</w:t>
            </w:r>
          </w:p>
        </w:tc>
      </w:tr>
      <w:tr w:rsidR="008A697E" w:rsidRPr="004A31BA" w14:paraId="645862EC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5127A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36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96BEC84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5D6788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9B59B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1.23 (0.55, 2.73)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8D60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0.780</w:t>
            </w:r>
          </w:p>
        </w:tc>
      </w:tr>
      <w:tr w:rsidR="008A697E" w:rsidRPr="004A31BA" w14:paraId="4FFC7E9A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D7EC66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4F94D7C6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26B52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05411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1.59 (0.72, 3.52)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5BAC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0.494</w:t>
            </w:r>
          </w:p>
        </w:tc>
      </w:tr>
      <w:tr w:rsidR="008A697E" w:rsidRPr="004A31BA" w14:paraId="52A2867A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91A6E6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2BC8DF1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9DF58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FE3A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1.62 (0.72, 3.69)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D5854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0.494</w:t>
            </w:r>
          </w:p>
        </w:tc>
      </w:tr>
      <w:tr w:rsidR="008A697E" w:rsidRPr="004A31BA" w14:paraId="3455E73A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0DC8BE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6BDAF35E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B74EE4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A5054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1.21 (0.66, 2.25)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875A3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0.595</w:t>
            </w:r>
          </w:p>
        </w:tc>
      </w:tr>
      <w:tr w:rsidR="008A697E" w:rsidRPr="004A31BA" w14:paraId="13BD31DF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945CF5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7CBF0861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B16839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83DA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0.82 (0.40, 1.70)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12B0B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0.595</w:t>
            </w:r>
          </w:p>
        </w:tc>
      </w:tr>
      <w:tr w:rsidR="008A697E" w:rsidRPr="004A31BA" w14:paraId="3683D549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2EE8A4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E9FB10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56032D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49556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0.69 (0.37, 1.31)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1E2BA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0.595</w:t>
            </w:r>
          </w:p>
        </w:tc>
      </w:tr>
      <w:tr w:rsidR="008A697E" w:rsidRPr="004A31BA" w14:paraId="210BC15D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9A1194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3A16696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E939B8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82EA5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1.41 (0.68, 2.89)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251E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0.595</w:t>
            </w:r>
          </w:p>
        </w:tc>
      </w:tr>
      <w:tr w:rsidR="008A697E" w:rsidRPr="004A31BA" w14:paraId="0A81E683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05CF18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A31BA">
              <w:rPr>
                <w:rFonts w:ascii="Google Sans" w:hAnsi="Google Sans"/>
                <w:b/>
                <w:bCs/>
                <w:sz w:val="16"/>
                <w:szCs w:val="16"/>
              </w:rPr>
              <w:t>ARCACHON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8E6C269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Air Temperature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BCDED5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D5D0E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0.21 (0.02, 1.93)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7CD75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0.169</w:t>
            </w:r>
          </w:p>
        </w:tc>
      </w:tr>
      <w:tr w:rsidR="008A697E" w:rsidRPr="004A31BA" w14:paraId="6FF74326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74DD5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8 (N)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025D5EAE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05F288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6238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0.17 (0.02, 1.98)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DAD8A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0.169</w:t>
            </w:r>
          </w:p>
        </w:tc>
      </w:tr>
      <w:tr w:rsidR="008A697E" w:rsidRPr="004A31BA" w14:paraId="102C634B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D7F599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26F5E4E5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5AF7D6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2B3F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0.09 (0.01, 1.02)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FFCA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0.103</w:t>
            </w:r>
          </w:p>
        </w:tc>
      </w:tr>
      <w:tr w:rsidR="008A697E" w:rsidRPr="004A31BA" w14:paraId="2CE4EDF2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E9F8C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7FAD864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4C6133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9B873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0.04 (0.00, 0.98)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5BBDD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0.103</w:t>
            </w:r>
          </w:p>
        </w:tc>
      </w:tr>
      <w:tr w:rsidR="008A697E" w:rsidRPr="004A31BA" w14:paraId="5DF7E86D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891C8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5818490C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Relative Humidity (per 1 SD increase)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B741AE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0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F6E6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0.66 (0.25, 1.78)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B361D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0.645</w:t>
            </w:r>
          </w:p>
        </w:tc>
      </w:tr>
      <w:tr w:rsidR="008A697E" w:rsidRPr="004A31BA" w14:paraId="49395333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9C7B09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028CF2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9FDE91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1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A1A86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1.19 (0.40, 3.49)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842D9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0.753</w:t>
            </w:r>
          </w:p>
        </w:tc>
      </w:tr>
      <w:tr w:rsidR="008A697E" w:rsidRPr="004A31BA" w14:paraId="72E9A5C4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39B999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3C91F5E7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937828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2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57D2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0.71 (0.27, 1.87)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04812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0.645</w:t>
            </w:r>
          </w:p>
        </w:tc>
      </w:tr>
      <w:tr w:rsidR="008A697E" w:rsidRPr="004A31BA" w14:paraId="0F6BEEF9" w14:textId="77777777" w:rsidTr="00AF4A8C">
        <w:trPr>
          <w:tblHeader/>
        </w:trPr>
        <w:tc>
          <w:tcPr>
            <w:tcW w:w="18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893822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vAlign w:val="bottom"/>
          </w:tcPr>
          <w:p w14:paraId="133B216F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7E51D3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 w:rsidRPr="004A31BA">
              <w:rPr>
                <w:rFonts w:ascii="Google Sans" w:hAnsi="Google Sans"/>
                <w:sz w:val="16"/>
                <w:szCs w:val="16"/>
              </w:rPr>
              <w:t>Lag 3</w:t>
            </w:r>
          </w:p>
        </w:tc>
        <w:tc>
          <w:tcPr>
            <w:tcW w:w="29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5F5D4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0.39 (0.14, 1.13)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48840" w14:textId="77777777" w:rsidR="008A697E" w:rsidRPr="004A31BA" w:rsidRDefault="008A697E" w:rsidP="00AF4A8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-Bold" w:hAnsi="Times-Bold" w:cs="Times-Bold"/>
                <w:b/>
                <w:b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0.332</w:t>
            </w:r>
          </w:p>
        </w:tc>
      </w:tr>
    </w:tbl>
    <w:p w14:paraId="3ABB7357" w14:textId="77777777" w:rsidR="008A697E" w:rsidRPr="004A31BA" w:rsidRDefault="008A697E" w:rsidP="008A697E">
      <w:pPr>
        <w:rPr>
          <w:sz w:val="16"/>
          <w:szCs w:val="16"/>
        </w:rPr>
      </w:pPr>
    </w:p>
    <w:p w14:paraId="4444A2E0" w14:textId="77777777" w:rsidR="008A697E" w:rsidRPr="004A31BA" w:rsidRDefault="008A697E" w:rsidP="008A697E">
      <w:pPr>
        <w:rPr>
          <w:sz w:val="16"/>
          <w:szCs w:val="16"/>
        </w:rPr>
      </w:pPr>
    </w:p>
    <w:p w14:paraId="18295627" w14:textId="77777777" w:rsidR="008A697E" w:rsidRPr="004A31BA" w:rsidRDefault="008A697E" w:rsidP="008A697E">
      <w:pPr>
        <w:rPr>
          <w:sz w:val="16"/>
          <w:szCs w:val="16"/>
        </w:rPr>
      </w:pPr>
    </w:p>
    <w:p w14:paraId="04DAC36E" w14:textId="77777777" w:rsidR="008A697E" w:rsidRPr="004A31BA" w:rsidRDefault="008A697E" w:rsidP="008A697E">
      <w:pPr>
        <w:rPr>
          <w:sz w:val="16"/>
          <w:szCs w:val="16"/>
        </w:rPr>
      </w:pPr>
    </w:p>
    <w:p w14:paraId="0BEF05E8" w14:textId="77777777" w:rsidR="008A697E" w:rsidRDefault="008A697E"/>
    <w:p w14:paraId="4B847C7E" w14:textId="77777777" w:rsidR="00FB0C57" w:rsidRDefault="00FB0C57"/>
    <w:p w14:paraId="4A26E1E5" w14:textId="77777777" w:rsidR="00FB0C57" w:rsidRDefault="00FB0C57"/>
    <w:p w14:paraId="5D5B380A" w14:textId="7A9E0BC5" w:rsidR="00FB0C57" w:rsidRDefault="00FB0C57" w:rsidP="00FB0C57">
      <w:r>
        <w:t>Bolded values</w:t>
      </w:r>
      <w:r>
        <w:t xml:space="preserve"> indicate statistical significance at the Benjamini-Hochberg False Discovery Rate (BH) adjusted p &lt; 0.05 level</w:t>
      </w:r>
      <w:r>
        <w:t xml:space="preserve">, </w:t>
      </w:r>
      <w:r>
        <w:t>with correction applied within each study region across the secondary exposures and lags shown. Models jointly adjust for all three exposures on that specified lag day, along with long-term trend, annual seasonality, and day-of-week via quasi-Poisson regression. Sea Surface Temperature is modeled as an absolute linear threshold effect above 18°C. Sea Surface Salinity and Precipitation are standardized locally using Z-scores to represent risk change per 1 regional Standard Deviation (SD) increase.</w:t>
      </w:r>
    </w:p>
    <w:p w14:paraId="49FF2C81" w14:textId="77777777" w:rsidR="00FB0C57" w:rsidRDefault="00FB0C57"/>
    <w:sectPr w:rsidR="00FB0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38"/>
    <w:rsid w:val="00001109"/>
    <w:rsid w:val="0001369F"/>
    <w:rsid w:val="00033409"/>
    <w:rsid w:val="00074750"/>
    <w:rsid w:val="00076332"/>
    <w:rsid w:val="000A7D8D"/>
    <w:rsid w:val="000B1221"/>
    <w:rsid w:val="000C1545"/>
    <w:rsid w:val="000D4DB9"/>
    <w:rsid w:val="000D572F"/>
    <w:rsid w:val="000D7BA5"/>
    <w:rsid w:val="000E14A5"/>
    <w:rsid w:val="000E318C"/>
    <w:rsid w:val="00126525"/>
    <w:rsid w:val="001266A7"/>
    <w:rsid w:val="00130524"/>
    <w:rsid w:val="00131D60"/>
    <w:rsid w:val="00187CCB"/>
    <w:rsid w:val="001C05D6"/>
    <w:rsid w:val="001F27B6"/>
    <w:rsid w:val="00201953"/>
    <w:rsid w:val="00217CD4"/>
    <w:rsid w:val="002242F1"/>
    <w:rsid w:val="00232FF6"/>
    <w:rsid w:val="00234234"/>
    <w:rsid w:val="0025094B"/>
    <w:rsid w:val="00262D70"/>
    <w:rsid w:val="00266D1B"/>
    <w:rsid w:val="0026754A"/>
    <w:rsid w:val="00284F2D"/>
    <w:rsid w:val="00290434"/>
    <w:rsid w:val="002957B5"/>
    <w:rsid w:val="002961BF"/>
    <w:rsid w:val="002A10C2"/>
    <w:rsid w:val="002A4BC8"/>
    <w:rsid w:val="002C13A9"/>
    <w:rsid w:val="002C1D9B"/>
    <w:rsid w:val="00302304"/>
    <w:rsid w:val="003122FD"/>
    <w:rsid w:val="00315150"/>
    <w:rsid w:val="003159FF"/>
    <w:rsid w:val="003171B4"/>
    <w:rsid w:val="003361EF"/>
    <w:rsid w:val="00352367"/>
    <w:rsid w:val="00354FCC"/>
    <w:rsid w:val="003677A4"/>
    <w:rsid w:val="0037386A"/>
    <w:rsid w:val="003C1E68"/>
    <w:rsid w:val="003C4CC8"/>
    <w:rsid w:val="003D22EC"/>
    <w:rsid w:val="003E0DF3"/>
    <w:rsid w:val="003F1A40"/>
    <w:rsid w:val="003F2810"/>
    <w:rsid w:val="003F760B"/>
    <w:rsid w:val="00412123"/>
    <w:rsid w:val="0041550F"/>
    <w:rsid w:val="004209AA"/>
    <w:rsid w:val="004354C6"/>
    <w:rsid w:val="00466B02"/>
    <w:rsid w:val="00471405"/>
    <w:rsid w:val="00490803"/>
    <w:rsid w:val="004A2269"/>
    <w:rsid w:val="004F44E2"/>
    <w:rsid w:val="0050712D"/>
    <w:rsid w:val="0052085C"/>
    <w:rsid w:val="00542046"/>
    <w:rsid w:val="00542C92"/>
    <w:rsid w:val="00547948"/>
    <w:rsid w:val="00547E1F"/>
    <w:rsid w:val="005500DB"/>
    <w:rsid w:val="005658CD"/>
    <w:rsid w:val="00566CA6"/>
    <w:rsid w:val="00576BD3"/>
    <w:rsid w:val="005964C2"/>
    <w:rsid w:val="005D0CC7"/>
    <w:rsid w:val="005D661C"/>
    <w:rsid w:val="005E0AB9"/>
    <w:rsid w:val="005E307E"/>
    <w:rsid w:val="005F66E2"/>
    <w:rsid w:val="006104E0"/>
    <w:rsid w:val="00620B80"/>
    <w:rsid w:val="00661A3B"/>
    <w:rsid w:val="00687D60"/>
    <w:rsid w:val="006924D5"/>
    <w:rsid w:val="006A02D5"/>
    <w:rsid w:val="006C2EC7"/>
    <w:rsid w:val="006C7270"/>
    <w:rsid w:val="006D05C5"/>
    <w:rsid w:val="006D2CF9"/>
    <w:rsid w:val="006D2DB7"/>
    <w:rsid w:val="006D6261"/>
    <w:rsid w:val="006D7155"/>
    <w:rsid w:val="00701AA4"/>
    <w:rsid w:val="00722F8E"/>
    <w:rsid w:val="007400C9"/>
    <w:rsid w:val="0075284C"/>
    <w:rsid w:val="0076361B"/>
    <w:rsid w:val="00763E8B"/>
    <w:rsid w:val="00777DFA"/>
    <w:rsid w:val="00782A02"/>
    <w:rsid w:val="00792037"/>
    <w:rsid w:val="007951D3"/>
    <w:rsid w:val="007A2848"/>
    <w:rsid w:val="007A31B1"/>
    <w:rsid w:val="007A6DD6"/>
    <w:rsid w:val="00813EC9"/>
    <w:rsid w:val="00814FCA"/>
    <w:rsid w:val="00827968"/>
    <w:rsid w:val="008361E7"/>
    <w:rsid w:val="00841694"/>
    <w:rsid w:val="00845D47"/>
    <w:rsid w:val="00880D61"/>
    <w:rsid w:val="00883320"/>
    <w:rsid w:val="00887775"/>
    <w:rsid w:val="0089044C"/>
    <w:rsid w:val="00894F82"/>
    <w:rsid w:val="008A3934"/>
    <w:rsid w:val="008A649F"/>
    <w:rsid w:val="008A697E"/>
    <w:rsid w:val="008C1865"/>
    <w:rsid w:val="009076F7"/>
    <w:rsid w:val="00923510"/>
    <w:rsid w:val="00926FA9"/>
    <w:rsid w:val="00943436"/>
    <w:rsid w:val="00973E3F"/>
    <w:rsid w:val="009B41F6"/>
    <w:rsid w:val="009C786B"/>
    <w:rsid w:val="009D083B"/>
    <w:rsid w:val="009F00E1"/>
    <w:rsid w:val="00A11EE5"/>
    <w:rsid w:val="00A222F9"/>
    <w:rsid w:val="00A23FD9"/>
    <w:rsid w:val="00A429F8"/>
    <w:rsid w:val="00A43964"/>
    <w:rsid w:val="00A47B91"/>
    <w:rsid w:val="00A54A54"/>
    <w:rsid w:val="00A66AEC"/>
    <w:rsid w:val="00A8040E"/>
    <w:rsid w:val="00A829E4"/>
    <w:rsid w:val="00AA435C"/>
    <w:rsid w:val="00AB28F1"/>
    <w:rsid w:val="00AC38F3"/>
    <w:rsid w:val="00AD3BCF"/>
    <w:rsid w:val="00AE4362"/>
    <w:rsid w:val="00AF7970"/>
    <w:rsid w:val="00B02CA3"/>
    <w:rsid w:val="00B07E71"/>
    <w:rsid w:val="00B128A3"/>
    <w:rsid w:val="00B466BB"/>
    <w:rsid w:val="00B46F21"/>
    <w:rsid w:val="00B60A4D"/>
    <w:rsid w:val="00B628A4"/>
    <w:rsid w:val="00B70A63"/>
    <w:rsid w:val="00B7479F"/>
    <w:rsid w:val="00BC2D27"/>
    <w:rsid w:val="00BD3938"/>
    <w:rsid w:val="00BF4319"/>
    <w:rsid w:val="00C05462"/>
    <w:rsid w:val="00C06AFA"/>
    <w:rsid w:val="00C1260A"/>
    <w:rsid w:val="00C14062"/>
    <w:rsid w:val="00C14179"/>
    <w:rsid w:val="00C21FE1"/>
    <w:rsid w:val="00C22812"/>
    <w:rsid w:val="00C43010"/>
    <w:rsid w:val="00C5319E"/>
    <w:rsid w:val="00C531E4"/>
    <w:rsid w:val="00C6508F"/>
    <w:rsid w:val="00C727E6"/>
    <w:rsid w:val="00C73797"/>
    <w:rsid w:val="00C85F0D"/>
    <w:rsid w:val="00C94C12"/>
    <w:rsid w:val="00CB5726"/>
    <w:rsid w:val="00CB7E0B"/>
    <w:rsid w:val="00CD74D9"/>
    <w:rsid w:val="00CE0926"/>
    <w:rsid w:val="00CF0F0B"/>
    <w:rsid w:val="00D06F38"/>
    <w:rsid w:val="00D3075B"/>
    <w:rsid w:val="00D34127"/>
    <w:rsid w:val="00D61D63"/>
    <w:rsid w:val="00DA6999"/>
    <w:rsid w:val="00DB1D92"/>
    <w:rsid w:val="00DC4C38"/>
    <w:rsid w:val="00DC640B"/>
    <w:rsid w:val="00DD73BF"/>
    <w:rsid w:val="00DE2B52"/>
    <w:rsid w:val="00DE5A5F"/>
    <w:rsid w:val="00DE5AC0"/>
    <w:rsid w:val="00DF3D4F"/>
    <w:rsid w:val="00E00410"/>
    <w:rsid w:val="00EA1B95"/>
    <w:rsid w:val="00EA2A3B"/>
    <w:rsid w:val="00EB43C4"/>
    <w:rsid w:val="00EC498F"/>
    <w:rsid w:val="00EF4726"/>
    <w:rsid w:val="00F00E79"/>
    <w:rsid w:val="00F2566A"/>
    <w:rsid w:val="00F26706"/>
    <w:rsid w:val="00F30773"/>
    <w:rsid w:val="00F729EE"/>
    <w:rsid w:val="00F81DF6"/>
    <w:rsid w:val="00FA655B"/>
    <w:rsid w:val="00FB0C57"/>
    <w:rsid w:val="00FD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DAF1"/>
  <w15:chartTrackingRefBased/>
  <w15:docId w15:val="{98AF1EDD-6542-6449-9BC4-03E71D9F0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938"/>
    <w:pPr>
      <w:spacing w:after="3" w:line="267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938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38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38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38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38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38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38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38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38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D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38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38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38"/>
    <w:pPr>
      <w:spacing w:before="160" w:after="160" w:line="278" w:lineRule="auto"/>
      <w:ind w:left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38"/>
    <w:pPr>
      <w:spacing w:after="160" w:line="278" w:lineRule="auto"/>
      <w:ind w:left="720" w:firstLine="0"/>
      <w:contextualSpacing/>
    </w:pPr>
    <w:rPr>
      <w:rFonts w:asciiTheme="minorHAnsi" w:eastAsiaTheme="minorEastAsia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BD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1536</Words>
  <Characters>8759</Characters>
  <Application>Microsoft Office Word</Application>
  <DocSecurity>0</DocSecurity>
  <Lines>72</Lines>
  <Paragraphs>20</Paragraphs>
  <ScaleCrop>false</ScaleCrop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Davis</dc:creator>
  <cp:keywords/>
  <dc:description/>
  <cp:lastModifiedBy>Rebecca Davis</cp:lastModifiedBy>
  <cp:revision>7</cp:revision>
  <dcterms:created xsi:type="dcterms:W3CDTF">2026-08-06T09:36:00Z</dcterms:created>
  <dcterms:modified xsi:type="dcterms:W3CDTF">2026-08-06T10:32:00Z</dcterms:modified>
</cp:coreProperties>
</file>