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1F3FB" w14:textId="77777777" w:rsidR="002A2350" w:rsidRDefault="002A2350" w:rsidP="002A2350">
      <w:pPr>
        <w:pStyle w:val="Heading1"/>
        <w:shd w:val="clear" w:color="auto" w:fill="FFFFFF"/>
        <w:jc w:val="both"/>
        <w:rPr>
          <w:color w:val="1F1F1F"/>
        </w:rPr>
      </w:pPr>
      <w:bookmarkStart w:id="0" w:name="_GoBack"/>
      <w:r>
        <w:rPr>
          <w:color w:val="1F1F1F"/>
        </w:rPr>
        <w:t>Keywords</w:t>
      </w:r>
    </w:p>
    <w:p w14:paraId="17999437" w14:textId="77777777" w:rsidR="002A2350" w:rsidRDefault="002A2350" w:rsidP="002A2350">
      <w:pPr>
        <w:pStyle w:val="NormalWeb"/>
        <w:shd w:val="clear" w:color="auto" w:fill="FFFFFF"/>
        <w:spacing w:before="0" w:beforeAutospacing="0"/>
        <w:jc w:val="both"/>
        <w:rPr>
          <w:color w:val="1F1F1F"/>
        </w:rPr>
      </w:pPr>
      <w:r>
        <w:rPr>
          <w:color w:val="1F1F1F"/>
        </w:rPr>
        <w:t xml:space="preserve">A keyword is a reserved word in a programming language that performs a specific purpose. In your first Python example, you briefly encountered the keywords </w:t>
      </w:r>
      <w:r>
        <w:rPr>
          <w:rStyle w:val="Strong"/>
          <w:rFonts w:ascii="unset" w:hAnsi="unset"/>
          <w:color w:val="1F1F1F"/>
        </w:rPr>
        <w:t>for</w:t>
      </w:r>
      <w:r>
        <w:rPr>
          <w:color w:val="1F1F1F"/>
        </w:rPr>
        <w:t xml:space="preserve"> and </w:t>
      </w:r>
      <w:r>
        <w:rPr>
          <w:rStyle w:val="Strong"/>
          <w:rFonts w:ascii="unset" w:hAnsi="unset"/>
          <w:color w:val="1F1F1F"/>
        </w:rPr>
        <w:t>in</w:t>
      </w:r>
      <w:r>
        <w:rPr>
          <w:color w:val="1F1F1F"/>
        </w:rPr>
        <w:t xml:space="preserve">. Note that keywords will often appear in </w:t>
      </w:r>
      <w:r>
        <w:rPr>
          <w:rStyle w:val="Strong"/>
          <w:rFonts w:ascii="unset" w:hAnsi="unset"/>
          <w:color w:val="1F1F1F"/>
        </w:rPr>
        <w:t>bold</w:t>
      </w:r>
      <w:r>
        <w:rPr>
          <w:color w:val="1F1F1F"/>
        </w:rPr>
        <w:t xml:space="preserve"> in this course. </w:t>
      </w:r>
    </w:p>
    <w:p w14:paraId="79D7C603" w14:textId="77777777" w:rsidR="002A2350" w:rsidRDefault="002A2350" w:rsidP="002A2350">
      <w:pPr>
        <w:pStyle w:val="NormalWeb"/>
        <w:shd w:val="clear" w:color="auto" w:fill="FFFFFF"/>
        <w:spacing w:before="0" w:beforeAutospacing="0"/>
        <w:jc w:val="both"/>
        <w:rPr>
          <w:color w:val="1F1F1F"/>
        </w:rPr>
      </w:pPr>
      <w:r>
        <w:rPr>
          <w:color w:val="1F1F1F"/>
        </w:rPr>
        <w:t>In the next few weeks, you will also learn the following keywords:</w:t>
      </w:r>
    </w:p>
    <w:p w14:paraId="65D45E98" w14:textId="77777777" w:rsidR="002A2350" w:rsidRDefault="002A2350" w:rsidP="002A2350">
      <w:pPr>
        <w:pStyle w:val="NormalWeb"/>
        <w:shd w:val="clear" w:color="auto" w:fill="FFFFFF"/>
        <w:spacing w:before="0" w:beforeAutospacing="0"/>
        <w:jc w:val="both"/>
        <w:rPr>
          <w:color w:val="1F1F1F"/>
        </w:rPr>
      </w:pPr>
      <w:r>
        <w:rPr>
          <w:color w:val="1F1F1F"/>
        </w:rPr>
        <w:t xml:space="preserve">Values: </w:t>
      </w:r>
      <w:r>
        <w:rPr>
          <w:rStyle w:val="Strong"/>
          <w:rFonts w:ascii="unset" w:hAnsi="unset"/>
          <w:color w:val="1F1F1F"/>
        </w:rPr>
        <w:t>True</w:t>
      </w:r>
      <w:r>
        <w:rPr>
          <w:color w:val="1F1F1F"/>
        </w:rPr>
        <w:t>,</w:t>
      </w:r>
      <w:r>
        <w:rPr>
          <w:rStyle w:val="Strong"/>
          <w:rFonts w:ascii="unset" w:hAnsi="unset"/>
          <w:color w:val="1F1F1F"/>
        </w:rPr>
        <w:t xml:space="preserve"> False</w:t>
      </w:r>
      <w:r>
        <w:rPr>
          <w:color w:val="1F1F1F"/>
        </w:rPr>
        <w:t>,</w:t>
      </w:r>
      <w:r>
        <w:rPr>
          <w:rStyle w:val="Strong"/>
          <w:rFonts w:ascii="unset" w:hAnsi="unset"/>
          <w:color w:val="1F1F1F"/>
        </w:rPr>
        <w:t xml:space="preserve"> None </w:t>
      </w:r>
      <w:r>
        <w:rPr>
          <w:color w:val="1F1F1F"/>
        </w:rPr>
        <w:t xml:space="preserve">Conditions: </w:t>
      </w:r>
      <w:r>
        <w:rPr>
          <w:rStyle w:val="Strong"/>
          <w:rFonts w:ascii="unset" w:hAnsi="unset"/>
          <w:color w:val="1F1F1F"/>
        </w:rPr>
        <w:t>if</w:t>
      </w:r>
      <w:r>
        <w:rPr>
          <w:color w:val="1F1F1F"/>
        </w:rPr>
        <w:t>,</w:t>
      </w:r>
      <w:r>
        <w:rPr>
          <w:rStyle w:val="Strong"/>
          <w:rFonts w:ascii="unset" w:hAnsi="unset"/>
          <w:color w:val="1F1F1F"/>
        </w:rPr>
        <w:t xml:space="preserve"> </w:t>
      </w:r>
      <w:proofErr w:type="spellStart"/>
      <w:r>
        <w:rPr>
          <w:rStyle w:val="Strong"/>
          <w:rFonts w:ascii="unset" w:hAnsi="unset"/>
          <w:color w:val="1F1F1F"/>
        </w:rPr>
        <w:t>elif</w:t>
      </w:r>
      <w:proofErr w:type="spellEnd"/>
      <w:r>
        <w:rPr>
          <w:color w:val="1F1F1F"/>
        </w:rPr>
        <w:t>,</w:t>
      </w:r>
      <w:r>
        <w:rPr>
          <w:rStyle w:val="Strong"/>
          <w:rFonts w:ascii="unset" w:hAnsi="unset"/>
          <w:color w:val="1F1F1F"/>
        </w:rPr>
        <w:t xml:space="preserve"> else </w:t>
      </w:r>
      <w:r>
        <w:rPr>
          <w:color w:val="1F1F1F"/>
        </w:rPr>
        <w:t xml:space="preserve">Logical operators: </w:t>
      </w:r>
      <w:r>
        <w:rPr>
          <w:rStyle w:val="Strong"/>
          <w:rFonts w:ascii="unset" w:hAnsi="unset"/>
          <w:color w:val="1F1F1F"/>
        </w:rPr>
        <w:t>and</w:t>
      </w:r>
      <w:r>
        <w:rPr>
          <w:color w:val="1F1F1F"/>
        </w:rPr>
        <w:t>,</w:t>
      </w:r>
      <w:r>
        <w:rPr>
          <w:rStyle w:val="Strong"/>
          <w:rFonts w:ascii="unset" w:hAnsi="unset"/>
          <w:color w:val="1F1F1F"/>
        </w:rPr>
        <w:t xml:space="preserve"> or</w:t>
      </w:r>
      <w:r>
        <w:rPr>
          <w:color w:val="1F1F1F"/>
        </w:rPr>
        <w:t>,</w:t>
      </w:r>
      <w:r>
        <w:rPr>
          <w:rStyle w:val="Strong"/>
          <w:rFonts w:ascii="unset" w:hAnsi="unset"/>
          <w:color w:val="1F1F1F"/>
        </w:rPr>
        <w:t xml:space="preserve"> not </w:t>
      </w:r>
      <w:r>
        <w:rPr>
          <w:color w:val="1F1F1F"/>
        </w:rPr>
        <w:t xml:space="preserve">Loops: </w:t>
      </w:r>
      <w:r>
        <w:rPr>
          <w:rStyle w:val="Strong"/>
          <w:rFonts w:ascii="unset" w:hAnsi="unset"/>
          <w:color w:val="1F1F1F"/>
        </w:rPr>
        <w:t>for</w:t>
      </w:r>
      <w:r>
        <w:rPr>
          <w:color w:val="1F1F1F"/>
        </w:rPr>
        <w:t xml:space="preserve">, </w:t>
      </w:r>
      <w:r>
        <w:rPr>
          <w:rStyle w:val="Strong"/>
          <w:rFonts w:ascii="unset" w:hAnsi="unset"/>
          <w:color w:val="1F1F1F"/>
        </w:rPr>
        <w:t>in</w:t>
      </w:r>
      <w:r>
        <w:rPr>
          <w:color w:val="1F1F1F"/>
        </w:rPr>
        <w:t xml:space="preserve">, </w:t>
      </w:r>
      <w:r>
        <w:rPr>
          <w:rStyle w:val="Strong"/>
          <w:rFonts w:ascii="unset" w:hAnsi="unset"/>
          <w:color w:val="1F1F1F"/>
        </w:rPr>
        <w:t>while</w:t>
      </w:r>
      <w:r>
        <w:rPr>
          <w:color w:val="1F1F1F"/>
        </w:rPr>
        <w:t xml:space="preserve">, </w:t>
      </w:r>
      <w:r>
        <w:rPr>
          <w:rStyle w:val="Strong"/>
          <w:rFonts w:ascii="unset" w:hAnsi="unset"/>
          <w:color w:val="1F1F1F"/>
        </w:rPr>
        <w:t>break</w:t>
      </w:r>
      <w:r>
        <w:rPr>
          <w:color w:val="1F1F1F"/>
        </w:rPr>
        <w:t xml:space="preserve">, </w:t>
      </w:r>
      <w:r>
        <w:rPr>
          <w:rStyle w:val="Strong"/>
          <w:rFonts w:ascii="unset" w:hAnsi="unset"/>
          <w:color w:val="1F1F1F"/>
        </w:rPr>
        <w:t xml:space="preserve">continue </w:t>
      </w:r>
      <w:r>
        <w:rPr>
          <w:color w:val="1F1F1F"/>
        </w:rPr>
        <w:t xml:space="preserve">Functions: </w:t>
      </w:r>
      <w:r>
        <w:rPr>
          <w:rStyle w:val="Strong"/>
          <w:rFonts w:ascii="unset" w:hAnsi="unset"/>
          <w:color w:val="1F1F1F"/>
        </w:rPr>
        <w:t>def</w:t>
      </w:r>
      <w:r>
        <w:rPr>
          <w:color w:val="1F1F1F"/>
        </w:rPr>
        <w:t xml:space="preserve">, </w:t>
      </w:r>
      <w:r>
        <w:rPr>
          <w:rStyle w:val="Strong"/>
          <w:rFonts w:ascii="unset" w:hAnsi="unset"/>
          <w:color w:val="1F1F1F"/>
        </w:rPr>
        <w:t>return</w:t>
      </w:r>
      <w:r>
        <w:rPr>
          <w:color w:val="1F1F1F"/>
        </w:rPr>
        <w:t xml:space="preserve"> </w:t>
      </w:r>
    </w:p>
    <w:p w14:paraId="1F3DD0A7" w14:textId="77777777" w:rsidR="002A2350" w:rsidRDefault="002A2350" w:rsidP="002A2350">
      <w:pPr>
        <w:pStyle w:val="NormalWeb"/>
        <w:shd w:val="clear" w:color="auto" w:fill="FFFFFF"/>
        <w:spacing w:before="0" w:beforeAutospacing="0"/>
        <w:jc w:val="both"/>
        <w:rPr>
          <w:color w:val="1F1F1F"/>
        </w:rPr>
      </w:pPr>
      <w:r>
        <w:rPr>
          <w:color w:val="1F1F1F"/>
        </w:rPr>
        <w:t>You don't need to learn this whole list now. We'll dive into each keyword as we encounter them. There are additional reserved keywords in Python. If you would like to read about them, please visit the linked “Python Keywords” article in the Resources section at the end of this study guide. </w:t>
      </w:r>
    </w:p>
    <w:p w14:paraId="217A4B92" w14:textId="77777777" w:rsidR="002A2350" w:rsidRDefault="002A2350" w:rsidP="002A2350">
      <w:pPr>
        <w:pStyle w:val="Heading1"/>
        <w:shd w:val="clear" w:color="auto" w:fill="FFFFFF"/>
        <w:jc w:val="both"/>
        <w:rPr>
          <w:color w:val="1F1F1F"/>
        </w:rPr>
      </w:pPr>
      <w:r>
        <w:rPr>
          <w:color w:val="1F1F1F"/>
        </w:rPr>
        <w:t>Arithmetic operators</w:t>
      </w:r>
    </w:p>
    <w:p w14:paraId="6BB1DCA7" w14:textId="77777777" w:rsidR="002A2350" w:rsidRDefault="002A2350" w:rsidP="002A2350">
      <w:pPr>
        <w:pStyle w:val="NormalWeb"/>
        <w:shd w:val="clear" w:color="auto" w:fill="FFFFFF"/>
        <w:spacing w:before="0" w:beforeAutospacing="0"/>
        <w:jc w:val="both"/>
        <w:rPr>
          <w:color w:val="1F1F1F"/>
        </w:rPr>
      </w:pPr>
      <w:r>
        <w:rPr>
          <w:color w:val="1F1F1F"/>
        </w:rPr>
        <w:t>Python can calculate numbers using common mathematical operators, along with some special operators, too:  </w:t>
      </w:r>
    </w:p>
    <w:p w14:paraId="216AF0D9" w14:textId="77777777" w:rsidR="002A2350" w:rsidRDefault="002A2350" w:rsidP="002A2350">
      <w:pPr>
        <w:pStyle w:val="NormalWeb"/>
        <w:shd w:val="clear" w:color="auto" w:fill="FFFFFF"/>
        <w:spacing w:before="0" w:beforeAutospacing="0"/>
        <w:jc w:val="both"/>
        <w:rPr>
          <w:color w:val="1F1F1F"/>
        </w:rPr>
      </w:pPr>
      <w:r>
        <w:rPr>
          <w:rStyle w:val="Strong"/>
          <w:rFonts w:ascii="unset" w:hAnsi="unset"/>
          <w:color w:val="1F1F1F"/>
        </w:rPr>
        <w:t xml:space="preserve">x + y </w:t>
      </w:r>
      <w:r>
        <w:rPr>
          <w:color w:val="1F1F1F"/>
        </w:rPr>
        <w:t xml:space="preserve">           Addition + operator returns the sum of x plus y </w:t>
      </w:r>
      <w:r>
        <w:rPr>
          <w:rStyle w:val="Strong"/>
          <w:rFonts w:ascii="unset" w:hAnsi="unset"/>
          <w:color w:val="1F1F1F"/>
        </w:rPr>
        <w:t>x - y</w:t>
      </w:r>
      <w:r>
        <w:rPr>
          <w:color w:val="1F1F1F"/>
        </w:rPr>
        <w:t xml:space="preserve">             Subtraction - operator returns the difference of x minus y </w:t>
      </w:r>
      <w:r>
        <w:rPr>
          <w:rStyle w:val="Strong"/>
          <w:rFonts w:ascii="unset" w:hAnsi="unset"/>
          <w:color w:val="1F1F1F"/>
        </w:rPr>
        <w:t>x * y</w:t>
      </w:r>
      <w:r>
        <w:rPr>
          <w:color w:val="1F1F1F"/>
        </w:rPr>
        <w:t xml:space="preserve">            Multiplication * operator returns the product of x times y </w:t>
      </w:r>
      <w:r>
        <w:rPr>
          <w:rStyle w:val="Strong"/>
          <w:rFonts w:ascii="unset" w:hAnsi="unset"/>
          <w:color w:val="1F1F1F"/>
        </w:rPr>
        <w:t>x / y</w:t>
      </w:r>
      <w:r>
        <w:rPr>
          <w:color w:val="1F1F1F"/>
        </w:rPr>
        <w:t xml:space="preserve">             Division / operator returns the quotient of x divided by y </w:t>
      </w:r>
      <w:r>
        <w:rPr>
          <w:rStyle w:val="Strong"/>
          <w:rFonts w:ascii="unset" w:hAnsi="unset"/>
          <w:color w:val="1F1F1F"/>
        </w:rPr>
        <w:t>x**y</w:t>
      </w:r>
      <w:r>
        <w:rPr>
          <w:color w:val="1F1F1F"/>
        </w:rPr>
        <w:t xml:space="preserve">            Exponent ** operator returns the result of raising x to the power of y  </w:t>
      </w:r>
      <w:r>
        <w:rPr>
          <w:rStyle w:val="Strong"/>
          <w:rFonts w:ascii="unset" w:hAnsi="unset"/>
          <w:color w:val="1F1F1F"/>
        </w:rPr>
        <w:t>x**2</w:t>
      </w:r>
      <w:r>
        <w:rPr>
          <w:color w:val="1F1F1F"/>
        </w:rPr>
        <w:t xml:space="preserve">            Square expression returns x squared </w:t>
      </w:r>
      <w:r>
        <w:rPr>
          <w:rStyle w:val="Strong"/>
          <w:rFonts w:ascii="unset" w:hAnsi="unset"/>
          <w:color w:val="1F1F1F"/>
        </w:rPr>
        <w:t>x**3</w:t>
      </w:r>
      <w:r>
        <w:rPr>
          <w:color w:val="1F1F1F"/>
        </w:rPr>
        <w:t xml:space="preserve">            Cube expression returns x cubed </w:t>
      </w:r>
      <w:r>
        <w:rPr>
          <w:rStyle w:val="Strong"/>
          <w:rFonts w:ascii="unset" w:hAnsi="unset"/>
          <w:color w:val="1F1F1F"/>
        </w:rPr>
        <w:t xml:space="preserve">x**(1/2) </w:t>
      </w:r>
      <w:r>
        <w:rPr>
          <w:color w:val="1F1F1F"/>
        </w:rPr>
        <w:t>  </w:t>
      </w:r>
      <w:r>
        <w:rPr>
          <w:rStyle w:val="Strong"/>
          <w:rFonts w:ascii="unset" w:hAnsi="unset"/>
          <w:color w:val="1F1F1F"/>
        </w:rPr>
        <w:t> </w:t>
      </w:r>
      <w:r>
        <w:rPr>
          <w:color w:val="1F1F1F"/>
        </w:rPr>
        <w:t xml:space="preserve">Square root (½) or (0.5) fractional exponent operator returns the square root of x </w:t>
      </w:r>
      <w:proofErr w:type="spellStart"/>
      <w:r>
        <w:rPr>
          <w:rStyle w:val="Strong"/>
          <w:rFonts w:ascii="unset" w:hAnsi="unset"/>
          <w:color w:val="1F1F1F"/>
        </w:rPr>
        <w:t>x</w:t>
      </w:r>
      <w:proofErr w:type="spellEnd"/>
      <w:r>
        <w:rPr>
          <w:rStyle w:val="Strong"/>
          <w:rFonts w:ascii="unset" w:hAnsi="unset"/>
          <w:color w:val="1F1F1F"/>
        </w:rPr>
        <w:t xml:space="preserve"> // y</w:t>
      </w:r>
      <w:r>
        <w:rPr>
          <w:color w:val="1F1F1F"/>
        </w:rPr>
        <w:t xml:space="preserve">           Floor division operator returns the integer part of the integer division of x by y </w:t>
      </w:r>
      <w:r>
        <w:rPr>
          <w:rStyle w:val="Strong"/>
          <w:rFonts w:ascii="unset" w:hAnsi="unset"/>
          <w:color w:val="1F1F1F"/>
        </w:rPr>
        <w:t>x % y</w:t>
      </w:r>
      <w:r>
        <w:rPr>
          <w:color w:val="1F1F1F"/>
        </w:rPr>
        <w:t xml:space="preserve">          Modulo operator returns the remainder part of the integer division of x by y </w:t>
      </w:r>
    </w:p>
    <w:p w14:paraId="1EA68A2D" w14:textId="77777777" w:rsidR="002A2350" w:rsidRDefault="002A2350" w:rsidP="002A2350">
      <w:pPr>
        <w:pStyle w:val="Heading2"/>
        <w:shd w:val="clear" w:color="auto" w:fill="FFFFFF"/>
        <w:spacing w:before="0" w:beforeAutospacing="0"/>
        <w:jc w:val="both"/>
        <w:rPr>
          <w:color w:val="1F1F1F"/>
        </w:rPr>
      </w:pPr>
      <w:r>
        <w:rPr>
          <w:color w:val="1F1F1F"/>
        </w:rPr>
        <w:t>Order of operations</w:t>
      </w:r>
    </w:p>
    <w:p w14:paraId="760FB5EA" w14:textId="77777777" w:rsidR="002A2350" w:rsidRDefault="002A2350" w:rsidP="002A2350">
      <w:pPr>
        <w:pStyle w:val="NormalWeb"/>
        <w:shd w:val="clear" w:color="auto" w:fill="FFFFFF"/>
        <w:spacing w:before="0" w:beforeAutospacing="0"/>
        <w:jc w:val="both"/>
        <w:rPr>
          <w:color w:val="1F1F1F"/>
        </w:rPr>
      </w:pPr>
      <w:r>
        <w:rPr>
          <w:color w:val="1F1F1F"/>
        </w:rPr>
        <w:t xml:space="preserve">The order of operations </w:t>
      </w:r>
      <w:proofErr w:type="gramStart"/>
      <w:r>
        <w:rPr>
          <w:color w:val="1F1F1F"/>
        </w:rPr>
        <w:t>are</w:t>
      </w:r>
      <w:proofErr w:type="gramEnd"/>
      <w:r>
        <w:rPr>
          <w:color w:val="1F1F1F"/>
        </w:rPr>
        <w:t xml:space="preserve"> to be calculated from left to right in the following order: </w:t>
      </w:r>
    </w:p>
    <w:p w14:paraId="53C2BC7B" w14:textId="77777777" w:rsidR="002A2350" w:rsidRDefault="002A2350" w:rsidP="002A2350">
      <w:pPr>
        <w:pStyle w:val="NormalWeb"/>
        <w:numPr>
          <w:ilvl w:val="0"/>
          <w:numId w:val="13"/>
        </w:numPr>
        <w:shd w:val="clear" w:color="auto" w:fill="FFFFFF"/>
        <w:spacing w:before="0" w:beforeAutospacing="0"/>
        <w:ind w:left="0"/>
        <w:jc w:val="both"/>
        <w:rPr>
          <w:color w:val="1F1F1F"/>
        </w:rPr>
      </w:pPr>
      <w:r>
        <w:rPr>
          <w:rStyle w:val="Strong"/>
          <w:rFonts w:ascii="unset" w:hAnsi="unset"/>
          <w:color w:val="1F1F1F"/>
        </w:rPr>
        <w:t>P</w:t>
      </w:r>
      <w:r>
        <w:rPr>
          <w:color w:val="1F1F1F"/>
        </w:rPr>
        <w:t xml:space="preserve">arentheses </w:t>
      </w:r>
      <w:proofErr w:type="gramStart"/>
      <w:r>
        <w:rPr>
          <w:color w:val="1F1F1F"/>
        </w:rPr>
        <w:t>( )</w:t>
      </w:r>
      <w:proofErr w:type="gramEnd"/>
      <w:r>
        <w:rPr>
          <w:color w:val="1F1F1F"/>
        </w:rPr>
        <w:t>, { }, [ ]</w:t>
      </w:r>
    </w:p>
    <w:p w14:paraId="70C598DE" w14:textId="77777777" w:rsidR="002A2350" w:rsidRDefault="002A2350" w:rsidP="002A2350">
      <w:pPr>
        <w:pStyle w:val="NormalWeb"/>
        <w:numPr>
          <w:ilvl w:val="0"/>
          <w:numId w:val="13"/>
        </w:numPr>
        <w:shd w:val="clear" w:color="auto" w:fill="FFFFFF"/>
        <w:spacing w:before="0" w:beforeAutospacing="0"/>
        <w:ind w:left="0"/>
        <w:jc w:val="both"/>
        <w:rPr>
          <w:color w:val="1F1F1F"/>
        </w:rPr>
      </w:pPr>
      <w:r>
        <w:rPr>
          <w:rStyle w:val="Strong"/>
          <w:rFonts w:ascii="unset" w:hAnsi="unset"/>
          <w:color w:val="1F1F1F"/>
        </w:rPr>
        <w:t>E</w:t>
      </w:r>
      <w:r>
        <w:rPr>
          <w:color w:val="1F1F1F"/>
        </w:rPr>
        <w:t xml:space="preserve">xponents </w:t>
      </w:r>
      <w:proofErr w:type="spellStart"/>
      <w:r>
        <w:rPr>
          <w:color w:val="1F1F1F"/>
        </w:rPr>
        <w:t>x</w:t>
      </w:r>
      <w:r>
        <w:rPr>
          <w:color w:val="1F1F1F"/>
          <w:sz w:val="18"/>
          <w:szCs w:val="18"/>
          <w:vertAlign w:val="superscript"/>
        </w:rPr>
        <w:t>y</w:t>
      </w:r>
      <w:proofErr w:type="spellEnd"/>
      <w:proofErr w:type="gramStart"/>
      <w:r>
        <w:rPr>
          <w:color w:val="1F1F1F"/>
        </w:rPr>
        <w:t xml:space="preserve">   (</w:t>
      </w:r>
      <w:proofErr w:type="gramEnd"/>
      <w:r>
        <w:rPr>
          <w:color w:val="1F1F1F"/>
        </w:rPr>
        <w:t>x**y)</w:t>
      </w:r>
    </w:p>
    <w:p w14:paraId="678662D9" w14:textId="77777777" w:rsidR="002A2350" w:rsidRDefault="002A2350" w:rsidP="002A2350">
      <w:pPr>
        <w:pStyle w:val="NormalWeb"/>
        <w:numPr>
          <w:ilvl w:val="0"/>
          <w:numId w:val="13"/>
        </w:numPr>
        <w:shd w:val="clear" w:color="auto" w:fill="FFFFFF"/>
        <w:spacing w:before="0" w:beforeAutospacing="0"/>
        <w:ind w:left="0"/>
        <w:jc w:val="both"/>
        <w:rPr>
          <w:color w:val="1F1F1F"/>
        </w:rPr>
      </w:pPr>
      <w:r>
        <w:rPr>
          <w:rStyle w:val="Strong"/>
          <w:rFonts w:ascii="unset" w:hAnsi="unset"/>
          <w:color w:val="1F1F1F"/>
        </w:rPr>
        <w:t>M</w:t>
      </w:r>
      <w:r>
        <w:rPr>
          <w:color w:val="1F1F1F"/>
        </w:rPr>
        <w:t xml:space="preserve">ultiplication * and </w:t>
      </w:r>
      <w:r>
        <w:rPr>
          <w:rStyle w:val="Strong"/>
          <w:rFonts w:ascii="unset" w:hAnsi="unset"/>
          <w:color w:val="1F1F1F"/>
        </w:rPr>
        <w:t>D</w:t>
      </w:r>
      <w:r>
        <w:rPr>
          <w:color w:val="1F1F1F"/>
        </w:rPr>
        <w:t>ivision /  </w:t>
      </w:r>
    </w:p>
    <w:p w14:paraId="298B15BF" w14:textId="77777777" w:rsidR="002A2350" w:rsidRDefault="002A2350" w:rsidP="002A2350">
      <w:pPr>
        <w:pStyle w:val="NormalWeb"/>
        <w:numPr>
          <w:ilvl w:val="0"/>
          <w:numId w:val="13"/>
        </w:numPr>
        <w:shd w:val="clear" w:color="auto" w:fill="FFFFFF"/>
        <w:spacing w:before="0" w:beforeAutospacing="0"/>
        <w:ind w:left="0"/>
        <w:jc w:val="both"/>
        <w:rPr>
          <w:color w:val="1F1F1F"/>
        </w:rPr>
      </w:pPr>
      <w:r>
        <w:rPr>
          <w:rStyle w:val="Strong"/>
          <w:rFonts w:ascii="unset" w:hAnsi="unset"/>
          <w:color w:val="1F1F1F"/>
        </w:rPr>
        <w:t>A</w:t>
      </w:r>
      <w:r>
        <w:rPr>
          <w:color w:val="1F1F1F"/>
        </w:rPr>
        <w:t xml:space="preserve">ddition + and </w:t>
      </w:r>
      <w:r>
        <w:rPr>
          <w:rStyle w:val="Strong"/>
          <w:rFonts w:ascii="unset" w:hAnsi="unset"/>
          <w:color w:val="1F1F1F"/>
        </w:rPr>
        <w:t>S</w:t>
      </w:r>
      <w:r>
        <w:rPr>
          <w:color w:val="1F1F1F"/>
        </w:rPr>
        <w:t xml:space="preserve">ubtraction -   </w:t>
      </w:r>
    </w:p>
    <w:p w14:paraId="57CDFDFA" w14:textId="77777777" w:rsidR="002A2350" w:rsidRDefault="002A2350" w:rsidP="002A2350">
      <w:pPr>
        <w:pStyle w:val="NormalWeb"/>
        <w:shd w:val="clear" w:color="auto" w:fill="FFFFFF"/>
        <w:spacing w:before="0" w:beforeAutospacing="0"/>
        <w:jc w:val="both"/>
        <w:rPr>
          <w:color w:val="1F1F1F"/>
        </w:rPr>
      </w:pPr>
      <w:r>
        <w:rPr>
          <w:color w:val="1F1F1F"/>
        </w:rPr>
        <w:t xml:space="preserve">You might find the </w:t>
      </w:r>
      <w:r>
        <w:rPr>
          <w:rStyle w:val="Strong"/>
          <w:rFonts w:ascii="unset" w:hAnsi="unset"/>
          <w:color w:val="1F1F1F"/>
        </w:rPr>
        <w:t>PEMDAS</w:t>
      </w:r>
      <w:r>
        <w:rPr>
          <w:color w:val="1F1F1F"/>
        </w:rPr>
        <w:t xml:space="preserve"> mnemonic device to be helpful in remembering the order. </w:t>
      </w:r>
    </w:p>
    <w:p w14:paraId="14954580" w14:textId="77777777" w:rsidR="002A2350" w:rsidRDefault="002A2350" w:rsidP="002A2350">
      <w:pPr>
        <w:pStyle w:val="Heading1"/>
        <w:shd w:val="clear" w:color="auto" w:fill="FFFFFF"/>
        <w:jc w:val="both"/>
        <w:rPr>
          <w:color w:val="1F1F1F"/>
        </w:rPr>
      </w:pPr>
      <w:r>
        <w:rPr>
          <w:color w:val="1F1F1F"/>
        </w:rPr>
        <w:t>Resources for more information</w:t>
      </w:r>
    </w:p>
    <w:p w14:paraId="3D9805A2" w14:textId="77777777" w:rsidR="002A2350" w:rsidRDefault="002A2350" w:rsidP="002A2350">
      <w:pPr>
        <w:pStyle w:val="NormalWeb"/>
        <w:shd w:val="clear" w:color="auto" w:fill="FFFFFF"/>
        <w:spacing w:before="0" w:beforeAutospacing="0"/>
        <w:jc w:val="both"/>
        <w:rPr>
          <w:color w:val="1F1F1F"/>
        </w:rPr>
      </w:pPr>
      <w:r>
        <w:rPr>
          <w:color w:val="1F1F1F"/>
        </w:rPr>
        <w:t>For more information about the concepts covered in this reading, please visit:</w:t>
      </w:r>
    </w:p>
    <w:p w14:paraId="0C1CF24B" w14:textId="77777777" w:rsidR="002A2350" w:rsidRDefault="002A2350" w:rsidP="002A2350">
      <w:pPr>
        <w:pStyle w:val="NormalWeb"/>
        <w:numPr>
          <w:ilvl w:val="0"/>
          <w:numId w:val="14"/>
        </w:numPr>
        <w:shd w:val="clear" w:color="auto" w:fill="FFFFFF"/>
        <w:spacing w:before="0" w:beforeAutospacing="0"/>
        <w:ind w:left="0"/>
        <w:jc w:val="both"/>
        <w:rPr>
          <w:color w:val="1F1F1F"/>
        </w:rPr>
      </w:pPr>
      <w:hyperlink r:id="rId5" w:tgtFrame="_blank" w:history="1">
        <w:r>
          <w:rPr>
            <w:rStyle w:val="Hyperlink"/>
            <w:rFonts w:eastAsiaTheme="majorEastAsia"/>
          </w:rPr>
          <w:t>Built-in Functions</w:t>
        </w:r>
      </w:hyperlink>
      <w:r>
        <w:rPr>
          <w:color w:val="1F1F1F"/>
        </w:rPr>
        <w:t xml:space="preserve"> - Lists and summarizes Python’s built-in functions.</w:t>
      </w:r>
    </w:p>
    <w:p w14:paraId="4D87E3F0" w14:textId="77777777" w:rsidR="002A2350" w:rsidRDefault="002A2350" w:rsidP="002A2350">
      <w:pPr>
        <w:pStyle w:val="NormalWeb"/>
        <w:numPr>
          <w:ilvl w:val="0"/>
          <w:numId w:val="14"/>
        </w:numPr>
        <w:shd w:val="clear" w:color="auto" w:fill="FFFFFF"/>
        <w:spacing w:before="0" w:beforeAutospacing="0"/>
        <w:ind w:left="0"/>
        <w:jc w:val="both"/>
        <w:rPr>
          <w:color w:val="1F1F1F"/>
        </w:rPr>
      </w:pPr>
      <w:hyperlink r:id="rId6" w:tgtFrame="_blank" w:history="1">
        <w:r>
          <w:rPr>
            <w:rStyle w:val="Hyperlink"/>
            <w:rFonts w:eastAsiaTheme="majorEastAsia"/>
          </w:rPr>
          <w:t>Python Keywords</w:t>
        </w:r>
      </w:hyperlink>
      <w:r>
        <w:rPr>
          <w:color w:val="1F1F1F"/>
        </w:rPr>
        <w:t xml:space="preserve"> - Lists Python’s reserved keywords and a brief description of what each keyword does.</w:t>
      </w:r>
    </w:p>
    <w:p w14:paraId="71404CF8" w14:textId="77777777" w:rsidR="002A2350" w:rsidRDefault="002A2350" w:rsidP="002A2350">
      <w:pPr>
        <w:pStyle w:val="NormalWeb"/>
        <w:numPr>
          <w:ilvl w:val="0"/>
          <w:numId w:val="14"/>
        </w:numPr>
        <w:shd w:val="clear" w:color="auto" w:fill="FFFFFF"/>
        <w:spacing w:before="0" w:beforeAutospacing="0"/>
        <w:ind w:left="0"/>
        <w:jc w:val="both"/>
        <w:rPr>
          <w:color w:val="1F1F1F"/>
        </w:rPr>
      </w:pPr>
      <w:hyperlink r:id="rId7" w:tgtFrame="_blank" w:history="1">
        <w:r>
          <w:rPr>
            <w:rStyle w:val="Hyperlink"/>
            <w:rFonts w:eastAsiaTheme="majorEastAsia"/>
          </w:rPr>
          <w:t>Different Arithmetic operators in Python</w:t>
        </w:r>
      </w:hyperlink>
      <w:r>
        <w:rPr>
          <w:color w:val="1F1F1F"/>
        </w:rPr>
        <w:t xml:space="preserve"> - Provides more examples of the proper syntax for using arithmetic operators in Python.</w:t>
      </w:r>
    </w:p>
    <w:p w14:paraId="4AD5BDAE" w14:textId="77777777" w:rsidR="002A2350" w:rsidRDefault="002A2350" w:rsidP="002A2350">
      <w:pPr>
        <w:pStyle w:val="NormalWeb"/>
        <w:shd w:val="clear" w:color="auto" w:fill="FFFFFF"/>
        <w:spacing w:before="0" w:beforeAutospacing="0"/>
        <w:jc w:val="both"/>
        <w:rPr>
          <w:color w:val="1F1F1F"/>
        </w:rPr>
      </w:pPr>
      <w:r>
        <w:rPr>
          <w:color w:val="1F1F1F"/>
        </w:rPr>
        <w:lastRenderedPageBreak/>
        <w:t xml:space="preserve">For additional Python practice, the following links will take you to several popular online interpreters and </w:t>
      </w:r>
      <w:proofErr w:type="spellStart"/>
      <w:r>
        <w:rPr>
          <w:color w:val="1F1F1F"/>
        </w:rPr>
        <w:t>codepads</w:t>
      </w:r>
      <w:proofErr w:type="spellEnd"/>
      <w:r>
        <w:rPr>
          <w:color w:val="1F1F1F"/>
        </w:rPr>
        <w:t>:</w:t>
      </w:r>
    </w:p>
    <w:p w14:paraId="04DA9228" w14:textId="77777777" w:rsidR="002A2350" w:rsidRDefault="002A2350" w:rsidP="002A2350">
      <w:pPr>
        <w:pStyle w:val="NormalWeb"/>
        <w:numPr>
          <w:ilvl w:val="0"/>
          <w:numId w:val="15"/>
        </w:numPr>
        <w:shd w:val="clear" w:color="auto" w:fill="FFFFFF"/>
        <w:spacing w:before="0" w:beforeAutospacing="0"/>
        <w:ind w:left="0"/>
        <w:jc w:val="both"/>
        <w:rPr>
          <w:color w:val="1F1F1F"/>
        </w:rPr>
      </w:pPr>
      <w:hyperlink r:id="rId8" w:tgtFrame="_blank" w:history="1">
        <w:r>
          <w:rPr>
            <w:rStyle w:val="Hyperlink"/>
            <w:rFonts w:eastAsiaTheme="majorEastAsia"/>
          </w:rPr>
          <w:t>Welcome to Python</w:t>
        </w:r>
      </w:hyperlink>
      <w:r>
        <w:rPr>
          <w:color w:val="1F1F1F"/>
        </w:rPr>
        <w:t> </w:t>
      </w:r>
    </w:p>
    <w:p w14:paraId="5025C91E" w14:textId="77777777" w:rsidR="002A2350" w:rsidRDefault="002A2350" w:rsidP="002A2350">
      <w:pPr>
        <w:pStyle w:val="NormalWeb"/>
        <w:numPr>
          <w:ilvl w:val="0"/>
          <w:numId w:val="15"/>
        </w:numPr>
        <w:shd w:val="clear" w:color="auto" w:fill="FFFFFF"/>
        <w:spacing w:before="0" w:beforeAutospacing="0"/>
        <w:ind w:left="0"/>
        <w:jc w:val="both"/>
        <w:rPr>
          <w:color w:val="1F1F1F"/>
        </w:rPr>
      </w:pPr>
      <w:hyperlink r:id="rId9" w:tgtFrame="_blank" w:history="1">
        <w:r>
          <w:rPr>
            <w:rStyle w:val="Hyperlink"/>
            <w:rFonts w:eastAsiaTheme="majorEastAsia"/>
          </w:rPr>
          <w:t>Online Python Interpreter</w:t>
        </w:r>
      </w:hyperlink>
      <w:r>
        <w:rPr>
          <w:color w:val="1F1F1F"/>
        </w:rPr>
        <w:t> </w:t>
      </w:r>
    </w:p>
    <w:p w14:paraId="54A173C4" w14:textId="77777777" w:rsidR="002A2350" w:rsidRDefault="002A2350" w:rsidP="002A2350">
      <w:pPr>
        <w:pStyle w:val="NormalWeb"/>
        <w:numPr>
          <w:ilvl w:val="0"/>
          <w:numId w:val="15"/>
        </w:numPr>
        <w:shd w:val="clear" w:color="auto" w:fill="FFFFFF"/>
        <w:spacing w:before="0" w:beforeAutospacing="0"/>
        <w:ind w:left="0"/>
        <w:jc w:val="both"/>
        <w:rPr>
          <w:color w:val="1F1F1F"/>
        </w:rPr>
      </w:pPr>
      <w:hyperlink r:id="rId10" w:tgtFrame="_blank" w:history="1">
        <w:r>
          <w:rPr>
            <w:rStyle w:val="Hyperlink"/>
            <w:rFonts w:eastAsiaTheme="majorEastAsia"/>
          </w:rPr>
          <w:t xml:space="preserve">Create a new </w:t>
        </w:r>
        <w:proofErr w:type="spellStart"/>
        <w:r>
          <w:rPr>
            <w:rStyle w:val="Hyperlink"/>
            <w:rFonts w:eastAsiaTheme="majorEastAsia"/>
          </w:rPr>
          <w:t>Repl</w:t>
        </w:r>
        <w:proofErr w:type="spellEnd"/>
      </w:hyperlink>
      <w:r>
        <w:rPr>
          <w:color w:val="1F1F1F"/>
        </w:rPr>
        <w:t> </w:t>
      </w:r>
    </w:p>
    <w:p w14:paraId="50E3074F" w14:textId="77777777" w:rsidR="002A2350" w:rsidRDefault="002A2350" w:rsidP="002A2350">
      <w:pPr>
        <w:pStyle w:val="NormalWeb"/>
        <w:numPr>
          <w:ilvl w:val="0"/>
          <w:numId w:val="15"/>
        </w:numPr>
        <w:shd w:val="clear" w:color="auto" w:fill="FFFFFF"/>
        <w:spacing w:before="0" w:beforeAutospacing="0"/>
        <w:ind w:left="0"/>
        <w:jc w:val="both"/>
        <w:rPr>
          <w:color w:val="1F1F1F"/>
        </w:rPr>
      </w:pPr>
      <w:hyperlink r:id="rId11" w:tgtFrame="_blank" w:history="1">
        <w:r>
          <w:rPr>
            <w:rStyle w:val="Hyperlink"/>
            <w:rFonts w:eastAsiaTheme="majorEastAsia"/>
          </w:rPr>
          <w:t>Online Python-3 Compiler (Interpreter)</w:t>
        </w:r>
      </w:hyperlink>
    </w:p>
    <w:p w14:paraId="309C4B20" w14:textId="77777777" w:rsidR="002A2350" w:rsidRDefault="002A2350" w:rsidP="002A2350">
      <w:pPr>
        <w:pStyle w:val="NormalWeb"/>
        <w:numPr>
          <w:ilvl w:val="0"/>
          <w:numId w:val="15"/>
        </w:numPr>
        <w:shd w:val="clear" w:color="auto" w:fill="FFFFFF"/>
        <w:spacing w:before="0" w:beforeAutospacing="0"/>
        <w:ind w:left="0"/>
        <w:jc w:val="both"/>
        <w:rPr>
          <w:color w:val="1F1F1F"/>
        </w:rPr>
      </w:pPr>
      <w:hyperlink r:id="rId12" w:tgtFrame="_blank" w:history="1">
        <w:r>
          <w:rPr>
            <w:rStyle w:val="Hyperlink"/>
            <w:rFonts w:eastAsiaTheme="majorEastAsia"/>
          </w:rPr>
          <w:t>Compile Python 3 Online</w:t>
        </w:r>
      </w:hyperlink>
    </w:p>
    <w:p w14:paraId="76FAD3E7" w14:textId="77777777" w:rsidR="002A2350" w:rsidRDefault="002A2350" w:rsidP="002A2350">
      <w:pPr>
        <w:pStyle w:val="NormalWeb"/>
        <w:numPr>
          <w:ilvl w:val="0"/>
          <w:numId w:val="15"/>
        </w:numPr>
        <w:shd w:val="clear" w:color="auto" w:fill="FFFFFF"/>
        <w:spacing w:before="0" w:beforeAutospacing="0"/>
        <w:ind w:left="0"/>
        <w:jc w:val="both"/>
        <w:rPr>
          <w:color w:val="1F1F1F"/>
        </w:rPr>
      </w:pPr>
      <w:hyperlink r:id="rId13" w:tgtFrame="_blank" w:history="1">
        <w:r>
          <w:rPr>
            <w:rStyle w:val="Hyperlink"/>
            <w:rFonts w:eastAsiaTheme="majorEastAsia"/>
          </w:rPr>
          <w:t>Your Python Trinket</w:t>
        </w:r>
      </w:hyperlink>
    </w:p>
    <w:bookmarkEnd w:id="0"/>
    <w:p w14:paraId="6F098287" w14:textId="712D4DC0" w:rsidR="0082776C" w:rsidRPr="0082776C" w:rsidRDefault="0082776C" w:rsidP="002A2350">
      <w:pPr>
        <w:jc w:val="both"/>
      </w:pPr>
    </w:p>
    <w:sectPr w:rsidR="0082776C" w:rsidRPr="00827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C0960"/>
    <w:multiLevelType w:val="multilevel"/>
    <w:tmpl w:val="978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D5811"/>
    <w:multiLevelType w:val="multilevel"/>
    <w:tmpl w:val="A5EE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F33D8D"/>
    <w:multiLevelType w:val="multilevel"/>
    <w:tmpl w:val="1C569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C82800"/>
    <w:multiLevelType w:val="multilevel"/>
    <w:tmpl w:val="A59C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2833BE"/>
    <w:multiLevelType w:val="multilevel"/>
    <w:tmpl w:val="7E0E872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5" w15:restartNumberingAfterBreak="0">
    <w:nsid w:val="502C652E"/>
    <w:multiLevelType w:val="multilevel"/>
    <w:tmpl w:val="C75C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F328A8"/>
    <w:multiLevelType w:val="multilevel"/>
    <w:tmpl w:val="C7B4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3F01D7"/>
    <w:multiLevelType w:val="multilevel"/>
    <w:tmpl w:val="9A9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710FA7"/>
    <w:multiLevelType w:val="multilevel"/>
    <w:tmpl w:val="5C5A6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F37820"/>
    <w:multiLevelType w:val="multilevel"/>
    <w:tmpl w:val="4D42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9C19D3"/>
    <w:multiLevelType w:val="multilevel"/>
    <w:tmpl w:val="C240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F53C7D"/>
    <w:multiLevelType w:val="multilevel"/>
    <w:tmpl w:val="942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595951"/>
    <w:multiLevelType w:val="multilevel"/>
    <w:tmpl w:val="9608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E70C9B"/>
    <w:multiLevelType w:val="multilevel"/>
    <w:tmpl w:val="B6F2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B70BC9"/>
    <w:multiLevelType w:val="multilevel"/>
    <w:tmpl w:val="C1FA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0"/>
  </w:num>
  <w:num w:numId="4">
    <w:abstractNumId w:val="1"/>
  </w:num>
  <w:num w:numId="5">
    <w:abstractNumId w:val="9"/>
  </w:num>
  <w:num w:numId="6">
    <w:abstractNumId w:val="11"/>
  </w:num>
  <w:num w:numId="7">
    <w:abstractNumId w:val="8"/>
  </w:num>
  <w:num w:numId="8">
    <w:abstractNumId w:val="13"/>
  </w:num>
  <w:num w:numId="9">
    <w:abstractNumId w:val="6"/>
  </w:num>
  <w:num w:numId="10">
    <w:abstractNumId w:val="3"/>
  </w:num>
  <w:num w:numId="11">
    <w:abstractNumId w:val="0"/>
  </w:num>
  <w:num w:numId="12">
    <w:abstractNumId w:val="5"/>
  </w:num>
  <w:num w:numId="13">
    <w:abstractNumId w:val="14"/>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6A"/>
    <w:rsid w:val="0010318B"/>
    <w:rsid w:val="001A54F8"/>
    <w:rsid w:val="002A2350"/>
    <w:rsid w:val="003F306A"/>
    <w:rsid w:val="0082776C"/>
    <w:rsid w:val="00AB776E"/>
    <w:rsid w:val="00C85B64"/>
    <w:rsid w:val="00CE2921"/>
    <w:rsid w:val="00DB7CCB"/>
    <w:rsid w:val="00FE7F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856"/>
  <w15:chartTrackingRefBased/>
  <w15:docId w15:val="{7035DF55-E91E-4449-A80F-72BEDEFC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306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FE7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06A"/>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3F3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F306A"/>
    <w:rPr>
      <w:b/>
      <w:bCs/>
    </w:rPr>
  </w:style>
  <w:style w:type="character" w:styleId="Emphasis">
    <w:name w:val="Emphasis"/>
    <w:basedOn w:val="DefaultParagraphFont"/>
    <w:uiPriority w:val="20"/>
    <w:qFormat/>
    <w:rsid w:val="003F306A"/>
    <w:rPr>
      <w:i/>
      <w:iCs/>
    </w:rPr>
  </w:style>
  <w:style w:type="character" w:customStyle="1" w:styleId="Heading1Char">
    <w:name w:val="Heading 1 Char"/>
    <w:basedOn w:val="DefaultParagraphFont"/>
    <w:link w:val="Heading1"/>
    <w:uiPriority w:val="9"/>
    <w:rsid w:val="00CE2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F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E7FA7"/>
    <w:rPr>
      <w:color w:val="0000FF"/>
      <w:u w:val="single"/>
    </w:rPr>
  </w:style>
  <w:style w:type="character" w:styleId="HTMLVariable">
    <w:name w:val="HTML Variable"/>
    <w:basedOn w:val="DefaultParagraphFont"/>
    <w:uiPriority w:val="99"/>
    <w:semiHidden/>
    <w:unhideWhenUsed/>
    <w:rsid w:val="00AB77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114">
      <w:bodyDiv w:val="1"/>
      <w:marLeft w:val="0"/>
      <w:marRight w:val="0"/>
      <w:marTop w:val="0"/>
      <w:marBottom w:val="0"/>
      <w:divBdr>
        <w:top w:val="none" w:sz="0" w:space="0" w:color="auto"/>
        <w:left w:val="none" w:sz="0" w:space="0" w:color="auto"/>
        <w:bottom w:val="none" w:sz="0" w:space="0" w:color="auto"/>
        <w:right w:val="none" w:sz="0" w:space="0" w:color="auto"/>
      </w:divBdr>
      <w:divsChild>
        <w:div w:id="827408489">
          <w:marLeft w:val="0"/>
          <w:marRight w:val="0"/>
          <w:marTop w:val="0"/>
          <w:marBottom w:val="0"/>
          <w:divBdr>
            <w:top w:val="none" w:sz="0" w:space="0" w:color="auto"/>
            <w:left w:val="none" w:sz="0" w:space="0" w:color="auto"/>
            <w:bottom w:val="none" w:sz="0" w:space="0" w:color="auto"/>
            <w:right w:val="none" w:sz="0" w:space="0" w:color="auto"/>
          </w:divBdr>
        </w:div>
      </w:divsChild>
    </w:div>
    <w:div w:id="348803032">
      <w:bodyDiv w:val="1"/>
      <w:marLeft w:val="0"/>
      <w:marRight w:val="0"/>
      <w:marTop w:val="0"/>
      <w:marBottom w:val="0"/>
      <w:divBdr>
        <w:top w:val="none" w:sz="0" w:space="0" w:color="auto"/>
        <w:left w:val="none" w:sz="0" w:space="0" w:color="auto"/>
        <w:bottom w:val="none" w:sz="0" w:space="0" w:color="auto"/>
        <w:right w:val="none" w:sz="0" w:space="0" w:color="auto"/>
      </w:divBdr>
    </w:div>
    <w:div w:id="1254968918">
      <w:bodyDiv w:val="1"/>
      <w:marLeft w:val="0"/>
      <w:marRight w:val="0"/>
      <w:marTop w:val="0"/>
      <w:marBottom w:val="0"/>
      <w:divBdr>
        <w:top w:val="none" w:sz="0" w:space="0" w:color="auto"/>
        <w:left w:val="none" w:sz="0" w:space="0" w:color="auto"/>
        <w:bottom w:val="none" w:sz="0" w:space="0" w:color="auto"/>
        <w:right w:val="none" w:sz="0" w:space="0" w:color="auto"/>
      </w:divBdr>
    </w:div>
    <w:div w:id="1288048020">
      <w:bodyDiv w:val="1"/>
      <w:marLeft w:val="0"/>
      <w:marRight w:val="0"/>
      <w:marTop w:val="0"/>
      <w:marBottom w:val="0"/>
      <w:divBdr>
        <w:top w:val="none" w:sz="0" w:space="0" w:color="auto"/>
        <w:left w:val="none" w:sz="0" w:space="0" w:color="auto"/>
        <w:bottom w:val="none" w:sz="0" w:space="0" w:color="auto"/>
        <w:right w:val="none" w:sz="0" w:space="0" w:color="auto"/>
      </w:divBdr>
    </w:div>
    <w:div w:id="1617442406">
      <w:bodyDiv w:val="1"/>
      <w:marLeft w:val="0"/>
      <w:marRight w:val="0"/>
      <w:marTop w:val="0"/>
      <w:marBottom w:val="0"/>
      <w:divBdr>
        <w:top w:val="none" w:sz="0" w:space="0" w:color="auto"/>
        <w:left w:val="none" w:sz="0" w:space="0" w:color="auto"/>
        <w:bottom w:val="none" w:sz="0" w:space="0" w:color="auto"/>
        <w:right w:val="none" w:sz="0" w:space="0" w:color="auto"/>
      </w:divBdr>
    </w:div>
    <w:div w:id="162739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shell/" TargetMode="External"/><Relationship Id="rId13" Type="http://schemas.openxmlformats.org/officeDocument/2006/relationships/hyperlink" Target="https://trinket.io/python3" TargetMode="External"/><Relationship Id="rId3" Type="http://schemas.openxmlformats.org/officeDocument/2006/relationships/settings" Target="settings.xml"/><Relationship Id="rId7" Type="http://schemas.openxmlformats.org/officeDocument/2006/relationships/hyperlink" Target="https://flexiple.com/python/arithmetic-operators-in-python/" TargetMode="External"/><Relationship Id="rId12" Type="http://schemas.openxmlformats.org/officeDocument/2006/relationships/hyperlink" Target="https://rextester.com/l/python3_online_compi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ython/python_ref_keywords.asp" TargetMode="External"/><Relationship Id="rId11" Type="http://schemas.openxmlformats.org/officeDocument/2006/relationships/hyperlink" Target="https://www.tutorialspoint.com/execute_python3_online.php" TargetMode="External"/><Relationship Id="rId5" Type="http://schemas.openxmlformats.org/officeDocument/2006/relationships/hyperlink" Target="https://docs.python.org/3/library/functions.html" TargetMode="External"/><Relationship Id="rId15" Type="http://schemas.openxmlformats.org/officeDocument/2006/relationships/theme" Target="theme/theme1.xml"/><Relationship Id="rId10" Type="http://schemas.openxmlformats.org/officeDocument/2006/relationships/hyperlink" Target="https://repl.it/languages/python3" TargetMode="External"/><Relationship Id="rId4" Type="http://schemas.openxmlformats.org/officeDocument/2006/relationships/webSettings" Target="webSettings.xml"/><Relationship Id="rId9" Type="http://schemas.openxmlformats.org/officeDocument/2006/relationships/hyperlink" Target="https://www.onlinegdb.com/online_python_interpre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dc:creator>
  <cp:keywords/>
  <dc:description/>
  <cp:lastModifiedBy>ZYREX</cp:lastModifiedBy>
  <cp:revision>2</cp:revision>
  <dcterms:created xsi:type="dcterms:W3CDTF">2024-05-01T03:12:00Z</dcterms:created>
  <dcterms:modified xsi:type="dcterms:W3CDTF">2024-05-01T03:12:00Z</dcterms:modified>
</cp:coreProperties>
</file>