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6351F" w14:textId="77777777" w:rsidR="00D44463" w:rsidRDefault="00D44463" w:rsidP="00D44463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bookmarkStart w:id="0" w:name="_GoBack"/>
      <w:r>
        <w:rPr>
          <w:color w:val="1F1F1F"/>
        </w:rPr>
        <w:t xml:space="preserve">You have already learned about methods and how they are just functions that belong to a class. They define the </w:t>
      </w:r>
      <w:proofErr w:type="spellStart"/>
      <w:r>
        <w:rPr>
          <w:color w:val="1F1F1F"/>
        </w:rPr>
        <w:t>behavior</w:t>
      </w:r>
      <w:proofErr w:type="spellEnd"/>
      <w:r>
        <w:rPr>
          <w:color w:val="1F1F1F"/>
        </w:rPr>
        <w:t xml:space="preserve"> that an object of the class can perform. Special operators are specific symbols or keywords that are built-in and provide special </w:t>
      </w:r>
      <w:proofErr w:type="spellStart"/>
      <w:r>
        <w:rPr>
          <w:color w:val="1F1F1F"/>
        </w:rPr>
        <w:t>behavior</w:t>
      </w:r>
      <w:proofErr w:type="spellEnd"/>
      <w:r>
        <w:rPr>
          <w:color w:val="1F1F1F"/>
        </w:rPr>
        <w:t xml:space="preserve"> when used with certain data types or objects. In your class, you can define methods to implement or override the standard </w:t>
      </w:r>
      <w:proofErr w:type="spellStart"/>
      <w:r>
        <w:rPr>
          <w:color w:val="1F1F1F"/>
        </w:rPr>
        <w:t>behavior</w:t>
      </w:r>
      <w:proofErr w:type="spellEnd"/>
      <w:r>
        <w:rPr>
          <w:color w:val="1F1F1F"/>
        </w:rPr>
        <w:t xml:space="preserve"> of Python operators, thus creating methods as special operators.</w:t>
      </w:r>
    </w:p>
    <w:p w14:paraId="4B009A1D" w14:textId="77777777" w:rsidR="00D44463" w:rsidRDefault="00D44463" w:rsidP="00D44463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r>
        <w:rPr>
          <w:color w:val="1F1F1F"/>
        </w:rPr>
        <w:t>In this reading you will learn about the different types of special operators, how to override the standard operators and embed them in your code, and see examples along the way.</w:t>
      </w:r>
    </w:p>
    <w:p w14:paraId="712518AF" w14:textId="77777777" w:rsidR="00D44463" w:rsidRDefault="00D44463" w:rsidP="00D44463">
      <w:pPr>
        <w:pStyle w:val="Heading2"/>
        <w:shd w:val="clear" w:color="auto" w:fill="FFFFFF"/>
        <w:spacing w:before="0" w:beforeAutospacing="0"/>
        <w:jc w:val="both"/>
        <w:rPr>
          <w:color w:val="1F1F1F"/>
        </w:rPr>
      </w:pPr>
      <w:r>
        <w:rPr>
          <w:rStyle w:val="Strong"/>
          <w:rFonts w:ascii="unset" w:hAnsi="unset"/>
          <w:b/>
          <w:bCs/>
          <w:color w:val="1F1F1F"/>
        </w:rPr>
        <w:t>Different types of special operators  </w:t>
      </w:r>
    </w:p>
    <w:p w14:paraId="3730DCB9" w14:textId="77777777" w:rsidR="00D44463" w:rsidRDefault="00D44463" w:rsidP="00D44463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r>
        <w:rPr>
          <w:color w:val="1F1F1F"/>
        </w:rPr>
        <w:t>Python supports a variety of different operators that you can use in your code to make life easier for you. Some of the more common operators are:</w:t>
      </w:r>
    </w:p>
    <w:p w14:paraId="68907574" w14:textId="77777777" w:rsidR="00D44463" w:rsidRDefault="00D44463" w:rsidP="00D44463">
      <w:pPr>
        <w:pStyle w:val="NormalWeb"/>
        <w:numPr>
          <w:ilvl w:val="0"/>
          <w:numId w:val="34"/>
        </w:numPr>
        <w:shd w:val="clear" w:color="auto" w:fill="FFFFFF"/>
        <w:spacing w:before="0" w:beforeAutospacing="0"/>
        <w:ind w:left="0"/>
        <w:jc w:val="both"/>
        <w:rPr>
          <w:color w:val="1F1F1F"/>
        </w:rPr>
      </w:pPr>
      <w:r>
        <w:rPr>
          <w:color w:val="1F1F1F"/>
        </w:rPr>
        <w:t xml:space="preserve">Arithmetic operators. These include </w:t>
      </w:r>
      <w:r>
        <w:rPr>
          <w:rStyle w:val="HTMLVariable"/>
          <w:rFonts w:ascii="Courier" w:eastAsiaTheme="majorEastAsia" w:hAnsi="Courier"/>
          <w:b/>
          <w:bCs/>
          <w:i w:val="0"/>
          <w:iCs w:val="0"/>
          <w:color w:val="1F1F1F"/>
          <w:sz w:val="23"/>
          <w:szCs w:val="23"/>
        </w:rPr>
        <w:t>+</w:t>
      </w:r>
      <w:r>
        <w:rPr>
          <w:color w:val="1F1F1F"/>
        </w:rPr>
        <w:t xml:space="preserve"> (addition), </w:t>
      </w:r>
      <w:r>
        <w:rPr>
          <w:rStyle w:val="HTMLVariable"/>
          <w:rFonts w:ascii="Courier" w:eastAsiaTheme="majorEastAsia" w:hAnsi="Courier"/>
          <w:b/>
          <w:bCs/>
          <w:i w:val="0"/>
          <w:iCs w:val="0"/>
          <w:color w:val="1F1F1F"/>
          <w:sz w:val="23"/>
          <w:szCs w:val="23"/>
        </w:rPr>
        <w:t>-</w:t>
      </w:r>
      <w:r>
        <w:rPr>
          <w:color w:val="1F1F1F"/>
        </w:rPr>
        <w:t xml:space="preserve"> (subtraction), </w:t>
      </w:r>
      <w:r>
        <w:rPr>
          <w:rStyle w:val="HTMLVariable"/>
          <w:rFonts w:ascii="Courier" w:eastAsiaTheme="majorEastAsia" w:hAnsi="Courier"/>
          <w:b/>
          <w:bCs/>
          <w:i w:val="0"/>
          <w:iCs w:val="0"/>
          <w:color w:val="1F1F1F"/>
          <w:sz w:val="23"/>
          <w:szCs w:val="23"/>
        </w:rPr>
        <w:t>*</w:t>
      </w:r>
      <w:r>
        <w:rPr>
          <w:color w:val="1F1F1F"/>
        </w:rPr>
        <w:t xml:space="preserve"> (multiplication), </w:t>
      </w:r>
      <w:r>
        <w:rPr>
          <w:rStyle w:val="HTMLVariable"/>
          <w:rFonts w:ascii="Courier" w:eastAsiaTheme="majorEastAsia" w:hAnsi="Courier"/>
          <w:b/>
          <w:bCs/>
          <w:i w:val="0"/>
          <w:iCs w:val="0"/>
          <w:color w:val="1F1F1F"/>
          <w:sz w:val="23"/>
          <w:szCs w:val="23"/>
        </w:rPr>
        <w:t>/</w:t>
      </w:r>
      <w:r>
        <w:rPr>
          <w:color w:val="1F1F1F"/>
        </w:rPr>
        <w:t xml:space="preserve"> (division), and </w:t>
      </w:r>
      <w:r>
        <w:rPr>
          <w:rStyle w:val="HTMLVariable"/>
          <w:rFonts w:ascii="Courier" w:eastAsiaTheme="majorEastAsia" w:hAnsi="Courier"/>
          <w:b/>
          <w:bCs/>
          <w:i w:val="0"/>
          <w:iCs w:val="0"/>
          <w:color w:val="1F1F1F"/>
          <w:sz w:val="23"/>
          <w:szCs w:val="23"/>
        </w:rPr>
        <w:t>**</w:t>
      </w:r>
      <w:r>
        <w:rPr>
          <w:color w:val="1F1F1F"/>
        </w:rPr>
        <w:t xml:space="preserve"> (exponentiation).</w:t>
      </w:r>
    </w:p>
    <w:p w14:paraId="08F6D197" w14:textId="77777777" w:rsidR="00D44463" w:rsidRDefault="00D44463" w:rsidP="00D44463">
      <w:pPr>
        <w:pStyle w:val="NormalWeb"/>
        <w:numPr>
          <w:ilvl w:val="0"/>
          <w:numId w:val="34"/>
        </w:numPr>
        <w:shd w:val="clear" w:color="auto" w:fill="FFFFFF"/>
        <w:spacing w:before="0" w:beforeAutospacing="0"/>
        <w:ind w:left="0"/>
        <w:jc w:val="both"/>
        <w:rPr>
          <w:color w:val="1F1F1F"/>
        </w:rPr>
      </w:pPr>
      <w:r>
        <w:rPr>
          <w:color w:val="1F1F1F"/>
        </w:rPr>
        <w:t xml:space="preserve">Comparison operators. These include </w:t>
      </w:r>
      <w:r>
        <w:rPr>
          <w:rStyle w:val="HTMLVariable"/>
          <w:rFonts w:ascii="Courier" w:eastAsiaTheme="majorEastAsia" w:hAnsi="Courier"/>
          <w:b/>
          <w:bCs/>
          <w:i w:val="0"/>
          <w:iCs w:val="0"/>
          <w:color w:val="1F1F1F"/>
          <w:sz w:val="23"/>
          <w:szCs w:val="23"/>
        </w:rPr>
        <w:t xml:space="preserve">== </w:t>
      </w:r>
      <w:r>
        <w:rPr>
          <w:color w:val="1F1F1F"/>
        </w:rPr>
        <w:t>(equality)</w:t>
      </w:r>
      <w:proofErr w:type="gramStart"/>
      <w:r>
        <w:rPr>
          <w:color w:val="1F1F1F"/>
        </w:rPr>
        <w:t xml:space="preserve">, </w:t>
      </w:r>
      <w:r>
        <w:rPr>
          <w:rStyle w:val="HTMLVariable"/>
          <w:rFonts w:ascii="Courier" w:eastAsiaTheme="majorEastAsia" w:hAnsi="Courier"/>
          <w:b/>
          <w:bCs/>
          <w:i w:val="0"/>
          <w:iCs w:val="0"/>
          <w:color w:val="1F1F1F"/>
          <w:sz w:val="23"/>
          <w:szCs w:val="23"/>
        </w:rPr>
        <w:t>!</w:t>
      </w:r>
      <w:proofErr w:type="gramEnd"/>
      <w:r>
        <w:rPr>
          <w:rStyle w:val="HTMLVariable"/>
          <w:rFonts w:ascii="Courier" w:eastAsiaTheme="majorEastAsia" w:hAnsi="Courier"/>
          <w:b/>
          <w:bCs/>
          <w:i w:val="0"/>
          <w:iCs w:val="0"/>
          <w:color w:val="1F1F1F"/>
          <w:sz w:val="23"/>
          <w:szCs w:val="23"/>
        </w:rPr>
        <w:t xml:space="preserve">= </w:t>
      </w:r>
      <w:r>
        <w:rPr>
          <w:color w:val="1F1F1F"/>
        </w:rPr>
        <w:t xml:space="preserve">(inequality), </w:t>
      </w:r>
      <w:r>
        <w:rPr>
          <w:rStyle w:val="HTMLVariable"/>
          <w:rFonts w:ascii="Courier" w:eastAsiaTheme="majorEastAsia" w:hAnsi="Courier"/>
          <w:b/>
          <w:bCs/>
          <w:i w:val="0"/>
          <w:iCs w:val="0"/>
          <w:color w:val="1F1F1F"/>
          <w:sz w:val="23"/>
          <w:szCs w:val="23"/>
        </w:rPr>
        <w:t>&lt;</w:t>
      </w:r>
      <w:r>
        <w:rPr>
          <w:color w:val="1F1F1F"/>
        </w:rPr>
        <w:t xml:space="preserve"> (less than), and  </w:t>
      </w:r>
      <w:r>
        <w:rPr>
          <w:rStyle w:val="HTMLVariable"/>
          <w:rFonts w:ascii="Courier" w:eastAsiaTheme="majorEastAsia" w:hAnsi="Courier"/>
          <w:b/>
          <w:bCs/>
          <w:i w:val="0"/>
          <w:iCs w:val="0"/>
          <w:color w:val="1F1F1F"/>
          <w:sz w:val="23"/>
          <w:szCs w:val="23"/>
        </w:rPr>
        <w:t>&gt;=</w:t>
      </w:r>
      <w:r>
        <w:rPr>
          <w:color w:val="1F1F1F"/>
        </w:rPr>
        <w:t xml:space="preserve"> (greater than or equal to)</w:t>
      </w:r>
    </w:p>
    <w:p w14:paraId="7FD3374A" w14:textId="77777777" w:rsidR="00D44463" w:rsidRDefault="00D44463" w:rsidP="00D44463">
      <w:pPr>
        <w:pStyle w:val="NormalWeb"/>
        <w:numPr>
          <w:ilvl w:val="0"/>
          <w:numId w:val="34"/>
        </w:numPr>
        <w:shd w:val="clear" w:color="auto" w:fill="FFFFFF"/>
        <w:spacing w:before="0" w:beforeAutospacing="0"/>
        <w:ind w:left="0"/>
        <w:jc w:val="both"/>
        <w:rPr>
          <w:color w:val="1F1F1F"/>
        </w:rPr>
      </w:pPr>
      <w:r>
        <w:rPr>
          <w:color w:val="1F1F1F"/>
        </w:rPr>
        <w:t xml:space="preserve">Logical operators. These include </w:t>
      </w:r>
      <w:r>
        <w:rPr>
          <w:rStyle w:val="HTMLVariable"/>
          <w:rFonts w:ascii="Courier" w:eastAsiaTheme="majorEastAsia" w:hAnsi="Courier"/>
          <w:b/>
          <w:bCs/>
          <w:i w:val="0"/>
          <w:iCs w:val="0"/>
          <w:color w:val="1F1F1F"/>
          <w:sz w:val="23"/>
          <w:szCs w:val="23"/>
        </w:rPr>
        <w:t>and</w:t>
      </w:r>
      <w:r>
        <w:rPr>
          <w:color w:val="1F1F1F"/>
        </w:rPr>
        <w:t xml:space="preserve">, </w:t>
      </w:r>
      <w:r>
        <w:rPr>
          <w:rStyle w:val="HTMLVariable"/>
          <w:rFonts w:ascii="Courier" w:eastAsiaTheme="majorEastAsia" w:hAnsi="Courier"/>
          <w:b/>
          <w:bCs/>
          <w:i w:val="0"/>
          <w:iCs w:val="0"/>
          <w:color w:val="1F1F1F"/>
          <w:sz w:val="23"/>
          <w:szCs w:val="23"/>
        </w:rPr>
        <w:t>or</w:t>
      </w:r>
      <w:r>
        <w:rPr>
          <w:color w:val="1F1F1F"/>
        </w:rPr>
        <w:t xml:space="preserve">, and </w:t>
      </w:r>
      <w:r>
        <w:rPr>
          <w:rStyle w:val="HTMLVariable"/>
          <w:rFonts w:ascii="Courier" w:eastAsiaTheme="majorEastAsia" w:hAnsi="Courier"/>
          <w:b/>
          <w:bCs/>
          <w:i w:val="0"/>
          <w:iCs w:val="0"/>
          <w:color w:val="1F1F1F"/>
          <w:sz w:val="23"/>
          <w:szCs w:val="23"/>
        </w:rPr>
        <w:t>not</w:t>
      </w:r>
      <w:r>
        <w:rPr>
          <w:color w:val="1F1F1F"/>
        </w:rPr>
        <w:t>.</w:t>
      </w:r>
    </w:p>
    <w:p w14:paraId="64FCFCE1" w14:textId="77777777" w:rsidR="00D44463" w:rsidRDefault="00D44463" w:rsidP="00D44463">
      <w:pPr>
        <w:pStyle w:val="NormalWeb"/>
        <w:numPr>
          <w:ilvl w:val="0"/>
          <w:numId w:val="34"/>
        </w:numPr>
        <w:shd w:val="clear" w:color="auto" w:fill="FFFFFF"/>
        <w:spacing w:before="0" w:beforeAutospacing="0"/>
        <w:ind w:left="0"/>
        <w:jc w:val="both"/>
        <w:rPr>
          <w:color w:val="1F1F1F"/>
        </w:rPr>
      </w:pPr>
      <w:r>
        <w:rPr>
          <w:color w:val="1F1F1F"/>
        </w:rPr>
        <w:t xml:space="preserve">Assignment operators. These include </w:t>
      </w:r>
      <w:r>
        <w:rPr>
          <w:rStyle w:val="HTMLVariable"/>
          <w:rFonts w:ascii="Courier" w:eastAsiaTheme="majorEastAsia" w:hAnsi="Courier"/>
          <w:b/>
          <w:bCs/>
          <w:i w:val="0"/>
          <w:iCs w:val="0"/>
          <w:color w:val="1F1F1F"/>
          <w:sz w:val="23"/>
          <w:szCs w:val="23"/>
        </w:rPr>
        <w:t>=</w:t>
      </w:r>
      <w:r>
        <w:rPr>
          <w:color w:val="1F1F1F"/>
        </w:rPr>
        <w:t xml:space="preserve"> (simple assignment), </w:t>
      </w:r>
      <w:r>
        <w:rPr>
          <w:rStyle w:val="HTMLVariable"/>
          <w:rFonts w:ascii="Courier" w:eastAsiaTheme="majorEastAsia" w:hAnsi="Courier"/>
          <w:b/>
          <w:bCs/>
          <w:i w:val="0"/>
          <w:iCs w:val="0"/>
          <w:color w:val="1F1F1F"/>
          <w:sz w:val="23"/>
          <w:szCs w:val="23"/>
        </w:rPr>
        <w:t>+=</w:t>
      </w:r>
      <w:r>
        <w:rPr>
          <w:color w:val="1F1F1F"/>
        </w:rPr>
        <w:t xml:space="preserve"> (addition assignment), </w:t>
      </w:r>
      <w:proofErr w:type="gramStart"/>
      <w:r>
        <w:rPr>
          <w:color w:val="1F1F1F"/>
        </w:rPr>
        <w:t xml:space="preserve">and  </w:t>
      </w:r>
      <w:r>
        <w:rPr>
          <w:rStyle w:val="HTMLVariable"/>
          <w:rFonts w:ascii="Courier" w:eastAsiaTheme="majorEastAsia" w:hAnsi="Courier"/>
          <w:b/>
          <w:bCs/>
          <w:i w:val="0"/>
          <w:iCs w:val="0"/>
          <w:color w:val="1F1F1F"/>
          <w:sz w:val="23"/>
          <w:szCs w:val="23"/>
        </w:rPr>
        <w:t>%</w:t>
      </w:r>
      <w:proofErr w:type="gramEnd"/>
      <w:r>
        <w:rPr>
          <w:rStyle w:val="HTMLVariable"/>
          <w:rFonts w:ascii="Courier" w:eastAsiaTheme="majorEastAsia" w:hAnsi="Courier"/>
          <w:b/>
          <w:bCs/>
          <w:i w:val="0"/>
          <w:iCs w:val="0"/>
          <w:color w:val="1F1F1F"/>
          <w:sz w:val="23"/>
          <w:szCs w:val="23"/>
        </w:rPr>
        <w:t>=</w:t>
      </w:r>
      <w:r>
        <w:rPr>
          <w:color w:val="1F1F1F"/>
        </w:rPr>
        <w:t xml:space="preserve"> (modulo assignment)</w:t>
      </w:r>
    </w:p>
    <w:p w14:paraId="587E2C43" w14:textId="77777777" w:rsidR="00D44463" w:rsidRDefault="00D44463" w:rsidP="00D44463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r>
        <w:rPr>
          <w:rStyle w:val="Strong"/>
          <w:rFonts w:ascii="unset" w:hAnsi="unset"/>
          <w:color w:val="1F1F1F"/>
        </w:rPr>
        <w:t>Note:</w:t>
      </w:r>
      <w:r>
        <w:rPr>
          <w:color w:val="1F1F1F"/>
        </w:rPr>
        <w:t xml:space="preserve"> This is not an all-inclusive list, but different examples of common operators that you would use in Python.</w:t>
      </w:r>
    </w:p>
    <w:p w14:paraId="7B74EF16" w14:textId="77777777" w:rsidR="00D44463" w:rsidRDefault="00D44463" w:rsidP="00D44463">
      <w:pPr>
        <w:pStyle w:val="Heading2"/>
        <w:shd w:val="clear" w:color="auto" w:fill="FFFFFF"/>
        <w:jc w:val="both"/>
        <w:rPr>
          <w:color w:val="1F1F1F"/>
        </w:rPr>
      </w:pPr>
      <w:r>
        <w:rPr>
          <w:rStyle w:val="Strong"/>
          <w:rFonts w:ascii="unset" w:hAnsi="unset"/>
          <w:b/>
          <w:bCs/>
          <w:color w:val="1F1F1F"/>
        </w:rPr>
        <w:t>Performing special operations</w:t>
      </w:r>
    </w:p>
    <w:p w14:paraId="50051CA5" w14:textId="77777777" w:rsidR="00D44463" w:rsidRDefault="00D44463" w:rsidP="00D44463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r>
        <w:rPr>
          <w:color w:val="1F1F1F"/>
        </w:rPr>
        <w:t xml:space="preserve">Every special operator has a corresponding </w:t>
      </w:r>
      <w:proofErr w:type="spellStart"/>
      <w:r>
        <w:rPr>
          <w:rStyle w:val="Strong"/>
          <w:rFonts w:ascii="unset" w:hAnsi="unset"/>
          <w:color w:val="1F1F1F"/>
        </w:rPr>
        <w:t>dunder</w:t>
      </w:r>
      <w:proofErr w:type="spellEnd"/>
      <w:r>
        <w:rPr>
          <w:rStyle w:val="Strong"/>
          <w:rFonts w:ascii="unset" w:hAnsi="unset"/>
          <w:color w:val="1F1F1F"/>
        </w:rPr>
        <w:t xml:space="preserve"> method</w:t>
      </w:r>
      <w:r>
        <w:rPr>
          <w:color w:val="1F1F1F"/>
        </w:rPr>
        <w:t xml:space="preserve"> that implements the operation. In Python, you denote a </w:t>
      </w:r>
      <w:proofErr w:type="spellStart"/>
      <w:r>
        <w:rPr>
          <w:color w:val="1F1F1F"/>
        </w:rPr>
        <w:t>dunder</w:t>
      </w:r>
      <w:proofErr w:type="spellEnd"/>
      <w:r>
        <w:rPr>
          <w:color w:val="1F1F1F"/>
        </w:rPr>
        <w:t xml:space="preserve"> method by placing double underscores at the beginning and end of the name; in fact, the term “</w:t>
      </w:r>
      <w:proofErr w:type="spellStart"/>
      <w:r>
        <w:rPr>
          <w:color w:val="1F1F1F"/>
        </w:rPr>
        <w:t>dunder</w:t>
      </w:r>
      <w:proofErr w:type="spellEnd"/>
      <w:r>
        <w:rPr>
          <w:color w:val="1F1F1F"/>
        </w:rPr>
        <w:t xml:space="preserve">” comes from this use of </w:t>
      </w:r>
      <w:r>
        <w:rPr>
          <w:rStyle w:val="Strong"/>
          <w:rFonts w:ascii="unset" w:hAnsi="unset"/>
          <w:color w:val="1F1F1F"/>
        </w:rPr>
        <w:t>d</w:t>
      </w:r>
      <w:r>
        <w:rPr>
          <w:color w:val="1F1F1F"/>
        </w:rPr>
        <w:t xml:space="preserve">ouble </w:t>
      </w:r>
      <w:r>
        <w:rPr>
          <w:rStyle w:val="Strong"/>
          <w:rFonts w:ascii="unset" w:hAnsi="unset"/>
          <w:color w:val="1F1F1F"/>
        </w:rPr>
        <w:t>unders</w:t>
      </w:r>
      <w:r>
        <w:rPr>
          <w:color w:val="1F1F1F"/>
        </w:rPr>
        <w:t>cores. You can change how an operator behaves with an instance of your object by overriding the implementation. Let’s look at an example:</w:t>
      </w:r>
    </w:p>
    <w:p w14:paraId="6F28D74E" w14:textId="77777777" w:rsidR="00D44463" w:rsidRDefault="00D44463" w:rsidP="00D44463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r>
        <w:rPr>
          <w:rStyle w:val="HTMLVariable"/>
          <w:rFonts w:ascii="Courier" w:eastAsiaTheme="majorEastAsia" w:hAnsi="Courier"/>
          <w:b/>
          <w:bCs/>
          <w:i w:val="0"/>
          <w:iCs w:val="0"/>
          <w:color w:val="1F1F1F"/>
          <w:sz w:val="23"/>
          <w:szCs w:val="23"/>
        </w:rPr>
        <w:t>class Triangle:</w:t>
      </w:r>
    </w:p>
    <w:p w14:paraId="0CD8C4B9" w14:textId="77777777" w:rsidR="00D44463" w:rsidRDefault="00D44463" w:rsidP="00D44463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r>
        <w:rPr>
          <w:rStyle w:val="HTMLVariable"/>
          <w:rFonts w:ascii="Courier" w:eastAsiaTheme="majorEastAsia" w:hAnsi="Courier"/>
          <w:b/>
          <w:bCs/>
          <w:i w:val="0"/>
          <w:iCs w:val="0"/>
          <w:color w:val="1F1F1F"/>
          <w:sz w:val="23"/>
          <w:szCs w:val="23"/>
        </w:rPr>
        <w:t>  def __</w:t>
      </w:r>
      <w:proofErr w:type="spellStart"/>
      <w:r>
        <w:rPr>
          <w:rStyle w:val="HTMLVariable"/>
          <w:rFonts w:ascii="Courier" w:eastAsiaTheme="majorEastAsia" w:hAnsi="Courier"/>
          <w:b/>
          <w:bCs/>
          <w:i w:val="0"/>
          <w:iCs w:val="0"/>
          <w:color w:val="1F1F1F"/>
          <w:sz w:val="23"/>
          <w:szCs w:val="23"/>
        </w:rPr>
        <w:t>init</w:t>
      </w:r>
      <w:proofErr w:type="spellEnd"/>
      <w:r>
        <w:rPr>
          <w:rStyle w:val="HTMLVariable"/>
          <w:rFonts w:ascii="Courier" w:eastAsiaTheme="majorEastAsia" w:hAnsi="Courier"/>
          <w:b/>
          <w:bCs/>
          <w:i w:val="0"/>
          <w:iCs w:val="0"/>
          <w:color w:val="1F1F1F"/>
          <w:sz w:val="23"/>
          <w:szCs w:val="23"/>
        </w:rPr>
        <w:t>_</w:t>
      </w:r>
      <w:proofErr w:type="gramStart"/>
      <w:r>
        <w:rPr>
          <w:rStyle w:val="HTMLVariable"/>
          <w:rFonts w:ascii="Courier" w:eastAsiaTheme="majorEastAsia" w:hAnsi="Courier"/>
          <w:b/>
          <w:bCs/>
          <w:i w:val="0"/>
          <w:iCs w:val="0"/>
          <w:color w:val="1F1F1F"/>
          <w:sz w:val="23"/>
          <w:szCs w:val="23"/>
        </w:rPr>
        <w:t>_(</w:t>
      </w:r>
      <w:proofErr w:type="gramEnd"/>
      <w:r>
        <w:rPr>
          <w:rStyle w:val="HTMLVariable"/>
          <w:rFonts w:ascii="Courier" w:eastAsiaTheme="majorEastAsia" w:hAnsi="Courier"/>
          <w:b/>
          <w:bCs/>
          <w:i w:val="0"/>
          <w:iCs w:val="0"/>
          <w:color w:val="1F1F1F"/>
          <w:sz w:val="23"/>
          <w:szCs w:val="23"/>
        </w:rPr>
        <w:t>self, base, height):</w:t>
      </w:r>
    </w:p>
    <w:p w14:paraId="72FFAA92" w14:textId="77777777" w:rsidR="00D44463" w:rsidRDefault="00D44463" w:rsidP="00D44463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r>
        <w:rPr>
          <w:rStyle w:val="HTMLVariable"/>
          <w:rFonts w:ascii="Courier" w:eastAsiaTheme="majorEastAsia" w:hAnsi="Courier"/>
          <w:b/>
          <w:bCs/>
          <w:i w:val="0"/>
          <w:iCs w:val="0"/>
          <w:color w:val="1F1F1F"/>
          <w:sz w:val="23"/>
          <w:szCs w:val="23"/>
        </w:rPr>
        <w:t>    </w:t>
      </w:r>
      <w:proofErr w:type="spellStart"/>
      <w:proofErr w:type="gramStart"/>
      <w:r>
        <w:rPr>
          <w:rStyle w:val="HTMLVariable"/>
          <w:rFonts w:ascii="Courier" w:eastAsiaTheme="majorEastAsia" w:hAnsi="Courier"/>
          <w:b/>
          <w:bCs/>
          <w:i w:val="0"/>
          <w:iCs w:val="0"/>
          <w:color w:val="1F1F1F"/>
          <w:sz w:val="23"/>
          <w:szCs w:val="23"/>
        </w:rPr>
        <w:t>self.base</w:t>
      </w:r>
      <w:proofErr w:type="spellEnd"/>
      <w:proofErr w:type="gramEnd"/>
      <w:r>
        <w:rPr>
          <w:rStyle w:val="HTMLVariable"/>
          <w:rFonts w:ascii="Courier" w:eastAsiaTheme="majorEastAsia" w:hAnsi="Courier"/>
          <w:b/>
          <w:bCs/>
          <w:i w:val="0"/>
          <w:iCs w:val="0"/>
          <w:color w:val="1F1F1F"/>
          <w:sz w:val="23"/>
          <w:szCs w:val="23"/>
        </w:rPr>
        <w:t xml:space="preserve"> = base</w:t>
      </w:r>
    </w:p>
    <w:p w14:paraId="553F9A2D" w14:textId="77777777" w:rsidR="00D44463" w:rsidRDefault="00D44463" w:rsidP="00D44463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r>
        <w:rPr>
          <w:rStyle w:val="HTMLVariable"/>
          <w:rFonts w:ascii="Courier" w:eastAsiaTheme="majorEastAsia" w:hAnsi="Courier"/>
          <w:b/>
          <w:bCs/>
          <w:i w:val="0"/>
          <w:iCs w:val="0"/>
          <w:color w:val="1F1F1F"/>
          <w:sz w:val="23"/>
          <w:szCs w:val="23"/>
        </w:rPr>
        <w:t>    </w:t>
      </w:r>
      <w:proofErr w:type="spellStart"/>
      <w:proofErr w:type="gramStart"/>
      <w:r>
        <w:rPr>
          <w:rStyle w:val="HTMLVariable"/>
          <w:rFonts w:ascii="Courier" w:eastAsiaTheme="majorEastAsia" w:hAnsi="Courier"/>
          <w:b/>
          <w:bCs/>
          <w:i w:val="0"/>
          <w:iCs w:val="0"/>
          <w:color w:val="1F1F1F"/>
          <w:sz w:val="23"/>
          <w:szCs w:val="23"/>
        </w:rPr>
        <w:t>self.height</w:t>
      </w:r>
      <w:proofErr w:type="spellEnd"/>
      <w:proofErr w:type="gramEnd"/>
      <w:r>
        <w:rPr>
          <w:rStyle w:val="HTMLVariable"/>
          <w:rFonts w:ascii="Courier" w:eastAsiaTheme="majorEastAsia" w:hAnsi="Courier"/>
          <w:b/>
          <w:bCs/>
          <w:i w:val="0"/>
          <w:iCs w:val="0"/>
          <w:color w:val="1F1F1F"/>
          <w:sz w:val="23"/>
          <w:szCs w:val="23"/>
        </w:rPr>
        <w:t xml:space="preserve"> = height</w:t>
      </w:r>
    </w:p>
    <w:p w14:paraId="040A82FF" w14:textId="77777777" w:rsidR="00D44463" w:rsidRDefault="00D44463" w:rsidP="00D44463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r>
        <w:rPr>
          <w:color w:val="1F1F1F"/>
        </w:rPr>
        <w:t xml:space="preserve">In this example, the </w:t>
      </w:r>
      <w:r>
        <w:rPr>
          <w:rStyle w:val="HTMLVariable"/>
          <w:rFonts w:ascii="Courier" w:eastAsiaTheme="majorEastAsia" w:hAnsi="Courier"/>
          <w:b/>
          <w:bCs/>
          <w:i w:val="0"/>
          <w:iCs w:val="0"/>
          <w:color w:val="1F1F1F"/>
          <w:sz w:val="23"/>
          <w:szCs w:val="23"/>
        </w:rPr>
        <w:t>Triangle</w:t>
      </w:r>
      <w:r>
        <w:rPr>
          <w:color w:val="1F1F1F"/>
        </w:rPr>
        <w:t xml:space="preserve"> class has a method </w:t>
      </w:r>
      <w:r>
        <w:rPr>
          <w:rStyle w:val="HTMLVariable"/>
          <w:rFonts w:ascii="Courier" w:eastAsiaTheme="majorEastAsia" w:hAnsi="Courier"/>
          <w:b/>
          <w:bCs/>
          <w:i w:val="0"/>
          <w:iCs w:val="0"/>
          <w:color w:val="1F1F1F"/>
          <w:sz w:val="23"/>
          <w:szCs w:val="23"/>
        </w:rPr>
        <w:t>__</w:t>
      </w:r>
      <w:proofErr w:type="spellStart"/>
      <w:r>
        <w:rPr>
          <w:rStyle w:val="HTMLVariable"/>
          <w:rFonts w:ascii="Courier" w:eastAsiaTheme="majorEastAsia" w:hAnsi="Courier"/>
          <w:b/>
          <w:bCs/>
          <w:i w:val="0"/>
          <w:iCs w:val="0"/>
          <w:color w:val="1F1F1F"/>
          <w:sz w:val="23"/>
          <w:szCs w:val="23"/>
        </w:rPr>
        <w:t>init</w:t>
      </w:r>
      <w:proofErr w:type="spellEnd"/>
      <w:r>
        <w:rPr>
          <w:rStyle w:val="HTMLVariable"/>
          <w:rFonts w:ascii="Courier" w:eastAsiaTheme="majorEastAsia" w:hAnsi="Courier"/>
          <w:b/>
          <w:bCs/>
          <w:i w:val="0"/>
          <w:iCs w:val="0"/>
          <w:color w:val="1F1F1F"/>
          <w:sz w:val="23"/>
          <w:szCs w:val="23"/>
        </w:rPr>
        <w:t>_</w:t>
      </w:r>
      <w:proofErr w:type="gramStart"/>
      <w:r>
        <w:rPr>
          <w:rStyle w:val="HTMLVariable"/>
          <w:rFonts w:ascii="Courier" w:eastAsiaTheme="majorEastAsia" w:hAnsi="Courier"/>
          <w:b/>
          <w:bCs/>
          <w:i w:val="0"/>
          <w:iCs w:val="0"/>
          <w:color w:val="1F1F1F"/>
          <w:sz w:val="23"/>
          <w:szCs w:val="23"/>
        </w:rPr>
        <w:t>_(</w:t>
      </w:r>
      <w:proofErr w:type="gramEnd"/>
      <w:r>
        <w:rPr>
          <w:rStyle w:val="HTMLVariable"/>
          <w:rFonts w:ascii="Courier" w:eastAsiaTheme="majorEastAsia" w:hAnsi="Courier"/>
          <w:b/>
          <w:bCs/>
          <w:i w:val="0"/>
          <w:iCs w:val="0"/>
          <w:color w:val="1F1F1F"/>
          <w:sz w:val="23"/>
          <w:szCs w:val="23"/>
        </w:rPr>
        <w:t>)</w:t>
      </w:r>
      <w:r>
        <w:rPr>
          <w:color w:val="1F1F1F"/>
        </w:rPr>
        <w:t>which is called a constructor and is used to initialize the object’s attributes.</w:t>
      </w:r>
    </w:p>
    <w:p w14:paraId="22503187" w14:textId="77777777" w:rsidR="00D44463" w:rsidRDefault="00D44463" w:rsidP="00D44463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r>
        <w:rPr>
          <w:rStyle w:val="HTMLVariable"/>
          <w:rFonts w:ascii="Courier" w:eastAsiaTheme="majorEastAsia" w:hAnsi="Courier"/>
          <w:b/>
          <w:bCs/>
          <w:i w:val="0"/>
          <w:iCs w:val="0"/>
          <w:color w:val="1F1F1F"/>
          <w:sz w:val="23"/>
          <w:szCs w:val="23"/>
        </w:rPr>
        <w:t>  def area(self):</w:t>
      </w:r>
    </w:p>
    <w:p w14:paraId="7988C70E" w14:textId="77777777" w:rsidR="00D44463" w:rsidRDefault="00D44463" w:rsidP="00D44463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r>
        <w:rPr>
          <w:rStyle w:val="HTMLVariable"/>
          <w:rFonts w:ascii="Courier" w:eastAsiaTheme="majorEastAsia" w:hAnsi="Courier"/>
          <w:b/>
          <w:bCs/>
          <w:i w:val="0"/>
          <w:iCs w:val="0"/>
          <w:color w:val="1F1F1F"/>
          <w:sz w:val="23"/>
          <w:szCs w:val="23"/>
        </w:rPr>
        <w:t xml:space="preserve">    return 0.5 * </w:t>
      </w:r>
      <w:proofErr w:type="spellStart"/>
      <w:proofErr w:type="gramStart"/>
      <w:r>
        <w:rPr>
          <w:rStyle w:val="HTMLVariable"/>
          <w:rFonts w:ascii="Courier" w:eastAsiaTheme="majorEastAsia" w:hAnsi="Courier"/>
          <w:b/>
          <w:bCs/>
          <w:i w:val="0"/>
          <w:iCs w:val="0"/>
          <w:color w:val="1F1F1F"/>
          <w:sz w:val="23"/>
          <w:szCs w:val="23"/>
        </w:rPr>
        <w:t>self.base</w:t>
      </w:r>
      <w:proofErr w:type="spellEnd"/>
      <w:proofErr w:type="gramEnd"/>
      <w:r>
        <w:rPr>
          <w:rStyle w:val="HTMLVariable"/>
          <w:rFonts w:ascii="Courier" w:eastAsiaTheme="majorEastAsia" w:hAnsi="Courier"/>
          <w:b/>
          <w:bCs/>
          <w:i w:val="0"/>
          <w:iCs w:val="0"/>
          <w:color w:val="1F1F1F"/>
          <w:sz w:val="23"/>
          <w:szCs w:val="23"/>
        </w:rPr>
        <w:t xml:space="preserve"> * </w:t>
      </w:r>
      <w:proofErr w:type="spellStart"/>
      <w:r>
        <w:rPr>
          <w:rStyle w:val="HTMLVariable"/>
          <w:rFonts w:ascii="Courier" w:eastAsiaTheme="majorEastAsia" w:hAnsi="Courier"/>
          <w:b/>
          <w:bCs/>
          <w:i w:val="0"/>
          <w:iCs w:val="0"/>
          <w:color w:val="1F1F1F"/>
          <w:sz w:val="23"/>
          <w:szCs w:val="23"/>
        </w:rPr>
        <w:t>self.height</w:t>
      </w:r>
      <w:proofErr w:type="spellEnd"/>
    </w:p>
    <w:p w14:paraId="0F495B13" w14:textId="77777777" w:rsidR="00D44463" w:rsidRDefault="00D44463" w:rsidP="00D44463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r>
        <w:rPr>
          <w:color w:val="1F1F1F"/>
        </w:rPr>
        <w:lastRenderedPageBreak/>
        <w:t>This part of the code, area(self) method, computes the area of the triangle based on its height and base length.</w:t>
      </w:r>
    </w:p>
    <w:p w14:paraId="0C37AC77" w14:textId="77777777" w:rsidR="00D44463" w:rsidRDefault="00D44463" w:rsidP="00D44463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r>
        <w:rPr>
          <w:rStyle w:val="HTMLVariable"/>
          <w:rFonts w:ascii="Courier" w:eastAsiaTheme="majorEastAsia" w:hAnsi="Courier"/>
          <w:b/>
          <w:bCs/>
          <w:i w:val="0"/>
          <w:iCs w:val="0"/>
          <w:color w:val="1F1F1F"/>
          <w:sz w:val="23"/>
          <w:szCs w:val="23"/>
        </w:rPr>
        <w:t>  def __add_</w:t>
      </w:r>
      <w:proofErr w:type="gramStart"/>
      <w:r>
        <w:rPr>
          <w:rStyle w:val="HTMLVariable"/>
          <w:rFonts w:ascii="Courier" w:eastAsiaTheme="majorEastAsia" w:hAnsi="Courier"/>
          <w:b/>
          <w:bCs/>
          <w:i w:val="0"/>
          <w:iCs w:val="0"/>
          <w:color w:val="1F1F1F"/>
          <w:sz w:val="23"/>
          <w:szCs w:val="23"/>
        </w:rPr>
        <w:t>_(</w:t>
      </w:r>
      <w:proofErr w:type="gramEnd"/>
      <w:r>
        <w:rPr>
          <w:rStyle w:val="HTMLVariable"/>
          <w:rFonts w:ascii="Courier" w:eastAsiaTheme="majorEastAsia" w:hAnsi="Courier"/>
          <w:b/>
          <w:bCs/>
          <w:i w:val="0"/>
          <w:iCs w:val="0"/>
          <w:color w:val="1F1F1F"/>
          <w:sz w:val="23"/>
          <w:szCs w:val="23"/>
        </w:rPr>
        <w:t>self, other):</w:t>
      </w:r>
    </w:p>
    <w:p w14:paraId="4EE00C6C" w14:textId="77777777" w:rsidR="00D44463" w:rsidRDefault="00D44463" w:rsidP="00D44463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r>
        <w:rPr>
          <w:rStyle w:val="HTMLVariable"/>
          <w:rFonts w:ascii="Courier" w:eastAsiaTheme="majorEastAsia" w:hAnsi="Courier"/>
          <w:b/>
          <w:bCs/>
          <w:i w:val="0"/>
          <w:iCs w:val="0"/>
          <w:color w:val="1F1F1F"/>
          <w:sz w:val="23"/>
          <w:szCs w:val="23"/>
        </w:rPr>
        <w:t xml:space="preserve">    return </w:t>
      </w:r>
      <w:proofErr w:type="spellStart"/>
      <w:proofErr w:type="gramStart"/>
      <w:r>
        <w:rPr>
          <w:rStyle w:val="HTMLVariable"/>
          <w:rFonts w:ascii="Courier" w:eastAsiaTheme="majorEastAsia" w:hAnsi="Courier"/>
          <w:b/>
          <w:bCs/>
          <w:i w:val="0"/>
          <w:iCs w:val="0"/>
          <w:color w:val="1F1F1F"/>
          <w:sz w:val="23"/>
          <w:szCs w:val="23"/>
        </w:rPr>
        <w:t>self.area</w:t>
      </w:r>
      <w:proofErr w:type="spellEnd"/>
      <w:proofErr w:type="gramEnd"/>
      <w:r>
        <w:rPr>
          <w:rStyle w:val="HTMLVariable"/>
          <w:rFonts w:ascii="Courier" w:eastAsiaTheme="majorEastAsia" w:hAnsi="Courier"/>
          <w:b/>
          <w:bCs/>
          <w:i w:val="0"/>
          <w:iCs w:val="0"/>
          <w:color w:val="1F1F1F"/>
          <w:sz w:val="23"/>
          <w:szCs w:val="23"/>
        </w:rPr>
        <w:t xml:space="preserve">() + </w:t>
      </w:r>
      <w:proofErr w:type="spellStart"/>
      <w:r>
        <w:rPr>
          <w:rStyle w:val="HTMLVariable"/>
          <w:rFonts w:ascii="Courier" w:eastAsiaTheme="majorEastAsia" w:hAnsi="Courier"/>
          <w:b/>
          <w:bCs/>
          <w:i w:val="0"/>
          <w:iCs w:val="0"/>
          <w:color w:val="1F1F1F"/>
          <w:sz w:val="23"/>
          <w:szCs w:val="23"/>
        </w:rPr>
        <w:t>other.area</w:t>
      </w:r>
      <w:proofErr w:type="spellEnd"/>
      <w:r>
        <w:rPr>
          <w:rStyle w:val="HTMLVariable"/>
          <w:rFonts w:ascii="Courier" w:eastAsiaTheme="majorEastAsia" w:hAnsi="Courier"/>
          <w:b/>
          <w:bCs/>
          <w:i w:val="0"/>
          <w:iCs w:val="0"/>
          <w:color w:val="1F1F1F"/>
          <w:sz w:val="23"/>
          <w:szCs w:val="23"/>
        </w:rPr>
        <w:t>()</w:t>
      </w:r>
    </w:p>
    <w:p w14:paraId="0449781C" w14:textId="77777777" w:rsidR="00D44463" w:rsidRDefault="00D44463" w:rsidP="00D44463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r>
        <w:rPr>
          <w:color w:val="1F1F1F"/>
        </w:rPr>
        <w:t>This method overrides the + operator to "add" two triangles together.</w:t>
      </w:r>
    </w:p>
    <w:p w14:paraId="11917ABB" w14:textId="77777777" w:rsidR="00D44463" w:rsidRDefault="00D44463" w:rsidP="00D44463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r>
        <w:rPr>
          <w:rStyle w:val="HTMLVariable"/>
          <w:rFonts w:ascii="Courier" w:eastAsiaTheme="majorEastAsia" w:hAnsi="Courier"/>
          <w:b/>
          <w:bCs/>
          <w:i w:val="0"/>
          <w:iCs w:val="0"/>
          <w:color w:val="1F1F1F"/>
          <w:sz w:val="23"/>
          <w:szCs w:val="23"/>
        </w:rPr>
        <w:t xml:space="preserve">triangle1 = </w:t>
      </w:r>
      <w:proofErr w:type="gramStart"/>
      <w:r>
        <w:rPr>
          <w:rStyle w:val="HTMLVariable"/>
          <w:rFonts w:ascii="Courier" w:eastAsiaTheme="majorEastAsia" w:hAnsi="Courier"/>
          <w:b/>
          <w:bCs/>
          <w:i w:val="0"/>
          <w:iCs w:val="0"/>
          <w:color w:val="1F1F1F"/>
          <w:sz w:val="23"/>
          <w:szCs w:val="23"/>
        </w:rPr>
        <w:t>Triangle(</w:t>
      </w:r>
      <w:proofErr w:type="gramEnd"/>
      <w:r>
        <w:rPr>
          <w:rStyle w:val="HTMLVariable"/>
          <w:rFonts w:ascii="Courier" w:eastAsiaTheme="majorEastAsia" w:hAnsi="Courier"/>
          <w:b/>
          <w:bCs/>
          <w:i w:val="0"/>
          <w:iCs w:val="0"/>
          <w:color w:val="1F1F1F"/>
          <w:sz w:val="23"/>
          <w:szCs w:val="23"/>
        </w:rPr>
        <w:t>10, 5)</w:t>
      </w:r>
    </w:p>
    <w:p w14:paraId="151E0006" w14:textId="77777777" w:rsidR="00D44463" w:rsidRDefault="00D44463" w:rsidP="00D44463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r>
        <w:rPr>
          <w:rStyle w:val="HTMLVariable"/>
          <w:rFonts w:ascii="Courier" w:eastAsiaTheme="majorEastAsia" w:hAnsi="Courier"/>
          <w:b/>
          <w:bCs/>
          <w:i w:val="0"/>
          <w:iCs w:val="0"/>
          <w:color w:val="1F1F1F"/>
          <w:sz w:val="23"/>
          <w:szCs w:val="23"/>
        </w:rPr>
        <w:t xml:space="preserve">triangle2 = </w:t>
      </w:r>
      <w:proofErr w:type="gramStart"/>
      <w:r>
        <w:rPr>
          <w:rStyle w:val="HTMLVariable"/>
          <w:rFonts w:ascii="Courier" w:eastAsiaTheme="majorEastAsia" w:hAnsi="Courier"/>
          <w:b/>
          <w:bCs/>
          <w:i w:val="0"/>
          <w:iCs w:val="0"/>
          <w:color w:val="1F1F1F"/>
          <w:sz w:val="23"/>
          <w:szCs w:val="23"/>
        </w:rPr>
        <w:t>Triangle(</w:t>
      </w:r>
      <w:proofErr w:type="gramEnd"/>
      <w:r>
        <w:rPr>
          <w:rStyle w:val="HTMLVariable"/>
          <w:rFonts w:ascii="Courier" w:eastAsiaTheme="majorEastAsia" w:hAnsi="Courier"/>
          <w:b/>
          <w:bCs/>
          <w:i w:val="0"/>
          <w:iCs w:val="0"/>
          <w:color w:val="1F1F1F"/>
          <w:sz w:val="23"/>
          <w:szCs w:val="23"/>
        </w:rPr>
        <w:t>6, 8)</w:t>
      </w:r>
    </w:p>
    <w:p w14:paraId="3AF3A079" w14:textId="77777777" w:rsidR="00D44463" w:rsidRDefault="00D44463" w:rsidP="00D44463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proofErr w:type="gramStart"/>
      <w:r>
        <w:rPr>
          <w:rStyle w:val="HTMLVariable"/>
          <w:rFonts w:ascii="Courier" w:eastAsiaTheme="majorEastAsia" w:hAnsi="Courier"/>
          <w:b/>
          <w:bCs/>
          <w:i w:val="0"/>
          <w:iCs w:val="0"/>
          <w:color w:val="1F1F1F"/>
          <w:sz w:val="23"/>
          <w:szCs w:val="23"/>
        </w:rPr>
        <w:t>print(</w:t>
      </w:r>
      <w:proofErr w:type="gramEnd"/>
      <w:r>
        <w:rPr>
          <w:rStyle w:val="HTMLVariable"/>
          <w:rFonts w:ascii="Courier" w:eastAsiaTheme="majorEastAsia" w:hAnsi="Courier"/>
          <w:b/>
          <w:bCs/>
          <w:i w:val="0"/>
          <w:iCs w:val="0"/>
          <w:color w:val="1F1F1F"/>
          <w:sz w:val="23"/>
          <w:szCs w:val="23"/>
        </w:rPr>
        <w:t>"The area of triangle 1 is", triangle1.area())</w:t>
      </w:r>
    </w:p>
    <w:p w14:paraId="2F6027F0" w14:textId="77777777" w:rsidR="00D44463" w:rsidRDefault="00D44463" w:rsidP="00D44463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proofErr w:type="gramStart"/>
      <w:r>
        <w:rPr>
          <w:rStyle w:val="HTMLVariable"/>
          <w:rFonts w:ascii="Courier" w:eastAsiaTheme="majorEastAsia" w:hAnsi="Courier"/>
          <w:b/>
          <w:bCs/>
          <w:i w:val="0"/>
          <w:iCs w:val="0"/>
          <w:color w:val="1F1F1F"/>
          <w:sz w:val="23"/>
          <w:szCs w:val="23"/>
        </w:rPr>
        <w:t>print(</w:t>
      </w:r>
      <w:proofErr w:type="gramEnd"/>
      <w:r>
        <w:rPr>
          <w:rStyle w:val="HTMLVariable"/>
          <w:rFonts w:ascii="Courier" w:eastAsiaTheme="majorEastAsia" w:hAnsi="Courier"/>
          <w:b/>
          <w:bCs/>
          <w:i w:val="0"/>
          <w:iCs w:val="0"/>
          <w:color w:val="1F1F1F"/>
          <w:sz w:val="23"/>
          <w:szCs w:val="23"/>
        </w:rPr>
        <w:t>"The area of triangle 2 is", triangle2.area())</w:t>
      </w:r>
    </w:p>
    <w:p w14:paraId="16E8DDD5" w14:textId="77777777" w:rsidR="00D44463" w:rsidRDefault="00D44463" w:rsidP="00D44463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proofErr w:type="gramStart"/>
      <w:r>
        <w:rPr>
          <w:rStyle w:val="HTMLVariable"/>
          <w:rFonts w:ascii="Courier" w:eastAsiaTheme="majorEastAsia" w:hAnsi="Courier"/>
          <w:b/>
          <w:bCs/>
          <w:i w:val="0"/>
          <w:iCs w:val="0"/>
          <w:color w:val="1F1F1F"/>
          <w:sz w:val="23"/>
          <w:szCs w:val="23"/>
        </w:rPr>
        <w:t>print(</w:t>
      </w:r>
      <w:proofErr w:type="gramEnd"/>
      <w:r>
        <w:rPr>
          <w:rStyle w:val="HTMLVariable"/>
          <w:rFonts w:ascii="Courier" w:eastAsiaTheme="majorEastAsia" w:hAnsi="Courier"/>
          <w:b/>
          <w:bCs/>
          <w:i w:val="0"/>
          <w:iCs w:val="0"/>
          <w:color w:val="1F1F1F"/>
          <w:sz w:val="23"/>
          <w:szCs w:val="23"/>
        </w:rPr>
        <w:t>"The area of both triangles is", triangle1 + triangle2)</w:t>
      </w:r>
    </w:p>
    <w:p w14:paraId="7E92FE54" w14:textId="77777777" w:rsidR="00D44463" w:rsidRDefault="00D44463" w:rsidP="00D44463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r>
        <w:rPr>
          <w:color w:val="1F1F1F"/>
        </w:rPr>
        <w:t>The output of this problem is:</w:t>
      </w:r>
    </w:p>
    <w:p w14:paraId="6833E76E" w14:textId="77777777" w:rsidR="00D44463" w:rsidRDefault="00D44463" w:rsidP="00D44463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r>
        <w:rPr>
          <w:rStyle w:val="HTMLVariable"/>
          <w:rFonts w:ascii="Courier" w:eastAsiaTheme="majorEastAsia" w:hAnsi="Courier"/>
          <w:b/>
          <w:bCs/>
          <w:i w:val="0"/>
          <w:iCs w:val="0"/>
          <w:color w:val="1F1F1F"/>
          <w:sz w:val="23"/>
          <w:szCs w:val="23"/>
        </w:rPr>
        <w:t>The area of triangle 1 is 25.0 </w:t>
      </w:r>
    </w:p>
    <w:p w14:paraId="2A425E2C" w14:textId="77777777" w:rsidR="00D44463" w:rsidRDefault="00D44463" w:rsidP="00D44463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r>
        <w:rPr>
          <w:rStyle w:val="HTMLVariable"/>
          <w:rFonts w:ascii="Courier" w:eastAsiaTheme="majorEastAsia" w:hAnsi="Courier"/>
          <w:b/>
          <w:bCs/>
          <w:i w:val="0"/>
          <w:iCs w:val="0"/>
          <w:color w:val="1F1F1F"/>
          <w:sz w:val="23"/>
          <w:szCs w:val="23"/>
        </w:rPr>
        <w:t>The area of triangle 2 is 24.0 </w:t>
      </w:r>
    </w:p>
    <w:p w14:paraId="4F239773" w14:textId="77777777" w:rsidR="00D44463" w:rsidRDefault="00D44463" w:rsidP="00D44463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r>
        <w:rPr>
          <w:rStyle w:val="HTMLVariable"/>
          <w:rFonts w:ascii="Courier" w:eastAsiaTheme="majorEastAsia" w:hAnsi="Courier"/>
          <w:b/>
          <w:bCs/>
          <w:i w:val="0"/>
          <w:iCs w:val="0"/>
          <w:color w:val="1F1F1F"/>
          <w:sz w:val="23"/>
          <w:szCs w:val="23"/>
        </w:rPr>
        <w:t>The area of both triangles is 49.0</w:t>
      </w:r>
    </w:p>
    <w:p w14:paraId="220F68C5" w14:textId="77777777" w:rsidR="00D44463" w:rsidRDefault="00D44463" w:rsidP="00D44463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</w:p>
    <w:p w14:paraId="2E5F6BCA" w14:textId="47D06DC1" w:rsidR="00D44463" w:rsidRDefault="00D44463" w:rsidP="00D44463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r>
        <w:rPr>
          <w:color w:val="1F1F1F"/>
        </w:rPr>
        <w:t xml:space="preserve">For a full list of operators and the method names you can use to override their </w:t>
      </w:r>
      <w:proofErr w:type="spellStart"/>
      <w:r>
        <w:rPr>
          <w:color w:val="1F1F1F"/>
        </w:rPr>
        <w:t>behavior</w:t>
      </w:r>
      <w:proofErr w:type="spellEnd"/>
      <w:r>
        <w:rPr>
          <w:color w:val="1F1F1F"/>
        </w:rPr>
        <w:t>, view this resource:</w:t>
      </w:r>
    </w:p>
    <w:p w14:paraId="1DB6FF59" w14:textId="77777777" w:rsidR="00D44463" w:rsidRDefault="00D44463" w:rsidP="00D44463">
      <w:pPr>
        <w:pStyle w:val="NormalWeb"/>
        <w:numPr>
          <w:ilvl w:val="0"/>
          <w:numId w:val="35"/>
        </w:numPr>
        <w:shd w:val="clear" w:color="auto" w:fill="FFFFFF"/>
        <w:spacing w:before="0" w:beforeAutospacing="0"/>
        <w:ind w:left="0"/>
        <w:jc w:val="both"/>
        <w:rPr>
          <w:color w:val="1F1F1F"/>
        </w:rPr>
      </w:pPr>
      <w:hyperlink r:id="rId5" w:anchor="mapping-operators-to-functions" w:tgtFrame="_blank" w:history="1">
        <w:r>
          <w:rPr>
            <w:rStyle w:val="Hyperlink"/>
          </w:rPr>
          <w:t>Mapping operators to functions</w:t>
        </w:r>
      </w:hyperlink>
    </w:p>
    <w:p w14:paraId="106EC071" w14:textId="77777777" w:rsidR="00D44463" w:rsidRDefault="00D44463" w:rsidP="00D44463">
      <w:pPr>
        <w:pStyle w:val="Heading2"/>
        <w:shd w:val="clear" w:color="auto" w:fill="FFFFFF"/>
        <w:jc w:val="both"/>
        <w:rPr>
          <w:color w:val="1F1F1F"/>
        </w:rPr>
      </w:pPr>
      <w:r>
        <w:rPr>
          <w:rStyle w:val="Strong"/>
          <w:rFonts w:ascii="unset" w:eastAsiaTheme="majorEastAsia" w:hAnsi="unset"/>
          <w:b/>
          <w:bCs/>
          <w:color w:val="1F1F1F"/>
        </w:rPr>
        <w:t>Key takeaways</w:t>
      </w:r>
    </w:p>
    <w:p w14:paraId="03D970FE" w14:textId="77777777" w:rsidR="00D44463" w:rsidRDefault="00D44463" w:rsidP="00D44463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r>
        <w:rPr>
          <w:color w:val="1F1F1F"/>
        </w:rPr>
        <w:t xml:space="preserve">Python allows you to override or implement standard operations in your code to make your code cleaner for yourself and others to read. Being able to override certain </w:t>
      </w:r>
      <w:proofErr w:type="spellStart"/>
      <w:r>
        <w:rPr>
          <w:color w:val="1F1F1F"/>
        </w:rPr>
        <w:t>behaviors</w:t>
      </w:r>
      <w:proofErr w:type="spellEnd"/>
      <w:r>
        <w:rPr>
          <w:color w:val="1F1F1F"/>
        </w:rPr>
        <w:t xml:space="preserve"> allows you to control the output of your code and provides flexibility in how you write code. </w:t>
      </w:r>
    </w:p>
    <w:bookmarkEnd w:id="0"/>
    <w:p w14:paraId="029A35F9" w14:textId="0E998FB6" w:rsidR="001A6801" w:rsidRPr="00C27F57" w:rsidRDefault="001A6801" w:rsidP="00D44463">
      <w:pPr>
        <w:jc w:val="both"/>
      </w:pPr>
    </w:p>
    <w:sectPr w:rsidR="001A6801" w:rsidRPr="00C27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43107"/>
    <w:multiLevelType w:val="multilevel"/>
    <w:tmpl w:val="47F8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D61A2C"/>
    <w:multiLevelType w:val="multilevel"/>
    <w:tmpl w:val="8A44C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0C0960"/>
    <w:multiLevelType w:val="multilevel"/>
    <w:tmpl w:val="9788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8D5811"/>
    <w:multiLevelType w:val="multilevel"/>
    <w:tmpl w:val="A5EE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790984"/>
    <w:multiLevelType w:val="multilevel"/>
    <w:tmpl w:val="82C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9D7003"/>
    <w:multiLevelType w:val="multilevel"/>
    <w:tmpl w:val="DCFE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4934C3"/>
    <w:multiLevelType w:val="multilevel"/>
    <w:tmpl w:val="D440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9F1073"/>
    <w:multiLevelType w:val="multilevel"/>
    <w:tmpl w:val="9472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8F5F2E"/>
    <w:multiLevelType w:val="multilevel"/>
    <w:tmpl w:val="605A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E71934"/>
    <w:multiLevelType w:val="multilevel"/>
    <w:tmpl w:val="3E76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A35E56"/>
    <w:multiLevelType w:val="multilevel"/>
    <w:tmpl w:val="8BE2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F33D8D"/>
    <w:multiLevelType w:val="multilevel"/>
    <w:tmpl w:val="1C56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31209C1"/>
    <w:multiLevelType w:val="multilevel"/>
    <w:tmpl w:val="E8EA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3965AC"/>
    <w:multiLevelType w:val="multilevel"/>
    <w:tmpl w:val="63CA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7907E9"/>
    <w:multiLevelType w:val="multilevel"/>
    <w:tmpl w:val="4F0AA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4FD5F0D"/>
    <w:multiLevelType w:val="multilevel"/>
    <w:tmpl w:val="8C8A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6C82800"/>
    <w:multiLevelType w:val="multilevel"/>
    <w:tmpl w:val="A59C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839790A"/>
    <w:multiLevelType w:val="multilevel"/>
    <w:tmpl w:val="9906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A2833BE"/>
    <w:multiLevelType w:val="multilevel"/>
    <w:tmpl w:val="7E0E8726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D3A73E5"/>
    <w:multiLevelType w:val="multilevel"/>
    <w:tmpl w:val="E2B6E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02C652E"/>
    <w:multiLevelType w:val="multilevel"/>
    <w:tmpl w:val="C75C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1F328A8"/>
    <w:multiLevelType w:val="multilevel"/>
    <w:tmpl w:val="C7B4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D3F01D7"/>
    <w:multiLevelType w:val="multilevel"/>
    <w:tmpl w:val="9A92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F2A1B27"/>
    <w:multiLevelType w:val="multilevel"/>
    <w:tmpl w:val="BF1C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710FA7"/>
    <w:multiLevelType w:val="multilevel"/>
    <w:tmpl w:val="5C5A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3062250"/>
    <w:multiLevelType w:val="multilevel"/>
    <w:tmpl w:val="1676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40136A6"/>
    <w:multiLevelType w:val="multilevel"/>
    <w:tmpl w:val="7B54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5F37820"/>
    <w:multiLevelType w:val="multilevel"/>
    <w:tmpl w:val="4D42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79C19D3"/>
    <w:multiLevelType w:val="multilevel"/>
    <w:tmpl w:val="C240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8F53C7D"/>
    <w:multiLevelType w:val="multilevel"/>
    <w:tmpl w:val="9428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C595951"/>
    <w:multiLevelType w:val="multilevel"/>
    <w:tmpl w:val="9608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DE70C9B"/>
    <w:multiLevelType w:val="multilevel"/>
    <w:tmpl w:val="B6F2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3B70BC9"/>
    <w:multiLevelType w:val="multilevel"/>
    <w:tmpl w:val="C1FA4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2B5DF6"/>
    <w:multiLevelType w:val="multilevel"/>
    <w:tmpl w:val="F5707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EED1383"/>
    <w:multiLevelType w:val="multilevel"/>
    <w:tmpl w:val="5C08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11"/>
  </w:num>
  <w:num w:numId="3">
    <w:abstractNumId w:val="28"/>
  </w:num>
  <w:num w:numId="4">
    <w:abstractNumId w:val="3"/>
  </w:num>
  <w:num w:numId="5">
    <w:abstractNumId w:val="27"/>
  </w:num>
  <w:num w:numId="6">
    <w:abstractNumId w:val="29"/>
  </w:num>
  <w:num w:numId="7">
    <w:abstractNumId w:val="24"/>
  </w:num>
  <w:num w:numId="8">
    <w:abstractNumId w:val="31"/>
  </w:num>
  <w:num w:numId="9">
    <w:abstractNumId w:val="21"/>
  </w:num>
  <w:num w:numId="10">
    <w:abstractNumId w:val="16"/>
  </w:num>
  <w:num w:numId="11">
    <w:abstractNumId w:val="2"/>
  </w:num>
  <w:num w:numId="12">
    <w:abstractNumId w:val="20"/>
  </w:num>
  <w:num w:numId="13">
    <w:abstractNumId w:val="32"/>
  </w:num>
  <w:num w:numId="14">
    <w:abstractNumId w:val="22"/>
  </w:num>
  <w:num w:numId="15">
    <w:abstractNumId w:val="30"/>
  </w:num>
  <w:num w:numId="16">
    <w:abstractNumId w:val="26"/>
  </w:num>
  <w:num w:numId="17">
    <w:abstractNumId w:val="13"/>
  </w:num>
  <w:num w:numId="18">
    <w:abstractNumId w:val="5"/>
  </w:num>
  <w:num w:numId="19">
    <w:abstractNumId w:val="6"/>
  </w:num>
  <w:num w:numId="20">
    <w:abstractNumId w:val="17"/>
  </w:num>
  <w:num w:numId="21">
    <w:abstractNumId w:val="15"/>
  </w:num>
  <w:num w:numId="22">
    <w:abstractNumId w:val="10"/>
  </w:num>
  <w:num w:numId="23">
    <w:abstractNumId w:val="19"/>
  </w:num>
  <w:num w:numId="24">
    <w:abstractNumId w:val="34"/>
  </w:num>
  <w:num w:numId="25">
    <w:abstractNumId w:val="4"/>
  </w:num>
  <w:num w:numId="26">
    <w:abstractNumId w:val="14"/>
  </w:num>
  <w:num w:numId="27">
    <w:abstractNumId w:val="23"/>
  </w:num>
  <w:num w:numId="28">
    <w:abstractNumId w:val="8"/>
  </w:num>
  <w:num w:numId="29">
    <w:abstractNumId w:val="25"/>
  </w:num>
  <w:num w:numId="30">
    <w:abstractNumId w:val="0"/>
  </w:num>
  <w:num w:numId="31">
    <w:abstractNumId w:val="1"/>
  </w:num>
  <w:num w:numId="32">
    <w:abstractNumId w:val="12"/>
  </w:num>
  <w:num w:numId="33">
    <w:abstractNumId w:val="7"/>
  </w:num>
  <w:num w:numId="34">
    <w:abstractNumId w:val="33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6A"/>
    <w:rsid w:val="00007D5B"/>
    <w:rsid w:val="0005739A"/>
    <w:rsid w:val="00093972"/>
    <w:rsid w:val="0010318B"/>
    <w:rsid w:val="001A54F8"/>
    <w:rsid w:val="001A6801"/>
    <w:rsid w:val="002617AA"/>
    <w:rsid w:val="002977DC"/>
    <w:rsid w:val="002A2350"/>
    <w:rsid w:val="003579C4"/>
    <w:rsid w:val="003F306A"/>
    <w:rsid w:val="004871EA"/>
    <w:rsid w:val="00553278"/>
    <w:rsid w:val="005B3AA2"/>
    <w:rsid w:val="00603661"/>
    <w:rsid w:val="00684DF6"/>
    <w:rsid w:val="006C68C7"/>
    <w:rsid w:val="00766FC8"/>
    <w:rsid w:val="00826BC6"/>
    <w:rsid w:val="0082776C"/>
    <w:rsid w:val="008D7265"/>
    <w:rsid w:val="00AB776E"/>
    <w:rsid w:val="00B65871"/>
    <w:rsid w:val="00B926E6"/>
    <w:rsid w:val="00BA7A7A"/>
    <w:rsid w:val="00BD011F"/>
    <w:rsid w:val="00C27F57"/>
    <w:rsid w:val="00C65CE0"/>
    <w:rsid w:val="00C76C01"/>
    <w:rsid w:val="00C85B64"/>
    <w:rsid w:val="00CE2921"/>
    <w:rsid w:val="00CF7F52"/>
    <w:rsid w:val="00D44463"/>
    <w:rsid w:val="00D46857"/>
    <w:rsid w:val="00D53210"/>
    <w:rsid w:val="00DB7CCB"/>
    <w:rsid w:val="00DD6CEB"/>
    <w:rsid w:val="00E55834"/>
    <w:rsid w:val="00FB4D40"/>
    <w:rsid w:val="00FE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42856"/>
  <w15:chartTrackingRefBased/>
  <w15:docId w15:val="{7035DF55-E91E-4449-A80F-72BEDEFC7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9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F30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F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306A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unhideWhenUsed/>
    <w:rsid w:val="003F3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3F306A"/>
    <w:rPr>
      <w:b/>
      <w:bCs/>
    </w:rPr>
  </w:style>
  <w:style w:type="character" w:styleId="Emphasis">
    <w:name w:val="Emphasis"/>
    <w:basedOn w:val="DefaultParagraphFont"/>
    <w:uiPriority w:val="20"/>
    <w:qFormat/>
    <w:rsid w:val="003F306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E29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F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E7FA7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AB776E"/>
    <w:rPr>
      <w:i/>
      <w:iCs/>
    </w:rPr>
  </w:style>
  <w:style w:type="character" w:customStyle="1" w:styleId="cds-button-label">
    <w:name w:val="cds-button-label"/>
    <w:basedOn w:val="DefaultParagraphFont"/>
    <w:rsid w:val="00D46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0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2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36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87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77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operato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ZYREX</dc:creator>
  <cp:keywords/>
  <dc:description/>
  <cp:lastModifiedBy>ZYREX</cp:lastModifiedBy>
  <cp:revision>2</cp:revision>
  <dcterms:created xsi:type="dcterms:W3CDTF">2024-05-01T04:51:00Z</dcterms:created>
  <dcterms:modified xsi:type="dcterms:W3CDTF">2024-05-01T04:51:00Z</dcterms:modified>
</cp:coreProperties>
</file>