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BE3E3" w14:textId="77777777" w:rsidR="00826BC6" w:rsidRPr="00826BC6" w:rsidRDefault="00826BC6" w:rsidP="00826BC6">
      <w:pPr>
        <w:shd w:val="clear" w:color="auto" w:fill="FFFFFF"/>
        <w:spacing w:after="100" w:afterAutospacing="1" w:line="240" w:lineRule="auto"/>
        <w:jc w:val="both"/>
        <w:rPr>
          <w:rFonts w:ascii="Times New Roman" w:eastAsia="Times New Roman" w:hAnsi="Times New Roman" w:cs="Times New Roman"/>
          <w:color w:val="1F1F1F"/>
          <w:sz w:val="24"/>
          <w:szCs w:val="24"/>
          <w:lang w:eastAsia="en-ID"/>
        </w:rPr>
      </w:pPr>
      <w:bookmarkStart w:id="0" w:name="_GoBack"/>
      <w:r w:rsidRPr="00826BC6">
        <w:rPr>
          <w:rFonts w:ascii="Times New Roman" w:eastAsia="Times New Roman" w:hAnsi="Times New Roman" w:cs="Times New Roman"/>
          <w:color w:val="1F1F1F"/>
          <w:sz w:val="24"/>
          <w:szCs w:val="24"/>
          <w:lang w:eastAsia="en-ID"/>
        </w:rPr>
        <w:t xml:space="preserve">You can use the </w:t>
      </w:r>
      <w:r w:rsidRPr="00826BC6">
        <w:rPr>
          <w:rFonts w:ascii="unset" w:eastAsia="Times New Roman" w:hAnsi="unset" w:cs="Times New Roman"/>
          <w:b/>
          <w:bCs/>
          <w:color w:val="1F1F1F"/>
          <w:sz w:val="24"/>
          <w:szCs w:val="24"/>
          <w:lang w:eastAsia="en-ID"/>
        </w:rPr>
        <w:t>format</w:t>
      </w:r>
      <w:r w:rsidRPr="00826BC6">
        <w:rPr>
          <w:rFonts w:ascii="Times New Roman" w:eastAsia="Times New Roman" w:hAnsi="Times New Roman" w:cs="Times New Roman"/>
          <w:color w:val="1F1F1F"/>
          <w:sz w:val="24"/>
          <w:szCs w:val="24"/>
          <w:lang w:eastAsia="en-ID"/>
        </w:rPr>
        <w:t xml:space="preserve"> method on strings to concatenate and format strings in all kinds of powerful ways. To do this, create a string containing curly brackets, </w:t>
      </w:r>
      <w:r w:rsidRPr="00826BC6">
        <w:rPr>
          <w:rFonts w:ascii="unset" w:eastAsia="Times New Roman" w:hAnsi="unset" w:cs="Times New Roman"/>
          <w:b/>
          <w:bCs/>
          <w:color w:val="1F1F1F"/>
          <w:sz w:val="24"/>
          <w:szCs w:val="24"/>
          <w:lang w:eastAsia="en-ID"/>
        </w:rPr>
        <w:t>{}</w:t>
      </w:r>
      <w:r w:rsidRPr="00826BC6">
        <w:rPr>
          <w:rFonts w:ascii="Times New Roman" w:eastAsia="Times New Roman" w:hAnsi="Times New Roman" w:cs="Times New Roman"/>
          <w:color w:val="1F1F1F"/>
          <w:sz w:val="24"/>
          <w:szCs w:val="24"/>
          <w:lang w:eastAsia="en-ID"/>
        </w:rPr>
        <w:t xml:space="preserve">, as a placeholder, to be replaced. Then call the format method on the string </w:t>
      </w:r>
      <w:proofErr w:type="gramStart"/>
      <w:r w:rsidRPr="00826BC6">
        <w:rPr>
          <w:rFonts w:ascii="Times New Roman" w:eastAsia="Times New Roman" w:hAnsi="Times New Roman" w:cs="Times New Roman"/>
          <w:color w:val="1F1F1F"/>
          <w:sz w:val="24"/>
          <w:szCs w:val="24"/>
          <w:lang w:eastAsia="en-ID"/>
        </w:rPr>
        <w:t xml:space="preserve">using </w:t>
      </w:r>
      <w:r w:rsidRPr="00826BC6">
        <w:rPr>
          <w:rFonts w:ascii="Times New Roman" w:eastAsia="Times New Roman" w:hAnsi="Times New Roman" w:cs="Times New Roman"/>
          <w:i/>
          <w:iCs/>
          <w:color w:val="1F1F1F"/>
          <w:sz w:val="24"/>
          <w:szCs w:val="24"/>
          <w:lang w:eastAsia="en-ID"/>
        </w:rPr>
        <w:t>.format</w:t>
      </w:r>
      <w:proofErr w:type="gramEnd"/>
      <w:r w:rsidRPr="00826BC6">
        <w:rPr>
          <w:rFonts w:ascii="Times New Roman" w:eastAsia="Times New Roman" w:hAnsi="Times New Roman" w:cs="Times New Roman"/>
          <w:i/>
          <w:iCs/>
          <w:color w:val="1F1F1F"/>
          <w:sz w:val="24"/>
          <w:szCs w:val="24"/>
          <w:lang w:eastAsia="en-ID"/>
        </w:rPr>
        <w:t>()</w:t>
      </w:r>
      <w:r w:rsidRPr="00826BC6">
        <w:rPr>
          <w:rFonts w:ascii="Times New Roman" w:eastAsia="Times New Roman" w:hAnsi="Times New Roman" w:cs="Times New Roman"/>
          <w:color w:val="1F1F1F"/>
          <w:sz w:val="24"/>
          <w:szCs w:val="24"/>
          <w:lang w:eastAsia="en-ID"/>
        </w:rPr>
        <w:t xml:space="preserve"> and pass variables as parameters. The variables passed to the method will then be used to replace the curly bracket placeholders. This method automatically handles any conversion between data types for us. </w:t>
      </w:r>
    </w:p>
    <w:p w14:paraId="0172462C" w14:textId="77777777" w:rsidR="00826BC6" w:rsidRPr="00826BC6" w:rsidRDefault="00826BC6" w:rsidP="00826BC6">
      <w:pPr>
        <w:shd w:val="clear" w:color="auto" w:fill="FFFFFF"/>
        <w:spacing w:after="100" w:afterAutospacing="1" w:line="240" w:lineRule="auto"/>
        <w:jc w:val="both"/>
        <w:rPr>
          <w:rFonts w:ascii="Times New Roman" w:eastAsia="Times New Roman" w:hAnsi="Times New Roman" w:cs="Times New Roman"/>
          <w:color w:val="1F1F1F"/>
          <w:sz w:val="24"/>
          <w:szCs w:val="24"/>
          <w:lang w:eastAsia="en-ID"/>
        </w:rPr>
      </w:pPr>
      <w:r w:rsidRPr="00826BC6">
        <w:rPr>
          <w:rFonts w:ascii="Times New Roman" w:eastAsia="Times New Roman" w:hAnsi="Times New Roman" w:cs="Times New Roman"/>
          <w:color w:val="1F1F1F"/>
          <w:sz w:val="24"/>
          <w:szCs w:val="24"/>
          <w:lang w:eastAsia="en-ID"/>
        </w:rPr>
        <w:t>If the curly brackets are empty, they’ll be populated with the variables passed in the order in which they're passed. However, you can put certain expressions inside the curly brackets to do even more powerful string formatting operations. You can put the name of a variable into the curly brackets, then use the names in the parameters. This allows for more easily readable code, and for more flexibility with the order of variables.</w:t>
      </w:r>
    </w:p>
    <w:p w14:paraId="17FABD22" w14:textId="77777777" w:rsidR="00826BC6" w:rsidRPr="00826BC6" w:rsidRDefault="00826BC6" w:rsidP="00826BC6">
      <w:pPr>
        <w:shd w:val="clear" w:color="auto" w:fill="FFFFFF"/>
        <w:spacing w:after="100" w:afterAutospacing="1" w:line="240" w:lineRule="auto"/>
        <w:jc w:val="both"/>
        <w:rPr>
          <w:rFonts w:ascii="Times New Roman" w:eastAsia="Times New Roman" w:hAnsi="Times New Roman" w:cs="Times New Roman"/>
          <w:color w:val="1F1F1F"/>
          <w:sz w:val="24"/>
          <w:szCs w:val="24"/>
          <w:lang w:eastAsia="en-ID"/>
        </w:rPr>
      </w:pPr>
      <w:r w:rsidRPr="00826BC6">
        <w:rPr>
          <w:rFonts w:ascii="Times New Roman" w:eastAsia="Times New Roman" w:hAnsi="Times New Roman" w:cs="Times New Roman"/>
          <w:color w:val="1F1F1F"/>
          <w:sz w:val="24"/>
          <w:szCs w:val="24"/>
          <w:lang w:eastAsia="en-ID"/>
        </w:rPr>
        <w:t xml:space="preserve">You can also put a formatting expression inside the curly brackets, which lets you alter the way the string is formatted. For example, the formatting expression </w:t>
      </w:r>
      <w:r w:rsidRPr="00826BC6">
        <w:rPr>
          <w:rFonts w:ascii="unset" w:eastAsia="Times New Roman" w:hAnsi="unset" w:cs="Times New Roman"/>
          <w:b/>
          <w:bCs/>
          <w:color w:val="1F1F1F"/>
          <w:sz w:val="24"/>
          <w:szCs w:val="24"/>
          <w:lang w:eastAsia="en-ID"/>
        </w:rPr>
        <w:t>{:.2f}</w:t>
      </w:r>
      <w:r w:rsidRPr="00826BC6">
        <w:rPr>
          <w:rFonts w:ascii="Times New Roman" w:eastAsia="Times New Roman" w:hAnsi="Times New Roman" w:cs="Times New Roman"/>
          <w:color w:val="1F1F1F"/>
          <w:sz w:val="24"/>
          <w:szCs w:val="24"/>
          <w:lang w:eastAsia="en-ID"/>
        </w:rPr>
        <w:t xml:space="preserve"> means that you’d format this as a float number, with two digits after the decimal dot. The colon acts as a separator from the field name, if you had specified one. You can also specify text alignment using the greater than operator: </w:t>
      </w:r>
      <w:r w:rsidRPr="00826BC6">
        <w:rPr>
          <w:rFonts w:ascii="unset" w:eastAsia="Times New Roman" w:hAnsi="unset" w:cs="Times New Roman"/>
          <w:b/>
          <w:bCs/>
          <w:color w:val="1F1F1F"/>
          <w:sz w:val="24"/>
          <w:szCs w:val="24"/>
          <w:lang w:eastAsia="en-ID"/>
        </w:rPr>
        <w:t>&gt;</w:t>
      </w:r>
      <w:r w:rsidRPr="00826BC6">
        <w:rPr>
          <w:rFonts w:ascii="Times New Roman" w:eastAsia="Times New Roman" w:hAnsi="Times New Roman" w:cs="Times New Roman"/>
          <w:color w:val="1F1F1F"/>
          <w:sz w:val="24"/>
          <w:szCs w:val="24"/>
          <w:lang w:eastAsia="en-ID"/>
        </w:rPr>
        <w:t xml:space="preserve">. For example, the expression </w:t>
      </w:r>
      <w:r w:rsidRPr="00826BC6">
        <w:rPr>
          <w:rFonts w:ascii="unset" w:eastAsia="Times New Roman" w:hAnsi="unset" w:cs="Times New Roman"/>
          <w:b/>
          <w:bCs/>
          <w:color w:val="1F1F1F"/>
          <w:sz w:val="24"/>
          <w:szCs w:val="24"/>
          <w:lang w:eastAsia="en-ID"/>
        </w:rPr>
        <w:t>{:&gt;3.2f}</w:t>
      </w:r>
      <w:r w:rsidRPr="00826BC6">
        <w:rPr>
          <w:rFonts w:ascii="Times New Roman" w:eastAsia="Times New Roman" w:hAnsi="Times New Roman" w:cs="Times New Roman"/>
          <w:color w:val="1F1F1F"/>
          <w:sz w:val="24"/>
          <w:szCs w:val="24"/>
          <w:lang w:eastAsia="en-ID"/>
        </w:rPr>
        <w:t xml:space="preserve"> would align the text three spaces to the right, as well as specify a float number with two decimal places. String formatting can be very handy for outputting easy-to-read textual output.</w:t>
      </w:r>
    </w:p>
    <w:bookmarkEnd w:id="0"/>
    <w:p w14:paraId="208EE25C" w14:textId="323E8F37" w:rsidR="00D53210" w:rsidRPr="00826BC6" w:rsidRDefault="00D53210" w:rsidP="00826BC6">
      <w:pPr>
        <w:jc w:val="both"/>
      </w:pPr>
    </w:p>
    <w:sectPr w:rsidR="00D53210" w:rsidRPr="00826B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C0960"/>
    <w:multiLevelType w:val="multilevel"/>
    <w:tmpl w:val="9788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8D5811"/>
    <w:multiLevelType w:val="multilevel"/>
    <w:tmpl w:val="A5EE4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9D7003"/>
    <w:multiLevelType w:val="multilevel"/>
    <w:tmpl w:val="DCFE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4934C3"/>
    <w:multiLevelType w:val="multilevel"/>
    <w:tmpl w:val="D440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A35E56"/>
    <w:multiLevelType w:val="multilevel"/>
    <w:tmpl w:val="8BE208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F33D8D"/>
    <w:multiLevelType w:val="multilevel"/>
    <w:tmpl w:val="1C5690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3965AC"/>
    <w:multiLevelType w:val="multilevel"/>
    <w:tmpl w:val="63CA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FD5F0D"/>
    <w:multiLevelType w:val="multilevel"/>
    <w:tmpl w:val="8C8A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C82800"/>
    <w:multiLevelType w:val="multilevel"/>
    <w:tmpl w:val="A59C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39790A"/>
    <w:multiLevelType w:val="multilevel"/>
    <w:tmpl w:val="9906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2833BE"/>
    <w:multiLevelType w:val="multilevel"/>
    <w:tmpl w:val="7E0E8726"/>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11" w15:restartNumberingAfterBreak="0">
    <w:nsid w:val="4D3A73E5"/>
    <w:multiLevelType w:val="multilevel"/>
    <w:tmpl w:val="E2B6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2C652E"/>
    <w:multiLevelType w:val="multilevel"/>
    <w:tmpl w:val="C75C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F328A8"/>
    <w:multiLevelType w:val="multilevel"/>
    <w:tmpl w:val="C7B4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D3F01D7"/>
    <w:multiLevelType w:val="multilevel"/>
    <w:tmpl w:val="9A92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0710FA7"/>
    <w:multiLevelType w:val="multilevel"/>
    <w:tmpl w:val="5C5A69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0136A6"/>
    <w:multiLevelType w:val="multilevel"/>
    <w:tmpl w:val="7B54B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5F37820"/>
    <w:multiLevelType w:val="multilevel"/>
    <w:tmpl w:val="4D42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79C19D3"/>
    <w:multiLevelType w:val="multilevel"/>
    <w:tmpl w:val="C240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8F53C7D"/>
    <w:multiLevelType w:val="multilevel"/>
    <w:tmpl w:val="9428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C595951"/>
    <w:multiLevelType w:val="multilevel"/>
    <w:tmpl w:val="96082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DE70C9B"/>
    <w:multiLevelType w:val="multilevel"/>
    <w:tmpl w:val="B6F2D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B70BC9"/>
    <w:multiLevelType w:val="multilevel"/>
    <w:tmpl w:val="C1FA4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5"/>
  </w:num>
  <w:num w:numId="3">
    <w:abstractNumId w:val="18"/>
  </w:num>
  <w:num w:numId="4">
    <w:abstractNumId w:val="1"/>
  </w:num>
  <w:num w:numId="5">
    <w:abstractNumId w:val="17"/>
  </w:num>
  <w:num w:numId="6">
    <w:abstractNumId w:val="19"/>
  </w:num>
  <w:num w:numId="7">
    <w:abstractNumId w:val="15"/>
  </w:num>
  <w:num w:numId="8">
    <w:abstractNumId w:val="21"/>
  </w:num>
  <w:num w:numId="9">
    <w:abstractNumId w:val="13"/>
  </w:num>
  <w:num w:numId="10">
    <w:abstractNumId w:val="8"/>
  </w:num>
  <w:num w:numId="11">
    <w:abstractNumId w:val="0"/>
  </w:num>
  <w:num w:numId="12">
    <w:abstractNumId w:val="12"/>
  </w:num>
  <w:num w:numId="13">
    <w:abstractNumId w:val="22"/>
  </w:num>
  <w:num w:numId="14">
    <w:abstractNumId w:val="14"/>
  </w:num>
  <w:num w:numId="15">
    <w:abstractNumId w:val="20"/>
  </w:num>
  <w:num w:numId="16">
    <w:abstractNumId w:val="16"/>
  </w:num>
  <w:num w:numId="17">
    <w:abstractNumId w:val="6"/>
  </w:num>
  <w:num w:numId="18">
    <w:abstractNumId w:val="2"/>
  </w:num>
  <w:num w:numId="19">
    <w:abstractNumId w:val="3"/>
  </w:num>
  <w:num w:numId="20">
    <w:abstractNumId w:val="9"/>
  </w:num>
  <w:num w:numId="21">
    <w:abstractNumId w:val="7"/>
  </w:num>
  <w:num w:numId="22">
    <w:abstractNumId w:val="4"/>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06A"/>
    <w:rsid w:val="00007D5B"/>
    <w:rsid w:val="0005739A"/>
    <w:rsid w:val="00093972"/>
    <w:rsid w:val="0010318B"/>
    <w:rsid w:val="001A54F8"/>
    <w:rsid w:val="002617AA"/>
    <w:rsid w:val="002A2350"/>
    <w:rsid w:val="003579C4"/>
    <w:rsid w:val="003F306A"/>
    <w:rsid w:val="004871EA"/>
    <w:rsid w:val="00553278"/>
    <w:rsid w:val="00603661"/>
    <w:rsid w:val="00684DF6"/>
    <w:rsid w:val="006C68C7"/>
    <w:rsid w:val="00766FC8"/>
    <w:rsid w:val="00826BC6"/>
    <w:rsid w:val="0082776C"/>
    <w:rsid w:val="00AB776E"/>
    <w:rsid w:val="00B65871"/>
    <w:rsid w:val="00BD011F"/>
    <w:rsid w:val="00C65CE0"/>
    <w:rsid w:val="00C76C01"/>
    <w:rsid w:val="00C85B64"/>
    <w:rsid w:val="00CE2921"/>
    <w:rsid w:val="00CF7F52"/>
    <w:rsid w:val="00D53210"/>
    <w:rsid w:val="00DB7CCB"/>
    <w:rsid w:val="00DD6CEB"/>
    <w:rsid w:val="00FB4D40"/>
    <w:rsid w:val="00FE7F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42856"/>
  <w15:chartTrackingRefBased/>
  <w15:docId w15:val="{7035DF55-E91E-4449-A80F-72BEDEFC7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9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F306A"/>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next w:val="Normal"/>
    <w:link w:val="Heading3Char"/>
    <w:uiPriority w:val="9"/>
    <w:semiHidden/>
    <w:unhideWhenUsed/>
    <w:qFormat/>
    <w:rsid w:val="00FE7F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306A"/>
    <w:rPr>
      <w:rFonts w:ascii="Times New Roman" w:eastAsia="Times New Roman" w:hAnsi="Times New Roman" w:cs="Times New Roman"/>
      <w:b/>
      <w:bCs/>
      <w:sz w:val="36"/>
      <w:szCs w:val="36"/>
      <w:lang w:eastAsia="en-ID"/>
    </w:rPr>
  </w:style>
  <w:style w:type="paragraph" w:styleId="NormalWeb">
    <w:name w:val="Normal (Web)"/>
    <w:basedOn w:val="Normal"/>
    <w:uiPriority w:val="99"/>
    <w:semiHidden/>
    <w:unhideWhenUsed/>
    <w:rsid w:val="003F306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3F306A"/>
    <w:rPr>
      <w:b/>
      <w:bCs/>
    </w:rPr>
  </w:style>
  <w:style w:type="character" w:styleId="Emphasis">
    <w:name w:val="Emphasis"/>
    <w:basedOn w:val="DefaultParagraphFont"/>
    <w:uiPriority w:val="20"/>
    <w:qFormat/>
    <w:rsid w:val="003F306A"/>
    <w:rPr>
      <w:i/>
      <w:iCs/>
    </w:rPr>
  </w:style>
  <w:style w:type="character" w:customStyle="1" w:styleId="Heading1Char">
    <w:name w:val="Heading 1 Char"/>
    <w:basedOn w:val="DefaultParagraphFont"/>
    <w:link w:val="Heading1"/>
    <w:uiPriority w:val="9"/>
    <w:rsid w:val="00CE29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7FA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FE7FA7"/>
    <w:rPr>
      <w:color w:val="0000FF"/>
      <w:u w:val="single"/>
    </w:rPr>
  </w:style>
  <w:style w:type="character" w:styleId="HTMLVariable">
    <w:name w:val="HTML Variable"/>
    <w:basedOn w:val="DefaultParagraphFont"/>
    <w:uiPriority w:val="99"/>
    <w:semiHidden/>
    <w:unhideWhenUsed/>
    <w:rsid w:val="00AB77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5114">
      <w:bodyDiv w:val="1"/>
      <w:marLeft w:val="0"/>
      <w:marRight w:val="0"/>
      <w:marTop w:val="0"/>
      <w:marBottom w:val="0"/>
      <w:divBdr>
        <w:top w:val="none" w:sz="0" w:space="0" w:color="auto"/>
        <w:left w:val="none" w:sz="0" w:space="0" w:color="auto"/>
        <w:bottom w:val="none" w:sz="0" w:space="0" w:color="auto"/>
        <w:right w:val="none" w:sz="0" w:space="0" w:color="auto"/>
      </w:divBdr>
      <w:divsChild>
        <w:div w:id="827408489">
          <w:marLeft w:val="0"/>
          <w:marRight w:val="0"/>
          <w:marTop w:val="0"/>
          <w:marBottom w:val="0"/>
          <w:divBdr>
            <w:top w:val="none" w:sz="0" w:space="0" w:color="auto"/>
            <w:left w:val="none" w:sz="0" w:space="0" w:color="auto"/>
            <w:bottom w:val="none" w:sz="0" w:space="0" w:color="auto"/>
            <w:right w:val="none" w:sz="0" w:space="0" w:color="auto"/>
          </w:divBdr>
        </w:div>
      </w:divsChild>
    </w:div>
    <w:div w:id="20593557">
      <w:bodyDiv w:val="1"/>
      <w:marLeft w:val="0"/>
      <w:marRight w:val="0"/>
      <w:marTop w:val="0"/>
      <w:marBottom w:val="0"/>
      <w:divBdr>
        <w:top w:val="none" w:sz="0" w:space="0" w:color="auto"/>
        <w:left w:val="none" w:sz="0" w:space="0" w:color="auto"/>
        <w:bottom w:val="none" w:sz="0" w:space="0" w:color="auto"/>
        <w:right w:val="none" w:sz="0" w:space="0" w:color="auto"/>
      </w:divBdr>
    </w:div>
    <w:div w:id="348803032">
      <w:bodyDiv w:val="1"/>
      <w:marLeft w:val="0"/>
      <w:marRight w:val="0"/>
      <w:marTop w:val="0"/>
      <w:marBottom w:val="0"/>
      <w:divBdr>
        <w:top w:val="none" w:sz="0" w:space="0" w:color="auto"/>
        <w:left w:val="none" w:sz="0" w:space="0" w:color="auto"/>
        <w:bottom w:val="none" w:sz="0" w:space="0" w:color="auto"/>
        <w:right w:val="none" w:sz="0" w:space="0" w:color="auto"/>
      </w:divBdr>
    </w:div>
    <w:div w:id="798457802">
      <w:bodyDiv w:val="1"/>
      <w:marLeft w:val="0"/>
      <w:marRight w:val="0"/>
      <w:marTop w:val="0"/>
      <w:marBottom w:val="0"/>
      <w:divBdr>
        <w:top w:val="none" w:sz="0" w:space="0" w:color="auto"/>
        <w:left w:val="none" w:sz="0" w:space="0" w:color="auto"/>
        <w:bottom w:val="none" w:sz="0" w:space="0" w:color="auto"/>
        <w:right w:val="none" w:sz="0" w:space="0" w:color="auto"/>
      </w:divBdr>
    </w:div>
    <w:div w:id="838274992">
      <w:bodyDiv w:val="1"/>
      <w:marLeft w:val="0"/>
      <w:marRight w:val="0"/>
      <w:marTop w:val="0"/>
      <w:marBottom w:val="0"/>
      <w:divBdr>
        <w:top w:val="none" w:sz="0" w:space="0" w:color="auto"/>
        <w:left w:val="none" w:sz="0" w:space="0" w:color="auto"/>
        <w:bottom w:val="none" w:sz="0" w:space="0" w:color="auto"/>
        <w:right w:val="none" w:sz="0" w:space="0" w:color="auto"/>
      </w:divBdr>
    </w:div>
    <w:div w:id="891497576">
      <w:bodyDiv w:val="1"/>
      <w:marLeft w:val="0"/>
      <w:marRight w:val="0"/>
      <w:marTop w:val="0"/>
      <w:marBottom w:val="0"/>
      <w:divBdr>
        <w:top w:val="none" w:sz="0" w:space="0" w:color="auto"/>
        <w:left w:val="none" w:sz="0" w:space="0" w:color="auto"/>
        <w:bottom w:val="none" w:sz="0" w:space="0" w:color="auto"/>
        <w:right w:val="none" w:sz="0" w:space="0" w:color="auto"/>
      </w:divBdr>
    </w:div>
    <w:div w:id="969474696">
      <w:bodyDiv w:val="1"/>
      <w:marLeft w:val="0"/>
      <w:marRight w:val="0"/>
      <w:marTop w:val="0"/>
      <w:marBottom w:val="0"/>
      <w:divBdr>
        <w:top w:val="none" w:sz="0" w:space="0" w:color="auto"/>
        <w:left w:val="none" w:sz="0" w:space="0" w:color="auto"/>
        <w:bottom w:val="none" w:sz="0" w:space="0" w:color="auto"/>
        <w:right w:val="none" w:sz="0" w:space="0" w:color="auto"/>
      </w:divBdr>
      <w:divsChild>
        <w:div w:id="1400132191">
          <w:marLeft w:val="0"/>
          <w:marRight w:val="0"/>
          <w:marTop w:val="0"/>
          <w:marBottom w:val="0"/>
          <w:divBdr>
            <w:top w:val="none" w:sz="0" w:space="0" w:color="auto"/>
            <w:left w:val="none" w:sz="0" w:space="0" w:color="auto"/>
            <w:bottom w:val="none" w:sz="0" w:space="0" w:color="auto"/>
            <w:right w:val="none" w:sz="0" w:space="0" w:color="auto"/>
          </w:divBdr>
        </w:div>
      </w:divsChild>
    </w:div>
    <w:div w:id="1254968918">
      <w:bodyDiv w:val="1"/>
      <w:marLeft w:val="0"/>
      <w:marRight w:val="0"/>
      <w:marTop w:val="0"/>
      <w:marBottom w:val="0"/>
      <w:divBdr>
        <w:top w:val="none" w:sz="0" w:space="0" w:color="auto"/>
        <w:left w:val="none" w:sz="0" w:space="0" w:color="auto"/>
        <w:bottom w:val="none" w:sz="0" w:space="0" w:color="auto"/>
        <w:right w:val="none" w:sz="0" w:space="0" w:color="auto"/>
      </w:divBdr>
    </w:div>
    <w:div w:id="1288048020">
      <w:bodyDiv w:val="1"/>
      <w:marLeft w:val="0"/>
      <w:marRight w:val="0"/>
      <w:marTop w:val="0"/>
      <w:marBottom w:val="0"/>
      <w:divBdr>
        <w:top w:val="none" w:sz="0" w:space="0" w:color="auto"/>
        <w:left w:val="none" w:sz="0" w:space="0" w:color="auto"/>
        <w:bottom w:val="none" w:sz="0" w:space="0" w:color="auto"/>
        <w:right w:val="none" w:sz="0" w:space="0" w:color="auto"/>
      </w:divBdr>
    </w:div>
    <w:div w:id="1307784786">
      <w:bodyDiv w:val="1"/>
      <w:marLeft w:val="0"/>
      <w:marRight w:val="0"/>
      <w:marTop w:val="0"/>
      <w:marBottom w:val="0"/>
      <w:divBdr>
        <w:top w:val="none" w:sz="0" w:space="0" w:color="auto"/>
        <w:left w:val="none" w:sz="0" w:space="0" w:color="auto"/>
        <w:bottom w:val="none" w:sz="0" w:space="0" w:color="auto"/>
        <w:right w:val="none" w:sz="0" w:space="0" w:color="auto"/>
      </w:divBdr>
    </w:div>
    <w:div w:id="1327053886">
      <w:bodyDiv w:val="1"/>
      <w:marLeft w:val="0"/>
      <w:marRight w:val="0"/>
      <w:marTop w:val="0"/>
      <w:marBottom w:val="0"/>
      <w:divBdr>
        <w:top w:val="none" w:sz="0" w:space="0" w:color="auto"/>
        <w:left w:val="none" w:sz="0" w:space="0" w:color="auto"/>
        <w:bottom w:val="none" w:sz="0" w:space="0" w:color="auto"/>
        <w:right w:val="none" w:sz="0" w:space="0" w:color="auto"/>
      </w:divBdr>
    </w:div>
    <w:div w:id="1575551285">
      <w:bodyDiv w:val="1"/>
      <w:marLeft w:val="0"/>
      <w:marRight w:val="0"/>
      <w:marTop w:val="0"/>
      <w:marBottom w:val="0"/>
      <w:divBdr>
        <w:top w:val="none" w:sz="0" w:space="0" w:color="auto"/>
        <w:left w:val="none" w:sz="0" w:space="0" w:color="auto"/>
        <w:bottom w:val="none" w:sz="0" w:space="0" w:color="auto"/>
        <w:right w:val="none" w:sz="0" w:space="0" w:color="auto"/>
      </w:divBdr>
    </w:div>
    <w:div w:id="1617442406">
      <w:bodyDiv w:val="1"/>
      <w:marLeft w:val="0"/>
      <w:marRight w:val="0"/>
      <w:marTop w:val="0"/>
      <w:marBottom w:val="0"/>
      <w:divBdr>
        <w:top w:val="none" w:sz="0" w:space="0" w:color="auto"/>
        <w:left w:val="none" w:sz="0" w:space="0" w:color="auto"/>
        <w:bottom w:val="none" w:sz="0" w:space="0" w:color="auto"/>
        <w:right w:val="none" w:sz="0" w:space="0" w:color="auto"/>
      </w:divBdr>
    </w:div>
    <w:div w:id="1627393502">
      <w:bodyDiv w:val="1"/>
      <w:marLeft w:val="0"/>
      <w:marRight w:val="0"/>
      <w:marTop w:val="0"/>
      <w:marBottom w:val="0"/>
      <w:divBdr>
        <w:top w:val="none" w:sz="0" w:space="0" w:color="auto"/>
        <w:left w:val="none" w:sz="0" w:space="0" w:color="auto"/>
        <w:bottom w:val="none" w:sz="0" w:space="0" w:color="auto"/>
        <w:right w:val="none" w:sz="0" w:space="0" w:color="auto"/>
      </w:divBdr>
    </w:div>
    <w:div w:id="1772967219">
      <w:bodyDiv w:val="1"/>
      <w:marLeft w:val="0"/>
      <w:marRight w:val="0"/>
      <w:marTop w:val="0"/>
      <w:marBottom w:val="0"/>
      <w:divBdr>
        <w:top w:val="none" w:sz="0" w:space="0" w:color="auto"/>
        <w:left w:val="none" w:sz="0" w:space="0" w:color="auto"/>
        <w:bottom w:val="none" w:sz="0" w:space="0" w:color="auto"/>
        <w:right w:val="none" w:sz="0" w:space="0" w:color="auto"/>
      </w:divBdr>
    </w:div>
    <w:div w:id="212391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228</Words>
  <Characters>1300</Characters>
  <Application>Microsoft Office Word</Application>
  <DocSecurity>0</DocSecurity>
  <Lines>10</Lines>
  <Paragraphs>3</Paragraphs>
  <ScaleCrop>false</ScaleCrop>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ZYREX</dc:creator>
  <cp:keywords/>
  <dc:description/>
  <cp:lastModifiedBy>ZYREX</cp:lastModifiedBy>
  <cp:revision>2</cp:revision>
  <dcterms:created xsi:type="dcterms:W3CDTF">2024-05-01T04:25:00Z</dcterms:created>
  <dcterms:modified xsi:type="dcterms:W3CDTF">2024-05-01T04:25:00Z</dcterms:modified>
</cp:coreProperties>
</file>