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5F3AE9" w14:textId="77777777" w:rsidR="00BE05E8" w:rsidRDefault="00BE05E8" w:rsidP="00BE05E8">
      <w:pPr>
        <w:pStyle w:val="NormalWeb"/>
        <w:shd w:val="clear" w:color="auto" w:fill="FFFFFF"/>
        <w:spacing w:before="0" w:beforeAutospacing="0"/>
        <w:jc w:val="both"/>
        <w:rPr>
          <w:color w:val="1F1F1F"/>
        </w:rPr>
      </w:pPr>
      <w:bookmarkStart w:id="0" w:name="_GoBack"/>
      <w:r>
        <w:rPr>
          <w:color w:val="1F1F1F"/>
        </w:rPr>
        <w:t xml:space="preserve">As you begin your career, you’ll have to navigate your way to find the perfect role for you. While there is no one way to find your ideal role, there are some things to consider to help you better understand what direction you want to take. This reading will focus on a few of the options to consider as you start to search for a job. </w:t>
      </w:r>
    </w:p>
    <w:p w14:paraId="2763E7DE" w14:textId="77777777" w:rsidR="00BE05E8" w:rsidRDefault="00BE05E8" w:rsidP="00BE05E8">
      <w:pPr>
        <w:pStyle w:val="Heading2"/>
        <w:shd w:val="clear" w:color="auto" w:fill="FFFFFF"/>
        <w:spacing w:before="0" w:beforeAutospacing="0"/>
        <w:jc w:val="both"/>
        <w:rPr>
          <w:color w:val="1F1F1F"/>
        </w:rPr>
      </w:pPr>
      <w:r>
        <w:rPr>
          <w:color w:val="1F1F1F"/>
        </w:rPr>
        <w:t>Generalist vs specialist</w:t>
      </w:r>
    </w:p>
    <w:p w14:paraId="3EC306CA" w14:textId="77777777" w:rsidR="00BE05E8" w:rsidRDefault="00BE05E8" w:rsidP="00BE05E8">
      <w:pPr>
        <w:pStyle w:val="NormalWeb"/>
        <w:shd w:val="clear" w:color="auto" w:fill="FFFFFF"/>
        <w:spacing w:before="0" w:beforeAutospacing="0"/>
        <w:jc w:val="both"/>
        <w:rPr>
          <w:color w:val="1F1F1F"/>
        </w:rPr>
      </w:pPr>
      <w:r>
        <w:rPr>
          <w:color w:val="1F1F1F"/>
        </w:rPr>
        <w:t xml:space="preserve">One category to consider when attempting to find your right path is whether you want to work as a generalist or a specialist. A </w:t>
      </w:r>
      <w:r>
        <w:rPr>
          <w:rStyle w:val="Strong"/>
          <w:rFonts w:ascii="unset" w:hAnsi="unset"/>
          <w:color w:val="1F1F1F"/>
        </w:rPr>
        <w:t>generalist</w:t>
      </w:r>
      <w:r>
        <w:rPr>
          <w:color w:val="1F1F1F"/>
        </w:rPr>
        <w:t xml:space="preserve"> is knowledgeable about many topics and has various interests, while a </w:t>
      </w:r>
      <w:r>
        <w:rPr>
          <w:rStyle w:val="Strong"/>
          <w:rFonts w:ascii="unset" w:hAnsi="unset"/>
          <w:color w:val="1F1F1F"/>
        </w:rPr>
        <w:t>specialist</w:t>
      </w:r>
      <w:r>
        <w:rPr>
          <w:color w:val="1F1F1F"/>
        </w:rPr>
        <w:t xml:space="preserve"> is an expert in a specific field. </w:t>
      </w:r>
    </w:p>
    <w:p w14:paraId="5AE856BD" w14:textId="77777777" w:rsidR="00BE05E8" w:rsidRDefault="00BE05E8" w:rsidP="00BE05E8">
      <w:pPr>
        <w:pStyle w:val="NormalWeb"/>
        <w:shd w:val="clear" w:color="auto" w:fill="FFFFFF"/>
        <w:spacing w:before="0" w:beforeAutospacing="0"/>
        <w:jc w:val="both"/>
        <w:rPr>
          <w:color w:val="1F1F1F"/>
        </w:rPr>
      </w:pPr>
      <w:r>
        <w:rPr>
          <w:color w:val="1F1F1F"/>
        </w:rPr>
        <w:t>Generalists have broad, multifaceted roles that allow entry-level employees to gain invaluable experience in many different areas related to the field. Alternatively, specialists are focused on a singular aspect of IT. The table below provides an overview of common generalist and specialist roles.</w:t>
      </w:r>
    </w:p>
    <w:p w14:paraId="1E5464F5" w14:textId="77777777" w:rsidR="00BE05E8" w:rsidRDefault="00BE05E8" w:rsidP="00BE05E8">
      <w:pPr>
        <w:pStyle w:val="NormalWeb"/>
        <w:shd w:val="clear" w:color="auto" w:fill="FFFFFF"/>
        <w:spacing w:before="0" w:beforeAutospacing="0"/>
        <w:jc w:val="both"/>
        <w:rPr>
          <w:color w:val="1F1F1F"/>
        </w:rPr>
      </w:pPr>
      <w:r>
        <w:rPr>
          <w:rStyle w:val="Strong"/>
          <w:rFonts w:ascii="unset" w:hAnsi="unset"/>
          <w:color w:val="1F1F1F"/>
        </w:rPr>
        <w:t>Common Generalist Roles</w:t>
      </w:r>
    </w:p>
    <w:p w14:paraId="26B1CBBE" w14:textId="77777777" w:rsidR="00BE05E8" w:rsidRDefault="00BE05E8" w:rsidP="00BE05E8">
      <w:pPr>
        <w:pStyle w:val="NormalWeb"/>
        <w:numPr>
          <w:ilvl w:val="0"/>
          <w:numId w:val="40"/>
        </w:numPr>
        <w:shd w:val="clear" w:color="auto" w:fill="FFFFFF"/>
        <w:spacing w:before="0" w:beforeAutospacing="0"/>
        <w:ind w:left="0"/>
        <w:jc w:val="both"/>
        <w:rPr>
          <w:color w:val="1F1F1F"/>
        </w:rPr>
      </w:pPr>
      <w:r>
        <w:rPr>
          <w:color w:val="1F1F1F"/>
        </w:rPr>
        <w:t>IT Support Specialist II</w:t>
      </w:r>
    </w:p>
    <w:p w14:paraId="0DE20F78" w14:textId="77777777" w:rsidR="00BE05E8" w:rsidRDefault="00BE05E8" w:rsidP="00BE05E8">
      <w:pPr>
        <w:pStyle w:val="NormalWeb"/>
        <w:numPr>
          <w:ilvl w:val="0"/>
          <w:numId w:val="40"/>
        </w:numPr>
        <w:shd w:val="clear" w:color="auto" w:fill="FFFFFF"/>
        <w:spacing w:before="0" w:beforeAutospacing="0"/>
        <w:ind w:left="0"/>
        <w:jc w:val="both"/>
        <w:rPr>
          <w:color w:val="1F1F1F"/>
        </w:rPr>
      </w:pPr>
      <w:r>
        <w:rPr>
          <w:color w:val="1F1F1F"/>
        </w:rPr>
        <w:t>IT Consultant</w:t>
      </w:r>
    </w:p>
    <w:p w14:paraId="34782119" w14:textId="77777777" w:rsidR="00BE05E8" w:rsidRDefault="00BE05E8" w:rsidP="00BE05E8">
      <w:pPr>
        <w:pStyle w:val="NormalWeb"/>
        <w:numPr>
          <w:ilvl w:val="0"/>
          <w:numId w:val="40"/>
        </w:numPr>
        <w:shd w:val="clear" w:color="auto" w:fill="FFFFFF"/>
        <w:spacing w:before="0" w:beforeAutospacing="0"/>
        <w:ind w:left="0"/>
        <w:jc w:val="both"/>
        <w:rPr>
          <w:color w:val="1F1F1F"/>
        </w:rPr>
      </w:pPr>
      <w:r>
        <w:rPr>
          <w:color w:val="1F1F1F"/>
        </w:rPr>
        <w:t>IT Manager</w:t>
      </w:r>
    </w:p>
    <w:p w14:paraId="7F9A7FE3" w14:textId="77777777" w:rsidR="00BE05E8" w:rsidRDefault="00BE05E8" w:rsidP="00BE05E8">
      <w:pPr>
        <w:pStyle w:val="NormalWeb"/>
        <w:shd w:val="clear" w:color="auto" w:fill="FFFFFF"/>
        <w:spacing w:before="0" w:beforeAutospacing="0"/>
        <w:jc w:val="both"/>
        <w:rPr>
          <w:color w:val="1F1F1F"/>
        </w:rPr>
      </w:pPr>
      <w:r>
        <w:rPr>
          <w:rStyle w:val="Strong"/>
          <w:rFonts w:ascii="unset" w:hAnsi="unset"/>
          <w:color w:val="1F1F1F"/>
        </w:rPr>
        <w:t>Common Specialist Roles</w:t>
      </w:r>
    </w:p>
    <w:p w14:paraId="6529366D" w14:textId="77777777" w:rsidR="00BE05E8" w:rsidRDefault="00BE05E8" w:rsidP="00BE05E8">
      <w:pPr>
        <w:pStyle w:val="NormalWeb"/>
        <w:numPr>
          <w:ilvl w:val="0"/>
          <w:numId w:val="41"/>
        </w:numPr>
        <w:shd w:val="clear" w:color="auto" w:fill="FFFFFF"/>
        <w:spacing w:before="0" w:beforeAutospacing="0"/>
        <w:ind w:left="0"/>
        <w:jc w:val="both"/>
        <w:rPr>
          <w:color w:val="1F1F1F"/>
        </w:rPr>
      </w:pPr>
      <w:r>
        <w:rPr>
          <w:color w:val="1F1F1F"/>
        </w:rPr>
        <w:t>Automation Engineer</w:t>
      </w:r>
    </w:p>
    <w:p w14:paraId="7919E350" w14:textId="77777777" w:rsidR="00BE05E8" w:rsidRDefault="00BE05E8" w:rsidP="00BE05E8">
      <w:pPr>
        <w:pStyle w:val="NormalWeb"/>
        <w:numPr>
          <w:ilvl w:val="0"/>
          <w:numId w:val="41"/>
        </w:numPr>
        <w:shd w:val="clear" w:color="auto" w:fill="FFFFFF"/>
        <w:spacing w:before="0" w:beforeAutospacing="0"/>
        <w:ind w:left="0"/>
        <w:jc w:val="both"/>
        <w:rPr>
          <w:color w:val="1F1F1F"/>
        </w:rPr>
      </w:pPr>
      <w:r>
        <w:rPr>
          <w:color w:val="1F1F1F"/>
        </w:rPr>
        <w:t>Python Developer</w:t>
      </w:r>
    </w:p>
    <w:p w14:paraId="71326D98" w14:textId="77777777" w:rsidR="00BE05E8" w:rsidRDefault="00BE05E8" w:rsidP="00BE05E8">
      <w:pPr>
        <w:pStyle w:val="NormalWeb"/>
        <w:numPr>
          <w:ilvl w:val="0"/>
          <w:numId w:val="41"/>
        </w:numPr>
        <w:shd w:val="clear" w:color="auto" w:fill="FFFFFF"/>
        <w:spacing w:before="0" w:beforeAutospacing="0"/>
        <w:ind w:left="0"/>
        <w:jc w:val="both"/>
        <w:rPr>
          <w:color w:val="1F1F1F"/>
        </w:rPr>
      </w:pPr>
      <w:r>
        <w:rPr>
          <w:color w:val="1F1F1F"/>
        </w:rPr>
        <w:t>Software Engineer</w:t>
      </w:r>
    </w:p>
    <w:p w14:paraId="36A35209" w14:textId="77777777" w:rsidR="00BE05E8" w:rsidRDefault="00BE05E8" w:rsidP="00BE05E8">
      <w:pPr>
        <w:pStyle w:val="NormalWeb"/>
        <w:numPr>
          <w:ilvl w:val="0"/>
          <w:numId w:val="41"/>
        </w:numPr>
        <w:shd w:val="clear" w:color="auto" w:fill="FFFFFF"/>
        <w:spacing w:before="0" w:beforeAutospacing="0"/>
        <w:ind w:left="0"/>
        <w:jc w:val="both"/>
        <w:rPr>
          <w:color w:val="1F1F1F"/>
        </w:rPr>
      </w:pPr>
      <w:r>
        <w:rPr>
          <w:color w:val="1F1F1F"/>
        </w:rPr>
        <w:t>Cloud Engineer</w:t>
      </w:r>
    </w:p>
    <w:p w14:paraId="328EF9D0" w14:textId="77777777" w:rsidR="00BE05E8" w:rsidRDefault="00BE05E8" w:rsidP="00BE05E8">
      <w:pPr>
        <w:pStyle w:val="NormalWeb"/>
        <w:shd w:val="clear" w:color="auto" w:fill="FFFFFF"/>
        <w:spacing w:before="0" w:beforeAutospacing="0"/>
        <w:jc w:val="both"/>
        <w:rPr>
          <w:color w:val="1F1F1F"/>
        </w:rPr>
      </w:pPr>
      <w:r>
        <w:rPr>
          <w:color w:val="1F1F1F"/>
        </w:rPr>
        <w:t>Please note that the word “specialist” is often used in job titles, even for roles that include generalist-like tasks. When reviewing a job listing, be sure to read the duties and responsibilities assigned to that role so that you have a clear understanding of what you will be doing if hired. </w:t>
      </w:r>
    </w:p>
    <w:p w14:paraId="32127289" w14:textId="77777777" w:rsidR="00BE05E8" w:rsidRDefault="00BE05E8" w:rsidP="00BE05E8">
      <w:pPr>
        <w:pStyle w:val="Heading2"/>
        <w:shd w:val="clear" w:color="auto" w:fill="FFFFFF"/>
        <w:jc w:val="both"/>
        <w:rPr>
          <w:color w:val="1F1F1F"/>
        </w:rPr>
      </w:pPr>
      <w:r>
        <w:rPr>
          <w:color w:val="1F1F1F"/>
        </w:rPr>
        <w:t>Choose your work environment</w:t>
      </w:r>
    </w:p>
    <w:p w14:paraId="08C0C0AC" w14:textId="77777777" w:rsidR="00BE05E8" w:rsidRDefault="00BE05E8" w:rsidP="00BE05E8">
      <w:pPr>
        <w:pStyle w:val="NormalWeb"/>
        <w:shd w:val="clear" w:color="auto" w:fill="FFFFFF"/>
        <w:spacing w:before="0" w:beforeAutospacing="0"/>
        <w:jc w:val="both"/>
        <w:rPr>
          <w:color w:val="1F1F1F"/>
        </w:rPr>
      </w:pPr>
      <w:r>
        <w:rPr>
          <w:color w:val="1F1F1F"/>
        </w:rPr>
        <w:t xml:space="preserve">Choosing what type of environment works best for you is just as important as the type of role you select. Different types of environments have their own cultures and practices. As an entry-level employee, you’ll come across two types of workplaces: </w:t>
      </w:r>
      <w:r>
        <w:rPr>
          <w:rStyle w:val="Strong"/>
          <w:rFonts w:ascii="unset" w:hAnsi="unset"/>
          <w:color w:val="1F1F1F"/>
        </w:rPr>
        <w:t>agency</w:t>
      </w:r>
      <w:r>
        <w:rPr>
          <w:color w:val="1F1F1F"/>
        </w:rPr>
        <w:t xml:space="preserve"> or </w:t>
      </w:r>
      <w:r>
        <w:rPr>
          <w:rStyle w:val="Strong"/>
          <w:rFonts w:ascii="unset" w:hAnsi="unset"/>
          <w:color w:val="1F1F1F"/>
        </w:rPr>
        <w:t>in-house</w:t>
      </w:r>
      <w:r>
        <w:rPr>
          <w:color w:val="1F1F1F"/>
        </w:rPr>
        <w:t>. You can also choose to work for yourself in a freelance role or even start your own business.</w:t>
      </w:r>
    </w:p>
    <w:p w14:paraId="65AC4439" w14:textId="77777777" w:rsidR="00BE05E8" w:rsidRDefault="00BE05E8" w:rsidP="00BE05E8">
      <w:pPr>
        <w:pStyle w:val="Heading3"/>
        <w:shd w:val="clear" w:color="auto" w:fill="FFFFFF"/>
        <w:spacing w:before="0"/>
        <w:jc w:val="both"/>
        <w:rPr>
          <w:color w:val="1F1F1F"/>
        </w:rPr>
      </w:pPr>
      <w:r>
        <w:rPr>
          <w:rStyle w:val="Strong"/>
          <w:rFonts w:ascii="unset" w:hAnsi="unset"/>
          <w:b w:val="0"/>
          <w:bCs w:val="0"/>
          <w:color w:val="1F1F1F"/>
        </w:rPr>
        <w:t>Agency vs In-house teams</w:t>
      </w:r>
    </w:p>
    <w:p w14:paraId="1CC23253" w14:textId="77777777" w:rsidR="00BE05E8" w:rsidRDefault="00BE05E8" w:rsidP="00BE05E8">
      <w:pPr>
        <w:pStyle w:val="NormalWeb"/>
        <w:shd w:val="clear" w:color="auto" w:fill="FFFFFF"/>
        <w:spacing w:before="0" w:beforeAutospacing="0"/>
        <w:jc w:val="both"/>
        <w:rPr>
          <w:color w:val="1F1F1F"/>
        </w:rPr>
      </w:pPr>
      <w:r>
        <w:rPr>
          <w:color w:val="1F1F1F"/>
        </w:rPr>
        <w:t>In the IT field, there are special agencies that offer IT services and technical personnel to other businesses on a contracted basis. These agencies can support multiple small to medium companies and often operate independently from the businesses they serve. As an entry-level employee in an IT service agency, you can expect to provide services to several clients. Short-term assignments are also common in agency contracts. Agencies may or may not offer employee benefits to their contracted technical personnel. </w:t>
      </w:r>
    </w:p>
    <w:p w14:paraId="6111580B" w14:textId="77777777" w:rsidR="00BE05E8" w:rsidRDefault="00BE05E8" w:rsidP="00BE05E8">
      <w:pPr>
        <w:pStyle w:val="NormalWeb"/>
        <w:shd w:val="clear" w:color="auto" w:fill="FFFFFF"/>
        <w:spacing w:before="0" w:beforeAutospacing="0"/>
        <w:jc w:val="both"/>
        <w:rPr>
          <w:color w:val="1F1F1F"/>
        </w:rPr>
      </w:pPr>
      <w:r>
        <w:rPr>
          <w:color w:val="1F1F1F"/>
        </w:rPr>
        <w:lastRenderedPageBreak/>
        <w:t>Alternatively, large companies and enterprises are likely to have an “in-house” team of internal employees to handle their IT needs. Although it is costly to employ an internal IT department, larger businesses prefer to have full transparency with their IT team and full control over the privacy of their users and confidential information. As an entry-level employee in an in-house IT department, you can expect to work closely with an IT team that has a variety of technical skills. It is common to build strong relationships with your team members, as you support one another on long-term projects. Internal IT department employees often hold full-time permanent positions and receive employee benefits.</w:t>
      </w:r>
    </w:p>
    <w:p w14:paraId="716B792E" w14:textId="77777777" w:rsidR="00BE05E8" w:rsidRDefault="00BE05E8" w:rsidP="00BE05E8">
      <w:pPr>
        <w:pStyle w:val="NormalWeb"/>
        <w:shd w:val="clear" w:color="auto" w:fill="FFFFFF"/>
        <w:spacing w:before="0" w:beforeAutospacing="0"/>
        <w:jc w:val="both"/>
        <w:rPr>
          <w:color w:val="1F1F1F"/>
        </w:rPr>
      </w:pPr>
      <w:r>
        <w:rPr>
          <w:rStyle w:val="Strong"/>
          <w:rFonts w:ascii="unset" w:hAnsi="unset"/>
          <w:color w:val="1F1F1F"/>
        </w:rPr>
        <w:t>Large vs Small Companies</w:t>
      </w:r>
    </w:p>
    <w:p w14:paraId="4314DC16" w14:textId="77777777" w:rsidR="00BE05E8" w:rsidRDefault="00BE05E8" w:rsidP="00BE05E8">
      <w:pPr>
        <w:pStyle w:val="NormalWeb"/>
        <w:shd w:val="clear" w:color="auto" w:fill="FFFFFF"/>
        <w:spacing w:before="0" w:beforeAutospacing="0"/>
        <w:jc w:val="both"/>
        <w:rPr>
          <w:color w:val="1F1F1F"/>
        </w:rPr>
      </w:pPr>
      <w:r>
        <w:rPr>
          <w:color w:val="1F1F1F"/>
        </w:rPr>
        <w:t>Having a general idea of what you’re looking for in a work environment will help you narrow down your job search and land opportunities that are a better fit for you. You may prefer to work onsite for a large company for the diverse social atmosphere and professional networking opportunities. Some large companies and enterprises offer onsite cafeterias, gyms, and childcare, in addition to comprehensive employee benefit packages and career path opportunities. Or, you may prefer to work for a smaller company where you can form closer working relationships with smaller teams. You may want to work for a company that offers flexible work schedules and options that allow you to work from home, in the office, or a hybrid between the two. </w:t>
      </w:r>
    </w:p>
    <w:p w14:paraId="124C13EF" w14:textId="77777777" w:rsidR="00BE05E8" w:rsidRDefault="00BE05E8" w:rsidP="00BE05E8">
      <w:pPr>
        <w:pStyle w:val="Heading2"/>
        <w:shd w:val="clear" w:color="auto" w:fill="FFFFFF"/>
        <w:jc w:val="both"/>
        <w:rPr>
          <w:color w:val="1F1F1F"/>
        </w:rPr>
      </w:pPr>
      <w:r>
        <w:rPr>
          <w:color w:val="1F1F1F"/>
        </w:rPr>
        <w:t>Key takeaways</w:t>
      </w:r>
    </w:p>
    <w:p w14:paraId="0BA5666F" w14:textId="77777777" w:rsidR="00BE05E8" w:rsidRDefault="00BE05E8" w:rsidP="00BE05E8">
      <w:pPr>
        <w:pStyle w:val="NormalWeb"/>
        <w:shd w:val="clear" w:color="auto" w:fill="FFFFFF"/>
        <w:spacing w:before="0" w:beforeAutospacing="0"/>
        <w:jc w:val="both"/>
        <w:rPr>
          <w:color w:val="1F1F1F"/>
        </w:rPr>
      </w:pPr>
      <w:r>
        <w:rPr>
          <w:color w:val="1F1F1F"/>
        </w:rPr>
        <w:t>As you navigate your job search, think about what you want in a career. Establish the types of roles you want to start with and the type of company you want to work for. Over time, your experience will help you make better-informed decisions related to your career direction. </w:t>
      </w:r>
    </w:p>
    <w:bookmarkEnd w:id="0"/>
    <w:p w14:paraId="41E49A21" w14:textId="51ACCA96" w:rsidR="001A6801" w:rsidRPr="00C27F57" w:rsidRDefault="001A6801" w:rsidP="00BE05E8">
      <w:pPr>
        <w:jc w:val="both"/>
      </w:pPr>
    </w:p>
    <w:sectPr w:rsidR="001A6801" w:rsidRPr="00C27F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unse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743107"/>
    <w:multiLevelType w:val="multilevel"/>
    <w:tmpl w:val="47F87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D61A2C"/>
    <w:multiLevelType w:val="multilevel"/>
    <w:tmpl w:val="8A44C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E0C0960"/>
    <w:multiLevelType w:val="multilevel"/>
    <w:tmpl w:val="9788E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E8D5811"/>
    <w:multiLevelType w:val="multilevel"/>
    <w:tmpl w:val="A5EE4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02626B2"/>
    <w:multiLevelType w:val="multilevel"/>
    <w:tmpl w:val="48101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6C4219C"/>
    <w:multiLevelType w:val="multilevel"/>
    <w:tmpl w:val="14A0AA9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7553CFB"/>
    <w:multiLevelType w:val="multilevel"/>
    <w:tmpl w:val="432A1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8790984"/>
    <w:multiLevelType w:val="multilevel"/>
    <w:tmpl w:val="82C07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89D7003"/>
    <w:multiLevelType w:val="multilevel"/>
    <w:tmpl w:val="DCFE8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94934C3"/>
    <w:multiLevelType w:val="multilevel"/>
    <w:tmpl w:val="D4405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99F1073"/>
    <w:multiLevelType w:val="multilevel"/>
    <w:tmpl w:val="94725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38F5F2E"/>
    <w:multiLevelType w:val="multilevel"/>
    <w:tmpl w:val="605AB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6E71934"/>
    <w:multiLevelType w:val="multilevel"/>
    <w:tmpl w:val="3E76B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7A35E56"/>
    <w:multiLevelType w:val="multilevel"/>
    <w:tmpl w:val="8BE208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7E941CA"/>
    <w:multiLevelType w:val="multilevel"/>
    <w:tmpl w:val="53F66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8F33D8D"/>
    <w:multiLevelType w:val="multilevel"/>
    <w:tmpl w:val="1C5690F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31209C1"/>
    <w:multiLevelType w:val="multilevel"/>
    <w:tmpl w:val="E8EAF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A3965AC"/>
    <w:multiLevelType w:val="multilevel"/>
    <w:tmpl w:val="63CAB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17907E9"/>
    <w:multiLevelType w:val="multilevel"/>
    <w:tmpl w:val="4F0AA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3514836"/>
    <w:multiLevelType w:val="multilevel"/>
    <w:tmpl w:val="FDAA1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4FD5F0D"/>
    <w:multiLevelType w:val="multilevel"/>
    <w:tmpl w:val="8C8A0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6C82800"/>
    <w:multiLevelType w:val="multilevel"/>
    <w:tmpl w:val="A59CF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839790A"/>
    <w:multiLevelType w:val="multilevel"/>
    <w:tmpl w:val="99062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A2833BE"/>
    <w:multiLevelType w:val="multilevel"/>
    <w:tmpl w:val="7E0E8726"/>
    <w:lvl w:ilvl="0">
      <w:start w:val="1"/>
      <w:numFmt w:val="bullet"/>
      <w:lvlText w:val=""/>
      <w:lvlJc w:val="left"/>
      <w:pPr>
        <w:tabs>
          <w:tab w:val="num" w:pos="3240"/>
        </w:tabs>
        <w:ind w:left="3240" w:hanging="360"/>
      </w:pPr>
      <w:rPr>
        <w:rFonts w:ascii="Symbol" w:hAnsi="Symbol" w:hint="default"/>
        <w:sz w:val="20"/>
      </w:rPr>
    </w:lvl>
    <w:lvl w:ilvl="1" w:tentative="1">
      <w:start w:val="1"/>
      <w:numFmt w:val="bullet"/>
      <w:lvlText w:val=""/>
      <w:lvlJc w:val="left"/>
      <w:pPr>
        <w:tabs>
          <w:tab w:val="num" w:pos="3960"/>
        </w:tabs>
        <w:ind w:left="3960" w:hanging="360"/>
      </w:pPr>
      <w:rPr>
        <w:rFonts w:ascii="Symbol" w:hAnsi="Symbol" w:hint="default"/>
        <w:sz w:val="20"/>
      </w:rPr>
    </w:lvl>
    <w:lvl w:ilvl="2" w:tentative="1">
      <w:start w:val="1"/>
      <w:numFmt w:val="bullet"/>
      <w:lvlText w:val=""/>
      <w:lvlJc w:val="left"/>
      <w:pPr>
        <w:tabs>
          <w:tab w:val="num" w:pos="4680"/>
        </w:tabs>
        <w:ind w:left="4680" w:hanging="360"/>
      </w:pPr>
      <w:rPr>
        <w:rFonts w:ascii="Symbol" w:hAnsi="Symbol" w:hint="default"/>
        <w:sz w:val="20"/>
      </w:rPr>
    </w:lvl>
    <w:lvl w:ilvl="3" w:tentative="1">
      <w:start w:val="1"/>
      <w:numFmt w:val="bullet"/>
      <w:lvlText w:val=""/>
      <w:lvlJc w:val="left"/>
      <w:pPr>
        <w:tabs>
          <w:tab w:val="num" w:pos="5400"/>
        </w:tabs>
        <w:ind w:left="5400" w:hanging="360"/>
      </w:pPr>
      <w:rPr>
        <w:rFonts w:ascii="Symbol" w:hAnsi="Symbol" w:hint="default"/>
        <w:sz w:val="20"/>
      </w:rPr>
    </w:lvl>
    <w:lvl w:ilvl="4" w:tentative="1">
      <w:start w:val="1"/>
      <w:numFmt w:val="bullet"/>
      <w:lvlText w:val=""/>
      <w:lvlJc w:val="left"/>
      <w:pPr>
        <w:tabs>
          <w:tab w:val="num" w:pos="6120"/>
        </w:tabs>
        <w:ind w:left="6120" w:hanging="360"/>
      </w:pPr>
      <w:rPr>
        <w:rFonts w:ascii="Symbol" w:hAnsi="Symbol" w:hint="default"/>
        <w:sz w:val="20"/>
      </w:rPr>
    </w:lvl>
    <w:lvl w:ilvl="5" w:tentative="1">
      <w:start w:val="1"/>
      <w:numFmt w:val="bullet"/>
      <w:lvlText w:val=""/>
      <w:lvlJc w:val="left"/>
      <w:pPr>
        <w:tabs>
          <w:tab w:val="num" w:pos="6840"/>
        </w:tabs>
        <w:ind w:left="6840" w:hanging="360"/>
      </w:pPr>
      <w:rPr>
        <w:rFonts w:ascii="Symbol" w:hAnsi="Symbol" w:hint="default"/>
        <w:sz w:val="20"/>
      </w:rPr>
    </w:lvl>
    <w:lvl w:ilvl="6" w:tentative="1">
      <w:start w:val="1"/>
      <w:numFmt w:val="bullet"/>
      <w:lvlText w:val=""/>
      <w:lvlJc w:val="left"/>
      <w:pPr>
        <w:tabs>
          <w:tab w:val="num" w:pos="7560"/>
        </w:tabs>
        <w:ind w:left="7560" w:hanging="360"/>
      </w:pPr>
      <w:rPr>
        <w:rFonts w:ascii="Symbol" w:hAnsi="Symbol" w:hint="default"/>
        <w:sz w:val="20"/>
      </w:rPr>
    </w:lvl>
    <w:lvl w:ilvl="7" w:tentative="1">
      <w:start w:val="1"/>
      <w:numFmt w:val="bullet"/>
      <w:lvlText w:val=""/>
      <w:lvlJc w:val="left"/>
      <w:pPr>
        <w:tabs>
          <w:tab w:val="num" w:pos="8280"/>
        </w:tabs>
        <w:ind w:left="8280" w:hanging="360"/>
      </w:pPr>
      <w:rPr>
        <w:rFonts w:ascii="Symbol" w:hAnsi="Symbol" w:hint="default"/>
        <w:sz w:val="20"/>
      </w:rPr>
    </w:lvl>
    <w:lvl w:ilvl="8" w:tentative="1">
      <w:start w:val="1"/>
      <w:numFmt w:val="bullet"/>
      <w:lvlText w:val=""/>
      <w:lvlJc w:val="left"/>
      <w:pPr>
        <w:tabs>
          <w:tab w:val="num" w:pos="9000"/>
        </w:tabs>
        <w:ind w:left="9000" w:hanging="360"/>
      </w:pPr>
      <w:rPr>
        <w:rFonts w:ascii="Symbol" w:hAnsi="Symbol" w:hint="default"/>
        <w:sz w:val="20"/>
      </w:rPr>
    </w:lvl>
  </w:abstractNum>
  <w:abstractNum w:abstractNumId="24" w15:restartNumberingAfterBreak="0">
    <w:nsid w:val="4D3A73E5"/>
    <w:multiLevelType w:val="multilevel"/>
    <w:tmpl w:val="E2B6E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02C652E"/>
    <w:multiLevelType w:val="multilevel"/>
    <w:tmpl w:val="C75C8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1F328A8"/>
    <w:multiLevelType w:val="multilevel"/>
    <w:tmpl w:val="C7B4C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D3F01D7"/>
    <w:multiLevelType w:val="multilevel"/>
    <w:tmpl w:val="9A927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DD15ED1"/>
    <w:multiLevelType w:val="multilevel"/>
    <w:tmpl w:val="62B88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F2A1B27"/>
    <w:multiLevelType w:val="multilevel"/>
    <w:tmpl w:val="BF1C4F0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0710FA7"/>
    <w:multiLevelType w:val="multilevel"/>
    <w:tmpl w:val="5C5A698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3062250"/>
    <w:multiLevelType w:val="multilevel"/>
    <w:tmpl w:val="16760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40136A6"/>
    <w:multiLevelType w:val="multilevel"/>
    <w:tmpl w:val="7B54B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5F37820"/>
    <w:multiLevelType w:val="multilevel"/>
    <w:tmpl w:val="4D424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79C19D3"/>
    <w:multiLevelType w:val="multilevel"/>
    <w:tmpl w:val="C2408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8F53C7D"/>
    <w:multiLevelType w:val="multilevel"/>
    <w:tmpl w:val="94284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C595951"/>
    <w:multiLevelType w:val="multilevel"/>
    <w:tmpl w:val="96082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DE70C9B"/>
    <w:multiLevelType w:val="multilevel"/>
    <w:tmpl w:val="B6F2D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3B70BC9"/>
    <w:multiLevelType w:val="multilevel"/>
    <w:tmpl w:val="C1FA45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C2B5DF6"/>
    <w:multiLevelType w:val="multilevel"/>
    <w:tmpl w:val="F5707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EED1383"/>
    <w:multiLevelType w:val="multilevel"/>
    <w:tmpl w:val="5C08F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3"/>
  </w:num>
  <w:num w:numId="2">
    <w:abstractNumId w:val="15"/>
  </w:num>
  <w:num w:numId="3">
    <w:abstractNumId w:val="34"/>
  </w:num>
  <w:num w:numId="4">
    <w:abstractNumId w:val="3"/>
  </w:num>
  <w:num w:numId="5">
    <w:abstractNumId w:val="33"/>
  </w:num>
  <w:num w:numId="6">
    <w:abstractNumId w:val="35"/>
  </w:num>
  <w:num w:numId="7">
    <w:abstractNumId w:val="30"/>
  </w:num>
  <w:num w:numId="8">
    <w:abstractNumId w:val="37"/>
  </w:num>
  <w:num w:numId="9">
    <w:abstractNumId w:val="26"/>
  </w:num>
  <w:num w:numId="10">
    <w:abstractNumId w:val="21"/>
  </w:num>
  <w:num w:numId="11">
    <w:abstractNumId w:val="2"/>
  </w:num>
  <w:num w:numId="12">
    <w:abstractNumId w:val="25"/>
  </w:num>
  <w:num w:numId="13">
    <w:abstractNumId w:val="38"/>
  </w:num>
  <w:num w:numId="14">
    <w:abstractNumId w:val="27"/>
  </w:num>
  <w:num w:numId="15">
    <w:abstractNumId w:val="36"/>
  </w:num>
  <w:num w:numId="16">
    <w:abstractNumId w:val="32"/>
  </w:num>
  <w:num w:numId="17">
    <w:abstractNumId w:val="17"/>
  </w:num>
  <w:num w:numId="18">
    <w:abstractNumId w:val="8"/>
  </w:num>
  <w:num w:numId="19">
    <w:abstractNumId w:val="9"/>
  </w:num>
  <w:num w:numId="20">
    <w:abstractNumId w:val="22"/>
  </w:num>
  <w:num w:numId="21">
    <w:abstractNumId w:val="20"/>
  </w:num>
  <w:num w:numId="22">
    <w:abstractNumId w:val="13"/>
  </w:num>
  <w:num w:numId="23">
    <w:abstractNumId w:val="24"/>
  </w:num>
  <w:num w:numId="24">
    <w:abstractNumId w:val="40"/>
  </w:num>
  <w:num w:numId="25">
    <w:abstractNumId w:val="7"/>
  </w:num>
  <w:num w:numId="26">
    <w:abstractNumId w:val="18"/>
  </w:num>
  <w:num w:numId="27">
    <w:abstractNumId w:val="29"/>
  </w:num>
  <w:num w:numId="28">
    <w:abstractNumId w:val="11"/>
  </w:num>
  <w:num w:numId="29">
    <w:abstractNumId w:val="31"/>
  </w:num>
  <w:num w:numId="30">
    <w:abstractNumId w:val="0"/>
  </w:num>
  <w:num w:numId="31">
    <w:abstractNumId w:val="1"/>
  </w:num>
  <w:num w:numId="32">
    <w:abstractNumId w:val="16"/>
  </w:num>
  <w:num w:numId="33">
    <w:abstractNumId w:val="10"/>
  </w:num>
  <w:num w:numId="34">
    <w:abstractNumId w:val="39"/>
  </w:num>
  <w:num w:numId="35">
    <w:abstractNumId w:val="12"/>
  </w:num>
  <w:num w:numId="36">
    <w:abstractNumId w:val="28"/>
  </w:num>
  <w:num w:numId="37">
    <w:abstractNumId w:val="14"/>
  </w:num>
  <w:num w:numId="38">
    <w:abstractNumId w:val="6"/>
  </w:num>
  <w:num w:numId="39">
    <w:abstractNumId w:val="5"/>
  </w:num>
  <w:num w:numId="40">
    <w:abstractNumId w:val="19"/>
  </w:num>
  <w:num w:numId="4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306A"/>
    <w:rsid w:val="00007D5B"/>
    <w:rsid w:val="0005739A"/>
    <w:rsid w:val="00093972"/>
    <w:rsid w:val="0010318B"/>
    <w:rsid w:val="001A54F8"/>
    <w:rsid w:val="001A6801"/>
    <w:rsid w:val="002617AA"/>
    <w:rsid w:val="002977DC"/>
    <w:rsid w:val="002A2350"/>
    <w:rsid w:val="003579C4"/>
    <w:rsid w:val="003F306A"/>
    <w:rsid w:val="004871EA"/>
    <w:rsid w:val="00553278"/>
    <w:rsid w:val="005B3AA2"/>
    <w:rsid w:val="00603661"/>
    <w:rsid w:val="00605A2C"/>
    <w:rsid w:val="006819F6"/>
    <w:rsid w:val="00684DF6"/>
    <w:rsid w:val="006B1BD8"/>
    <w:rsid w:val="006C68C7"/>
    <w:rsid w:val="00766FC8"/>
    <w:rsid w:val="00826BC6"/>
    <w:rsid w:val="0082776C"/>
    <w:rsid w:val="008D7265"/>
    <w:rsid w:val="00AB776E"/>
    <w:rsid w:val="00B65871"/>
    <w:rsid w:val="00B926E6"/>
    <w:rsid w:val="00BA7A7A"/>
    <w:rsid w:val="00BD011F"/>
    <w:rsid w:val="00BE05E8"/>
    <w:rsid w:val="00C27F57"/>
    <w:rsid w:val="00C65CE0"/>
    <w:rsid w:val="00C76C01"/>
    <w:rsid w:val="00C85B64"/>
    <w:rsid w:val="00CE2921"/>
    <w:rsid w:val="00CF7F52"/>
    <w:rsid w:val="00D03AE2"/>
    <w:rsid w:val="00D44463"/>
    <w:rsid w:val="00D46857"/>
    <w:rsid w:val="00D53210"/>
    <w:rsid w:val="00DB7CCB"/>
    <w:rsid w:val="00DD6CEB"/>
    <w:rsid w:val="00DD7984"/>
    <w:rsid w:val="00E55834"/>
    <w:rsid w:val="00FB4D40"/>
    <w:rsid w:val="00FE7FA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942856"/>
  <w15:chartTrackingRefBased/>
  <w15:docId w15:val="{7035DF55-E91E-4449-A80F-72BEDEFC75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292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3F306A"/>
    <w:pPr>
      <w:spacing w:before="100" w:beforeAutospacing="1" w:after="100" w:afterAutospacing="1" w:line="240" w:lineRule="auto"/>
      <w:outlineLvl w:val="1"/>
    </w:pPr>
    <w:rPr>
      <w:rFonts w:ascii="Times New Roman" w:eastAsia="Times New Roman" w:hAnsi="Times New Roman" w:cs="Times New Roman"/>
      <w:b/>
      <w:bCs/>
      <w:sz w:val="36"/>
      <w:szCs w:val="36"/>
      <w:lang w:eastAsia="en-ID"/>
    </w:rPr>
  </w:style>
  <w:style w:type="paragraph" w:styleId="Heading3">
    <w:name w:val="heading 3"/>
    <w:basedOn w:val="Normal"/>
    <w:next w:val="Normal"/>
    <w:link w:val="Heading3Char"/>
    <w:uiPriority w:val="9"/>
    <w:semiHidden/>
    <w:unhideWhenUsed/>
    <w:qFormat/>
    <w:rsid w:val="00FE7FA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F306A"/>
    <w:rPr>
      <w:rFonts w:ascii="Times New Roman" w:eastAsia="Times New Roman" w:hAnsi="Times New Roman" w:cs="Times New Roman"/>
      <w:b/>
      <w:bCs/>
      <w:sz w:val="36"/>
      <w:szCs w:val="36"/>
      <w:lang w:eastAsia="en-ID"/>
    </w:rPr>
  </w:style>
  <w:style w:type="paragraph" w:styleId="NormalWeb">
    <w:name w:val="Normal (Web)"/>
    <w:basedOn w:val="Normal"/>
    <w:uiPriority w:val="99"/>
    <w:unhideWhenUsed/>
    <w:rsid w:val="003F306A"/>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styleId="Strong">
    <w:name w:val="Strong"/>
    <w:basedOn w:val="DefaultParagraphFont"/>
    <w:uiPriority w:val="22"/>
    <w:qFormat/>
    <w:rsid w:val="003F306A"/>
    <w:rPr>
      <w:b/>
      <w:bCs/>
    </w:rPr>
  </w:style>
  <w:style w:type="character" w:styleId="Emphasis">
    <w:name w:val="Emphasis"/>
    <w:basedOn w:val="DefaultParagraphFont"/>
    <w:uiPriority w:val="20"/>
    <w:qFormat/>
    <w:rsid w:val="003F306A"/>
    <w:rPr>
      <w:i/>
      <w:iCs/>
    </w:rPr>
  </w:style>
  <w:style w:type="character" w:customStyle="1" w:styleId="Heading1Char">
    <w:name w:val="Heading 1 Char"/>
    <w:basedOn w:val="DefaultParagraphFont"/>
    <w:link w:val="Heading1"/>
    <w:uiPriority w:val="9"/>
    <w:rsid w:val="00CE292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E7FA7"/>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FE7FA7"/>
    <w:rPr>
      <w:color w:val="0000FF"/>
      <w:u w:val="single"/>
    </w:rPr>
  </w:style>
  <w:style w:type="character" w:styleId="HTMLVariable">
    <w:name w:val="HTML Variable"/>
    <w:basedOn w:val="DefaultParagraphFont"/>
    <w:uiPriority w:val="99"/>
    <w:semiHidden/>
    <w:unhideWhenUsed/>
    <w:rsid w:val="00AB776E"/>
    <w:rPr>
      <w:i/>
      <w:iCs/>
    </w:rPr>
  </w:style>
  <w:style w:type="character" w:customStyle="1" w:styleId="cds-button-label">
    <w:name w:val="cds-button-label"/>
    <w:basedOn w:val="DefaultParagraphFont"/>
    <w:rsid w:val="00D468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5114">
      <w:bodyDiv w:val="1"/>
      <w:marLeft w:val="0"/>
      <w:marRight w:val="0"/>
      <w:marTop w:val="0"/>
      <w:marBottom w:val="0"/>
      <w:divBdr>
        <w:top w:val="none" w:sz="0" w:space="0" w:color="auto"/>
        <w:left w:val="none" w:sz="0" w:space="0" w:color="auto"/>
        <w:bottom w:val="none" w:sz="0" w:space="0" w:color="auto"/>
        <w:right w:val="none" w:sz="0" w:space="0" w:color="auto"/>
      </w:divBdr>
      <w:divsChild>
        <w:div w:id="827408489">
          <w:marLeft w:val="0"/>
          <w:marRight w:val="0"/>
          <w:marTop w:val="0"/>
          <w:marBottom w:val="0"/>
          <w:divBdr>
            <w:top w:val="none" w:sz="0" w:space="0" w:color="auto"/>
            <w:left w:val="none" w:sz="0" w:space="0" w:color="auto"/>
            <w:bottom w:val="none" w:sz="0" w:space="0" w:color="auto"/>
            <w:right w:val="none" w:sz="0" w:space="0" w:color="auto"/>
          </w:divBdr>
        </w:div>
      </w:divsChild>
    </w:div>
    <w:div w:id="20593557">
      <w:bodyDiv w:val="1"/>
      <w:marLeft w:val="0"/>
      <w:marRight w:val="0"/>
      <w:marTop w:val="0"/>
      <w:marBottom w:val="0"/>
      <w:divBdr>
        <w:top w:val="none" w:sz="0" w:space="0" w:color="auto"/>
        <w:left w:val="none" w:sz="0" w:space="0" w:color="auto"/>
        <w:bottom w:val="none" w:sz="0" w:space="0" w:color="auto"/>
        <w:right w:val="none" w:sz="0" w:space="0" w:color="auto"/>
      </w:divBdr>
    </w:div>
    <w:div w:id="120078987">
      <w:bodyDiv w:val="1"/>
      <w:marLeft w:val="0"/>
      <w:marRight w:val="0"/>
      <w:marTop w:val="0"/>
      <w:marBottom w:val="0"/>
      <w:divBdr>
        <w:top w:val="none" w:sz="0" w:space="0" w:color="auto"/>
        <w:left w:val="none" w:sz="0" w:space="0" w:color="auto"/>
        <w:bottom w:val="none" w:sz="0" w:space="0" w:color="auto"/>
        <w:right w:val="none" w:sz="0" w:space="0" w:color="auto"/>
      </w:divBdr>
    </w:div>
    <w:div w:id="231503811">
      <w:bodyDiv w:val="1"/>
      <w:marLeft w:val="0"/>
      <w:marRight w:val="0"/>
      <w:marTop w:val="0"/>
      <w:marBottom w:val="0"/>
      <w:divBdr>
        <w:top w:val="none" w:sz="0" w:space="0" w:color="auto"/>
        <w:left w:val="none" w:sz="0" w:space="0" w:color="auto"/>
        <w:bottom w:val="none" w:sz="0" w:space="0" w:color="auto"/>
        <w:right w:val="none" w:sz="0" w:space="0" w:color="auto"/>
      </w:divBdr>
    </w:div>
    <w:div w:id="338894259">
      <w:bodyDiv w:val="1"/>
      <w:marLeft w:val="0"/>
      <w:marRight w:val="0"/>
      <w:marTop w:val="0"/>
      <w:marBottom w:val="0"/>
      <w:divBdr>
        <w:top w:val="none" w:sz="0" w:space="0" w:color="auto"/>
        <w:left w:val="none" w:sz="0" w:space="0" w:color="auto"/>
        <w:bottom w:val="none" w:sz="0" w:space="0" w:color="auto"/>
        <w:right w:val="none" w:sz="0" w:space="0" w:color="auto"/>
      </w:divBdr>
    </w:div>
    <w:div w:id="348803032">
      <w:bodyDiv w:val="1"/>
      <w:marLeft w:val="0"/>
      <w:marRight w:val="0"/>
      <w:marTop w:val="0"/>
      <w:marBottom w:val="0"/>
      <w:divBdr>
        <w:top w:val="none" w:sz="0" w:space="0" w:color="auto"/>
        <w:left w:val="none" w:sz="0" w:space="0" w:color="auto"/>
        <w:bottom w:val="none" w:sz="0" w:space="0" w:color="auto"/>
        <w:right w:val="none" w:sz="0" w:space="0" w:color="auto"/>
      </w:divBdr>
    </w:div>
    <w:div w:id="425928521">
      <w:bodyDiv w:val="1"/>
      <w:marLeft w:val="0"/>
      <w:marRight w:val="0"/>
      <w:marTop w:val="0"/>
      <w:marBottom w:val="0"/>
      <w:divBdr>
        <w:top w:val="none" w:sz="0" w:space="0" w:color="auto"/>
        <w:left w:val="none" w:sz="0" w:space="0" w:color="auto"/>
        <w:bottom w:val="none" w:sz="0" w:space="0" w:color="auto"/>
        <w:right w:val="none" w:sz="0" w:space="0" w:color="auto"/>
      </w:divBdr>
    </w:div>
    <w:div w:id="575168783">
      <w:bodyDiv w:val="1"/>
      <w:marLeft w:val="0"/>
      <w:marRight w:val="0"/>
      <w:marTop w:val="0"/>
      <w:marBottom w:val="0"/>
      <w:divBdr>
        <w:top w:val="none" w:sz="0" w:space="0" w:color="auto"/>
        <w:left w:val="none" w:sz="0" w:space="0" w:color="auto"/>
        <w:bottom w:val="none" w:sz="0" w:space="0" w:color="auto"/>
        <w:right w:val="none" w:sz="0" w:space="0" w:color="auto"/>
      </w:divBdr>
    </w:div>
    <w:div w:id="708140933">
      <w:bodyDiv w:val="1"/>
      <w:marLeft w:val="0"/>
      <w:marRight w:val="0"/>
      <w:marTop w:val="0"/>
      <w:marBottom w:val="0"/>
      <w:divBdr>
        <w:top w:val="none" w:sz="0" w:space="0" w:color="auto"/>
        <w:left w:val="none" w:sz="0" w:space="0" w:color="auto"/>
        <w:bottom w:val="none" w:sz="0" w:space="0" w:color="auto"/>
        <w:right w:val="none" w:sz="0" w:space="0" w:color="auto"/>
      </w:divBdr>
    </w:div>
    <w:div w:id="726148090">
      <w:bodyDiv w:val="1"/>
      <w:marLeft w:val="0"/>
      <w:marRight w:val="0"/>
      <w:marTop w:val="0"/>
      <w:marBottom w:val="0"/>
      <w:divBdr>
        <w:top w:val="none" w:sz="0" w:space="0" w:color="auto"/>
        <w:left w:val="none" w:sz="0" w:space="0" w:color="auto"/>
        <w:bottom w:val="none" w:sz="0" w:space="0" w:color="auto"/>
        <w:right w:val="none" w:sz="0" w:space="0" w:color="auto"/>
      </w:divBdr>
    </w:div>
    <w:div w:id="798457802">
      <w:bodyDiv w:val="1"/>
      <w:marLeft w:val="0"/>
      <w:marRight w:val="0"/>
      <w:marTop w:val="0"/>
      <w:marBottom w:val="0"/>
      <w:divBdr>
        <w:top w:val="none" w:sz="0" w:space="0" w:color="auto"/>
        <w:left w:val="none" w:sz="0" w:space="0" w:color="auto"/>
        <w:bottom w:val="none" w:sz="0" w:space="0" w:color="auto"/>
        <w:right w:val="none" w:sz="0" w:space="0" w:color="auto"/>
      </w:divBdr>
    </w:div>
    <w:div w:id="838274992">
      <w:bodyDiv w:val="1"/>
      <w:marLeft w:val="0"/>
      <w:marRight w:val="0"/>
      <w:marTop w:val="0"/>
      <w:marBottom w:val="0"/>
      <w:divBdr>
        <w:top w:val="none" w:sz="0" w:space="0" w:color="auto"/>
        <w:left w:val="none" w:sz="0" w:space="0" w:color="auto"/>
        <w:bottom w:val="none" w:sz="0" w:space="0" w:color="auto"/>
        <w:right w:val="none" w:sz="0" w:space="0" w:color="auto"/>
      </w:divBdr>
    </w:div>
    <w:div w:id="891497576">
      <w:bodyDiv w:val="1"/>
      <w:marLeft w:val="0"/>
      <w:marRight w:val="0"/>
      <w:marTop w:val="0"/>
      <w:marBottom w:val="0"/>
      <w:divBdr>
        <w:top w:val="none" w:sz="0" w:space="0" w:color="auto"/>
        <w:left w:val="none" w:sz="0" w:space="0" w:color="auto"/>
        <w:bottom w:val="none" w:sz="0" w:space="0" w:color="auto"/>
        <w:right w:val="none" w:sz="0" w:space="0" w:color="auto"/>
      </w:divBdr>
    </w:div>
    <w:div w:id="969474696">
      <w:bodyDiv w:val="1"/>
      <w:marLeft w:val="0"/>
      <w:marRight w:val="0"/>
      <w:marTop w:val="0"/>
      <w:marBottom w:val="0"/>
      <w:divBdr>
        <w:top w:val="none" w:sz="0" w:space="0" w:color="auto"/>
        <w:left w:val="none" w:sz="0" w:space="0" w:color="auto"/>
        <w:bottom w:val="none" w:sz="0" w:space="0" w:color="auto"/>
        <w:right w:val="none" w:sz="0" w:space="0" w:color="auto"/>
      </w:divBdr>
      <w:divsChild>
        <w:div w:id="1400132191">
          <w:marLeft w:val="0"/>
          <w:marRight w:val="0"/>
          <w:marTop w:val="0"/>
          <w:marBottom w:val="0"/>
          <w:divBdr>
            <w:top w:val="none" w:sz="0" w:space="0" w:color="auto"/>
            <w:left w:val="none" w:sz="0" w:space="0" w:color="auto"/>
            <w:bottom w:val="none" w:sz="0" w:space="0" w:color="auto"/>
            <w:right w:val="none" w:sz="0" w:space="0" w:color="auto"/>
          </w:divBdr>
        </w:div>
      </w:divsChild>
    </w:div>
    <w:div w:id="1081030077">
      <w:bodyDiv w:val="1"/>
      <w:marLeft w:val="0"/>
      <w:marRight w:val="0"/>
      <w:marTop w:val="0"/>
      <w:marBottom w:val="0"/>
      <w:divBdr>
        <w:top w:val="none" w:sz="0" w:space="0" w:color="auto"/>
        <w:left w:val="none" w:sz="0" w:space="0" w:color="auto"/>
        <w:bottom w:val="none" w:sz="0" w:space="0" w:color="auto"/>
        <w:right w:val="none" w:sz="0" w:space="0" w:color="auto"/>
      </w:divBdr>
    </w:div>
    <w:div w:id="1250966125">
      <w:bodyDiv w:val="1"/>
      <w:marLeft w:val="0"/>
      <w:marRight w:val="0"/>
      <w:marTop w:val="0"/>
      <w:marBottom w:val="0"/>
      <w:divBdr>
        <w:top w:val="none" w:sz="0" w:space="0" w:color="auto"/>
        <w:left w:val="none" w:sz="0" w:space="0" w:color="auto"/>
        <w:bottom w:val="none" w:sz="0" w:space="0" w:color="auto"/>
        <w:right w:val="none" w:sz="0" w:space="0" w:color="auto"/>
      </w:divBdr>
    </w:div>
    <w:div w:id="1254968918">
      <w:bodyDiv w:val="1"/>
      <w:marLeft w:val="0"/>
      <w:marRight w:val="0"/>
      <w:marTop w:val="0"/>
      <w:marBottom w:val="0"/>
      <w:divBdr>
        <w:top w:val="none" w:sz="0" w:space="0" w:color="auto"/>
        <w:left w:val="none" w:sz="0" w:space="0" w:color="auto"/>
        <w:bottom w:val="none" w:sz="0" w:space="0" w:color="auto"/>
        <w:right w:val="none" w:sz="0" w:space="0" w:color="auto"/>
      </w:divBdr>
    </w:div>
    <w:div w:id="1288048020">
      <w:bodyDiv w:val="1"/>
      <w:marLeft w:val="0"/>
      <w:marRight w:val="0"/>
      <w:marTop w:val="0"/>
      <w:marBottom w:val="0"/>
      <w:divBdr>
        <w:top w:val="none" w:sz="0" w:space="0" w:color="auto"/>
        <w:left w:val="none" w:sz="0" w:space="0" w:color="auto"/>
        <w:bottom w:val="none" w:sz="0" w:space="0" w:color="auto"/>
        <w:right w:val="none" w:sz="0" w:space="0" w:color="auto"/>
      </w:divBdr>
    </w:div>
    <w:div w:id="1307784786">
      <w:bodyDiv w:val="1"/>
      <w:marLeft w:val="0"/>
      <w:marRight w:val="0"/>
      <w:marTop w:val="0"/>
      <w:marBottom w:val="0"/>
      <w:divBdr>
        <w:top w:val="none" w:sz="0" w:space="0" w:color="auto"/>
        <w:left w:val="none" w:sz="0" w:space="0" w:color="auto"/>
        <w:bottom w:val="none" w:sz="0" w:space="0" w:color="auto"/>
        <w:right w:val="none" w:sz="0" w:space="0" w:color="auto"/>
      </w:divBdr>
    </w:div>
    <w:div w:id="1327053886">
      <w:bodyDiv w:val="1"/>
      <w:marLeft w:val="0"/>
      <w:marRight w:val="0"/>
      <w:marTop w:val="0"/>
      <w:marBottom w:val="0"/>
      <w:divBdr>
        <w:top w:val="none" w:sz="0" w:space="0" w:color="auto"/>
        <w:left w:val="none" w:sz="0" w:space="0" w:color="auto"/>
        <w:bottom w:val="none" w:sz="0" w:space="0" w:color="auto"/>
        <w:right w:val="none" w:sz="0" w:space="0" w:color="auto"/>
      </w:divBdr>
    </w:div>
    <w:div w:id="1391424482">
      <w:bodyDiv w:val="1"/>
      <w:marLeft w:val="0"/>
      <w:marRight w:val="0"/>
      <w:marTop w:val="0"/>
      <w:marBottom w:val="0"/>
      <w:divBdr>
        <w:top w:val="none" w:sz="0" w:space="0" w:color="auto"/>
        <w:left w:val="none" w:sz="0" w:space="0" w:color="auto"/>
        <w:bottom w:val="none" w:sz="0" w:space="0" w:color="auto"/>
        <w:right w:val="none" w:sz="0" w:space="0" w:color="auto"/>
      </w:divBdr>
      <w:divsChild>
        <w:div w:id="1458842128">
          <w:marLeft w:val="0"/>
          <w:marRight w:val="0"/>
          <w:marTop w:val="0"/>
          <w:marBottom w:val="0"/>
          <w:divBdr>
            <w:top w:val="none" w:sz="0" w:space="0" w:color="auto"/>
            <w:left w:val="none" w:sz="0" w:space="0" w:color="auto"/>
            <w:bottom w:val="none" w:sz="0" w:space="0" w:color="auto"/>
            <w:right w:val="none" w:sz="0" w:space="0" w:color="auto"/>
          </w:divBdr>
          <w:divsChild>
            <w:div w:id="646276152">
              <w:marLeft w:val="0"/>
              <w:marRight w:val="0"/>
              <w:marTop w:val="0"/>
              <w:marBottom w:val="0"/>
              <w:divBdr>
                <w:top w:val="none" w:sz="0" w:space="0" w:color="auto"/>
                <w:left w:val="none" w:sz="0" w:space="0" w:color="auto"/>
                <w:bottom w:val="none" w:sz="0" w:space="0" w:color="auto"/>
                <w:right w:val="none" w:sz="0" w:space="0" w:color="auto"/>
              </w:divBdr>
              <w:divsChild>
                <w:div w:id="270628446">
                  <w:marLeft w:val="0"/>
                  <w:marRight w:val="0"/>
                  <w:marTop w:val="0"/>
                  <w:marBottom w:val="0"/>
                  <w:divBdr>
                    <w:top w:val="none" w:sz="0" w:space="0" w:color="auto"/>
                    <w:left w:val="none" w:sz="0" w:space="0" w:color="auto"/>
                    <w:bottom w:val="none" w:sz="0" w:space="0" w:color="auto"/>
                    <w:right w:val="none" w:sz="0" w:space="0" w:color="auto"/>
                  </w:divBdr>
                  <w:divsChild>
                    <w:div w:id="505365065">
                      <w:marLeft w:val="0"/>
                      <w:marRight w:val="0"/>
                      <w:marTop w:val="0"/>
                      <w:marBottom w:val="0"/>
                      <w:divBdr>
                        <w:top w:val="none" w:sz="0" w:space="0" w:color="auto"/>
                        <w:left w:val="none" w:sz="0" w:space="0" w:color="auto"/>
                        <w:bottom w:val="none" w:sz="0" w:space="0" w:color="auto"/>
                        <w:right w:val="none" w:sz="0" w:space="0" w:color="auto"/>
                      </w:divBdr>
                      <w:divsChild>
                        <w:div w:id="1982878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7788988">
          <w:marLeft w:val="0"/>
          <w:marRight w:val="0"/>
          <w:marTop w:val="0"/>
          <w:marBottom w:val="0"/>
          <w:divBdr>
            <w:top w:val="none" w:sz="0" w:space="0" w:color="auto"/>
            <w:left w:val="none" w:sz="0" w:space="0" w:color="auto"/>
            <w:bottom w:val="none" w:sz="0" w:space="0" w:color="auto"/>
            <w:right w:val="none" w:sz="0" w:space="0" w:color="auto"/>
          </w:divBdr>
          <w:divsChild>
            <w:div w:id="93513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551285">
      <w:bodyDiv w:val="1"/>
      <w:marLeft w:val="0"/>
      <w:marRight w:val="0"/>
      <w:marTop w:val="0"/>
      <w:marBottom w:val="0"/>
      <w:divBdr>
        <w:top w:val="none" w:sz="0" w:space="0" w:color="auto"/>
        <w:left w:val="none" w:sz="0" w:space="0" w:color="auto"/>
        <w:bottom w:val="none" w:sz="0" w:space="0" w:color="auto"/>
        <w:right w:val="none" w:sz="0" w:space="0" w:color="auto"/>
      </w:divBdr>
    </w:div>
    <w:div w:id="1617442406">
      <w:bodyDiv w:val="1"/>
      <w:marLeft w:val="0"/>
      <w:marRight w:val="0"/>
      <w:marTop w:val="0"/>
      <w:marBottom w:val="0"/>
      <w:divBdr>
        <w:top w:val="none" w:sz="0" w:space="0" w:color="auto"/>
        <w:left w:val="none" w:sz="0" w:space="0" w:color="auto"/>
        <w:bottom w:val="none" w:sz="0" w:space="0" w:color="auto"/>
        <w:right w:val="none" w:sz="0" w:space="0" w:color="auto"/>
      </w:divBdr>
    </w:div>
    <w:div w:id="1627393502">
      <w:bodyDiv w:val="1"/>
      <w:marLeft w:val="0"/>
      <w:marRight w:val="0"/>
      <w:marTop w:val="0"/>
      <w:marBottom w:val="0"/>
      <w:divBdr>
        <w:top w:val="none" w:sz="0" w:space="0" w:color="auto"/>
        <w:left w:val="none" w:sz="0" w:space="0" w:color="auto"/>
        <w:bottom w:val="none" w:sz="0" w:space="0" w:color="auto"/>
        <w:right w:val="none" w:sz="0" w:space="0" w:color="auto"/>
      </w:divBdr>
    </w:div>
    <w:div w:id="1655530273">
      <w:bodyDiv w:val="1"/>
      <w:marLeft w:val="0"/>
      <w:marRight w:val="0"/>
      <w:marTop w:val="0"/>
      <w:marBottom w:val="0"/>
      <w:divBdr>
        <w:top w:val="none" w:sz="0" w:space="0" w:color="auto"/>
        <w:left w:val="none" w:sz="0" w:space="0" w:color="auto"/>
        <w:bottom w:val="none" w:sz="0" w:space="0" w:color="auto"/>
        <w:right w:val="none" w:sz="0" w:space="0" w:color="auto"/>
      </w:divBdr>
    </w:div>
    <w:div w:id="1693917281">
      <w:bodyDiv w:val="1"/>
      <w:marLeft w:val="0"/>
      <w:marRight w:val="0"/>
      <w:marTop w:val="0"/>
      <w:marBottom w:val="0"/>
      <w:divBdr>
        <w:top w:val="none" w:sz="0" w:space="0" w:color="auto"/>
        <w:left w:val="none" w:sz="0" w:space="0" w:color="auto"/>
        <w:bottom w:val="none" w:sz="0" w:space="0" w:color="auto"/>
        <w:right w:val="none" w:sz="0" w:space="0" w:color="auto"/>
      </w:divBdr>
    </w:div>
    <w:div w:id="1772967219">
      <w:bodyDiv w:val="1"/>
      <w:marLeft w:val="0"/>
      <w:marRight w:val="0"/>
      <w:marTop w:val="0"/>
      <w:marBottom w:val="0"/>
      <w:divBdr>
        <w:top w:val="none" w:sz="0" w:space="0" w:color="auto"/>
        <w:left w:val="none" w:sz="0" w:space="0" w:color="auto"/>
        <w:bottom w:val="none" w:sz="0" w:space="0" w:color="auto"/>
        <w:right w:val="none" w:sz="0" w:space="0" w:color="auto"/>
      </w:divBdr>
    </w:div>
    <w:div w:id="1940021912">
      <w:bodyDiv w:val="1"/>
      <w:marLeft w:val="0"/>
      <w:marRight w:val="0"/>
      <w:marTop w:val="0"/>
      <w:marBottom w:val="0"/>
      <w:divBdr>
        <w:top w:val="none" w:sz="0" w:space="0" w:color="auto"/>
        <w:left w:val="none" w:sz="0" w:space="0" w:color="auto"/>
        <w:bottom w:val="none" w:sz="0" w:space="0" w:color="auto"/>
        <w:right w:val="none" w:sz="0" w:space="0" w:color="auto"/>
      </w:divBdr>
    </w:div>
    <w:div w:id="1955742976">
      <w:bodyDiv w:val="1"/>
      <w:marLeft w:val="0"/>
      <w:marRight w:val="0"/>
      <w:marTop w:val="0"/>
      <w:marBottom w:val="0"/>
      <w:divBdr>
        <w:top w:val="none" w:sz="0" w:space="0" w:color="auto"/>
        <w:left w:val="none" w:sz="0" w:space="0" w:color="auto"/>
        <w:bottom w:val="none" w:sz="0" w:space="0" w:color="auto"/>
        <w:right w:val="none" w:sz="0" w:space="0" w:color="auto"/>
      </w:divBdr>
    </w:div>
    <w:div w:id="2123917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608</Words>
  <Characters>3470</Characters>
  <Application>Microsoft Office Word</Application>
  <DocSecurity>0</DocSecurity>
  <Lines>28</Lines>
  <Paragraphs>8</Paragraphs>
  <ScaleCrop>false</ScaleCrop>
  <Company/>
  <LinksUpToDate>false</LinksUpToDate>
  <CharactersWithSpaces>4070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ZYREX</dc:creator>
  <cp:keywords/>
  <dc:description/>
  <cp:lastModifiedBy>ZYREX</cp:lastModifiedBy>
  <cp:revision>2</cp:revision>
  <dcterms:created xsi:type="dcterms:W3CDTF">2024-05-01T05:18:00Z</dcterms:created>
  <dcterms:modified xsi:type="dcterms:W3CDTF">2024-05-01T05:18:00Z</dcterms:modified>
</cp:coreProperties>
</file>