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AF0F" w14:textId="6AAF1176" w:rsidR="007D0C23" w:rsidRDefault="00DC48E0" w:rsidP="00685D40">
      <w:pPr>
        <w:jc w:val="center"/>
      </w:pPr>
      <w:r>
        <w:t>Pandas Challenge</w:t>
      </w:r>
      <w:r w:rsidR="00685D40">
        <w:t xml:space="preserve"> - Three Trends</w:t>
      </w:r>
    </w:p>
    <w:p w14:paraId="3E317BB4" w14:textId="0B636DA1" w:rsidR="00DC48E0" w:rsidRDefault="00DC48E0" w:rsidP="00685D40">
      <w:pPr>
        <w:jc w:val="center"/>
      </w:pPr>
    </w:p>
    <w:p w14:paraId="007166AD" w14:textId="080D0CC7" w:rsidR="00DC48E0" w:rsidRDefault="00685D40" w:rsidP="00685D40">
      <w:pPr>
        <w:pStyle w:val="ListParagraph"/>
        <w:numPr>
          <w:ilvl w:val="0"/>
          <w:numId w:val="1"/>
        </w:numPr>
      </w:pPr>
      <w:r>
        <w:t>Male players are purchased far more often than female players</w:t>
      </w:r>
    </w:p>
    <w:p w14:paraId="77AFDED8" w14:textId="0DDCC5E7" w:rsidR="00685D40" w:rsidRDefault="00685D40" w:rsidP="00685D40">
      <w:pPr>
        <w:pStyle w:val="ListParagraph"/>
        <w:numPr>
          <w:ilvl w:val="0"/>
          <w:numId w:val="1"/>
        </w:numPr>
      </w:pPr>
      <w:r>
        <w:t>Players with age ranging from 20-24 are purchased about 44% of the time.</w:t>
      </w:r>
    </w:p>
    <w:p w14:paraId="07F61868" w14:textId="0E2167A8" w:rsidR="00685D40" w:rsidRDefault="00685D40" w:rsidP="00685D40">
      <w:pPr>
        <w:pStyle w:val="ListParagraph"/>
        <w:numPr>
          <w:ilvl w:val="0"/>
          <w:numId w:val="1"/>
        </w:numPr>
      </w:pPr>
      <w:r>
        <w:t xml:space="preserve">Players with age ranging from </w:t>
      </w:r>
      <w:r>
        <w:t>25-29</w:t>
      </w:r>
      <w:r>
        <w:t xml:space="preserve"> are </w:t>
      </w:r>
      <w:r>
        <w:t>the cheapest with respect to age.</w:t>
      </w:r>
    </w:p>
    <w:p w14:paraId="3292534D" w14:textId="7C9FC6F8" w:rsidR="00685D40" w:rsidRDefault="00685D40" w:rsidP="00685D40">
      <w:pPr>
        <w:pStyle w:val="ListParagraph"/>
        <w:numPr>
          <w:ilvl w:val="0"/>
          <w:numId w:val="1"/>
        </w:numPr>
      </w:pPr>
      <w:r>
        <w:t>The 5 most popular items all have a price within a range of $1.39 ($3.22 - $4.61)</w:t>
      </w:r>
    </w:p>
    <w:p w14:paraId="69A0F520" w14:textId="4633E855" w:rsidR="00685D40" w:rsidRDefault="00685D40" w:rsidP="00685D40">
      <w:pPr>
        <w:pStyle w:val="ListParagraph"/>
        <w:numPr>
          <w:ilvl w:val="0"/>
          <w:numId w:val="1"/>
        </w:numPr>
      </w:pPr>
      <w:r>
        <w:t>The top two most profitable items are also the items with the highest purchase count.</w:t>
      </w:r>
    </w:p>
    <w:p w14:paraId="1A8F47E4" w14:textId="77777777" w:rsidR="00685D40" w:rsidRDefault="00685D40" w:rsidP="00685D40">
      <w:pPr>
        <w:pStyle w:val="ListParagraph"/>
      </w:pPr>
    </w:p>
    <w:sectPr w:rsidR="00685D40" w:rsidSect="000B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C5FD0"/>
    <w:multiLevelType w:val="hybridMultilevel"/>
    <w:tmpl w:val="0F0C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E0"/>
    <w:rsid w:val="000B17AF"/>
    <w:rsid w:val="00685D40"/>
    <w:rsid w:val="00A20431"/>
    <w:rsid w:val="00D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D84D0"/>
  <w15:chartTrackingRefBased/>
  <w15:docId w15:val="{6994A9BE-92A1-D545-BC97-4971AC02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Bland</dc:creator>
  <cp:keywords/>
  <dc:description/>
  <cp:lastModifiedBy>Rebecca Bland</cp:lastModifiedBy>
  <cp:revision>2</cp:revision>
  <dcterms:created xsi:type="dcterms:W3CDTF">2021-01-12T03:13:00Z</dcterms:created>
  <dcterms:modified xsi:type="dcterms:W3CDTF">2021-01-12T03:19:00Z</dcterms:modified>
</cp:coreProperties>
</file>